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2E32E" w14:textId="77777777" w:rsidR="00BF315C" w:rsidRDefault="00BF315C">
      <w:pPr>
        <w:jc w:val="center"/>
        <w:rPr>
          <w:rFonts w:ascii="宋体" w:eastAsia="宋体" w:hAnsi="宋体" w:cs="宋体"/>
          <w:b/>
          <w:bCs/>
          <w:sz w:val="52"/>
          <w:szCs w:val="72"/>
        </w:rPr>
      </w:pPr>
    </w:p>
    <w:p w14:paraId="22C20D17" w14:textId="77777777" w:rsidR="00BF315C" w:rsidRDefault="00795F55">
      <w:pPr>
        <w:jc w:val="center"/>
        <w:rPr>
          <w:rFonts w:ascii="宋体" w:eastAsia="宋体" w:hAnsi="宋体" w:cs="宋体"/>
          <w:b/>
          <w:bCs/>
          <w:sz w:val="52"/>
          <w:szCs w:val="72"/>
        </w:rPr>
      </w:pPr>
      <w:r>
        <w:rPr>
          <w:rFonts w:ascii="宋体" w:eastAsia="宋体" w:hAnsi="宋体" w:cs="宋体" w:hint="eastAsia"/>
          <w:b/>
          <w:bCs/>
          <w:sz w:val="52"/>
          <w:szCs w:val="72"/>
        </w:rPr>
        <w:t>CCTV子系统概要设计</w:t>
      </w:r>
    </w:p>
    <w:p w14:paraId="097CF9BC" w14:textId="77777777" w:rsidR="00BF315C" w:rsidRDefault="00BF315C">
      <w:pPr>
        <w:jc w:val="center"/>
        <w:rPr>
          <w:rFonts w:ascii="宋体" w:eastAsia="宋体" w:hAnsi="宋体" w:cs="宋体"/>
          <w:b/>
          <w:bCs/>
          <w:sz w:val="52"/>
          <w:szCs w:val="72"/>
        </w:rPr>
      </w:pPr>
    </w:p>
    <w:p w14:paraId="1A8554A0" w14:textId="77777777" w:rsidR="00BF315C" w:rsidRDefault="00BF315C">
      <w:pPr>
        <w:jc w:val="center"/>
        <w:rPr>
          <w:rFonts w:ascii="宋体" w:eastAsia="宋体" w:hAnsi="宋体" w:cs="宋体"/>
          <w:b/>
          <w:bCs/>
          <w:sz w:val="52"/>
          <w:szCs w:val="72"/>
        </w:rPr>
      </w:pPr>
    </w:p>
    <w:p w14:paraId="080C41DD" w14:textId="77777777" w:rsidR="00BF315C" w:rsidRDefault="00BF315C">
      <w:pPr>
        <w:jc w:val="center"/>
        <w:rPr>
          <w:rFonts w:ascii="宋体" w:eastAsia="宋体" w:hAnsi="宋体" w:cs="宋体"/>
          <w:b/>
          <w:bCs/>
          <w:sz w:val="52"/>
          <w:szCs w:val="72"/>
        </w:rPr>
      </w:pPr>
    </w:p>
    <w:p w14:paraId="5947768D" w14:textId="77777777" w:rsidR="00BF315C" w:rsidRDefault="00BF315C">
      <w:pPr>
        <w:jc w:val="center"/>
        <w:rPr>
          <w:rFonts w:ascii="宋体" w:eastAsia="宋体" w:hAnsi="宋体" w:cs="宋体"/>
          <w:b/>
          <w:bCs/>
          <w:sz w:val="52"/>
          <w:szCs w:val="72"/>
        </w:rPr>
      </w:pPr>
    </w:p>
    <w:p w14:paraId="259BF310" w14:textId="77777777" w:rsidR="00BF315C" w:rsidRDefault="00BF315C">
      <w:pPr>
        <w:jc w:val="center"/>
        <w:rPr>
          <w:rFonts w:ascii="宋体" w:eastAsia="宋体" w:hAnsi="宋体" w:cs="宋体"/>
          <w:b/>
          <w:bCs/>
          <w:sz w:val="52"/>
          <w:szCs w:val="72"/>
        </w:rPr>
      </w:pPr>
    </w:p>
    <w:p w14:paraId="6AC87F9B" w14:textId="77777777" w:rsidR="00BF315C" w:rsidRDefault="00BF315C">
      <w:pPr>
        <w:jc w:val="center"/>
        <w:rPr>
          <w:rFonts w:ascii="宋体" w:eastAsia="宋体" w:hAnsi="宋体" w:cs="宋体"/>
          <w:b/>
          <w:bCs/>
          <w:sz w:val="52"/>
          <w:szCs w:val="72"/>
        </w:rPr>
      </w:pPr>
    </w:p>
    <w:p w14:paraId="28D45280" w14:textId="77777777" w:rsidR="00BF315C" w:rsidRDefault="00BF315C">
      <w:pPr>
        <w:jc w:val="center"/>
        <w:rPr>
          <w:rFonts w:ascii="宋体" w:eastAsia="宋体" w:hAnsi="宋体" w:cs="宋体"/>
          <w:b/>
          <w:bCs/>
          <w:sz w:val="52"/>
          <w:szCs w:val="72"/>
        </w:rPr>
      </w:pPr>
    </w:p>
    <w:p w14:paraId="746DAF45" w14:textId="77777777" w:rsidR="00BF315C" w:rsidRDefault="00BF315C">
      <w:pPr>
        <w:jc w:val="center"/>
        <w:rPr>
          <w:rFonts w:ascii="宋体" w:eastAsia="宋体" w:hAnsi="宋体" w:cs="宋体"/>
          <w:b/>
          <w:bCs/>
          <w:sz w:val="52"/>
          <w:szCs w:val="72"/>
        </w:rPr>
      </w:pPr>
    </w:p>
    <w:p w14:paraId="2EE9E1CE" w14:textId="77777777" w:rsidR="00BF315C" w:rsidRDefault="00BF315C">
      <w:pPr>
        <w:jc w:val="center"/>
        <w:rPr>
          <w:rFonts w:ascii="宋体" w:eastAsia="宋体" w:hAnsi="宋体" w:cs="宋体"/>
          <w:b/>
          <w:bCs/>
          <w:sz w:val="52"/>
          <w:szCs w:val="72"/>
        </w:rPr>
      </w:pPr>
    </w:p>
    <w:p w14:paraId="5D885980" w14:textId="77777777" w:rsidR="00BF315C" w:rsidRDefault="00BF315C">
      <w:pPr>
        <w:jc w:val="center"/>
        <w:rPr>
          <w:rFonts w:ascii="宋体" w:eastAsia="宋体" w:hAnsi="宋体" w:cs="宋体"/>
          <w:b/>
          <w:bCs/>
          <w:sz w:val="52"/>
          <w:szCs w:val="72"/>
        </w:rPr>
      </w:pPr>
    </w:p>
    <w:p w14:paraId="52DE7025" w14:textId="77777777" w:rsidR="00BF315C" w:rsidRDefault="00BF315C">
      <w:pPr>
        <w:jc w:val="center"/>
        <w:rPr>
          <w:rFonts w:ascii="宋体" w:eastAsia="宋体" w:hAnsi="宋体" w:cs="宋体"/>
          <w:b/>
          <w:bCs/>
          <w:sz w:val="52"/>
          <w:szCs w:val="72"/>
        </w:rPr>
      </w:pPr>
    </w:p>
    <w:p w14:paraId="3A8123D1" w14:textId="77777777" w:rsidR="00BF315C" w:rsidRDefault="00BF315C">
      <w:pPr>
        <w:jc w:val="center"/>
        <w:rPr>
          <w:rFonts w:ascii="宋体" w:eastAsia="宋体" w:hAnsi="宋体" w:cs="宋体"/>
          <w:b/>
          <w:bCs/>
          <w:sz w:val="52"/>
          <w:szCs w:val="72"/>
        </w:rPr>
      </w:pPr>
    </w:p>
    <w:p w14:paraId="0747E3BE" w14:textId="77777777" w:rsidR="00BF315C" w:rsidRDefault="00BF315C">
      <w:pPr>
        <w:rPr>
          <w:rFonts w:ascii="宋体" w:eastAsia="宋体" w:hAnsi="宋体" w:cs="宋体"/>
        </w:rPr>
      </w:pPr>
    </w:p>
    <w:p w14:paraId="6BF8A931" w14:textId="77777777" w:rsidR="00BF315C" w:rsidRDefault="00BF315C">
      <w:pPr>
        <w:rPr>
          <w:rFonts w:ascii="宋体" w:eastAsia="宋体" w:hAnsi="宋体" w:cs="宋体"/>
        </w:rPr>
      </w:pPr>
    </w:p>
    <w:p w14:paraId="3D7FAD58" w14:textId="77777777" w:rsidR="00BF315C" w:rsidRDefault="00795F55">
      <w:pPr>
        <w:jc w:val="center"/>
        <w:rPr>
          <w:rFonts w:ascii="宋体" w:eastAsia="宋体" w:hAnsi="宋体" w:cs="宋体"/>
          <w:b/>
          <w:bCs/>
          <w:sz w:val="44"/>
          <w:szCs w:val="52"/>
        </w:rPr>
      </w:pPr>
      <w:r>
        <w:rPr>
          <w:rFonts w:ascii="宋体" w:eastAsia="宋体" w:hAnsi="宋体" w:cs="宋体" w:hint="eastAsia"/>
          <w:b/>
          <w:bCs/>
          <w:sz w:val="44"/>
          <w:szCs w:val="52"/>
        </w:rPr>
        <w:lastRenderedPageBreak/>
        <w:t>更新日志</w:t>
      </w:r>
    </w:p>
    <w:tbl>
      <w:tblPr>
        <w:tblStyle w:val="a3"/>
        <w:tblW w:w="0" w:type="auto"/>
        <w:tblLook w:val="04A0" w:firstRow="1" w:lastRow="0" w:firstColumn="1" w:lastColumn="0" w:noHBand="0" w:noVBand="1"/>
      </w:tblPr>
      <w:tblGrid>
        <w:gridCol w:w="1336"/>
        <w:gridCol w:w="2280"/>
        <w:gridCol w:w="4902"/>
      </w:tblGrid>
      <w:tr w:rsidR="00BF315C" w14:paraId="1091CFE1" w14:textId="77777777">
        <w:trPr>
          <w:trHeight w:val="321"/>
        </w:trPr>
        <w:tc>
          <w:tcPr>
            <w:tcW w:w="1336" w:type="dxa"/>
          </w:tcPr>
          <w:p w14:paraId="6629DC36" w14:textId="77777777" w:rsidR="00BF315C" w:rsidRDefault="00795F55">
            <w:pPr>
              <w:jc w:val="center"/>
              <w:rPr>
                <w:rFonts w:ascii="宋体" w:eastAsia="宋体" w:hAnsi="宋体" w:cs="宋体"/>
                <w:b/>
                <w:bCs/>
              </w:rPr>
            </w:pPr>
            <w:r>
              <w:rPr>
                <w:rFonts w:ascii="宋体" w:eastAsia="宋体" w:hAnsi="宋体" w:cs="宋体" w:hint="eastAsia"/>
                <w:b/>
                <w:bCs/>
              </w:rPr>
              <w:t>日期</w:t>
            </w:r>
          </w:p>
        </w:tc>
        <w:tc>
          <w:tcPr>
            <w:tcW w:w="2280" w:type="dxa"/>
          </w:tcPr>
          <w:p w14:paraId="6EF1FC40" w14:textId="77777777" w:rsidR="00BF315C" w:rsidRDefault="00795F55">
            <w:pPr>
              <w:jc w:val="center"/>
              <w:rPr>
                <w:rFonts w:ascii="宋体" w:eastAsia="宋体" w:hAnsi="宋体" w:cs="宋体"/>
                <w:b/>
                <w:bCs/>
              </w:rPr>
            </w:pPr>
            <w:r>
              <w:rPr>
                <w:rFonts w:ascii="宋体" w:eastAsia="宋体" w:hAnsi="宋体" w:cs="宋体" w:hint="eastAsia"/>
                <w:b/>
                <w:bCs/>
              </w:rPr>
              <w:t>作者</w:t>
            </w:r>
          </w:p>
        </w:tc>
        <w:tc>
          <w:tcPr>
            <w:tcW w:w="4902" w:type="dxa"/>
          </w:tcPr>
          <w:p w14:paraId="54670E06" w14:textId="77777777" w:rsidR="00BF315C" w:rsidRDefault="00795F55">
            <w:pPr>
              <w:jc w:val="center"/>
              <w:rPr>
                <w:rFonts w:ascii="宋体" w:eastAsia="宋体" w:hAnsi="宋体" w:cs="宋体"/>
                <w:b/>
                <w:bCs/>
              </w:rPr>
            </w:pPr>
            <w:r>
              <w:rPr>
                <w:rFonts w:ascii="宋体" w:eastAsia="宋体" w:hAnsi="宋体" w:cs="宋体" w:hint="eastAsia"/>
                <w:b/>
                <w:bCs/>
              </w:rPr>
              <w:t>说明</w:t>
            </w:r>
          </w:p>
        </w:tc>
      </w:tr>
      <w:tr w:rsidR="00BF315C" w14:paraId="701B0FAB" w14:textId="77777777">
        <w:trPr>
          <w:trHeight w:val="321"/>
        </w:trPr>
        <w:tc>
          <w:tcPr>
            <w:tcW w:w="1336" w:type="dxa"/>
          </w:tcPr>
          <w:p w14:paraId="44E09A18" w14:textId="77777777" w:rsidR="00BF315C" w:rsidRDefault="00795F55">
            <w:pPr>
              <w:rPr>
                <w:rFonts w:ascii="宋体" w:eastAsia="宋体" w:hAnsi="宋体" w:cs="宋体"/>
              </w:rPr>
            </w:pPr>
            <w:r>
              <w:rPr>
                <w:rFonts w:ascii="宋体" w:eastAsia="宋体" w:hAnsi="宋体" w:cs="宋体" w:hint="eastAsia"/>
              </w:rPr>
              <w:t>2020/02/05</w:t>
            </w:r>
          </w:p>
        </w:tc>
        <w:tc>
          <w:tcPr>
            <w:tcW w:w="2280" w:type="dxa"/>
          </w:tcPr>
          <w:p w14:paraId="77845CC3" w14:textId="77777777" w:rsidR="00BF315C" w:rsidRDefault="00795F55">
            <w:pPr>
              <w:rPr>
                <w:rFonts w:ascii="宋体" w:eastAsia="宋体" w:hAnsi="宋体" w:cs="宋体"/>
              </w:rPr>
            </w:pPr>
            <w:proofErr w:type="gramStart"/>
            <w:r>
              <w:rPr>
                <w:rFonts w:ascii="宋体" w:eastAsia="宋体" w:hAnsi="宋体" w:cs="宋体" w:hint="eastAsia"/>
              </w:rPr>
              <w:t>任尧岭</w:t>
            </w:r>
            <w:proofErr w:type="gramEnd"/>
          </w:p>
        </w:tc>
        <w:tc>
          <w:tcPr>
            <w:tcW w:w="4902" w:type="dxa"/>
          </w:tcPr>
          <w:p w14:paraId="2BE7A113" w14:textId="77777777" w:rsidR="00BF315C" w:rsidRDefault="00795F55">
            <w:pPr>
              <w:rPr>
                <w:rFonts w:ascii="宋体" w:eastAsia="宋体" w:hAnsi="宋体" w:cs="宋体"/>
              </w:rPr>
            </w:pPr>
            <w:r>
              <w:rPr>
                <w:rFonts w:ascii="宋体" w:eastAsia="宋体" w:hAnsi="宋体" w:cs="宋体" w:hint="eastAsia"/>
              </w:rPr>
              <w:t>创建文档</w:t>
            </w:r>
          </w:p>
        </w:tc>
      </w:tr>
      <w:tr w:rsidR="00BF315C" w14:paraId="05207CAC" w14:textId="77777777">
        <w:trPr>
          <w:trHeight w:val="321"/>
        </w:trPr>
        <w:tc>
          <w:tcPr>
            <w:tcW w:w="1336" w:type="dxa"/>
          </w:tcPr>
          <w:p w14:paraId="5935150C" w14:textId="77777777" w:rsidR="00BF315C" w:rsidRDefault="00BF315C">
            <w:pPr>
              <w:rPr>
                <w:rFonts w:ascii="宋体" w:eastAsia="宋体" w:hAnsi="宋体" w:cs="宋体"/>
              </w:rPr>
            </w:pPr>
          </w:p>
        </w:tc>
        <w:tc>
          <w:tcPr>
            <w:tcW w:w="2280" w:type="dxa"/>
          </w:tcPr>
          <w:p w14:paraId="647545FF" w14:textId="77777777" w:rsidR="00BF315C" w:rsidRDefault="00BF315C">
            <w:pPr>
              <w:rPr>
                <w:rFonts w:ascii="宋体" w:eastAsia="宋体" w:hAnsi="宋体" w:cs="宋体"/>
              </w:rPr>
            </w:pPr>
          </w:p>
        </w:tc>
        <w:tc>
          <w:tcPr>
            <w:tcW w:w="4902" w:type="dxa"/>
          </w:tcPr>
          <w:p w14:paraId="020B4346" w14:textId="77777777" w:rsidR="00BF315C" w:rsidRDefault="00BF315C">
            <w:pPr>
              <w:rPr>
                <w:rFonts w:ascii="宋体" w:eastAsia="宋体" w:hAnsi="宋体" w:cs="宋体"/>
              </w:rPr>
            </w:pPr>
          </w:p>
        </w:tc>
      </w:tr>
      <w:tr w:rsidR="00BF315C" w14:paraId="65FA8500" w14:textId="77777777">
        <w:trPr>
          <w:trHeight w:val="321"/>
        </w:trPr>
        <w:tc>
          <w:tcPr>
            <w:tcW w:w="1336" w:type="dxa"/>
          </w:tcPr>
          <w:p w14:paraId="4A5B745B" w14:textId="77777777" w:rsidR="00BF315C" w:rsidRDefault="00BF315C">
            <w:pPr>
              <w:rPr>
                <w:rFonts w:ascii="宋体" w:eastAsia="宋体" w:hAnsi="宋体" w:cs="宋体"/>
              </w:rPr>
            </w:pPr>
          </w:p>
        </w:tc>
        <w:tc>
          <w:tcPr>
            <w:tcW w:w="2280" w:type="dxa"/>
          </w:tcPr>
          <w:p w14:paraId="318B956D" w14:textId="77777777" w:rsidR="00BF315C" w:rsidRDefault="00BF315C">
            <w:pPr>
              <w:rPr>
                <w:rFonts w:ascii="宋体" w:eastAsia="宋体" w:hAnsi="宋体" w:cs="宋体"/>
              </w:rPr>
            </w:pPr>
          </w:p>
        </w:tc>
        <w:tc>
          <w:tcPr>
            <w:tcW w:w="4902" w:type="dxa"/>
          </w:tcPr>
          <w:p w14:paraId="52F04100" w14:textId="77777777" w:rsidR="00BF315C" w:rsidRDefault="00BF315C">
            <w:pPr>
              <w:rPr>
                <w:rFonts w:ascii="宋体" w:eastAsia="宋体" w:hAnsi="宋体" w:cs="宋体"/>
              </w:rPr>
            </w:pPr>
          </w:p>
        </w:tc>
      </w:tr>
      <w:tr w:rsidR="00BF315C" w14:paraId="7ABED5F6" w14:textId="77777777">
        <w:trPr>
          <w:trHeight w:val="321"/>
        </w:trPr>
        <w:tc>
          <w:tcPr>
            <w:tcW w:w="1336" w:type="dxa"/>
          </w:tcPr>
          <w:p w14:paraId="56CD2F55" w14:textId="77777777" w:rsidR="00BF315C" w:rsidRDefault="00BF315C">
            <w:pPr>
              <w:rPr>
                <w:rFonts w:ascii="宋体" w:eastAsia="宋体" w:hAnsi="宋体" w:cs="宋体"/>
              </w:rPr>
            </w:pPr>
          </w:p>
        </w:tc>
        <w:tc>
          <w:tcPr>
            <w:tcW w:w="2280" w:type="dxa"/>
          </w:tcPr>
          <w:p w14:paraId="189DC405" w14:textId="77777777" w:rsidR="00BF315C" w:rsidRDefault="00BF315C">
            <w:pPr>
              <w:rPr>
                <w:rFonts w:ascii="宋体" w:eastAsia="宋体" w:hAnsi="宋体" w:cs="宋体"/>
              </w:rPr>
            </w:pPr>
          </w:p>
        </w:tc>
        <w:tc>
          <w:tcPr>
            <w:tcW w:w="4902" w:type="dxa"/>
          </w:tcPr>
          <w:p w14:paraId="7775BC1F" w14:textId="77777777" w:rsidR="00BF315C" w:rsidRDefault="00BF315C">
            <w:pPr>
              <w:rPr>
                <w:rFonts w:ascii="宋体" w:eastAsia="宋体" w:hAnsi="宋体" w:cs="宋体"/>
              </w:rPr>
            </w:pPr>
          </w:p>
        </w:tc>
      </w:tr>
      <w:tr w:rsidR="00BF315C" w14:paraId="296FFB52" w14:textId="77777777">
        <w:trPr>
          <w:trHeight w:val="321"/>
        </w:trPr>
        <w:tc>
          <w:tcPr>
            <w:tcW w:w="1336" w:type="dxa"/>
          </w:tcPr>
          <w:p w14:paraId="0623435E" w14:textId="77777777" w:rsidR="00BF315C" w:rsidRDefault="00BF315C">
            <w:pPr>
              <w:rPr>
                <w:rFonts w:ascii="宋体" w:eastAsia="宋体" w:hAnsi="宋体" w:cs="宋体"/>
              </w:rPr>
            </w:pPr>
          </w:p>
        </w:tc>
        <w:tc>
          <w:tcPr>
            <w:tcW w:w="2280" w:type="dxa"/>
          </w:tcPr>
          <w:p w14:paraId="11DC3083" w14:textId="77777777" w:rsidR="00BF315C" w:rsidRDefault="00BF315C">
            <w:pPr>
              <w:rPr>
                <w:rFonts w:ascii="宋体" w:eastAsia="宋体" w:hAnsi="宋体" w:cs="宋体"/>
              </w:rPr>
            </w:pPr>
          </w:p>
        </w:tc>
        <w:tc>
          <w:tcPr>
            <w:tcW w:w="4902" w:type="dxa"/>
          </w:tcPr>
          <w:p w14:paraId="473DD061" w14:textId="77777777" w:rsidR="00BF315C" w:rsidRDefault="00BF315C">
            <w:pPr>
              <w:rPr>
                <w:rFonts w:ascii="宋体" w:eastAsia="宋体" w:hAnsi="宋体" w:cs="宋体"/>
              </w:rPr>
            </w:pPr>
          </w:p>
        </w:tc>
      </w:tr>
      <w:tr w:rsidR="00BF315C" w14:paraId="2523589E" w14:textId="77777777">
        <w:trPr>
          <w:trHeight w:val="321"/>
        </w:trPr>
        <w:tc>
          <w:tcPr>
            <w:tcW w:w="1336" w:type="dxa"/>
          </w:tcPr>
          <w:p w14:paraId="480949B6" w14:textId="77777777" w:rsidR="00BF315C" w:rsidRDefault="00BF315C">
            <w:pPr>
              <w:rPr>
                <w:rFonts w:ascii="宋体" w:eastAsia="宋体" w:hAnsi="宋体" w:cs="宋体"/>
              </w:rPr>
            </w:pPr>
          </w:p>
        </w:tc>
        <w:tc>
          <w:tcPr>
            <w:tcW w:w="2280" w:type="dxa"/>
          </w:tcPr>
          <w:p w14:paraId="275DAB8D" w14:textId="77777777" w:rsidR="00BF315C" w:rsidRDefault="00BF315C">
            <w:pPr>
              <w:rPr>
                <w:rFonts w:ascii="宋体" w:eastAsia="宋体" w:hAnsi="宋体" w:cs="宋体"/>
              </w:rPr>
            </w:pPr>
          </w:p>
        </w:tc>
        <w:tc>
          <w:tcPr>
            <w:tcW w:w="4902" w:type="dxa"/>
          </w:tcPr>
          <w:p w14:paraId="4F8B114B" w14:textId="77777777" w:rsidR="00BF315C" w:rsidRDefault="00BF315C">
            <w:pPr>
              <w:rPr>
                <w:rFonts w:ascii="宋体" w:eastAsia="宋体" w:hAnsi="宋体" w:cs="宋体"/>
              </w:rPr>
            </w:pPr>
          </w:p>
        </w:tc>
      </w:tr>
      <w:tr w:rsidR="00BF315C" w14:paraId="586A41C3" w14:textId="77777777">
        <w:trPr>
          <w:trHeight w:val="331"/>
        </w:trPr>
        <w:tc>
          <w:tcPr>
            <w:tcW w:w="1336" w:type="dxa"/>
          </w:tcPr>
          <w:p w14:paraId="580B6E3A" w14:textId="77777777" w:rsidR="00BF315C" w:rsidRDefault="00BF315C">
            <w:pPr>
              <w:rPr>
                <w:rFonts w:ascii="宋体" w:eastAsia="宋体" w:hAnsi="宋体" w:cs="宋体"/>
              </w:rPr>
            </w:pPr>
          </w:p>
        </w:tc>
        <w:tc>
          <w:tcPr>
            <w:tcW w:w="2280" w:type="dxa"/>
          </w:tcPr>
          <w:p w14:paraId="49909630" w14:textId="77777777" w:rsidR="00BF315C" w:rsidRDefault="00BF315C">
            <w:pPr>
              <w:rPr>
                <w:rFonts w:ascii="宋体" w:eastAsia="宋体" w:hAnsi="宋体" w:cs="宋体"/>
              </w:rPr>
            </w:pPr>
          </w:p>
        </w:tc>
        <w:tc>
          <w:tcPr>
            <w:tcW w:w="4902" w:type="dxa"/>
          </w:tcPr>
          <w:p w14:paraId="4ADE9796" w14:textId="77777777" w:rsidR="00BF315C" w:rsidRDefault="00BF315C">
            <w:pPr>
              <w:rPr>
                <w:rFonts w:ascii="宋体" w:eastAsia="宋体" w:hAnsi="宋体" w:cs="宋体"/>
              </w:rPr>
            </w:pPr>
          </w:p>
        </w:tc>
      </w:tr>
      <w:tr w:rsidR="00BF315C" w14:paraId="73C1FABC" w14:textId="77777777">
        <w:trPr>
          <w:trHeight w:val="331"/>
        </w:trPr>
        <w:tc>
          <w:tcPr>
            <w:tcW w:w="1336" w:type="dxa"/>
          </w:tcPr>
          <w:p w14:paraId="7F69C1BC" w14:textId="77777777" w:rsidR="00BF315C" w:rsidRDefault="00BF315C">
            <w:pPr>
              <w:rPr>
                <w:rFonts w:ascii="宋体" w:eastAsia="宋体" w:hAnsi="宋体" w:cs="宋体"/>
              </w:rPr>
            </w:pPr>
          </w:p>
        </w:tc>
        <w:tc>
          <w:tcPr>
            <w:tcW w:w="2280" w:type="dxa"/>
          </w:tcPr>
          <w:p w14:paraId="173A38B8" w14:textId="77777777" w:rsidR="00BF315C" w:rsidRDefault="00BF315C">
            <w:pPr>
              <w:rPr>
                <w:rFonts w:ascii="宋体" w:eastAsia="宋体" w:hAnsi="宋体" w:cs="宋体"/>
              </w:rPr>
            </w:pPr>
          </w:p>
        </w:tc>
        <w:tc>
          <w:tcPr>
            <w:tcW w:w="4902" w:type="dxa"/>
          </w:tcPr>
          <w:p w14:paraId="2F9EA238" w14:textId="77777777" w:rsidR="00BF315C" w:rsidRDefault="00BF315C">
            <w:pPr>
              <w:rPr>
                <w:rFonts w:ascii="宋体" w:eastAsia="宋体" w:hAnsi="宋体" w:cs="宋体"/>
              </w:rPr>
            </w:pPr>
          </w:p>
        </w:tc>
      </w:tr>
      <w:tr w:rsidR="00BF315C" w14:paraId="00439FD2" w14:textId="77777777">
        <w:trPr>
          <w:trHeight w:val="331"/>
        </w:trPr>
        <w:tc>
          <w:tcPr>
            <w:tcW w:w="1336" w:type="dxa"/>
          </w:tcPr>
          <w:p w14:paraId="73BCE791" w14:textId="77777777" w:rsidR="00BF315C" w:rsidRDefault="00BF315C">
            <w:pPr>
              <w:rPr>
                <w:rFonts w:ascii="宋体" w:eastAsia="宋体" w:hAnsi="宋体" w:cs="宋体"/>
              </w:rPr>
            </w:pPr>
          </w:p>
        </w:tc>
        <w:tc>
          <w:tcPr>
            <w:tcW w:w="2280" w:type="dxa"/>
          </w:tcPr>
          <w:p w14:paraId="310CADD2" w14:textId="77777777" w:rsidR="00BF315C" w:rsidRDefault="00BF315C">
            <w:pPr>
              <w:rPr>
                <w:rFonts w:ascii="宋体" w:eastAsia="宋体" w:hAnsi="宋体" w:cs="宋体"/>
              </w:rPr>
            </w:pPr>
          </w:p>
        </w:tc>
        <w:tc>
          <w:tcPr>
            <w:tcW w:w="4902" w:type="dxa"/>
          </w:tcPr>
          <w:p w14:paraId="4E752CC7" w14:textId="77777777" w:rsidR="00BF315C" w:rsidRDefault="00BF315C">
            <w:pPr>
              <w:rPr>
                <w:rFonts w:ascii="宋体" w:eastAsia="宋体" w:hAnsi="宋体" w:cs="宋体"/>
              </w:rPr>
            </w:pPr>
          </w:p>
        </w:tc>
      </w:tr>
      <w:tr w:rsidR="00BF315C" w14:paraId="77E0C5AA" w14:textId="77777777">
        <w:trPr>
          <w:trHeight w:val="331"/>
        </w:trPr>
        <w:tc>
          <w:tcPr>
            <w:tcW w:w="1336" w:type="dxa"/>
          </w:tcPr>
          <w:p w14:paraId="3D56E061" w14:textId="77777777" w:rsidR="00BF315C" w:rsidRDefault="00BF315C">
            <w:pPr>
              <w:rPr>
                <w:rFonts w:ascii="宋体" w:eastAsia="宋体" w:hAnsi="宋体" w:cs="宋体"/>
              </w:rPr>
            </w:pPr>
          </w:p>
        </w:tc>
        <w:tc>
          <w:tcPr>
            <w:tcW w:w="2280" w:type="dxa"/>
          </w:tcPr>
          <w:p w14:paraId="48EABFB5" w14:textId="77777777" w:rsidR="00BF315C" w:rsidRDefault="00BF315C">
            <w:pPr>
              <w:rPr>
                <w:rFonts w:ascii="宋体" w:eastAsia="宋体" w:hAnsi="宋体" w:cs="宋体"/>
              </w:rPr>
            </w:pPr>
          </w:p>
        </w:tc>
        <w:tc>
          <w:tcPr>
            <w:tcW w:w="4902" w:type="dxa"/>
          </w:tcPr>
          <w:p w14:paraId="70C95C24" w14:textId="77777777" w:rsidR="00BF315C" w:rsidRDefault="00BF315C">
            <w:pPr>
              <w:rPr>
                <w:rFonts w:ascii="宋体" w:eastAsia="宋体" w:hAnsi="宋体" w:cs="宋体"/>
              </w:rPr>
            </w:pPr>
          </w:p>
        </w:tc>
      </w:tr>
      <w:tr w:rsidR="00BF315C" w14:paraId="6AF7262C" w14:textId="77777777">
        <w:trPr>
          <w:trHeight w:val="331"/>
        </w:trPr>
        <w:tc>
          <w:tcPr>
            <w:tcW w:w="1336" w:type="dxa"/>
          </w:tcPr>
          <w:p w14:paraId="050BFCE1" w14:textId="77777777" w:rsidR="00BF315C" w:rsidRDefault="00BF315C">
            <w:pPr>
              <w:rPr>
                <w:rFonts w:ascii="宋体" w:eastAsia="宋体" w:hAnsi="宋体" w:cs="宋体"/>
              </w:rPr>
            </w:pPr>
          </w:p>
        </w:tc>
        <w:tc>
          <w:tcPr>
            <w:tcW w:w="2280" w:type="dxa"/>
          </w:tcPr>
          <w:p w14:paraId="37F0E96E" w14:textId="77777777" w:rsidR="00BF315C" w:rsidRDefault="00BF315C">
            <w:pPr>
              <w:rPr>
                <w:rFonts w:ascii="宋体" w:eastAsia="宋体" w:hAnsi="宋体" w:cs="宋体"/>
              </w:rPr>
            </w:pPr>
          </w:p>
        </w:tc>
        <w:tc>
          <w:tcPr>
            <w:tcW w:w="4902" w:type="dxa"/>
          </w:tcPr>
          <w:p w14:paraId="3037E273" w14:textId="77777777" w:rsidR="00BF315C" w:rsidRDefault="00BF315C">
            <w:pPr>
              <w:rPr>
                <w:rFonts w:ascii="宋体" w:eastAsia="宋体" w:hAnsi="宋体" w:cs="宋体"/>
              </w:rPr>
            </w:pPr>
          </w:p>
        </w:tc>
      </w:tr>
      <w:tr w:rsidR="00BF315C" w14:paraId="37E0C033" w14:textId="77777777">
        <w:trPr>
          <w:trHeight w:val="331"/>
        </w:trPr>
        <w:tc>
          <w:tcPr>
            <w:tcW w:w="1336" w:type="dxa"/>
          </w:tcPr>
          <w:p w14:paraId="2680625E" w14:textId="77777777" w:rsidR="00BF315C" w:rsidRDefault="00BF315C">
            <w:pPr>
              <w:rPr>
                <w:rFonts w:ascii="宋体" w:eastAsia="宋体" w:hAnsi="宋体" w:cs="宋体"/>
              </w:rPr>
            </w:pPr>
          </w:p>
        </w:tc>
        <w:tc>
          <w:tcPr>
            <w:tcW w:w="2280" w:type="dxa"/>
          </w:tcPr>
          <w:p w14:paraId="264A77B5" w14:textId="77777777" w:rsidR="00BF315C" w:rsidRDefault="00BF315C">
            <w:pPr>
              <w:rPr>
                <w:rFonts w:ascii="宋体" w:eastAsia="宋体" w:hAnsi="宋体" w:cs="宋体"/>
              </w:rPr>
            </w:pPr>
          </w:p>
        </w:tc>
        <w:tc>
          <w:tcPr>
            <w:tcW w:w="4902" w:type="dxa"/>
          </w:tcPr>
          <w:p w14:paraId="11DF2024" w14:textId="77777777" w:rsidR="00BF315C" w:rsidRDefault="00BF315C">
            <w:pPr>
              <w:rPr>
                <w:rFonts w:ascii="宋体" w:eastAsia="宋体" w:hAnsi="宋体" w:cs="宋体"/>
              </w:rPr>
            </w:pPr>
          </w:p>
        </w:tc>
      </w:tr>
      <w:tr w:rsidR="00BF315C" w14:paraId="75E1EC43" w14:textId="77777777">
        <w:trPr>
          <w:trHeight w:val="331"/>
        </w:trPr>
        <w:tc>
          <w:tcPr>
            <w:tcW w:w="1336" w:type="dxa"/>
          </w:tcPr>
          <w:p w14:paraId="443A2411" w14:textId="77777777" w:rsidR="00BF315C" w:rsidRDefault="00BF315C">
            <w:pPr>
              <w:rPr>
                <w:rFonts w:ascii="宋体" w:eastAsia="宋体" w:hAnsi="宋体" w:cs="宋体"/>
              </w:rPr>
            </w:pPr>
          </w:p>
        </w:tc>
        <w:tc>
          <w:tcPr>
            <w:tcW w:w="2280" w:type="dxa"/>
          </w:tcPr>
          <w:p w14:paraId="05867B38" w14:textId="77777777" w:rsidR="00BF315C" w:rsidRDefault="00BF315C">
            <w:pPr>
              <w:rPr>
                <w:rFonts w:ascii="宋体" w:eastAsia="宋体" w:hAnsi="宋体" w:cs="宋体"/>
              </w:rPr>
            </w:pPr>
          </w:p>
        </w:tc>
        <w:tc>
          <w:tcPr>
            <w:tcW w:w="4902" w:type="dxa"/>
          </w:tcPr>
          <w:p w14:paraId="1331BB0F" w14:textId="77777777" w:rsidR="00BF315C" w:rsidRDefault="00BF315C">
            <w:pPr>
              <w:rPr>
                <w:rFonts w:ascii="宋体" w:eastAsia="宋体" w:hAnsi="宋体" w:cs="宋体"/>
              </w:rPr>
            </w:pPr>
          </w:p>
        </w:tc>
      </w:tr>
      <w:tr w:rsidR="00BF315C" w14:paraId="3E7B14FB" w14:textId="77777777">
        <w:trPr>
          <w:trHeight w:val="331"/>
        </w:trPr>
        <w:tc>
          <w:tcPr>
            <w:tcW w:w="1336" w:type="dxa"/>
          </w:tcPr>
          <w:p w14:paraId="7731C0EB" w14:textId="77777777" w:rsidR="00BF315C" w:rsidRDefault="00BF315C">
            <w:pPr>
              <w:rPr>
                <w:rFonts w:ascii="宋体" w:eastAsia="宋体" w:hAnsi="宋体" w:cs="宋体"/>
              </w:rPr>
            </w:pPr>
          </w:p>
        </w:tc>
        <w:tc>
          <w:tcPr>
            <w:tcW w:w="2280" w:type="dxa"/>
          </w:tcPr>
          <w:p w14:paraId="4AC2FDDE" w14:textId="77777777" w:rsidR="00BF315C" w:rsidRDefault="00BF315C">
            <w:pPr>
              <w:rPr>
                <w:rFonts w:ascii="宋体" w:eastAsia="宋体" w:hAnsi="宋体" w:cs="宋体"/>
              </w:rPr>
            </w:pPr>
          </w:p>
        </w:tc>
        <w:tc>
          <w:tcPr>
            <w:tcW w:w="4902" w:type="dxa"/>
          </w:tcPr>
          <w:p w14:paraId="35920949" w14:textId="77777777" w:rsidR="00BF315C" w:rsidRDefault="00BF315C">
            <w:pPr>
              <w:rPr>
                <w:rFonts w:ascii="宋体" w:eastAsia="宋体" w:hAnsi="宋体" w:cs="宋体"/>
              </w:rPr>
            </w:pPr>
          </w:p>
        </w:tc>
      </w:tr>
    </w:tbl>
    <w:p w14:paraId="12E0A466" w14:textId="77777777" w:rsidR="00BF315C" w:rsidRDefault="00BF315C">
      <w:pPr>
        <w:rPr>
          <w:rFonts w:ascii="宋体" w:eastAsia="宋体" w:hAnsi="宋体" w:cs="宋体"/>
        </w:rPr>
      </w:pPr>
    </w:p>
    <w:p w14:paraId="4F0F8DE8" w14:textId="77777777" w:rsidR="00BF315C" w:rsidRDefault="00BF315C">
      <w:pPr>
        <w:rPr>
          <w:rFonts w:ascii="宋体" w:eastAsia="宋体" w:hAnsi="宋体" w:cs="宋体"/>
        </w:rPr>
      </w:pPr>
    </w:p>
    <w:p w14:paraId="22C3E79B" w14:textId="77777777" w:rsidR="00BF315C" w:rsidRDefault="00BF315C">
      <w:pPr>
        <w:rPr>
          <w:rFonts w:ascii="宋体" w:eastAsia="宋体" w:hAnsi="宋体" w:cs="宋体"/>
        </w:rPr>
      </w:pPr>
    </w:p>
    <w:p w14:paraId="5098F57B" w14:textId="77777777" w:rsidR="00BF315C" w:rsidRDefault="00BF315C">
      <w:pPr>
        <w:rPr>
          <w:rFonts w:ascii="宋体" w:eastAsia="宋体" w:hAnsi="宋体" w:cs="宋体"/>
        </w:rPr>
      </w:pPr>
    </w:p>
    <w:p w14:paraId="170E572A" w14:textId="77777777" w:rsidR="00BF315C" w:rsidRDefault="00BF315C">
      <w:pPr>
        <w:rPr>
          <w:rFonts w:ascii="宋体" w:eastAsia="宋体" w:hAnsi="宋体" w:cs="宋体"/>
        </w:rPr>
      </w:pPr>
    </w:p>
    <w:p w14:paraId="1C3293D1" w14:textId="77777777" w:rsidR="00BF315C" w:rsidRDefault="00BF315C">
      <w:pPr>
        <w:rPr>
          <w:rFonts w:ascii="宋体" w:eastAsia="宋体" w:hAnsi="宋体" w:cs="宋体"/>
        </w:rPr>
      </w:pPr>
    </w:p>
    <w:p w14:paraId="5B5D7D2F" w14:textId="77777777" w:rsidR="00BF315C" w:rsidRDefault="00BF315C">
      <w:pPr>
        <w:rPr>
          <w:rFonts w:ascii="宋体" w:eastAsia="宋体" w:hAnsi="宋体" w:cs="宋体"/>
        </w:rPr>
      </w:pPr>
    </w:p>
    <w:p w14:paraId="2C98601F" w14:textId="77777777" w:rsidR="00BF315C" w:rsidRDefault="00BF315C">
      <w:pPr>
        <w:rPr>
          <w:rFonts w:ascii="宋体" w:eastAsia="宋体" w:hAnsi="宋体" w:cs="宋体"/>
        </w:rPr>
      </w:pPr>
    </w:p>
    <w:p w14:paraId="6CAC5C40" w14:textId="77777777" w:rsidR="00BF315C" w:rsidRDefault="00BF315C">
      <w:pPr>
        <w:rPr>
          <w:rFonts w:ascii="宋体" w:eastAsia="宋体" w:hAnsi="宋体" w:cs="宋体"/>
        </w:rPr>
      </w:pPr>
    </w:p>
    <w:p w14:paraId="2B5BFF08" w14:textId="77777777" w:rsidR="00BF315C" w:rsidRDefault="00BF315C">
      <w:pPr>
        <w:rPr>
          <w:rFonts w:ascii="宋体" w:eastAsia="宋体" w:hAnsi="宋体" w:cs="宋体"/>
        </w:rPr>
      </w:pPr>
    </w:p>
    <w:p w14:paraId="0353B272" w14:textId="77777777" w:rsidR="00BF315C" w:rsidRDefault="00BF315C">
      <w:pPr>
        <w:rPr>
          <w:rFonts w:ascii="宋体" w:eastAsia="宋体" w:hAnsi="宋体" w:cs="宋体"/>
        </w:rPr>
      </w:pPr>
    </w:p>
    <w:p w14:paraId="3CF17F67" w14:textId="77777777" w:rsidR="00BF315C" w:rsidRDefault="00BF315C">
      <w:pPr>
        <w:rPr>
          <w:rFonts w:ascii="宋体" w:eastAsia="宋体" w:hAnsi="宋体" w:cs="宋体"/>
        </w:rPr>
      </w:pPr>
    </w:p>
    <w:p w14:paraId="17B170E8" w14:textId="77777777" w:rsidR="00BF315C" w:rsidRDefault="00BF315C">
      <w:pPr>
        <w:rPr>
          <w:rFonts w:ascii="宋体" w:eastAsia="宋体" w:hAnsi="宋体" w:cs="宋体"/>
        </w:rPr>
      </w:pPr>
    </w:p>
    <w:p w14:paraId="0D4540A3" w14:textId="77777777" w:rsidR="00BF315C" w:rsidRDefault="00BF315C">
      <w:pPr>
        <w:rPr>
          <w:rFonts w:ascii="宋体" w:eastAsia="宋体" w:hAnsi="宋体" w:cs="宋体"/>
        </w:rPr>
      </w:pPr>
    </w:p>
    <w:p w14:paraId="34CD6437" w14:textId="77777777" w:rsidR="00BF315C" w:rsidRDefault="00BF315C">
      <w:pPr>
        <w:rPr>
          <w:rFonts w:ascii="宋体" w:eastAsia="宋体" w:hAnsi="宋体" w:cs="宋体"/>
        </w:rPr>
      </w:pPr>
    </w:p>
    <w:p w14:paraId="468A51E5" w14:textId="77777777" w:rsidR="00BF315C" w:rsidRDefault="00BF315C">
      <w:pPr>
        <w:rPr>
          <w:rFonts w:ascii="宋体" w:eastAsia="宋体" w:hAnsi="宋体" w:cs="宋体"/>
        </w:rPr>
      </w:pPr>
    </w:p>
    <w:p w14:paraId="437495B5" w14:textId="77777777" w:rsidR="00BF315C" w:rsidRDefault="00BF315C">
      <w:pPr>
        <w:rPr>
          <w:rFonts w:ascii="宋体" w:eastAsia="宋体" w:hAnsi="宋体" w:cs="宋体"/>
        </w:rPr>
      </w:pPr>
    </w:p>
    <w:p w14:paraId="6AA02096" w14:textId="77777777" w:rsidR="00BF315C" w:rsidRDefault="00BF315C">
      <w:pPr>
        <w:rPr>
          <w:rFonts w:ascii="宋体" w:eastAsia="宋体" w:hAnsi="宋体" w:cs="宋体"/>
        </w:rPr>
      </w:pPr>
    </w:p>
    <w:p w14:paraId="1C0F008C" w14:textId="77777777" w:rsidR="00BF315C" w:rsidRDefault="00BF315C">
      <w:pPr>
        <w:rPr>
          <w:rFonts w:ascii="宋体" w:eastAsia="宋体" w:hAnsi="宋体" w:cs="宋体"/>
        </w:rPr>
      </w:pPr>
    </w:p>
    <w:p w14:paraId="0694BD79" w14:textId="77777777" w:rsidR="00BF315C" w:rsidRDefault="00BF315C">
      <w:pPr>
        <w:rPr>
          <w:rFonts w:ascii="宋体" w:eastAsia="宋体" w:hAnsi="宋体" w:cs="宋体"/>
        </w:rPr>
      </w:pPr>
    </w:p>
    <w:p w14:paraId="133590CB" w14:textId="77777777" w:rsidR="00BF315C" w:rsidRDefault="00BF315C">
      <w:pPr>
        <w:rPr>
          <w:rFonts w:ascii="宋体" w:eastAsia="宋体" w:hAnsi="宋体" w:cs="宋体"/>
        </w:rPr>
      </w:pPr>
    </w:p>
    <w:p w14:paraId="09007A51" w14:textId="77777777" w:rsidR="00BF315C" w:rsidRDefault="00BF315C">
      <w:pPr>
        <w:rPr>
          <w:rFonts w:ascii="宋体" w:eastAsia="宋体" w:hAnsi="宋体" w:cs="宋体"/>
        </w:rPr>
      </w:pPr>
    </w:p>
    <w:p w14:paraId="72611C3C" w14:textId="77777777" w:rsidR="00BF315C" w:rsidRDefault="00BF315C">
      <w:pPr>
        <w:rPr>
          <w:rFonts w:ascii="宋体" w:eastAsia="宋体" w:hAnsi="宋体" w:cs="宋体"/>
        </w:rPr>
      </w:pPr>
    </w:p>
    <w:p w14:paraId="12852D73" w14:textId="77777777" w:rsidR="00BF315C" w:rsidRDefault="00BF315C">
      <w:pPr>
        <w:rPr>
          <w:rFonts w:ascii="宋体" w:eastAsia="宋体" w:hAnsi="宋体" w:cs="宋体"/>
        </w:rPr>
      </w:pPr>
    </w:p>
    <w:p w14:paraId="1A2D4DCD" w14:textId="77777777" w:rsidR="00BF315C" w:rsidRDefault="00BF315C">
      <w:pPr>
        <w:rPr>
          <w:rFonts w:ascii="宋体" w:eastAsia="宋体" w:hAnsi="宋体" w:cs="宋体"/>
        </w:rPr>
      </w:pPr>
    </w:p>
    <w:p w14:paraId="570E6DB7" w14:textId="77777777" w:rsidR="00BF315C" w:rsidRDefault="00BF315C">
      <w:pPr>
        <w:rPr>
          <w:rFonts w:ascii="宋体" w:eastAsia="宋体" w:hAnsi="宋体" w:cs="宋体"/>
        </w:rPr>
      </w:pPr>
    </w:p>
    <w:sdt>
      <w:sdtPr>
        <w:rPr>
          <w:rFonts w:ascii="宋体" w:eastAsia="宋体" w:hAnsi="宋体"/>
          <w:b/>
          <w:bCs/>
          <w:sz w:val="44"/>
          <w:szCs w:val="52"/>
        </w:rPr>
        <w:id w:val="147465080"/>
        <w15:color w:val="DBDBDB"/>
        <w:docPartObj>
          <w:docPartGallery w:val="Table of Contents"/>
          <w:docPartUnique/>
        </w:docPartObj>
      </w:sdtPr>
      <w:sdtEndPr>
        <w:rPr>
          <w:rFonts w:cs="宋体" w:hint="eastAsia"/>
          <w:sz w:val="21"/>
          <w:szCs w:val="24"/>
        </w:rPr>
      </w:sdtEndPr>
      <w:sdtContent>
        <w:p w14:paraId="5F93E0D1" w14:textId="77777777" w:rsidR="00BF315C" w:rsidRDefault="00795F55">
          <w:pPr>
            <w:jc w:val="center"/>
            <w:rPr>
              <w:b/>
              <w:bCs/>
              <w:sz w:val="44"/>
              <w:szCs w:val="52"/>
            </w:rPr>
          </w:pPr>
          <w:r>
            <w:rPr>
              <w:rFonts w:ascii="宋体" w:eastAsia="宋体" w:hAnsi="宋体"/>
              <w:b/>
              <w:bCs/>
              <w:sz w:val="44"/>
              <w:szCs w:val="52"/>
            </w:rPr>
            <w:t>目录</w:t>
          </w:r>
        </w:p>
        <w:p w14:paraId="4EBCDD3E" w14:textId="498C8966" w:rsidR="00C82C2B" w:rsidRDefault="00795F55">
          <w:pPr>
            <w:pStyle w:val="TOC2"/>
            <w:tabs>
              <w:tab w:val="right" w:leader="dot" w:pos="8296"/>
            </w:tabs>
            <w:rPr>
              <w:noProof/>
              <w:szCs w:val="22"/>
            </w:rPr>
          </w:pPr>
          <w:r>
            <w:rPr>
              <w:rFonts w:ascii="宋体" w:eastAsia="宋体" w:hAnsi="宋体" w:cs="宋体" w:hint="eastAsia"/>
            </w:rPr>
            <w:fldChar w:fldCharType="begin"/>
          </w:r>
          <w:r>
            <w:rPr>
              <w:rFonts w:ascii="宋体" w:eastAsia="宋体" w:hAnsi="宋体" w:cs="宋体" w:hint="eastAsia"/>
            </w:rPr>
            <w:instrText xml:space="preserve">TOC \o "1-3" \h \u </w:instrText>
          </w:r>
          <w:r>
            <w:rPr>
              <w:rFonts w:ascii="宋体" w:eastAsia="宋体" w:hAnsi="宋体" w:cs="宋体" w:hint="eastAsia"/>
            </w:rPr>
            <w:fldChar w:fldCharType="separate"/>
          </w:r>
          <w:hyperlink w:anchor="_Toc33401008" w:history="1">
            <w:r w:rsidR="00C82C2B" w:rsidRPr="00885CA2">
              <w:rPr>
                <w:rStyle w:val="a4"/>
                <w:rFonts w:ascii="宋体" w:eastAsia="宋体" w:hAnsi="宋体" w:cs="宋体"/>
                <w:noProof/>
              </w:rPr>
              <w:t>一． 引言</w:t>
            </w:r>
            <w:r w:rsidR="00C82C2B">
              <w:rPr>
                <w:noProof/>
              </w:rPr>
              <w:tab/>
            </w:r>
            <w:r w:rsidR="00C82C2B">
              <w:rPr>
                <w:noProof/>
              </w:rPr>
              <w:fldChar w:fldCharType="begin"/>
            </w:r>
            <w:r w:rsidR="00C82C2B">
              <w:rPr>
                <w:noProof/>
              </w:rPr>
              <w:instrText xml:space="preserve"> PAGEREF _Toc33401008 \h </w:instrText>
            </w:r>
            <w:r w:rsidR="00C82C2B">
              <w:rPr>
                <w:noProof/>
              </w:rPr>
            </w:r>
            <w:r w:rsidR="00C82C2B">
              <w:rPr>
                <w:noProof/>
              </w:rPr>
              <w:fldChar w:fldCharType="separate"/>
            </w:r>
            <w:r w:rsidR="00C82C2B">
              <w:rPr>
                <w:noProof/>
              </w:rPr>
              <w:t>3</w:t>
            </w:r>
            <w:r w:rsidR="00C82C2B">
              <w:rPr>
                <w:noProof/>
              </w:rPr>
              <w:fldChar w:fldCharType="end"/>
            </w:r>
          </w:hyperlink>
        </w:p>
        <w:p w14:paraId="3E80795A" w14:textId="12A7D819" w:rsidR="00C82C2B" w:rsidRDefault="00C82C2B">
          <w:pPr>
            <w:pStyle w:val="TOC3"/>
            <w:tabs>
              <w:tab w:val="right" w:leader="dot" w:pos="8296"/>
            </w:tabs>
            <w:rPr>
              <w:noProof/>
              <w:szCs w:val="22"/>
            </w:rPr>
          </w:pPr>
          <w:hyperlink w:anchor="_Toc33401009" w:history="1">
            <w:r w:rsidRPr="00885CA2">
              <w:rPr>
                <w:rStyle w:val="a4"/>
                <w:rFonts w:cs="宋体"/>
                <w:noProof/>
              </w:rPr>
              <w:t>1</w:t>
            </w:r>
            <w:r w:rsidRPr="00885CA2">
              <w:rPr>
                <w:rStyle w:val="a4"/>
                <w:rFonts w:cs="宋体"/>
                <w:noProof/>
              </w:rPr>
              <w:t>．</w:t>
            </w:r>
            <w:r w:rsidRPr="00885CA2">
              <w:rPr>
                <w:rStyle w:val="a4"/>
                <w:rFonts w:cs="宋体"/>
                <w:noProof/>
              </w:rPr>
              <w:t xml:space="preserve"> </w:t>
            </w:r>
            <w:r w:rsidRPr="00885CA2">
              <w:rPr>
                <w:rStyle w:val="a4"/>
                <w:rFonts w:cs="宋体"/>
                <w:noProof/>
              </w:rPr>
              <w:t>编写目的</w:t>
            </w:r>
            <w:r>
              <w:rPr>
                <w:noProof/>
              </w:rPr>
              <w:tab/>
            </w:r>
            <w:r>
              <w:rPr>
                <w:noProof/>
              </w:rPr>
              <w:fldChar w:fldCharType="begin"/>
            </w:r>
            <w:r>
              <w:rPr>
                <w:noProof/>
              </w:rPr>
              <w:instrText xml:space="preserve"> PAGEREF _Toc33401009 \h </w:instrText>
            </w:r>
            <w:r>
              <w:rPr>
                <w:noProof/>
              </w:rPr>
            </w:r>
            <w:r>
              <w:rPr>
                <w:noProof/>
              </w:rPr>
              <w:fldChar w:fldCharType="separate"/>
            </w:r>
            <w:r>
              <w:rPr>
                <w:noProof/>
              </w:rPr>
              <w:t>3</w:t>
            </w:r>
            <w:r>
              <w:rPr>
                <w:noProof/>
              </w:rPr>
              <w:fldChar w:fldCharType="end"/>
            </w:r>
          </w:hyperlink>
        </w:p>
        <w:p w14:paraId="61BC45C3" w14:textId="15B8F8F9" w:rsidR="00C82C2B" w:rsidRDefault="00C82C2B">
          <w:pPr>
            <w:pStyle w:val="TOC3"/>
            <w:tabs>
              <w:tab w:val="right" w:leader="dot" w:pos="8296"/>
            </w:tabs>
            <w:rPr>
              <w:noProof/>
              <w:szCs w:val="22"/>
            </w:rPr>
          </w:pPr>
          <w:hyperlink w:anchor="_Toc33401010" w:history="1">
            <w:r w:rsidRPr="00885CA2">
              <w:rPr>
                <w:rStyle w:val="a4"/>
                <w:rFonts w:cs="宋体"/>
                <w:noProof/>
              </w:rPr>
              <w:t>2</w:t>
            </w:r>
            <w:r w:rsidRPr="00885CA2">
              <w:rPr>
                <w:rStyle w:val="a4"/>
                <w:rFonts w:cs="宋体"/>
                <w:noProof/>
              </w:rPr>
              <w:t>．</w:t>
            </w:r>
            <w:r w:rsidRPr="00885CA2">
              <w:rPr>
                <w:rStyle w:val="a4"/>
                <w:rFonts w:cs="宋体"/>
                <w:noProof/>
              </w:rPr>
              <w:t xml:space="preserve"> </w:t>
            </w:r>
            <w:r w:rsidRPr="00885CA2">
              <w:rPr>
                <w:rStyle w:val="a4"/>
                <w:rFonts w:cs="宋体"/>
                <w:noProof/>
              </w:rPr>
              <w:t>背景</w:t>
            </w:r>
            <w:r>
              <w:rPr>
                <w:noProof/>
              </w:rPr>
              <w:tab/>
            </w:r>
            <w:r>
              <w:rPr>
                <w:noProof/>
              </w:rPr>
              <w:fldChar w:fldCharType="begin"/>
            </w:r>
            <w:r>
              <w:rPr>
                <w:noProof/>
              </w:rPr>
              <w:instrText xml:space="preserve"> PAGEREF _Toc33401010 \h </w:instrText>
            </w:r>
            <w:r>
              <w:rPr>
                <w:noProof/>
              </w:rPr>
            </w:r>
            <w:r>
              <w:rPr>
                <w:noProof/>
              </w:rPr>
              <w:fldChar w:fldCharType="separate"/>
            </w:r>
            <w:r>
              <w:rPr>
                <w:noProof/>
              </w:rPr>
              <w:t>3</w:t>
            </w:r>
            <w:r>
              <w:rPr>
                <w:noProof/>
              </w:rPr>
              <w:fldChar w:fldCharType="end"/>
            </w:r>
          </w:hyperlink>
        </w:p>
        <w:p w14:paraId="0ECD4267" w14:textId="6F46FC7D" w:rsidR="00C82C2B" w:rsidRDefault="00C82C2B">
          <w:pPr>
            <w:pStyle w:val="TOC3"/>
            <w:tabs>
              <w:tab w:val="right" w:leader="dot" w:pos="8296"/>
            </w:tabs>
            <w:rPr>
              <w:noProof/>
              <w:szCs w:val="22"/>
            </w:rPr>
          </w:pPr>
          <w:hyperlink w:anchor="_Toc33401011" w:history="1">
            <w:r w:rsidRPr="00885CA2">
              <w:rPr>
                <w:rStyle w:val="a4"/>
                <w:rFonts w:cs="宋体"/>
                <w:noProof/>
              </w:rPr>
              <w:t>3</w:t>
            </w:r>
            <w:r w:rsidRPr="00885CA2">
              <w:rPr>
                <w:rStyle w:val="a4"/>
                <w:rFonts w:cs="宋体"/>
                <w:noProof/>
              </w:rPr>
              <w:t>．</w:t>
            </w:r>
            <w:r w:rsidRPr="00885CA2">
              <w:rPr>
                <w:rStyle w:val="a4"/>
                <w:rFonts w:cs="宋体"/>
                <w:noProof/>
              </w:rPr>
              <w:t xml:space="preserve"> </w:t>
            </w:r>
            <w:r w:rsidRPr="00885CA2">
              <w:rPr>
                <w:rStyle w:val="a4"/>
                <w:rFonts w:cs="宋体"/>
                <w:noProof/>
              </w:rPr>
              <w:t>定义</w:t>
            </w:r>
            <w:r>
              <w:rPr>
                <w:noProof/>
              </w:rPr>
              <w:tab/>
            </w:r>
            <w:r>
              <w:rPr>
                <w:noProof/>
              </w:rPr>
              <w:fldChar w:fldCharType="begin"/>
            </w:r>
            <w:r>
              <w:rPr>
                <w:noProof/>
              </w:rPr>
              <w:instrText xml:space="preserve"> PAGEREF _Toc33401011 \h </w:instrText>
            </w:r>
            <w:r>
              <w:rPr>
                <w:noProof/>
              </w:rPr>
            </w:r>
            <w:r>
              <w:rPr>
                <w:noProof/>
              </w:rPr>
              <w:fldChar w:fldCharType="separate"/>
            </w:r>
            <w:r>
              <w:rPr>
                <w:noProof/>
              </w:rPr>
              <w:t>4</w:t>
            </w:r>
            <w:r>
              <w:rPr>
                <w:noProof/>
              </w:rPr>
              <w:fldChar w:fldCharType="end"/>
            </w:r>
          </w:hyperlink>
        </w:p>
        <w:p w14:paraId="737926DB" w14:textId="46C2DDA0" w:rsidR="00C82C2B" w:rsidRDefault="00C82C2B">
          <w:pPr>
            <w:pStyle w:val="TOC3"/>
            <w:tabs>
              <w:tab w:val="right" w:leader="dot" w:pos="8296"/>
            </w:tabs>
            <w:rPr>
              <w:noProof/>
              <w:szCs w:val="22"/>
            </w:rPr>
          </w:pPr>
          <w:hyperlink w:anchor="_Toc33401012" w:history="1">
            <w:r w:rsidRPr="00885CA2">
              <w:rPr>
                <w:rStyle w:val="a4"/>
                <w:rFonts w:cs="宋体"/>
                <w:noProof/>
              </w:rPr>
              <w:t>4</w:t>
            </w:r>
            <w:r w:rsidRPr="00885CA2">
              <w:rPr>
                <w:rStyle w:val="a4"/>
                <w:rFonts w:cs="宋体"/>
                <w:noProof/>
              </w:rPr>
              <w:t>．</w:t>
            </w:r>
            <w:r w:rsidRPr="00885CA2">
              <w:rPr>
                <w:rStyle w:val="a4"/>
                <w:rFonts w:cs="宋体"/>
                <w:noProof/>
              </w:rPr>
              <w:t xml:space="preserve"> </w:t>
            </w:r>
            <w:r w:rsidRPr="00885CA2">
              <w:rPr>
                <w:rStyle w:val="a4"/>
                <w:rFonts w:cs="宋体"/>
                <w:noProof/>
              </w:rPr>
              <w:t>参考资料</w:t>
            </w:r>
            <w:r>
              <w:rPr>
                <w:noProof/>
              </w:rPr>
              <w:tab/>
            </w:r>
            <w:r>
              <w:rPr>
                <w:noProof/>
              </w:rPr>
              <w:fldChar w:fldCharType="begin"/>
            </w:r>
            <w:r>
              <w:rPr>
                <w:noProof/>
              </w:rPr>
              <w:instrText xml:space="preserve"> PAGEREF _Toc33401012 \h </w:instrText>
            </w:r>
            <w:r>
              <w:rPr>
                <w:noProof/>
              </w:rPr>
            </w:r>
            <w:r>
              <w:rPr>
                <w:noProof/>
              </w:rPr>
              <w:fldChar w:fldCharType="separate"/>
            </w:r>
            <w:r>
              <w:rPr>
                <w:noProof/>
              </w:rPr>
              <w:t>4</w:t>
            </w:r>
            <w:r>
              <w:rPr>
                <w:noProof/>
              </w:rPr>
              <w:fldChar w:fldCharType="end"/>
            </w:r>
          </w:hyperlink>
        </w:p>
        <w:p w14:paraId="09D49DAB" w14:textId="711CEFE5" w:rsidR="00C82C2B" w:rsidRDefault="00C82C2B">
          <w:pPr>
            <w:pStyle w:val="TOC2"/>
            <w:tabs>
              <w:tab w:val="right" w:leader="dot" w:pos="8296"/>
            </w:tabs>
            <w:rPr>
              <w:noProof/>
              <w:szCs w:val="22"/>
            </w:rPr>
          </w:pPr>
          <w:hyperlink w:anchor="_Toc33401013" w:history="1">
            <w:r w:rsidRPr="00885CA2">
              <w:rPr>
                <w:rStyle w:val="a4"/>
                <w:rFonts w:ascii="宋体" w:eastAsia="宋体" w:hAnsi="宋体" w:cs="宋体"/>
                <w:noProof/>
              </w:rPr>
              <w:t>二． 总体设计</w:t>
            </w:r>
            <w:r>
              <w:rPr>
                <w:noProof/>
              </w:rPr>
              <w:tab/>
            </w:r>
            <w:r>
              <w:rPr>
                <w:noProof/>
              </w:rPr>
              <w:fldChar w:fldCharType="begin"/>
            </w:r>
            <w:r>
              <w:rPr>
                <w:noProof/>
              </w:rPr>
              <w:instrText xml:space="preserve"> PAGEREF _Toc33401013 \h </w:instrText>
            </w:r>
            <w:r>
              <w:rPr>
                <w:noProof/>
              </w:rPr>
            </w:r>
            <w:r>
              <w:rPr>
                <w:noProof/>
              </w:rPr>
              <w:fldChar w:fldCharType="separate"/>
            </w:r>
            <w:r>
              <w:rPr>
                <w:noProof/>
              </w:rPr>
              <w:t>4</w:t>
            </w:r>
            <w:r>
              <w:rPr>
                <w:noProof/>
              </w:rPr>
              <w:fldChar w:fldCharType="end"/>
            </w:r>
          </w:hyperlink>
        </w:p>
        <w:p w14:paraId="3CB15135" w14:textId="47FF9335" w:rsidR="00C82C2B" w:rsidRDefault="00C82C2B">
          <w:pPr>
            <w:pStyle w:val="TOC3"/>
            <w:tabs>
              <w:tab w:val="right" w:leader="dot" w:pos="8296"/>
            </w:tabs>
            <w:rPr>
              <w:noProof/>
              <w:szCs w:val="22"/>
            </w:rPr>
          </w:pPr>
          <w:hyperlink w:anchor="_Toc33401014" w:history="1">
            <w:r w:rsidRPr="00885CA2">
              <w:rPr>
                <w:rStyle w:val="a4"/>
                <w:rFonts w:cs="宋体"/>
                <w:noProof/>
              </w:rPr>
              <w:t>1</w:t>
            </w:r>
            <w:r w:rsidRPr="00885CA2">
              <w:rPr>
                <w:rStyle w:val="a4"/>
                <w:rFonts w:cs="宋体"/>
                <w:noProof/>
              </w:rPr>
              <w:t>．</w:t>
            </w:r>
            <w:r w:rsidRPr="00885CA2">
              <w:rPr>
                <w:rStyle w:val="a4"/>
                <w:rFonts w:cs="宋体"/>
                <w:noProof/>
              </w:rPr>
              <w:t xml:space="preserve"> </w:t>
            </w:r>
            <w:r w:rsidRPr="00885CA2">
              <w:rPr>
                <w:rStyle w:val="a4"/>
                <w:rFonts w:cs="宋体"/>
                <w:noProof/>
              </w:rPr>
              <w:t>需求规定</w:t>
            </w:r>
            <w:r>
              <w:rPr>
                <w:noProof/>
              </w:rPr>
              <w:tab/>
            </w:r>
            <w:r>
              <w:rPr>
                <w:noProof/>
              </w:rPr>
              <w:fldChar w:fldCharType="begin"/>
            </w:r>
            <w:r>
              <w:rPr>
                <w:noProof/>
              </w:rPr>
              <w:instrText xml:space="preserve"> PAGEREF _Toc33401014 \h </w:instrText>
            </w:r>
            <w:r>
              <w:rPr>
                <w:noProof/>
              </w:rPr>
            </w:r>
            <w:r>
              <w:rPr>
                <w:noProof/>
              </w:rPr>
              <w:fldChar w:fldCharType="separate"/>
            </w:r>
            <w:r>
              <w:rPr>
                <w:noProof/>
              </w:rPr>
              <w:t>10</w:t>
            </w:r>
            <w:r>
              <w:rPr>
                <w:noProof/>
              </w:rPr>
              <w:fldChar w:fldCharType="end"/>
            </w:r>
          </w:hyperlink>
        </w:p>
        <w:p w14:paraId="79853EE9" w14:textId="6FA2935B" w:rsidR="00C82C2B" w:rsidRDefault="00C82C2B">
          <w:pPr>
            <w:pStyle w:val="TOC3"/>
            <w:tabs>
              <w:tab w:val="right" w:leader="dot" w:pos="8296"/>
            </w:tabs>
            <w:rPr>
              <w:noProof/>
              <w:szCs w:val="22"/>
            </w:rPr>
          </w:pPr>
          <w:hyperlink w:anchor="_Toc33401015" w:history="1">
            <w:r w:rsidRPr="00885CA2">
              <w:rPr>
                <w:rStyle w:val="a4"/>
                <w:rFonts w:cs="宋体"/>
                <w:noProof/>
              </w:rPr>
              <w:t>2</w:t>
            </w:r>
            <w:r w:rsidRPr="00885CA2">
              <w:rPr>
                <w:rStyle w:val="a4"/>
                <w:rFonts w:cs="宋体"/>
                <w:noProof/>
              </w:rPr>
              <w:t>．</w:t>
            </w:r>
            <w:r w:rsidRPr="00885CA2">
              <w:rPr>
                <w:rStyle w:val="a4"/>
                <w:rFonts w:cs="宋体"/>
                <w:noProof/>
              </w:rPr>
              <w:t xml:space="preserve"> </w:t>
            </w:r>
            <w:r w:rsidRPr="00885CA2">
              <w:rPr>
                <w:rStyle w:val="a4"/>
                <w:rFonts w:cs="宋体"/>
                <w:noProof/>
              </w:rPr>
              <w:t>运行环境</w:t>
            </w:r>
            <w:r>
              <w:rPr>
                <w:noProof/>
              </w:rPr>
              <w:tab/>
            </w:r>
            <w:r>
              <w:rPr>
                <w:noProof/>
              </w:rPr>
              <w:fldChar w:fldCharType="begin"/>
            </w:r>
            <w:r>
              <w:rPr>
                <w:noProof/>
              </w:rPr>
              <w:instrText xml:space="preserve"> PAGEREF _Toc33401015 \h </w:instrText>
            </w:r>
            <w:r>
              <w:rPr>
                <w:noProof/>
              </w:rPr>
            </w:r>
            <w:r>
              <w:rPr>
                <w:noProof/>
              </w:rPr>
              <w:fldChar w:fldCharType="separate"/>
            </w:r>
            <w:r>
              <w:rPr>
                <w:noProof/>
              </w:rPr>
              <w:t>12</w:t>
            </w:r>
            <w:r>
              <w:rPr>
                <w:noProof/>
              </w:rPr>
              <w:fldChar w:fldCharType="end"/>
            </w:r>
          </w:hyperlink>
        </w:p>
        <w:p w14:paraId="07CB56A0" w14:textId="27182863" w:rsidR="00C82C2B" w:rsidRDefault="00C82C2B">
          <w:pPr>
            <w:pStyle w:val="TOC3"/>
            <w:tabs>
              <w:tab w:val="right" w:leader="dot" w:pos="8296"/>
            </w:tabs>
            <w:rPr>
              <w:noProof/>
              <w:szCs w:val="22"/>
            </w:rPr>
          </w:pPr>
          <w:hyperlink w:anchor="_Toc33401016" w:history="1">
            <w:r w:rsidRPr="00885CA2">
              <w:rPr>
                <w:rStyle w:val="a4"/>
                <w:rFonts w:cs="宋体"/>
                <w:noProof/>
              </w:rPr>
              <w:t>3</w:t>
            </w:r>
            <w:r w:rsidRPr="00885CA2">
              <w:rPr>
                <w:rStyle w:val="a4"/>
                <w:rFonts w:cs="宋体"/>
                <w:noProof/>
              </w:rPr>
              <w:t>．</w:t>
            </w:r>
            <w:r w:rsidRPr="00885CA2">
              <w:rPr>
                <w:rStyle w:val="a4"/>
                <w:rFonts w:cs="宋体"/>
                <w:noProof/>
              </w:rPr>
              <w:t xml:space="preserve"> </w:t>
            </w:r>
            <w:r w:rsidRPr="00885CA2">
              <w:rPr>
                <w:rStyle w:val="a4"/>
                <w:rFonts w:cs="宋体"/>
                <w:noProof/>
              </w:rPr>
              <w:t>基本设计概念和处理流程</w:t>
            </w:r>
            <w:r>
              <w:rPr>
                <w:noProof/>
              </w:rPr>
              <w:tab/>
            </w:r>
            <w:r>
              <w:rPr>
                <w:noProof/>
              </w:rPr>
              <w:fldChar w:fldCharType="begin"/>
            </w:r>
            <w:r>
              <w:rPr>
                <w:noProof/>
              </w:rPr>
              <w:instrText xml:space="preserve"> PAGEREF _Toc33401016 \h </w:instrText>
            </w:r>
            <w:r>
              <w:rPr>
                <w:noProof/>
              </w:rPr>
            </w:r>
            <w:r>
              <w:rPr>
                <w:noProof/>
              </w:rPr>
              <w:fldChar w:fldCharType="separate"/>
            </w:r>
            <w:r>
              <w:rPr>
                <w:noProof/>
              </w:rPr>
              <w:t>12</w:t>
            </w:r>
            <w:r>
              <w:rPr>
                <w:noProof/>
              </w:rPr>
              <w:fldChar w:fldCharType="end"/>
            </w:r>
          </w:hyperlink>
        </w:p>
        <w:p w14:paraId="1EC6F3D8" w14:textId="2B276230" w:rsidR="00C82C2B" w:rsidRDefault="00C82C2B">
          <w:pPr>
            <w:pStyle w:val="TOC3"/>
            <w:tabs>
              <w:tab w:val="right" w:leader="dot" w:pos="8296"/>
            </w:tabs>
            <w:rPr>
              <w:noProof/>
              <w:szCs w:val="22"/>
            </w:rPr>
          </w:pPr>
          <w:hyperlink w:anchor="_Toc33401017" w:history="1">
            <w:r w:rsidRPr="00885CA2">
              <w:rPr>
                <w:rStyle w:val="a4"/>
                <w:rFonts w:cs="宋体"/>
                <w:noProof/>
              </w:rPr>
              <w:t>4</w:t>
            </w:r>
            <w:r w:rsidRPr="00885CA2">
              <w:rPr>
                <w:rStyle w:val="a4"/>
                <w:rFonts w:cs="宋体"/>
                <w:noProof/>
              </w:rPr>
              <w:t>．</w:t>
            </w:r>
            <w:r w:rsidRPr="00885CA2">
              <w:rPr>
                <w:rStyle w:val="a4"/>
                <w:rFonts w:cs="宋体"/>
                <w:noProof/>
              </w:rPr>
              <w:t xml:space="preserve"> </w:t>
            </w:r>
            <w:r w:rsidRPr="00885CA2">
              <w:rPr>
                <w:rStyle w:val="a4"/>
                <w:rFonts w:cs="宋体"/>
                <w:noProof/>
              </w:rPr>
              <w:t>结构</w:t>
            </w:r>
            <w:r>
              <w:rPr>
                <w:noProof/>
              </w:rPr>
              <w:tab/>
            </w:r>
            <w:r>
              <w:rPr>
                <w:noProof/>
              </w:rPr>
              <w:fldChar w:fldCharType="begin"/>
            </w:r>
            <w:r>
              <w:rPr>
                <w:noProof/>
              </w:rPr>
              <w:instrText xml:space="preserve"> PAGEREF _Toc33401017 \h </w:instrText>
            </w:r>
            <w:r>
              <w:rPr>
                <w:noProof/>
              </w:rPr>
            </w:r>
            <w:r>
              <w:rPr>
                <w:noProof/>
              </w:rPr>
              <w:fldChar w:fldCharType="separate"/>
            </w:r>
            <w:r>
              <w:rPr>
                <w:noProof/>
              </w:rPr>
              <w:t>12</w:t>
            </w:r>
            <w:r>
              <w:rPr>
                <w:noProof/>
              </w:rPr>
              <w:fldChar w:fldCharType="end"/>
            </w:r>
          </w:hyperlink>
        </w:p>
        <w:p w14:paraId="51857664" w14:textId="7966EA1F" w:rsidR="00C82C2B" w:rsidRDefault="00C82C2B">
          <w:pPr>
            <w:pStyle w:val="TOC3"/>
            <w:tabs>
              <w:tab w:val="right" w:leader="dot" w:pos="8296"/>
            </w:tabs>
            <w:rPr>
              <w:noProof/>
              <w:szCs w:val="22"/>
            </w:rPr>
          </w:pPr>
          <w:hyperlink w:anchor="_Toc33401018" w:history="1">
            <w:r w:rsidRPr="00885CA2">
              <w:rPr>
                <w:rStyle w:val="a4"/>
                <w:rFonts w:cs="宋体"/>
                <w:noProof/>
              </w:rPr>
              <w:t>5</w:t>
            </w:r>
            <w:r w:rsidRPr="00885CA2">
              <w:rPr>
                <w:rStyle w:val="a4"/>
                <w:rFonts w:cs="宋体"/>
                <w:noProof/>
              </w:rPr>
              <w:t>．</w:t>
            </w:r>
            <w:r w:rsidRPr="00885CA2">
              <w:rPr>
                <w:rStyle w:val="a4"/>
                <w:rFonts w:cs="宋体"/>
                <w:noProof/>
              </w:rPr>
              <w:t xml:space="preserve"> </w:t>
            </w:r>
            <w:r w:rsidRPr="00885CA2">
              <w:rPr>
                <w:rStyle w:val="a4"/>
                <w:rFonts w:cs="宋体"/>
                <w:noProof/>
              </w:rPr>
              <w:t>功能需求与程序的关系</w:t>
            </w:r>
            <w:r>
              <w:rPr>
                <w:noProof/>
              </w:rPr>
              <w:tab/>
            </w:r>
            <w:r>
              <w:rPr>
                <w:noProof/>
              </w:rPr>
              <w:fldChar w:fldCharType="begin"/>
            </w:r>
            <w:r>
              <w:rPr>
                <w:noProof/>
              </w:rPr>
              <w:instrText xml:space="preserve"> PAGEREF _Toc33401018 \h </w:instrText>
            </w:r>
            <w:r>
              <w:rPr>
                <w:noProof/>
              </w:rPr>
            </w:r>
            <w:r>
              <w:rPr>
                <w:noProof/>
              </w:rPr>
              <w:fldChar w:fldCharType="separate"/>
            </w:r>
            <w:r>
              <w:rPr>
                <w:noProof/>
              </w:rPr>
              <w:t>13</w:t>
            </w:r>
            <w:r>
              <w:rPr>
                <w:noProof/>
              </w:rPr>
              <w:fldChar w:fldCharType="end"/>
            </w:r>
          </w:hyperlink>
        </w:p>
        <w:p w14:paraId="081BBAC4" w14:textId="00F49506" w:rsidR="00C82C2B" w:rsidRDefault="00C82C2B">
          <w:pPr>
            <w:pStyle w:val="TOC2"/>
            <w:tabs>
              <w:tab w:val="right" w:leader="dot" w:pos="8296"/>
            </w:tabs>
            <w:rPr>
              <w:noProof/>
              <w:szCs w:val="22"/>
            </w:rPr>
          </w:pPr>
          <w:hyperlink w:anchor="_Toc33401019" w:history="1">
            <w:r w:rsidRPr="00885CA2">
              <w:rPr>
                <w:rStyle w:val="a4"/>
                <w:rFonts w:ascii="宋体" w:eastAsia="宋体" w:hAnsi="宋体" w:cs="宋体"/>
                <w:noProof/>
              </w:rPr>
              <w:t>三． 接口设计</w:t>
            </w:r>
            <w:r>
              <w:rPr>
                <w:noProof/>
              </w:rPr>
              <w:tab/>
            </w:r>
            <w:r>
              <w:rPr>
                <w:noProof/>
              </w:rPr>
              <w:fldChar w:fldCharType="begin"/>
            </w:r>
            <w:r>
              <w:rPr>
                <w:noProof/>
              </w:rPr>
              <w:instrText xml:space="preserve"> PAGEREF _Toc33401019 \h </w:instrText>
            </w:r>
            <w:r>
              <w:rPr>
                <w:noProof/>
              </w:rPr>
            </w:r>
            <w:r>
              <w:rPr>
                <w:noProof/>
              </w:rPr>
              <w:fldChar w:fldCharType="separate"/>
            </w:r>
            <w:r>
              <w:rPr>
                <w:noProof/>
              </w:rPr>
              <w:t>16</w:t>
            </w:r>
            <w:r>
              <w:rPr>
                <w:noProof/>
              </w:rPr>
              <w:fldChar w:fldCharType="end"/>
            </w:r>
          </w:hyperlink>
        </w:p>
        <w:p w14:paraId="2AD89BEA" w14:textId="7E6B86E8" w:rsidR="00C82C2B" w:rsidRDefault="00C82C2B">
          <w:pPr>
            <w:pStyle w:val="TOC3"/>
            <w:tabs>
              <w:tab w:val="right" w:leader="dot" w:pos="8296"/>
            </w:tabs>
            <w:rPr>
              <w:noProof/>
              <w:szCs w:val="22"/>
            </w:rPr>
          </w:pPr>
          <w:hyperlink w:anchor="_Toc33401020" w:history="1">
            <w:r w:rsidRPr="00885CA2">
              <w:rPr>
                <w:rStyle w:val="a4"/>
                <w:rFonts w:cs="宋体"/>
                <w:noProof/>
              </w:rPr>
              <w:t>1</w:t>
            </w:r>
            <w:r w:rsidRPr="00885CA2">
              <w:rPr>
                <w:rStyle w:val="a4"/>
                <w:rFonts w:cs="宋体"/>
                <w:noProof/>
              </w:rPr>
              <w:t>．</w:t>
            </w:r>
            <w:r w:rsidRPr="00885CA2">
              <w:rPr>
                <w:rStyle w:val="a4"/>
                <w:rFonts w:cs="宋体"/>
                <w:noProof/>
              </w:rPr>
              <w:t xml:space="preserve"> </w:t>
            </w:r>
            <w:r w:rsidRPr="00885CA2">
              <w:rPr>
                <w:rStyle w:val="a4"/>
                <w:rFonts w:cs="宋体"/>
                <w:noProof/>
              </w:rPr>
              <w:t>用户接口</w:t>
            </w:r>
            <w:r>
              <w:rPr>
                <w:noProof/>
              </w:rPr>
              <w:tab/>
            </w:r>
            <w:r>
              <w:rPr>
                <w:noProof/>
              </w:rPr>
              <w:fldChar w:fldCharType="begin"/>
            </w:r>
            <w:r>
              <w:rPr>
                <w:noProof/>
              </w:rPr>
              <w:instrText xml:space="preserve"> PAGEREF _Toc33401020 \h </w:instrText>
            </w:r>
            <w:r>
              <w:rPr>
                <w:noProof/>
              </w:rPr>
            </w:r>
            <w:r>
              <w:rPr>
                <w:noProof/>
              </w:rPr>
              <w:fldChar w:fldCharType="separate"/>
            </w:r>
            <w:r>
              <w:rPr>
                <w:noProof/>
              </w:rPr>
              <w:t>16</w:t>
            </w:r>
            <w:r>
              <w:rPr>
                <w:noProof/>
              </w:rPr>
              <w:fldChar w:fldCharType="end"/>
            </w:r>
          </w:hyperlink>
        </w:p>
        <w:p w14:paraId="52E22803" w14:textId="33C0812F" w:rsidR="00C82C2B" w:rsidRDefault="00C82C2B">
          <w:pPr>
            <w:pStyle w:val="TOC3"/>
            <w:tabs>
              <w:tab w:val="right" w:leader="dot" w:pos="8296"/>
            </w:tabs>
            <w:rPr>
              <w:noProof/>
              <w:szCs w:val="22"/>
            </w:rPr>
          </w:pPr>
          <w:hyperlink w:anchor="_Toc33401021" w:history="1">
            <w:r w:rsidRPr="00885CA2">
              <w:rPr>
                <w:rStyle w:val="a4"/>
                <w:rFonts w:cs="宋体"/>
                <w:noProof/>
              </w:rPr>
              <w:t>2</w:t>
            </w:r>
            <w:r w:rsidRPr="00885CA2">
              <w:rPr>
                <w:rStyle w:val="a4"/>
                <w:rFonts w:cs="宋体"/>
                <w:noProof/>
              </w:rPr>
              <w:t>．</w:t>
            </w:r>
            <w:r w:rsidRPr="00885CA2">
              <w:rPr>
                <w:rStyle w:val="a4"/>
                <w:rFonts w:cs="宋体"/>
                <w:noProof/>
              </w:rPr>
              <w:t xml:space="preserve"> </w:t>
            </w:r>
            <w:r w:rsidRPr="00885CA2">
              <w:rPr>
                <w:rStyle w:val="a4"/>
                <w:rFonts w:cs="宋体"/>
                <w:noProof/>
              </w:rPr>
              <w:t>外部接口</w:t>
            </w:r>
            <w:r>
              <w:rPr>
                <w:noProof/>
              </w:rPr>
              <w:tab/>
            </w:r>
            <w:r>
              <w:rPr>
                <w:noProof/>
              </w:rPr>
              <w:fldChar w:fldCharType="begin"/>
            </w:r>
            <w:r>
              <w:rPr>
                <w:noProof/>
              </w:rPr>
              <w:instrText xml:space="preserve"> PAGEREF _Toc33401021 \h </w:instrText>
            </w:r>
            <w:r>
              <w:rPr>
                <w:noProof/>
              </w:rPr>
            </w:r>
            <w:r>
              <w:rPr>
                <w:noProof/>
              </w:rPr>
              <w:fldChar w:fldCharType="separate"/>
            </w:r>
            <w:r>
              <w:rPr>
                <w:noProof/>
              </w:rPr>
              <w:t>17</w:t>
            </w:r>
            <w:r>
              <w:rPr>
                <w:noProof/>
              </w:rPr>
              <w:fldChar w:fldCharType="end"/>
            </w:r>
          </w:hyperlink>
        </w:p>
        <w:p w14:paraId="4925EA48" w14:textId="7A98779E" w:rsidR="00C82C2B" w:rsidRDefault="00C82C2B">
          <w:pPr>
            <w:pStyle w:val="TOC3"/>
            <w:tabs>
              <w:tab w:val="right" w:leader="dot" w:pos="8296"/>
            </w:tabs>
            <w:rPr>
              <w:noProof/>
              <w:szCs w:val="22"/>
            </w:rPr>
          </w:pPr>
          <w:hyperlink w:anchor="_Toc33401022" w:history="1">
            <w:r w:rsidRPr="00885CA2">
              <w:rPr>
                <w:rStyle w:val="a4"/>
                <w:rFonts w:cs="宋体"/>
                <w:noProof/>
              </w:rPr>
              <w:t>3</w:t>
            </w:r>
            <w:r w:rsidRPr="00885CA2">
              <w:rPr>
                <w:rStyle w:val="a4"/>
                <w:rFonts w:cs="宋体"/>
                <w:noProof/>
              </w:rPr>
              <w:t>．</w:t>
            </w:r>
            <w:r w:rsidRPr="00885CA2">
              <w:rPr>
                <w:rStyle w:val="a4"/>
                <w:rFonts w:cs="宋体"/>
                <w:noProof/>
              </w:rPr>
              <w:t xml:space="preserve"> </w:t>
            </w:r>
            <w:r w:rsidRPr="00885CA2">
              <w:rPr>
                <w:rStyle w:val="a4"/>
                <w:rFonts w:cs="宋体"/>
                <w:noProof/>
              </w:rPr>
              <w:t>内部接口</w:t>
            </w:r>
            <w:r>
              <w:rPr>
                <w:noProof/>
              </w:rPr>
              <w:tab/>
            </w:r>
            <w:r>
              <w:rPr>
                <w:noProof/>
              </w:rPr>
              <w:fldChar w:fldCharType="begin"/>
            </w:r>
            <w:r>
              <w:rPr>
                <w:noProof/>
              </w:rPr>
              <w:instrText xml:space="preserve"> PAGEREF _Toc33401022 \h </w:instrText>
            </w:r>
            <w:r>
              <w:rPr>
                <w:noProof/>
              </w:rPr>
            </w:r>
            <w:r>
              <w:rPr>
                <w:noProof/>
              </w:rPr>
              <w:fldChar w:fldCharType="separate"/>
            </w:r>
            <w:r>
              <w:rPr>
                <w:noProof/>
              </w:rPr>
              <w:t>17</w:t>
            </w:r>
            <w:r>
              <w:rPr>
                <w:noProof/>
              </w:rPr>
              <w:fldChar w:fldCharType="end"/>
            </w:r>
          </w:hyperlink>
        </w:p>
        <w:p w14:paraId="420A7825" w14:textId="4E99BB46" w:rsidR="00BF315C" w:rsidRDefault="00795F55">
          <w:pPr>
            <w:rPr>
              <w:rFonts w:ascii="宋体" w:eastAsia="宋体" w:hAnsi="宋体" w:cs="宋体"/>
            </w:rPr>
          </w:pPr>
          <w:r>
            <w:rPr>
              <w:rFonts w:ascii="宋体" w:eastAsia="宋体" w:hAnsi="宋体" w:cs="宋体" w:hint="eastAsia"/>
            </w:rPr>
            <w:fldChar w:fldCharType="end"/>
          </w:r>
        </w:p>
      </w:sdtContent>
    </w:sdt>
    <w:p w14:paraId="26AFECB9" w14:textId="77777777" w:rsidR="00BF315C" w:rsidRDefault="00BF315C">
      <w:pPr>
        <w:pStyle w:val="2"/>
        <w:rPr>
          <w:rFonts w:ascii="宋体" w:eastAsia="宋体" w:hAnsi="宋体" w:cs="宋体"/>
        </w:rPr>
      </w:pPr>
    </w:p>
    <w:p w14:paraId="46194169" w14:textId="77777777" w:rsidR="00BF315C" w:rsidRDefault="00BF315C">
      <w:pPr>
        <w:rPr>
          <w:rFonts w:ascii="宋体" w:eastAsia="宋体" w:hAnsi="宋体" w:cs="宋体"/>
        </w:rPr>
      </w:pPr>
    </w:p>
    <w:p w14:paraId="51EF2891" w14:textId="4631D066" w:rsidR="00BF315C" w:rsidRDefault="00BF315C">
      <w:pPr>
        <w:rPr>
          <w:rFonts w:ascii="宋体" w:eastAsia="宋体" w:hAnsi="宋体" w:cs="宋体"/>
        </w:rPr>
      </w:pPr>
    </w:p>
    <w:p w14:paraId="0014B765" w14:textId="76F97BDF" w:rsidR="00C82C2B" w:rsidRDefault="00C82C2B">
      <w:pPr>
        <w:rPr>
          <w:rFonts w:ascii="宋体" w:eastAsia="宋体" w:hAnsi="宋体" w:cs="宋体"/>
        </w:rPr>
      </w:pPr>
    </w:p>
    <w:p w14:paraId="5C122168" w14:textId="3E987550" w:rsidR="00C82C2B" w:rsidRDefault="00C82C2B">
      <w:pPr>
        <w:rPr>
          <w:rFonts w:ascii="宋体" w:eastAsia="宋体" w:hAnsi="宋体" w:cs="宋体"/>
        </w:rPr>
      </w:pPr>
    </w:p>
    <w:p w14:paraId="79D9526E" w14:textId="213C3408" w:rsidR="00C82C2B" w:rsidRDefault="00C82C2B">
      <w:pPr>
        <w:rPr>
          <w:rFonts w:ascii="宋体" w:eastAsia="宋体" w:hAnsi="宋体" w:cs="宋体"/>
        </w:rPr>
      </w:pPr>
    </w:p>
    <w:p w14:paraId="1DA4EA4E" w14:textId="5ABD6C2E" w:rsidR="00C82C2B" w:rsidRDefault="00C82C2B">
      <w:pPr>
        <w:rPr>
          <w:rFonts w:ascii="宋体" w:eastAsia="宋体" w:hAnsi="宋体" w:cs="宋体"/>
        </w:rPr>
      </w:pPr>
    </w:p>
    <w:p w14:paraId="2FEC033E" w14:textId="0C4535E5" w:rsidR="00C82C2B" w:rsidRDefault="00C82C2B">
      <w:pPr>
        <w:rPr>
          <w:rFonts w:ascii="宋体" w:eastAsia="宋体" w:hAnsi="宋体" w:cs="宋体"/>
        </w:rPr>
      </w:pPr>
    </w:p>
    <w:p w14:paraId="563159E6" w14:textId="3E529FE0" w:rsidR="00C82C2B" w:rsidRDefault="00C82C2B">
      <w:pPr>
        <w:rPr>
          <w:rFonts w:ascii="宋体" w:eastAsia="宋体" w:hAnsi="宋体" w:cs="宋体"/>
        </w:rPr>
      </w:pPr>
    </w:p>
    <w:p w14:paraId="02CC2D9E" w14:textId="6DFEC6AF" w:rsidR="00C82C2B" w:rsidRDefault="00C82C2B">
      <w:pPr>
        <w:rPr>
          <w:rFonts w:ascii="宋体" w:eastAsia="宋体" w:hAnsi="宋体" w:cs="宋体"/>
        </w:rPr>
      </w:pPr>
    </w:p>
    <w:p w14:paraId="621921EF" w14:textId="7937B00D" w:rsidR="00C82C2B" w:rsidRDefault="00C82C2B">
      <w:pPr>
        <w:rPr>
          <w:rFonts w:ascii="宋体" w:eastAsia="宋体" w:hAnsi="宋体" w:cs="宋体"/>
        </w:rPr>
      </w:pPr>
    </w:p>
    <w:p w14:paraId="6869E7F1" w14:textId="41F40741" w:rsidR="00C82C2B" w:rsidRDefault="00C82C2B">
      <w:pPr>
        <w:rPr>
          <w:rFonts w:ascii="宋体" w:eastAsia="宋体" w:hAnsi="宋体" w:cs="宋体"/>
        </w:rPr>
      </w:pPr>
    </w:p>
    <w:p w14:paraId="49C7285F" w14:textId="7864A398" w:rsidR="00C82C2B" w:rsidRDefault="00C82C2B">
      <w:pPr>
        <w:rPr>
          <w:rFonts w:ascii="宋体" w:eastAsia="宋体" w:hAnsi="宋体" w:cs="宋体"/>
        </w:rPr>
      </w:pPr>
    </w:p>
    <w:p w14:paraId="47E4EB50" w14:textId="342447E3" w:rsidR="00C82C2B" w:rsidRDefault="00C82C2B">
      <w:pPr>
        <w:rPr>
          <w:rFonts w:ascii="宋体" w:eastAsia="宋体" w:hAnsi="宋体" w:cs="宋体"/>
        </w:rPr>
      </w:pPr>
    </w:p>
    <w:p w14:paraId="6EE6918D" w14:textId="77777777" w:rsidR="00C82C2B" w:rsidRDefault="00C82C2B">
      <w:pPr>
        <w:rPr>
          <w:rFonts w:ascii="宋体" w:eastAsia="宋体" w:hAnsi="宋体" w:cs="宋体" w:hint="eastAsia"/>
        </w:rPr>
      </w:pPr>
      <w:bookmarkStart w:id="0" w:name="_GoBack"/>
      <w:bookmarkEnd w:id="0"/>
    </w:p>
    <w:p w14:paraId="5EF43132" w14:textId="77777777" w:rsidR="00BF315C" w:rsidRDefault="00BF315C">
      <w:pPr>
        <w:rPr>
          <w:rFonts w:ascii="宋体" w:eastAsia="宋体" w:hAnsi="宋体" w:cs="宋体"/>
        </w:rPr>
      </w:pPr>
    </w:p>
    <w:p w14:paraId="591021EE" w14:textId="77777777" w:rsidR="00BF315C" w:rsidRDefault="00BF315C">
      <w:pPr>
        <w:rPr>
          <w:rFonts w:ascii="宋体" w:eastAsia="宋体" w:hAnsi="宋体" w:cs="宋体"/>
        </w:rPr>
      </w:pPr>
    </w:p>
    <w:p w14:paraId="5AF28E56" w14:textId="77777777" w:rsidR="00BF315C" w:rsidRDefault="00BF315C">
      <w:pPr>
        <w:rPr>
          <w:rFonts w:ascii="宋体" w:eastAsia="宋体" w:hAnsi="宋体" w:cs="宋体"/>
        </w:rPr>
      </w:pPr>
    </w:p>
    <w:p w14:paraId="264B6225" w14:textId="77777777" w:rsidR="00BF315C" w:rsidRDefault="00BF315C">
      <w:pPr>
        <w:rPr>
          <w:rFonts w:ascii="宋体" w:eastAsia="宋体" w:hAnsi="宋体" w:cs="宋体"/>
        </w:rPr>
      </w:pPr>
    </w:p>
    <w:p w14:paraId="3500E44F" w14:textId="77777777" w:rsidR="00BF315C" w:rsidRDefault="00BF315C">
      <w:pPr>
        <w:rPr>
          <w:rFonts w:ascii="宋体" w:eastAsia="宋体" w:hAnsi="宋体" w:cs="宋体"/>
        </w:rPr>
      </w:pPr>
    </w:p>
    <w:p w14:paraId="7E436D62" w14:textId="77777777" w:rsidR="00BF315C" w:rsidRDefault="00BF315C">
      <w:pPr>
        <w:rPr>
          <w:rFonts w:ascii="宋体" w:eastAsia="宋体" w:hAnsi="宋体" w:cs="宋体"/>
        </w:rPr>
      </w:pPr>
    </w:p>
    <w:p w14:paraId="7BC83BC3" w14:textId="77777777" w:rsidR="00BF315C" w:rsidRDefault="00795F55">
      <w:pPr>
        <w:pStyle w:val="2"/>
        <w:numPr>
          <w:ilvl w:val="1"/>
          <w:numId w:val="1"/>
        </w:numPr>
        <w:rPr>
          <w:rFonts w:ascii="宋体" w:eastAsia="宋体" w:hAnsi="宋体" w:cs="宋体"/>
        </w:rPr>
      </w:pPr>
      <w:bookmarkStart w:id="1" w:name="_Toc33401008"/>
      <w:r>
        <w:rPr>
          <w:rFonts w:ascii="宋体" w:eastAsia="宋体" w:hAnsi="宋体" w:cs="宋体" w:hint="eastAsia"/>
        </w:rPr>
        <w:lastRenderedPageBreak/>
        <w:t>引言</w:t>
      </w:r>
      <w:bookmarkEnd w:id="1"/>
    </w:p>
    <w:p w14:paraId="4BA9AF16" w14:textId="77777777" w:rsidR="00BF315C" w:rsidRDefault="00795F55">
      <w:pPr>
        <w:pStyle w:val="3"/>
        <w:numPr>
          <w:ilvl w:val="2"/>
          <w:numId w:val="1"/>
        </w:numPr>
        <w:rPr>
          <w:rFonts w:cs="宋体" w:hint="default"/>
        </w:rPr>
      </w:pPr>
      <w:bookmarkStart w:id="2" w:name="_Toc33401009"/>
      <w:r>
        <w:rPr>
          <w:rFonts w:cs="宋体"/>
        </w:rPr>
        <w:t>编写目的</w:t>
      </w:r>
      <w:bookmarkEnd w:id="2"/>
    </w:p>
    <w:p w14:paraId="47AEB396" w14:textId="77777777" w:rsidR="00BF315C" w:rsidRDefault="00795F55">
      <w:pPr>
        <w:ind w:firstLine="420"/>
      </w:pPr>
      <w:r>
        <w:rPr>
          <w:rFonts w:hint="eastAsia"/>
        </w:rPr>
        <w:t>经过调研</w:t>
      </w:r>
      <w:r w:rsidR="00CA2023">
        <w:rPr>
          <w:rFonts w:hint="eastAsia"/>
        </w:rPr>
        <w:t>C</w:t>
      </w:r>
      <w:r w:rsidR="00CA2023">
        <w:t>CTV</w:t>
      </w:r>
      <w:r w:rsidR="00CA2023">
        <w:rPr>
          <w:rFonts w:hint="eastAsia"/>
        </w:rPr>
        <w:t>相关标准及市场应用，分析需求形成</w:t>
      </w:r>
      <w:r>
        <w:rPr>
          <w:rFonts w:hint="eastAsia"/>
        </w:rPr>
        <w:t>该</w:t>
      </w:r>
      <w:r w:rsidR="00CA2023">
        <w:rPr>
          <w:rFonts w:hint="eastAsia"/>
        </w:rPr>
        <w:t>设计</w:t>
      </w:r>
      <w:r>
        <w:rPr>
          <w:rFonts w:hint="eastAsia"/>
        </w:rPr>
        <w:t>文档，开发人员根据该文档开发产品。</w:t>
      </w:r>
    </w:p>
    <w:p w14:paraId="142C5E1B" w14:textId="77777777" w:rsidR="007B7EFE" w:rsidRDefault="007B7EFE">
      <w:pPr>
        <w:ind w:firstLine="420"/>
        <w:rPr>
          <w:rFonts w:ascii="宋体" w:eastAsia="宋体" w:hAnsi="宋体" w:cs="宋体"/>
        </w:rPr>
      </w:pPr>
      <w:r>
        <w:rPr>
          <w:rFonts w:ascii="Arial" w:eastAsia="宋体" w:hAnsi="Arial" w:cs="Arial" w:hint="eastAsia"/>
          <w:color w:val="333333"/>
          <w:szCs w:val="21"/>
          <w:shd w:val="clear" w:color="auto" w:fill="FFFFFF"/>
        </w:rPr>
        <w:t>轨道交通</w:t>
      </w:r>
      <w:r>
        <w:rPr>
          <w:rFonts w:ascii="Arial" w:eastAsia="宋体" w:hAnsi="Arial" w:cs="Arial" w:hint="eastAsia"/>
          <w:color w:val="333333"/>
          <w:szCs w:val="21"/>
          <w:shd w:val="clear" w:color="auto" w:fill="FFFFFF"/>
        </w:rPr>
        <w:t>C</w:t>
      </w:r>
      <w:r>
        <w:rPr>
          <w:rFonts w:ascii="Arial" w:eastAsia="宋体" w:hAnsi="Arial" w:cs="Arial"/>
          <w:color w:val="333333"/>
          <w:szCs w:val="21"/>
          <w:shd w:val="clear" w:color="auto" w:fill="FFFFFF"/>
        </w:rPr>
        <w:t>CTV</w:t>
      </w:r>
      <w:r>
        <w:rPr>
          <w:rFonts w:ascii="Arial" w:eastAsia="宋体" w:hAnsi="Arial" w:cs="Arial" w:hint="eastAsia"/>
          <w:color w:val="333333"/>
          <w:szCs w:val="21"/>
          <w:shd w:val="clear" w:color="auto" w:fill="FFFFFF"/>
        </w:rPr>
        <w:t>子系统在地铁或高铁上监控司机室、客室视频。</w:t>
      </w:r>
    </w:p>
    <w:p w14:paraId="0522F8C5" w14:textId="77777777" w:rsidR="00BF315C" w:rsidRDefault="00795F55">
      <w:pPr>
        <w:pStyle w:val="3"/>
        <w:numPr>
          <w:ilvl w:val="2"/>
          <w:numId w:val="1"/>
        </w:numPr>
        <w:rPr>
          <w:rFonts w:cs="宋体" w:hint="default"/>
        </w:rPr>
      </w:pPr>
      <w:bookmarkStart w:id="3" w:name="_Toc33401010"/>
      <w:r>
        <w:rPr>
          <w:rFonts w:cs="宋体"/>
        </w:rPr>
        <w:t>背景</w:t>
      </w:r>
      <w:bookmarkEnd w:id="3"/>
    </w:p>
    <w:p w14:paraId="29AE5191" w14:textId="77777777" w:rsidR="00BF315C" w:rsidRDefault="00795F55" w:rsidP="000E0A20">
      <w:pPr>
        <w:ind w:firstLine="420"/>
        <w:rPr>
          <w:rFonts w:ascii="宋体" w:eastAsia="宋体" w:hAnsi="宋体" w:cs="宋体"/>
        </w:rPr>
      </w:pPr>
      <w:r>
        <w:rPr>
          <w:rFonts w:hint="eastAsia"/>
        </w:rPr>
        <w:t>本</w:t>
      </w:r>
      <w:r>
        <w:rPr>
          <w:rFonts w:hint="eastAsia"/>
        </w:rPr>
        <w:t>CCTV</w:t>
      </w:r>
      <w:r>
        <w:rPr>
          <w:rFonts w:hint="eastAsia"/>
        </w:rPr>
        <w:t>子系统由汉</w:t>
      </w:r>
      <w:proofErr w:type="gramStart"/>
      <w:r>
        <w:rPr>
          <w:rFonts w:hint="eastAsia"/>
        </w:rPr>
        <w:t>桦</w:t>
      </w:r>
      <w:proofErr w:type="gramEnd"/>
      <w:r>
        <w:rPr>
          <w:rFonts w:hint="eastAsia"/>
        </w:rPr>
        <w:t>设计并组织开发，母公司“博宁福田”在轨道交通方面有丰富的经验和技术积累，在此基础上与</w:t>
      </w:r>
      <w:r w:rsidR="000E0A20">
        <w:rPr>
          <w:rFonts w:hint="eastAsia"/>
        </w:rPr>
        <w:t>地铁、高铁</w:t>
      </w:r>
      <w:r>
        <w:rPr>
          <w:rFonts w:hint="eastAsia"/>
        </w:rPr>
        <w:t>等</w:t>
      </w:r>
      <w:r w:rsidR="000E0A20">
        <w:rPr>
          <w:rFonts w:hint="eastAsia"/>
        </w:rPr>
        <w:t>轨道交通相关</w:t>
      </w:r>
      <w:r>
        <w:rPr>
          <w:rFonts w:hint="eastAsia"/>
        </w:rPr>
        <w:t>公司合作，提供完整模块化解决方案。</w:t>
      </w:r>
    </w:p>
    <w:p w14:paraId="1F7C03C4" w14:textId="77777777" w:rsidR="00BF315C" w:rsidRDefault="00795F55">
      <w:pPr>
        <w:pStyle w:val="3"/>
        <w:numPr>
          <w:ilvl w:val="2"/>
          <w:numId w:val="1"/>
        </w:numPr>
        <w:rPr>
          <w:rFonts w:cs="宋体" w:hint="default"/>
        </w:rPr>
      </w:pPr>
      <w:bookmarkStart w:id="4" w:name="_Toc33401011"/>
      <w:r>
        <w:rPr>
          <w:rFonts w:cs="宋体"/>
        </w:rPr>
        <w:t>定义</w:t>
      </w:r>
      <w:bookmarkEnd w:id="4"/>
    </w:p>
    <w:p w14:paraId="73A932BE" w14:textId="77777777" w:rsidR="007D6231" w:rsidRDefault="00795F55">
      <w:pPr>
        <w:ind w:firstLine="420"/>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Closed Circuit Television (CCTV) </w:t>
      </w:r>
      <w:r>
        <w:rPr>
          <w:rFonts w:ascii="Arial" w:eastAsia="宋体" w:hAnsi="Arial" w:cs="Arial" w:hint="eastAsia"/>
          <w:color w:val="333333"/>
          <w:szCs w:val="21"/>
          <w:shd w:val="clear" w:color="auto" w:fill="FFFFFF"/>
        </w:rPr>
        <w:t>一种图像通信系统，是指在特定的区域进行视频传输，并只在固定回路设备里播放的电视系统。其信号从源点只传给预先安排好的与源点相通的特定电视设备。</w:t>
      </w:r>
    </w:p>
    <w:p w14:paraId="3D0C9A3C" w14:textId="77777777" w:rsidR="00BF315C" w:rsidRDefault="007D6231">
      <w:pPr>
        <w:ind w:firstLine="420"/>
        <w:rPr>
          <w:rFonts w:ascii="宋体" w:eastAsia="宋体" w:hAnsi="宋体" w:cs="宋体"/>
        </w:rPr>
      </w:pPr>
      <w:r>
        <w:rPr>
          <w:rFonts w:ascii="Arial" w:eastAsia="宋体" w:hAnsi="Arial" w:cs="Arial" w:hint="eastAsia"/>
          <w:color w:val="333333"/>
          <w:szCs w:val="21"/>
          <w:shd w:val="clear" w:color="auto" w:fill="FFFFFF"/>
        </w:rPr>
        <w:t>轨道交通</w:t>
      </w:r>
      <w:r>
        <w:rPr>
          <w:rFonts w:ascii="Arial" w:eastAsia="宋体" w:hAnsi="Arial" w:cs="Arial" w:hint="eastAsia"/>
          <w:color w:val="333333"/>
          <w:szCs w:val="21"/>
          <w:shd w:val="clear" w:color="auto" w:fill="FFFFFF"/>
        </w:rPr>
        <w:t>C</w:t>
      </w:r>
      <w:r>
        <w:rPr>
          <w:rFonts w:ascii="Arial" w:eastAsia="宋体" w:hAnsi="Arial" w:cs="Arial"/>
          <w:color w:val="333333"/>
          <w:szCs w:val="21"/>
          <w:shd w:val="clear" w:color="auto" w:fill="FFFFFF"/>
        </w:rPr>
        <w:t>CTV</w:t>
      </w:r>
      <w:r>
        <w:rPr>
          <w:rFonts w:ascii="Arial" w:eastAsia="宋体" w:hAnsi="Arial" w:cs="Arial" w:hint="eastAsia"/>
          <w:color w:val="333333"/>
          <w:szCs w:val="21"/>
          <w:shd w:val="clear" w:color="auto" w:fill="FFFFFF"/>
        </w:rPr>
        <w:t>子系统是指专门应用于轨道交通特定环境的监控系统。</w:t>
      </w:r>
    </w:p>
    <w:p w14:paraId="2785C957" w14:textId="77777777" w:rsidR="00BF315C" w:rsidRDefault="00795F55">
      <w:pPr>
        <w:pStyle w:val="3"/>
        <w:numPr>
          <w:ilvl w:val="2"/>
          <w:numId w:val="1"/>
        </w:numPr>
        <w:rPr>
          <w:rFonts w:cs="宋体" w:hint="default"/>
        </w:rPr>
      </w:pPr>
      <w:bookmarkStart w:id="5" w:name="_Toc33401012"/>
      <w:r>
        <w:rPr>
          <w:rFonts w:cs="宋体"/>
        </w:rPr>
        <w:t>参考资料</w:t>
      </w:r>
      <w:bookmarkEnd w:id="5"/>
    </w:p>
    <w:p w14:paraId="5289C467" w14:textId="77777777" w:rsidR="00BF315C" w:rsidRDefault="00BF315C">
      <w:pPr>
        <w:rPr>
          <w:rFonts w:ascii="宋体" w:eastAsia="宋体" w:hAnsi="宋体" w:cs="宋体"/>
          <w:i/>
          <w:iCs/>
        </w:rPr>
      </w:pPr>
    </w:p>
    <w:p w14:paraId="0A408D4C" w14:textId="583D3C25" w:rsidR="00BF315C" w:rsidRDefault="00795F55">
      <w:pPr>
        <w:pStyle w:val="2"/>
        <w:numPr>
          <w:ilvl w:val="1"/>
          <w:numId w:val="1"/>
        </w:numPr>
        <w:rPr>
          <w:rFonts w:ascii="宋体" w:eastAsia="宋体" w:hAnsi="宋体" w:cs="宋体"/>
        </w:rPr>
      </w:pPr>
      <w:bookmarkStart w:id="6" w:name="_Toc33401013"/>
      <w:r>
        <w:rPr>
          <w:rFonts w:ascii="宋体" w:eastAsia="宋体" w:hAnsi="宋体" w:cs="宋体" w:hint="eastAsia"/>
        </w:rPr>
        <w:t>总体设计</w:t>
      </w:r>
      <w:bookmarkEnd w:id="6"/>
    </w:p>
    <w:p w14:paraId="40392B4A" w14:textId="267882E7" w:rsidR="00DA45D0" w:rsidRDefault="00DA45D0" w:rsidP="00DA45D0">
      <w:r>
        <w:rPr>
          <w:rFonts w:hint="eastAsia"/>
        </w:rPr>
        <w:t>硬件设计</w:t>
      </w:r>
    </w:p>
    <w:p w14:paraId="0936504C" w14:textId="03998486" w:rsidR="00DA45D0" w:rsidRDefault="00DA45D0" w:rsidP="00DA45D0">
      <w:r>
        <w:rPr>
          <w:rFonts w:hint="eastAsia"/>
        </w:rPr>
        <w:t>架构</w:t>
      </w:r>
    </w:p>
    <w:p w14:paraId="337DCAC4" w14:textId="14A3F0B1" w:rsidR="00DA45D0" w:rsidRDefault="00491CFC" w:rsidP="00491CFC">
      <w:pPr>
        <w:ind w:leftChars="-405" w:left="-850"/>
        <w:rPr>
          <w:rFonts w:hint="eastAsia"/>
        </w:rPr>
      </w:pPr>
      <w:r>
        <w:object w:dxaOrig="18795" w:dyaOrig="5596" w14:anchorId="200943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35pt;height:151.55pt" o:ole="">
            <v:imagedata r:id="rId8" o:title=""/>
          </v:shape>
          <o:OLEObject Type="Embed" ProgID="Visio.Drawing.15" ShapeID="_x0000_i1025" DrawAspect="Content" ObjectID="_1644013908" r:id="rId9"/>
        </w:object>
      </w:r>
    </w:p>
    <w:p w14:paraId="7681E11C" w14:textId="7055850C" w:rsidR="00DA45D0" w:rsidRDefault="00DA45D0" w:rsidP="00DA45D0">
      <w:r>
        <w:rPr>
          <w:rFonts w:hint="eastAsia"/>
        </w:rPr>
        <w:lastRenderedPageBreak/>
        <w:t>模块</w:t>
      </w:r>
    </w:p>
    <w:p w14:paraId="4892D546" w14:textId="77777777" w:rsidR="00491CFC" w:rsidRDefault="00491CFC" w:rsidP="00DA45D0">
      <w:r>
        <w:t>VMU</w:t>
      </w:r>
    </w:p>
    <w:p w14:paraId="5BBAE684" w14:textId="2EF330C8" w:rsidR="00FB6426" w:rsidRDefault="00491CFC" w:rsidP="00FB6426">
      <w:pPr>
        <w:ind w:firstLineChars="200" w:firstLine="420"/>
        <w:rPr>
          <w:szCs w:val="21"/>
        </w:rPr>
      </w:pPr>
      <w:r>
        <w:rPr>
          <w:rFonts w:hint="eastAsia"/>
        </w:rPr>
        <w:t>Video</w:t>
      </w:r>
      <w:r>
        <w:t xml:space="preserve"> M</w:t>
      </w:r>
      <w:r>
        <w:rPr>
          <w:rFonts w:hint="eastAsia"/>
        </w:rPr>
        <w:t>anagement</w:t>
      </w:r>
      <w:r>
        <w:t xml:space="preserve"> </w:t>
      </w:r>
      <w:r>
        <w:rPr>
          <w:rFonts w:hint="eastAsia"/>
        </w:rPr>
        <w:t>Unit</w:t>
      </w:r>
      <w:r>
        <w:rPr>
          <w:rFonts w:hint="eastAsia"/>
        </w:rPr>
        <w:t>视频管理单元</w:t>
      </w:r>
      <w:r w:rsidR="00FB6426">
        <w:rPr>
          <w:rFonts w:hint="eastAsia"/>
        </w:rPr>
        <w:t>,</w:t>
      </w:r>
      <w:r w:rsidR="00FB6426" w:rsidRPr="00FB6426">
        <w:rPr>
          <w:rFonts w:hint="eastAsia"/>
          <w:szCs w:val="21"/>
        </w:rPr>
        <w:t xml:space="preserve"> </w:t>
      </w:r>
      <w:r w:rsidR="00FB6426">
        <w:rPr>
          <w:rFonts w:hint="eastAsia"/>
          <w:szCs w:val="21"/>
        </w:rPr>
        <w:t>每个司机室配置</w:t>
      </w:r>
      <w:r w:rsidR="00FB6426">
        <w:rPr>
          <w:szCs w:val="21"/>
        </w:rPr>
        <w:t>1</w:t>
      </w:r>
      <w:r w:rsidR="00FB6426">
        <w:rPr>
          <w:rFonts w:hint="eastAsia"/>
          <w:szCs w:val="21"/>
        </w:rPr>
        <w:t>台</w:t>
      </w:r>
      <w:r w:rsidR="00FB6426">
        <w:rPr>
          <w:rFonts w:hint="eastAsia"/>
          <w:szCs w:val="21"/>
        </w:rPr>
        <w:t>VMU</w:t>
      </w:r>
      <w:r w:rsidR="00FB6426">
        <w:rPr>
          <w:rFonts w:hint="eastAsia"/>
          <w:szCs w:val="21"/>
        </w:rPr>
        <w:t>主机，采用标准</w:t>
      </w:r>
      <w:r w:rsidR="00FB6426">
        <w:rPr>
          <w:rFonts w:hint="eastAsia"/>
          <w:szCs w:val="21"/>
        </w:rPr>
        <w:t>19</w:t>
      </w:r>
      <w:r w:rsidR="00FB6426">
        <w:rPr>
          <w:rFonts w:hint="eastAsia"/>
          <w:szCs w:val="21"/>
        </w:rPr>
        <w:t>英寸</w:t>
      </w:r>
      <w:r w:rsidR="00FB6426">
        <w:rPr>
          <w:rFonts w:hint="eastAsia"/>
          <w:szCs w:val="21"/>
        </w:rPr>
        <w:t>2U</w:t>
      </w:r>
      <w:r w:rsidR="00FB6426">
        <w:rPr>
          <w:rFonts w:hint="eastAsia"/>
          <w:szCs w:val="21"/>
        </w:rPr>
        <w:t>机箱，所有连接器均位于设备的前端。</w:t>
      </w:r>
    </w:p>
    <w:p w14:paraId="2C2A4D77" w14:textId="77777777" w:rsidR="00FB6426" w:rsidRDefault="00FB6426" w:rsidP="00FB6426">
      <w:pPr>
        <w:spacing w:before="100" w:beforeAutospacing="1"/>
        <w:ind w:firstLineChars="200" w:firstLine="420"/>
        <w:jc w:val="center"/>
        <w:rPr>
          <w:sz w:val="24"/>
        </w:rPr>
      </w:pPr>
      <w:r>
        <w:rPr>
          <w:noProof/>
        </w:rPr>
        <w:drawing>
          <wp:inline distT="0" distB="0" distL="114300" distR="114300" wp14:anchorId="2AB3D2F0" wp14:editId="4FB0066C">
            <wp:extent cx="2628900" cy="1562100"/>
            <wp:effectExtent l="0" t="0" r="7620" b="762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10"/>
                    <a:stretch>
                      <a:fillRect/>
                    </a:stretch>
                  </pic:blipFill>
                  <pic:spPr>
                    <a:xfrm>
                      <a:off x="0" y="0"/>
                      <a:ext cx="2628900" cy="1562100"/>
                    </a:xfrm>
                    <a:prstGeom prst="rect">
                      <a:avLst/>
                    </a:prstGeom>
                    <a:noFill/>
                    <a:ln>
                      <a:noFill/>
                    </a:ln>
                  </pic:spPr>
                </pic:pic>
              </a:graphicData>
            </a:graphic>
          </wp:inline>
        </w:drawing>
      </w:r>
    </w:p>
    <w:p w14:paraId="050C47B4" w14:textId="0EFDCF49" w:rsidR="00DA45D0" w:rsidRPr="006534F2" w:rsidRDefault="00FB6426" w:rsidP="006534F2">
      <w:pPr>
        <w:pStyle w:val="WPSOffice2"/>
        <w:ind w:left="420"/>
        <w:jc w:val="center"/>
        <w:rPr>
          <w:rFonts w:hint="eastAsia"/>
        </w:rPr>
      </w:pPr>
      <w:bookmarkStart w:id="7" w:name="_Toc432785586"/>
      <w:bookmarkStart w:id="8" w:name="_Toc28701"/>
      <w:bookmarkStart w:id="9" w:name="_Toc30492680"/>
      <w:r w:rsidRPr="006534F2">
        <w:rPr>
          <w:rFonts w:hint="eastAsia"/>
        </w:rPr>
        <w:t>VMU</w:t>
      </w:r>
      <w:r w:rsidRPr="006534F2">
        <w:rPr>
          <w:rFonts w:hint="eastAsia"/>
        </w:rPr>
        <w:t>主机实物图</w:t>
      </w:r>
      <w:bookmarkEnd w:id="7"/>
      <w:bookmarkEnd w:id="8"/>
      <w:bookmarkEnd w:id="9"/>
    </w:p>
    <w:p w14:paraId="419BACCD" w14:textId="77777777" w:rsidR="00491CFC" w:rsidRDefault="00491CFC" w:rsidP="00FD2AE2">
      <w:r>
        <w:rPr>
          <w:rFonts w:hint="eastAsia"/>
        </w:rPr>
        <w:t>功能</w:t>
      </w:r>
      <w:r>
        <w:rPr>
          <w:rFonts w:hint="eastAsia"/>
        </w:rPr>
        <w:t>:</w:t>
      </w:r>
    </w:p>
    <w:p w14:paraId="46A8A55B" w14:textId="77777777" w:rsidR="00491CFC" w:rsidRDefault="00491CFC" w:rsidP="00491CFC">
      <w:pPr>
        <w:ind w:firstLine="420"/>
      </w:pPr>
      <w:r>
        <w:rPr>
          <w:rFonts w:hint="eastAsia"/>
        </w:rPr>
        <w:t>转发摄像头视频流</w:t>
      </w:r>
    </w:p>
    <w:p w14:paraId="6EA71465" w14:textId="08CB82B2" w:rsidR="00491CFC" w:rsidRDefault="00491CFC" w:rsidP="00491CFC">
      <w:pPr>
        <w:ind w:firstLine="420"/>
        <w:rPr>
          <w:rFonts w:hint="eastAsia"/>
        </w:rPr>
      </w:pPr>
      <w:r>
        <w:rPr>
          <w:rFonts w:hint="eastAsia"/>
        </w:rPr>
        <w:t>配置摄像头参数</w:t>
      </w:r>
    </w:p>
    <w:p w14:paraId="36A0E6CE" w14:textId="2AC47CE8" w:rsidR="00491CFC" w:rsidRDefault="00491CFC" w:rsidP="00491CFC">
      <w:pPr>
        <w:ind w:firstLine="420"/>
      </w:pPr>
      <w:r>
        <w:rPr>
          <w:rFonts w:hint="eastAsia"/>
        </w:rPr>
        <w:t>存储录像</w:t>
      </w:r>
    </w:p>
    <w:p w14:paraId="660FDD5F" w14:textId="01E6B7BC" w:rsidR="00491CFC" w:rsidRDefault="00491CFC" w:rsidP="00491CFC">
      <w:pPr>
        <w:ind w:firstLine="420"/>
      </w:pPr>
      <w:r>
        <w:rPr>
          <w:rFonts w:hint="eastAsia"/>
        </w:rPr>
        <w:t>配置录像参数</w:t>
      </w:r>
    </w:p>
    <w:p w14:paraId="0B23627E" w14:textId="54ADE2BC" w:rsidR="00491CFC" w:rsidRDefault="00491CFC" w:rsidP="00491CFC">
      <w:pPr>
        <w:ind w:firstLine="420"/>
      </w:pPr>
      <w:r>
        <w:rPr>
          <w:rFonts w:hint="eastAsia"/>
        </w:rPr>
        <w:t>接入第三方系统接口</w:t>
      </w:r>
    </w:p>
    <w:p w14:paraId="2DE02E4C" w14:textId="4720E609" w:rsidR="00FD2AE2" w:rsidRDefault="00FD2AE2" w:rsidP="00FD2AE2">
      <w:r>
        <w:rPr>
          <w:rFonts w:hint="eastAsia"/>
        </w:rPr>
        <w:t>规格</w:t>
      </w:r>
      <w:r>
        <w:rPr>
          <w:rFonts w:hint="eastAsia"/>
        </w:rPr>
        <w:t>:</w:t>
      </w:r>
    </w:p>
    <w:tbl>
      <w:tblPr>
        <w:tblW w:w="44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4680"/>
      </w:tblGrid>
      <w:tr w:rsidR="00FD2AE2" w14:paraId="43DEABDB" w14:textId="77777777" w:rsidTr="00E26D90">
        <w:trPr>
          <w:trHeight w:val="454"/>
          <w:tblHeader/>
          <w:jc w:val="center"/>
        </w:trPr>
        <w:tc>
          <w:tcPr>
            <w:tcW w:w="1930" w:type="pct"/>
            <w:shd w:val="clear" w:color="auto" w:fill="D9D9D9"/>
            <w:vAlign w:val="center"/>
          </w:tcPr>
          <w:p w14:paraId="0EB92F74" w14:textId="77777777" w:rsidR="00FD2AE2" w:rsidRDefault="00FD2AE2" w:rsidP="00E26D90">
            <w:pPr>
              <w:jc w:val="center"/>
              <w:rPr>
                <w:b/>
                <w:szCs w:val="21"/>
              </w:rPr>
            </w:pPr>
            <w:r>
              <w:rPr>
                <w:rFonts w:ascii="黑体" w:eastAsia="黑体" w:hAnsi="黑体" w:hint="eastAsia"/>
                <w:b/>
                <w:sz w:val="18"/>
                <w:szCs w:val="18"/>
              </w:rPr>
              <w:t>描述</w:t>
            </w:r>
          </w:p>
        </w:tc>
        <w:tc>
          <w:tcPr>
            <w:tcW w:w="3070" w:type="pct"/>
            <w:shd w:val="clear" w:color="auto" w:fill="D9D9D9"/>
            <w:vAlign w:val="center"/>
          </w:tcPr>
          <w:p w14:paraId="715E25D7" w14:textId="77777777" w:rsidR="00FD2AE2" w:rsidRDefault="00FD2AE2" w:rsidP="00E26D90">
            <w:pPr>
              <w:jc w:val="center"/>
              <w:rPr>
                <w:b/>
                <w:szCs w:val="21"/>
              </w:rPr>
            </w:pPr>
            <w:r>
              <w:rPr>
                <w:rFonts w:ascii="黑体" w:eastAsia="黑体" w:hAnsi="黑体" w:hint="eastAsia"/>
                <w:b/>
                <w:sz w:val="18"/>
                <w:szCs w:val="18"/>
              </w:rPr>
              <w:t>参数值</w:t>
            </w:r>
          </w:p>
        </w:tc>
      </w:tr>
      <w:tr w:rsidR="00FD2AE2" w14:paraId="04F4BF0F" w14:textId="77777777" w:rsidTr="00E26D90">
        <w:trPr>
          <w:cantSplit/>
          <w:trHeight w:val="454"/>
          <w:jc w:val="center"/>
        </w:trPr>
        <w:tc>
          <w:tcPr>
            <w:tcW w:w="5000" w:type="pct"/>
            <w:gridSpan w:val="2"/>
            <w:vAlign w:val="center"/>
          </w:tcPr>
          <w:p w14:paraId="5073C90C" w14:textId="77777777" w:rsidR="00FD2AE2" w:rsidRDefault="00FD2AE2" w:rsidP="00E26D90">
            <w:pPr>
              <w:jc w:val="left"/>
              <w:rPr>
                <w:b/>
                <w:szCs w:val="21"/>
              </w:rPr>
            </w:pPr>
            <w:r>
              <w:rPr>
                <w:rFonts w:ascii="Arial" w:hAnsi="Arial" w:cs="Arial"/>
                <w:b/>
                <w:sz w:val="18"/>
                <w:szCs w:val="18"/>
              </w:rPr>
              <w:t>电气</w:t>
            </w:r>
          </w:p>
        </w:tc>
      </w:tr>
      <w:tr w:rsidR="00FD2AE2" w14:paraId="7DBC7153" w14:textId="77777777" w:rsidTr="00E26D90">
        <w:trPr>
          <w:trHeight w:val="454"/>
          <w:jc w:val="center"/>
        </w:trPr>
        <w:tc>
          <w:tcPr>
            <w:tcW w:w="1930" w:type="pct"/>
            <w:vAlign w:val="center"/>
          </w:tcPr>
          <w:p w14:paraId="3C5252EE" w14:textId="77777777" w:rsidR="00FD2AE2" w:rsidRDefault="00FD2AE2" w:rsidP="00E26D90">
            <w:pPr>
              <w:jc w:val="center"/>
              <w:rPr>
                <w:sz w:val="18"/>
                <w:szCs w:val="18"/>
              </w:rPr>
            </w:pPr>
            <w:r>
              <w:rPr>
                <w:sz w:val="18"/>
                <w:szCs w:val="18"/>
              </w:rPr>
              <w:t>电压</w:t>
            </w:r>
          </w:p>
        </w:tc>
        <w:tc>
          <w:tcPr>
            <w:tcW w:w="3070" w:type="pct"/>
            <w:vAlign w:val="center"/>
          </w:tcPr>
          <w:p w14:paraId="3D443BF1" w14:textId="77777777" w:rsidR="00FD2AE2" w:rsidRDefault="00FD2AE2" w:rsidP="00E26D90">
            <w:pPr>
              <w:jc w:val="center"/>
              <w:rPr>
                <w:sz w:val="18"/>
                <w:szCs w:val="18"/>
              </w:rPr>
            </w:pPr>
            <w:r>
              <w:rPr>
                <w:rFonts w:hint="eastAsia"/>
                <w:sz w:val="18"/>
                <w:szCs w:val="18"/>
              </w:rPr>
              <w:t>110V DC</w:t>
            </w:r>
            <w:r>
              <w:rPr>
                <w:rFonts w:hint="eastAsia"/>
                <w:sz w:val="18"/>
                <w:szCs w:val="18"/>
              </w:rPr>
              <w:t>（</w:t>
            </w:r>
            <w:r>
              <w:rPr>
                <w:rFonts w:hint="eastAsia"/>
                <w:sz w:val="18"/>
                <w:szCs w:val="18"/>
              </w:rPr>
              <w:t>+/-30%</w:t>
            </w:r>
            <w:r>
              <w:rPr>
                <w:rFonts w:hint="eastAsia"/>
                <w:sz w:val="18"/>
                <w:szCs w:val="18"/>
              </w:rPr>
              <w:t>宽电压输入）</w:t>
            </w:r>
          </w:p>
        </w:tc>
      </w:tr>
      <w:tr w:rsidR="00FD2AE2" w14:paraId="70CB1928" w14:textId="77777777" w:rsidTr="00E26D90">
        <w:trPr>
          <w:trHeight w:val="454"/>
          <w:jc w:val="center"/>
        </w:trPr>
        <w:tc>
          <w:tcPr>
            <w:tcW w:w="1930" w:type="pct"/>
            <w:vAlign w:val="center"/>
          </w:tcPr>
          <w:p w14:paraId="4154891E" w14:textId="77777777" w:rsidR="00FD2AE2" w:rsidRDefault="00FD2AE2" w:rsidP="00E26D90">
            <w:pPr>
              <w:jc w:val="center"/>
              <w:rPr>
                <w:sz w:val="18"/>
                <w:szCs w:val="18"/>
              </w:rPr>
            </w:pPr>
            <w:r>
              <w:rPr>
                <w:sz w:val="18"/>
                <w:szCs w:val="18"/>
              </w:rPr>
              <w:t>功率</w:t>
            </w:r>
          </w:p>
        </w:tc>
        <w:tc>
          <w:tcPr>
            <w:tcW w:w="3070" w:type="pct"/>
            <w:vAlign w:val="center"/>
          </w:tcPr>
          <w:p w14:paraId="631D296D" w14:textId="77777777" w:rsidR="00FD2AE2" w:rsidRDefault="00FD2AE2" w:rsidP="00E26D90">
            <w:pPr>
              <w:jc w:val="center"/>
              <w:rPr>
                <w:sz w:val="18"/>
                <w:szCs w:val="18"/>
              </w:rPr>
            </w:pPr>
            <w:r>
              <w:rPr>
                <w:rFonts w:hint="eastAsia"/>
                <w:sz w:val="18"/>
                <w:szCs w:val="18"/>
              </w:rPr>
              <w:t>3</w:t>
            </w:r>
            <w:r>
              <w:rPr>
                <w:sz w:val="18"/>
                <w:szCs w:val="18"/>
              </w:rPr>
              <w:t>0W (</w:t>
            </w:r>
            <w:r>
              <w:rPr>
                <w:sz w:val="18"/>
                <w:szCs w:val="18"/>
              </w:rPr>
              <w:t>正常</w:t>
            </w:r>
            <w:r>
              <w:rPr>
                <w:sz w:val="18"/>
                <w:szCs w:val="18"/>
              </w:rPr>
              <w:t xml:space="preserve">), </w:t>
            </w:r>
            <w:r>
              <w:rPr>
                <w:rFonts w:hint="eastAsia"/>
                <w:sz w:val="18"/>
                <w:szCs w:val="18"/>
              </w:rPr>
              <w:t>5</w:t>
            </w:r>
            <w:r>
              <w:rPr>
                <w:sz w:val="18"/>
                <w:szCs w:val="18"/>
              </w:rPr>
              <w:t>0W (</w:t>
            </w:r>
            <w:r>
              <w:rPr>
                <w:sz w:val="18"/>
                <w:szCs w:val="18"/>
              </w:rPr>
              <w:t>最大</w:t>
            </w:r>
            <w:r>
              <w:rPr>
                <w:sz w:val="18"/>
                <w:szCs w:val="18"/>
              </w:rPr>
              <w:t>)</w:t>
            </w:r>
          </w:p>
        </w:tc>
      </w:tr>
      <w:tr w:rsidR="00FD2AE2" w14:paraId="664257FF" w14:textId="77777777" w:rsidTr="00E26D90">
        <w:trPr>
          <w:cantSplit/>
          <w:trHeight w:val="454"/>
          <w:jc w:val="center"/>
        </w:trPr>
        <w:tc>
          <w:tcPr>
            <w:tcW w:w="5000" w:type="pct"/>
            <w:gridSpan w:val="2"/>
            <w:vAlign w:val="center"/>
          </w:tcPr>
          <w:p w14:paraId="3A90F636" w14:textId="77777777" w:rsidR="00FD2AE2" w:rsidRDefault="00FD2AE2" w:rsidP="00E26D90">
            <w:pPr>
              <w:jc w:val="left"/>
              <w:rPr>
                <w:rFonts w:ascii="Arial" w:hAnsi="Arial" w:cs="Arial"/>
                <w:b/>
                <w:szCs w:val="21"/>
              </w:rPr>
            </w:pPr>
            <w:r>
              <w:rPr>
                <w:rFonts w:ascii="Arial" w:hAnsi="Arial" w:cs="Arial"/>
                <w:b/>
                <w:sz w:val="18"/>
                <w:szCs w:val="18"/>
              </w:rPr>
              <w:t>机械</w:t>
            </w:r>
          </w:p>
        </w:tc>
      </w:tr>
      <w:tr w:rsidR="00FD2AE2" w14:paraId="14F6E801" w14:textId="77777777" w:rsidTr="00E26D90">
        <w:trPr>
          <w:trHeight w:val="454"/>
          <w:jc w:val="center"/>
        </w:trPr>
        <w:tc>
          <w:tcPr>
            <w:tcW w:w="1930" w:type="pct"/>
            <w:vAlign w:val="center"/>
          </w:tcPr>
          <w:p w14:paraId="1A36BE6F" w14:textId="77777777" w:rsidR="00FD2AE2" w:rsidRDefault="00FD2AE2" w:rsidP="00E26D90">
            <w:pPr>
              <w:jc w:val="center"/>
              <w:rPr>
                <w:sz w:val="18"/>
                <w:szCs w:val="18"/>
              </w:rPr>
            </w:pPr>
            <w:r>
              <w:rPr>
                <w:sz w:val="18"/>
                <w:szCs w:val="18"/>
              </w:rPr>
              <w:t>重量</w:t>
            </w:r>
          </w:p>
        </w:tc>
        <w:tc>
          <w:tcPr>
            <w:tcW w:w="3070" w:type="pct"/>
            <w:vAlign w:val="center"/>
          </w:tcPr>
          <w:p w14:paraId="41347846" w14:textId="77777777" w:rsidR="00FD2AE2" w:rsidRDefault="00FD2AE2" w:rsidP="00E26D90">
            <w:pPr>
              <w:jc w:val="center"/>
              <w:rPr>
                <w:sz w:val="18"/>
                <w:szCs w:val="18"/>
              </w:rPr>
            </w:pPr>
            <w:r>
              <w:rPr>
                <w:rFonts w:hint="eastAsia"/>
                <w:sz w:val="18"/>
                <w:szCs w:val="18"/>
              </w:rPr>
              <w:t>≤</w:t>
            </w:r>
            <w:r>
              <w:rPr>
                <w:rFonts w:hint="eastAsia"/>
                <w:sz w:val="18"/>
                <w:szCs w:val="18"/>
              </w:rPr>
              <w:t>7</w:t>
            </w:r>
            <w:r>
              <w:rPr>
                <w:sz w:val="18"/>
                <w:szCs w:val="18"/>
              </w:rPr>
              <w:t>kg</w:t>
            </w:r>
          </w:p>
        </w:tc>
      </w:tr>
      <w:tr w:rsidR="00FD2AE2" w14:paraId="5BE26C47" w14:textId="77777777" w:rsidTr="00E26D90">
        <w:trPr>
          <w:trHeight w:val="454"/>
          <w:jc w:val="center"/>
        </w:trPr>
        <w:tc>
          <w:tcPr>
            <w:tcW w:w="1930" w:type="pct"/>
            <w:vAlign w:val="center"/>
          </w:tcPr>
          <w:p w14:paraId="5F2F2848" w14:textId="77777777" w:rsidR="00FD2AE2" w:rsidRDefault="00FD2AE2" w:rsidP="00E26D90">
            <w:pPr>
              <w:jc w:val="center"/>
              <w:rPr>
                <w:sz w:val="18"/>
                <w:szCs w:val="18"/>
              </w:rPr>
            </w:pPr>
            <w:r>
              <w:rPr>
                <w:sz w:val="18"/>
                <w:szCs w:val="18"/>
              </w:rPr>
              <w:t>尺寸</w:t>
            </w:r>
          </w:p>
        </w:tc>
        <w:tc>
          <w:tcPr>
            <w:tcW w:w="3070" w:type="pct"/>
            <w:vAlign w:val="center"/>
          </w:tcPr>
          <w:p w14:paraId="2F293BA8" w14:textId="77777777" w:rsidR="00FD2AE2" w:rsidRDefault="00FD2AE2" w:rsidP="00E26D90">
            <w:pPr>
              <w:jc w:val="center"/>
              <w:rPr>
                <w:sz w:val="18"/>
                <w:szCs w:val="18"/>
              </w:rPr>
            </w:pPr>
            <w:r>
              <w:rPr>
                <w:sz w:val="18"/>
                <w:szCs w:val="18"/>
              </w:rPr>
              <w:t>标准</w:t>
            </w:r>
            <w:r>
              <w:rPr>
                <w:rFonts w:hint="eastAsia"/>
                <w:sz w:val="18"/>
                <w:szCs w:val="18"/>
              </w:rPr>
              <w:t>2</w:t>
            </w:r>
            <w:r>
              <w:rPr>
                <w:sz w:val="18"/>
                <w:szCs w:val="18"/>
              </w:rPr>
              <w:t>U 19</w:t>
            </w:r>
            <w:proofErr w:type="gramStart"/>
            <w:r>
              <w:rPr>
                <w:sz w:val="18"/>
                <w:szCs w:val="18"/>
              </w:rPr>
              <w:t>”</w:t>
            </w:r>
            <w:proofErr w:type="gramEnd"/>
            <w:r>
              <w:rPr>
                <w:sz w:val="18"/>
                <w:szCs w:val="18"/>
              </w:rPr>
              <w:t>机箱</w:t>
            </w:r>
          </w:p>
        </w:tc>
      </w:tr>
      <w:tr w:rsidR="00FD2AE2" w14:paraId="54D4C9F5" w14:textId="77777777" w:rsidTr="00E26D90">
        <w:trPr>
          <w:cantSplit/>
          <w:trHeight w:val="454"/>
          <w:jc w:val="center"/>
        </w:trPr>
        <w:tc>
          <w:tcPr>
            <w:tcW w:w="5000" w:type="pct"/>
            <w:gridSpan w:val="2"/>
            <w:vAlign w:val="center"/>
          </w:tcPr>
          <w:p w14:paraId="1860CE3D" w14:textId="77777777" w:rsidR="00FD2AE2" w:rsidRDefault="00FD2AE2" w:rsidP="00E26D90">
            <w:pPr>
              <w:jc w:val="left"/>
              <w:rPr>
                <w:rFonts w:ascii="Arial" w:hAnsi="Arial" w:cs="Arial"/>
                <w:b/>
                <w:szCs w:val="21"/>
              </w:rPr>
            </w:pPr>
            <w:r>
              <w:rPr>
                <w:rFonts w:ascii="Arial" w:hAnsi="Arial" w:cs="Arial"/>
                <w:b/>
                <w:sz w:val="18"/>
                <w:szCs w:val="18"/>
              </w:rPr>
              <w:t>环境</w:t>
            </w:r>
          </w:p>
        </w:tc>
      </w:tr>
      <w:tr w:rsidR="00FD2AE2" w14:paraId="4603646F" w14:textId="77777777" w:rsidTr="00E26D90">
        <w:trPr>
          <w:trHeight w:val="454"/>
          <w:jc w:val="center"/>
        </w:trPr>
        <w:tc>
          <w:tcPr>
            <w:tcW w:w="1930" w:type="pct"/>
            <w:vAlign w:val="center"/>
          </w:tcPr>
          <w:p w14:paraId="0254A701" w14:textId="77777777" w:rsidR="00FD2AE2" w:rsidRDefault="00FD2AE2" w:rsidP="00E26D90">
            <w:pPr>
              <w:jc w:val="center"/>
              <w:rPr>
                <w:sz w:val="18"/>
                <w:szCs w:val="18"/>
              </w:rPr>
            </w:pPr>
            <w:r>
              <w:rPr>
                <w:sz w:val="18"/>
                <w:szCs w:val="18"/>
              </w:rPr>
              <w:t>操作温度</w:t>
            </w:r>
          </w:p>
        </w:tc>
        <w:tc>
          <w:tcPr>
            <w:tcW w:w="3070" w:type="pct"/>
            <w:vAlign w:val="center"/>
          </w:tcPr>
          <w:p w14:paraId="04979387" w14:textId="77777777" w:rsidR="00FD2AE2" w:rsidRDefault="00FD2AE2" w:rsidP="00E26D90">
            <w:pPr>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FD2AE2" w14:paraId="48A642CB" w14:textId="77777777" w:rsidTr="00E26D90">
        <w:trPr>
          <w:trHeight w:val="454"/>
          <w:jc w:val="center"/>
        </w:trPr>
        <w:tc>
          <w:tcPr>
            <w:tcW w:w="1930" w:type="pct"/>
            <w:vAlign w:val="center"/>
          </w:tcPr>
          <w:p w14:paraId="0B30BE40" w14:textId="77777777" w:rsidR="00FD2AE2" w:rsidRDefault="00FD2AE2" w:rsidP="00E26D90">
            <w:pPr>
              <w:jc w:val="center"/>
              <w:rPr>
                <w:sz w:val="18"/>
                <w:szCs w:val="18"/>
              </w:rPr>
            </w:pPr>
            <w:r>
              <w:rPr>
                <w:sz w:val="18"/>
                <w:szCs w:val="18"/>
              </w:rPr>
              <w:t>存储温度</w:t>
            </w:r>
          </w:p>
        </w:tc>
        <w:tc>
          <w:tcPr>
            <w:tcW w:w="3070" w:type="pct"/>
            <w:vAlign w:val="center"/>
          </w:tcPr>
          <w:p w14:paraId="67FF4FD3" w14:textId="77777777" w:rsidR="00FD2AE2" w:rsidRDefault="00FD2AE2" w:rsidP="00E26D90">
            <w:pPr>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FD2AE2" w14:paraId="55F5F41F" w14:textId="77777777" w:rsidTr="00E26D90">
        <w:trPr>
          <w:trHeight w:val="454"/>
          <w:jc w:val="center"/>
        </w:trPr>
        <w:tc>
          <w:tcPr>
            <w:tcW w:w="1930" w:type="pct"/>
            <w:vAlign w:val="center"/>
          </w:tcPr>
          <w:p w14:paraId="2D5D4A3A" w14:textId="77777777" w:rsidR="00FD2AE2" w:rsidRDefault="00FD2AE2" w:rsidP="00E26D90">
            <w:pPr>
              <w:jc w:val="center"/>
              <w:rPr>
                <w:sz w:val="18"/>
                <w:szCs w:val="18"/>
              </w:rPr>
            </w:pPr>
            <w:r>
              <w:rPr>
                <w:sz w:val="18"/>
                <w:szCs w:val="18"/>
              </w:rPr>
              <w:t>相对湿度</w:t>
            </w:r>
          </w:p>
        </w:tc>
        <w:tc>
          <w:tcPr>
            <w:tcW w:w="3070" w:type="pct"/>
            <w:vAlign w:val="center"/>
          </w:tcPr>
          <w:p w14:paraId="6EF55CCC" w14:textId="77777777" w:rsidR="00FD2AE2" w:rsidRDefault="00FD2AE2" w:rsidP="00E26D90">
            <w:pPr>
              <w:jc w:val="center"/>
              <w:rPr>
                <w:sz w:val="18"/>
                <w:szCs w:val="18"/>
              </w:rPr>
            </w:pPr>
            <w:r>
              <w:rPr>
                <w:sz w:val="18"/>
                <w:szCs w:val="18"/>
              </w:rPr>
              <w:t xml:space="preserve">5 to 95% </w:t>
            </w:r>
          </w:p>
        </w:tc>
      </w:tr>
      <w:tr w:rsidR="00FD2AE2" w14:paraId="3C55817A" w14:textId="77777777" w:rsidTr="00E26D90">
        <w:trPr>
          <w:trHeight w:val="454"/>
          <w:jc w:val="center"/>
        </w:trPr>
        <w:tc>
          <w:tcPr>
            <w:tcW w:w="1930" w:type="pct"/>
            <w:vAlign w:val="center"/>
          </w:tcPr>
          <w:p w14:paraId="57A32665" w14:textId="77777777" w:rsidR="00FD2AE2" w:rsidRDefault="00FD2AE2" w:rsidP="00E26D90">
            <w:pPr>
              <w:jc w:val="center"/>
              <w:rPr>
                <w:sz w:val="18"/>
                <w:szCs w:val="18"/>
              </w:rPr>
            </w:pPr>
            <w:r>
              <w:rPr>
                <w:sz w:val="18"/>
                <w:szCs w:val="18"/>
              </w:rPr>
              <w:t>震动与摇摆</w:t>
            </w:r>
          </w:p>
        </w:tc>
        <w:tc>
          <w:tcPr>
            <w:tcW w:w="3070" w:type="pct"/>
            <w:vAlign w:val="center"/>
          </w:tcPr>
          <w:p w14:paraId="2904E86E" w14:textId="77777777" w:rsidR="00FD2AE2" w:rsidRDefault="00FD2AE2" w:rsidP="00E26D90">
            <w:pPr>
              <w:jc w:val="center"/>
              <w:rPr>
                <w:sz w:val="18"/>
                <w:szCs w:val="18"/>
              </w:rPr>
            </w:pPr>
            <w:r>
              <w:rPr>
                <w:sz w:val="18"/>
                <w:szCs w:val="18"/>
              </w:rPr>
              <w:t>IEC6</w:t>
            </w:r>
            <w:r>
              <w:rPr>
                <w:rFonts w:hint="eastAsia"/>
                <w:sz w:val="18"/>
                <w:szCs w:val="18"/>
              </w:rPr>
              <w:t>1373</w:t>
            </w:r>
          </w:p>
        </w:tc>
      </w:tr>
      <w:tr w:rsidR="00FD2AE2" w14:paraId="346A0BF6" w14:textId="77777777" w:rsidTr="00E26D90">
        <w:trPr>
          <w:trHeight w:val="454"/>
          <w:jc w:val="center"/>
        </w:trPr>
        <w:tc>
          <w:tcPr>
            <w:tcW w:w="1930" w:type="pct"/>
            <w:vAlign w:val="center"/>
          </w:tcPr>
          <w:p w14:paraId="37550408" w14:textId="77777777" w:rsidR="00FD2AE2" w:rsidRDefault="00FD2AE2" w:rsidP="00E26D90">
            <w:pPr>
              <w:jc w:val="center"/>
              <w:rPr>
                <w:sz w:val="18"/>
                <w:szCs w:val="18"/>
              </w:rPr>
            </w:pPr>
            <w:r>
              <w:rPr>
                <w:sz w:val="18"/>
                <w:szCs w:val="18"/>
              </w:rPr>
              <w:t>EMC/EMI</w:t>
            </w:r>
          </w:p>
        </w:tc>
        <w:tc>
          <w:tcPr>
            <w:tcW w:w="3070" w:type="pct"/>
            <w:vAlign w:val="center"/>
          </w:tcPr>
          <w:p w14:paraId="53887129" w14:textId="77777777" w:rsidR="00FD2AE2" w:rsidRDefault="00FD2AE2" w:rsidP="00E26D90">
            <w:pPr>
              <w:jc w:val="center"/>
              <w:rPr>
                <w:sz w:val="18"/>
                <w:szCs w:val="18"/>
              </w:rPr>
            </w:pPr>
            <w:r>
              <w:rPr>
                <w:sz w:val="18"/>
                <w:szCs w:val="18"/>
              </w:rPr>
              <w:t>EN50121</w:t>
            </w:r>
          </w:p>
        </w:tc>
      </w:tr>
    </w:tbl>
    <w:p w14:paraId="5425C634" w14:textId="2FBD5D83" w:rsidR="00FD2AE2" w:rsidRDefault="00FD2AE2" w:rsidP="00491CFC">
      <w:pPr>
        <w:ind w:firstLine="420"/>
      </w:pPr>
    </w:p>
    <w:p w14:paraId="58EC7AFE" w14:textId="6F8AAC85" w:rsidR="00FD2AE2" w:rsidRDefault="00FD2AE2" w:rsidP="00FD2AE2">
      <w:r>
        <w:rPr>
          <w:rFonts w:hint="eastAsia"/>
        </w:rPr>
        <w:t>司机室</w:t>
      </w:r>
      <w:r>
        <w:rPr>
          <w:rFonts w:hint="eastAsia"/>
        </w:rPr>
        <w:t>/</w:t>
      </w:r>
      <w:r>
        <w:rPr>
          <w:rFonts w:hint="eastAsia"/>
        </w:rPr>
        <w:t>客室交换机</w:t>
      </w:r>
    </w:p>
    <w:p w14:paraId="3609620E" w14:textId="5E251419" w:rsidR="00FB6426" w:rsidRDefault="00FB6426" w:rsidP="00FD2AE2">
      <w:r>
        <w:tab/>
      </w:r>
      <w:r>
        <w:rPr>
          <w:rFonts w:hint="eastAsia"/>
        </w:rPr>
        <w:t>每个司机室</w:t>
      </w:r>
      <w:r>
        <w:rPr>
          <w:rFonts w:hint="eastAsia"/>
        </w:rPr>
        <w:t>/</w:t>
      </w:r>
      <w:r>
        <w:rPr>
          <w:rFonts w:hint="eastAsia"/>
        </w:rPr>
        <w:t>客室配一台交换机</w:t>
      </w:r>
    </w:p>
    <w:p w14:paraId="4F80F4F9" w14:textId="6851F36E" w:rsidR="00FB6426" w:rsidRDefault="00FB6426" w:rsidP="00FB6426">
      <w:pPr>
        <w:jc w:val="center"/>
      </w:pPr>
      <w:r>
        <w:rPr>
          <w:rFonts w:hint="eastAsia"/>
          <w:noProof/>
        </w:rPr>
        <w:lastRenderedPageBreak/>
        <w:drawing>
          <wp:inline distT="0" distB="0" distL="0" distR="0" wp14:anchorId="22DE6B0B" wp14:editId="1052011F">
            <wp:extent cx="3459193" cy="1324913"/>
            <wp:effectExtent l="0" t="0" r="825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9149" cy="1340216"/>
                    </a:xfrm>
                    <a:prstGeom prst="rect">
                      <a:avLst/>
                    </a:prstGeom>
                    <a:noFill/>
                    <a:ln>
                      <a:noFill/>
                    </a:ln>
                  </pic:spPr>
                </pic:pic>
              </a:graphicData>
            </a:graphic>
          </wp:inline>
        </w:drawing>
      </w:r>
    </w:p>
    <w:p w14:paraId="2AF4BC7F" w14:textId="4A4F7227" w:rsidR="00FB6426" w:rsidRDefault="00FB6426" w:rsidP="006534F2">
      <w:pPr>
        <w:pStyle w:val="WPSOffice2"/>
        <w:ind w:left="420"/>
        <w:jc w:val="center"/>
        <w:rPr>
          <w:rFonts w:hint="eastAsia"/>
        </w:rPr>
      </w:pPr>
      <w:r w:rsidRPr="006534F2">
        <w:rPr>
          <w:rFonts w:hint="eastAsia"/>
        </w:rPr>
        <w:t>交换机实物图</w:t>
      </w:r>
    </w:p>
    <w:p w14:paraId="50B77A66" w14:textId="459C91B4" w:rsidR="00FD2AE2" w:rsidRDefault="00FD2AE2" w:rsidP="00FD2AE2">
      <w:r>
        <w:rPr>
          <w:rFonts w:hint="eastAsia"/>
        </w:rPr>
        <w:t>规格</w:t>
      </w:r>
      <w:r>
        <w:rPr>
          <w:rFonts w:hint="eastAsia"/>
        </w:rPr>
        <w:t>:</w:t>
      </w:r>
    </w:p>
    <w:p w14:paraId="5BF906C1" w14:textId="5772F0BF" w:rsidR="00FD2AE2" w:rsidRDefault="00FD2AE2" w:rsidP="00FD2AE2">
      <w:pPr>
        <w:rPr>
          <w:rFonts w:hint="eastAsia"/>
        </w:rPr>
      </w:pPr>
    </w:p>
    <w:tbl>
      <w:tblPr>
        <w:tblW w:w="44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4680"/>
      </w:tblGrid>
      <w:tr w:rsidR="00FD2AE2" w14:paraId="6111B7EF" w14:textId="77777777" w:rsidTr="00E26D90">
        <w:trPr>
          <w:trHeight w:val="454"/>
          <w:tblHeader/>
          <w:jc w:val="center"/>
        </w:trPr>
        <w:tc>
          <w:tcPr>
            <w:tcW w:w="1930" w:type="pct"/>
            <w:shd w:val="clear" w:color="auto" w:fill="D9D9D9"/>
            <w:vAlign w:val="center"/>
          </w:tcPr>
          <w:p w14:paraId="7B851332" w14:textId="77777777" w:rsidR="00FD2AE2" w:rsidRDefault="00FD2AE2" w:rsidP="00E26D90">
            <w:pPr>
              <w:jc w:val="center"/>
              <w:rPr>
                <w:b/>
                <w:szCs w:val="21"/>
              </w:rPr>
            </w:pPr>
            <w:r>
              <w:rPr>
                <w:rFonts w:ascii="黑体" w:eastAsia="黑体" w:hAnsi="黑体" w:hint="eastAsia"/>
                <w:b/>
                <w:sz w:val="18"/>
                <w:szCs w:val="18"/>
              </w:rPr>
              <w:t>描述</w:t>
            </w:r>
          </w:p>
        </w:tc>
        <w:tc>
          <w:tcPr>
            <w:tcW w:w="3070" w:type="pct"/>
            <w:shd w:val="clear" w:color="auto" w:fill="D9D9D9"/>
            <w:vAlign w:val="center"/>
          </w:tcPr>
          <w:p w14:paraId="3B3E5362" w14:textId="77777777" w:rsidR="00FD2AE2" w:rsidRDefault="00FD2AE2" w:rsidP="00E26D90">
            <w:pPr>
              <w:jc w:val="center"/>
              <w:rPr>
                <w:b/>
                <w:szCs w:val="21"/>
              </w:rPr>
            </w:pPr>
            <w:r>
              <w:rPr>
                <w:rFonts w:ascii="黑体" w:eastAsia="黑体" w:hAnsi="黑体" w:hint="eastAsia"/>
                <w:b/>
                <w:sz w:val="18"/>
                <w:szCs w:val="18"/>
              </w:rPr>
              <w:t>参数值</w:t>
            </w:r>
          </w:p>
        </w:tc>
      </w:tr>
      <w:tr w:rsidR="00C13ED9" w14:paraId="2C935E6F" w14:textId="77777777" w:rsidTr="00E26D90">
        <w:trPr>
          <w:cantSplit/>
          <w:trHeight w:val="454"/>
          <w:jc w:val="center"/>
        </w:trPr>
        <w:tc>
          <w:tcPr>
            <w:tcW w:w="5000" w:type="pct"/>
            <w:gridSpan w:val="2"/>
            <w:vAlign w:val="center"/>
          </w:tcPr>
          <w:p w14:paraId="4301868B" w14:textId="1668BBBB" w:rsidR="00C13ED9" w:rsidRDefault="00C13ED9" w:rsidP="00E26D90">
            <w:pPr>
              <w:jc w:val="left"/>
              <w:rPr>
                <w:rFonts w:ascii="Arial" w:hAnsi="Arial" w:cs="Arial"/>
                <w:b/>
                <w:sz w:val="18"/>
                <w:szCs w:val="18"/>
              </w:rPr>
            </w:pPr>
            <w:bookmarkStart w:id="10" w:name="_Hlk33393375"/>
            <w:r>
              <w:rPr>
                <w:rFonts w:ascii="Arial" w:hAnsi="Arial" w:cs="Arial" w:hint="eastAsia"/>
                <w:b/>
                <w:sz w:val="18"/>
                <w:szCs w:val="18"/>
              </w:rPr>
              <w:t>技术参数</w:t>
            </w:r>
          </w:p>
        </w:tc>
      </w:tr>
      <w:tr w:rsidR="00C13ED9" w14:paraId="382FF0F8" w14:textId="77777777" w:rsidTr="00E26D90">
        <w:trPr>
          <w:trHeight w:val="454"/>
          <w:jc w:val="center"/>
        </w:trPr>
        <w:tc>
          <w:tcPr>
            <w:tcW w:w="1930" w:type="pct"/>
            <w:vMerge w:val="restart"/>
            <w:vAlign w:val="center"/>
          </w:tcPr>
          <w:p w14:paraId="4E20D93D" w14:textId="0D532DE3" w:rsidR="00C13ED9" w:rsidRDefault="00C13ED9" w:rsidP="00E26D90">
            <w:pPr>
              <w:jc w:val="center"/>
              <w:rPr>
                <w:sz w:val="18"/>
                <w:szCs w:val="18"/>
              </w:rPr>
            </w:pPr>
            <w:r>
              <w:rPr>
                <w:rFonts w:hint="eastAsia"/>
                <w:sz w:val="18"/>
                <w:szCs w:val="18"/>
              </w:rPr>
              <w:t>千兆接口</w:t>
            </w:r>
          </w:p>
        </w:tc>
        <w:tc>
          <w:tcPr>
            <w:tcW w:w="3070" w:type="pct"/>
            <w:vAlign w:val="center"/>
          </w:tcPr>
          <w:p w14:paraId="5D3AEA00" w14:textId="55885A61" w:rsidR="00C13ED9" w:rsidRDefault="00C13ED9" w:rsidP="00E26D90">
            <w:pPr>
              <w:jc w:val="center"/>
              <w:rPr>
                <w:sz w:val="18"/>
                <w:szCs w:val="18"/>
              </w:rPr>
            </w:pPr>
            <w:r w:rsidRPr="00C13ED9">
              <w:rPr>
                <w:rFonts w:hint="eastAsia"/>
                <w:sz w:val="18"/>
                <w:szCs w:val="18"/>
              </w:rPr>
              <w:t>数量：</w:t>
            </w:r>
            <w:r w:rsidRPr="00C13ED9">
              <w:rPr>
                <w:rFonts w:hint="eastAsia"/>
                <w:sz w:val="18"/>
                <w:szCs w:val="18"/>
              </w:rPr>
              <w:t>12</w:t>
            </w:r>
            <w:r w:rsidRPr="00C13ED9">
              <w:rPr>
                <w:rFonts w:hint="eastAsia"/>
                <w:sz w:val="18"/>
                <w:szCs w:val="18"/>
              </w:rPr>
              <w:t>个</w:t>
            </w:r>
          </w:p>
        </w:tc>
      </w:tr>
      <w:tr w:rsidR="00C13ED9" w14:paraId="0CE47C6A" w14:textId="77777777" w:rsidTr="00E26D90">
        <w:trPr>
          <w:trHeight w:val="454"/>
          <w:jc w:val="center"/>
        </w:trPr>
        <w:tc>
          <w:tcPr>
            <w:tcW w:w="1930" w:type="pct"/>
            <w:vMerge/>
            <w:vAlign w:val="center"/>
          </w:tcPr>
          <w:p w14:paraId="426EB0F6" w14:textId="77777777" w:rsidR="00C13ED9" w:rsidRDefault="00C13ED9" w:rsidP="00E26D90">
            <w:pPr>
              <w:jc w:val="center"/>
              <w:rPr>
                <w:rFonts w:hint="eastAsia"/>
                <w:sz w:val="18"/>
                <w:szCs w:val="18"/>
              </w:rPr>
            </w:pPr>
          </w:p>
        </w:tc>
        <w:tc>
          <w:tcPr>
            <w:tcW w:w="3070" w:type="pct"/>
            <w:vAlign w:val="center"/>
          </w:tcPr>
          <w:p w14:paraId="2B879ED1" w14:textId="748477B3" w:rsidR="00C13ED9" w:rsidRPr="00FD2AE2" w:rsidRDefault="00C13ED9" w:rsidP="00E26D90">
            <w:pPr>
              <w:jc w:val="center"/>
              <w:rPr>
                <w:rFonts w:hint="eastAsia"/>
                <w:sz w:val="18"/>
                <w:szCs w:val="18"/>
              </w:rPr>
            </w:pPr>
            <w:r w:rsidRPr="00C13ED9">
              <w:rPr>
                <w:rFonts w:hint="eastAsia"/>
                <w:sz w:val="18"/>
                <w:szCs w:val="18"/>
              </w:rPr>
              <w:t>接口形式：</w:t>
            </w:r>
            <w:r w:rsidRPr="00C13ED9">
              <w:rPr>
                <w:rFonts w:hint="eastAsia"/>
                <w:sz w:val="18"/>
                <w:szCs w:val="18"/>
              </w:rPr>
              <w:t>M12</w:t>
            </w:r>
            <w:r w:rsidRPr="00C13ED9">
              <w:rPr>
                <w:rFonts w:hint="eastAsia"/>
                <w:sz w:val="18"/>
                <w:szCs w:val="18"/>
              </w:rPr>
              <w:t>千兆以太网接口</w:t>
            </w:r>
          </w:p>
        </w:tc>
      </w:tr>
      <w:tr w:rsidR="00C13ED9" w14:paraId="65625B1F" w14:textId="77777777" w:rsidTr="00E26D90">
        <w:trPr>
          <w:trHeight w:val="454"/>
          <w:jc w:val="center"/>
        </w:trPr>
        <w:tc>
          <w:tcPr>
            <w:tcW w:w="1930" w:type="pct"/>
            <w:vMerge/>
            <w:vAlign w:val="center"/>
          </w:tcPr>
          <w:p w14:paraId="511BEAA4" w14:textId="77777777" w:rsidR="00C13ED9" w:rsidRDefault="00C13ED9" w:rsidP="00E26D90">
            <w:pPr>
              <w:jc w:val="center"/>
              <w:rPr>
                <w:rFonts w:hint="eastAsia"/>
                <w:sz w:val="18"/>
                <w:szCs w:val="18"/>
              </w:rPr>
            </w:pPr>
          </w:p>
        </w:tc>
        <w:tc>
          <w:tcPr>
            <w:tcW w:w="3070" w:type="pct"/>
            <w:vAlign w:val="center"/>
          </w:tcPr>
          <w:p w14:paraId="3705678D" w14:textId="03EAE30E" w:rsidR="00C13ED9" w:rsidRPr="00FD2AE2" w:rsidRDefault="00C13ED9" w:rsidP="00E26D90">
            <w:pPr>
              <w:jc w:val="center"/>
              <w:rPr>
                <w:rFonts w:hint="eastAsia"/>
                <w:sz w:val="18"/>
                <w:szCs w:val="18"/>
              </w:rPr>
            </w:pPr>
            <w:r w:rsidRPr="00C13ED9">
              <w:rPr>
                <w:rFonts w:hint="eastAsia"/>
                <w:sz w:val="18"/>
                <w:szCs w:val="18"/>
              </w:rPr>
              <w:t>接口速率：</w:t>
            </w:r>
            <w:r w:rsidRPr="00C13ED9">
              <w:rPr>
                <w:rFonts w:hint="eastAsia"/>
                <w:sz w:val="18"/>
                <w:szCs w:val="18"/>
              </w:rPr>
              <w:t>10/100/1000M</w:t>
            </w:r>
            <w:r w:rsidRPr="00C13ED9">
              <w:rPr>
                <w:rFonts w:hint="eastAsia"/>
                <w:sz w:val="18"/>
                <w:szCs w:val="18"/>
              </w:rPr>
              <w:t>自</w:t>
            </w:r>
            <w:proofErr w:type="gramStart"/>
            <w:r w:rsidRPr="00C13ED9">
              <w:rPr>
                <w:rFonts w:hint="eastAsia"/>
                <w:sz w:val="18"/>
                <w:szCs w:val="18"/>
              </w:rPr>
              <w:t>适应电口</w:t>
            </w:r>
            <w:proofErr w:type="gramEnd"/>
          </w:p>
        </w:tc>
      </w:tr>
      <w:tr w:rsidR="00C13ED9" w14:paraId="23055E10" w14:textId="77777777" w:rsidTr="00E26D90">
        <w:trPr>
          <w:cantSplit/>
          <w:trHeight w:val="454"/>
          <w:jc w:val="center"/>
        </w:trPr>
        <w:tc>
          <w:tcPr>
            <w:tcW w:w="5000" w:type="pct"/>
            <w:gridSpan w:val="2"/>
            <w:vAlign w:val="center"/>
          </w:tcPr>
          <w:p w14:paraId="71995957" w14:textId="348E5E88" w:rsidR="00C13ED9" w:rsidRDefault="00C13ED9" w:rsidP="00E26D90">
            <w:pPr>
              <w:jc w:val="left"/>
              <w:rPr>
                <w:rFonts w:ascii="Arial" w:hAnsi="Arial" w:cs="Arial"/>
                <w:b/>
                <w:sz w:val="18"/>
                <w:szCs w:val="18"/>
              </w:rPr>
            </w:pPr>
            <w:r>
              <w:rPr>
                <w:rFonts w:ascii="Arial" w:hAnsi="Arial" w:cs="Arial" w:hint="eastAsia"/>
                <w:b/>
                <w:sz w:val="18"/>
                <w:szCs w:val="18"/>
              </w:rPr>
              <w:t>电气</w:t>
            </w:r>
          </w:p>
        </w:tc>
      </w:tr>
      <w:tr w:rsidR="00FD2AE2" w14:paraId="0C55D628" w14:textId="77777777" w:rsidTr="00E26D90">
        <w:trPr>
          <w:trHeight w:val="454"/>
          <w:jc w:val="center"/>
        </w:trPr>
        <w:tc>
          <w:tcPr>
            <w:tcW w:w="1930" w:type="pct"/>
            <w:vAlign w:val="center"/>
          </w:tcPr>
          <w:p w14:paraId="10504A29" w14:textId="77777777" w:rsidR="00FD2AE2" w:rsidRDefault="00FD2AE2" w:rsidP="00E26D90">
            <w:pPr>
              <w:jc w:val="center"/>
              <w:rPr>
                <w:sz w:val="18"/>
                <w:szCs w:val="18"/>
              </w:rPr>
            </w:pPr>
            <w:r>
              <w:rPr>
                <w:sz w:val="18"/>
                <w:szCs w:val="18"/>
              </w:rPr>
              <w:t>电压</w:t>
            </w:r>
          </w:p>
        </w:tc>
        <w:tc>
          <w:tcPr>
            <w:tcW w:w="3070" w:type="pct"/>
            <w:vAlign w:val="center"/>
          </w:tcPr>
          <w:p w14:paraId="7339D2B8" w14:textId="77777777" w:rsidR="00FD2AE2" w:rsidRDefault="00FD2AE2" w:rsidP="00E26D90">
            <w:pPr>
              <w:jc w:val="center"/>
              <w:rPr>
                <w:sz w:val="18"/>
                <w:szCs w:val="18"/>
              </w:rPr>
            </w:pPr>
            <w:r>
              <w:rPr>
                <w:rFonts w:hint="eastAsia"/>
                <w:sz w:val="18"/>
                <w:szCs w:val="18"/>
              </w:rPr>
              <w:t>110V DC</w:t>
            </w:r>
            <w:r>
              <w:rPr>
                <w:rFonts w:hint="eastAsia"/>
                <w:sz w:val="18"/>
                <w:szCs w:val="18"/>
              </w:rPr>
              <w:t>（</w:t>
            </w:r>
            <w:r>
              <w:rPr>
                <w:rFonts w:hint="eastAsia"/>
                <w:sz w:val="18"/>
                <w:szCs w:val="18"/>
              </w:rPr>
              <w:t>+/-30%</w:t>
            </w:r>
            <w:r>
              <w:rPr>
                <w:rFonts w:hint="eastAsia"/>
                <w:sz w:val="18"/>
                <w:szCs w:val="18"/>
              </w:rPr>
              <w:t>宽电压输入）</w:t>
            </w:r>
          </w:p>
        </w:tc>
      </w:tr>
      <w:tr w:rsidR="00FD2AE2" w14:paraId="28498413" w14:textId="77777777" w:rsidTr="00E26D90">
        <w:trPr>
          <w:trHeight w:val="454"/>
          <w:jc w:val="center"/>
        </w:trPr>
        <w:tc>
          <w:tcPr>
            <w:tcW w:w="1930" w:type="pct"/>
            <w:vAlign w:val="center"/>
          </w:tcPr>
          <w:p w14:paraId="54057301" w14:textId="77777777" w:rsidR="00FD2AE2" w:rsidRDefault="00FD2AE2" w:rsidP="00E26D90">
            <w:pPr>
              <w:jc w:val="center"/>
              <w:rPr>
                <w:sz w:val="18"/>
                <w:szCs w:val="18"/>
              </w:rPr>
            </w:pPr>
            <w:r>
              <w:rPr>
                <w:sz w:val="18"/>
                <w:szCs w:val="18"/>
              </w:rPr>
              <w:t>功率</w:t>
            </w:r>
          </w:p>
        </w:tc>
        <w:tc>
          <w:tcPr>
            <w:tcW w:w="3070" w:type="pct"/>
            <w:vAlign w:val="center"/>
          </w:tcPr>
          <w:p w14:paraId="7019C939" w14:textId="651D8BCC" w:rsidR="00FD2AE2" w:rsidRDefault="00FD2AE2" w:rsidP="00E26D90">
            <w:pPr>
              <w:jc w:val="center"/>
              <w:rPr>
                <w:sz w:val="18"/>
                <w:szCs w:val="18"/>
              </w:rPr>
            </w:pPr>
            <w:r w:rsidRPr="00FD2AE2">
              <w:rPr>
                <w:rFonts w:hint="eastAsia"/>
                <w:sz w:val="18"/>
                <w:szCs w:val="18"/>
              </w:rPr>
              <w:t>＜</w:t>
            </w:r>
            <w:r w:rsidRPr="00FD2AE2">
              <w:rPr>
                <w:rFonts w:hint="eastAsia"/>
                <w:sz w:val="18"/>
                <w:szCs w:val="18"/>
              </w:rPr>
              <w:t>15W@</w:t>
            </w:r>
            <w:r w:rsidRPr="00FD2AE2">
              <w:rPr>
                <w:rFonts w:hint="eastAsia"/>
                <w:sz w:val="18"/>
                <w:szCs w:val="18"/>
              </w:rPr>
              <w:t>满载</w:t>
            </w:r>
          </w:p>
        </w:tc>
      </w:tr>
      <w:bookmarkEnd w:id="10"/>
      <w:tr w:rsidR="00FD2AE2" w14:paraId="233A14F7" w14:textId="77777777" w:rsidTr="00E26D90">
        <w:trPr>
          <w:cantSplit/>
          <w:trHeight w:val="454"/>
          <w:jc w:val="center"/>
        </w:trPr>
        <w:tc>
          <w:tcPr>
            <w:tcW w:w="5000" w:type="pct"/>
            <w:gridSpan w:val="2"/>
            <w:vAlign w:val="center"/>
          </w:tcPr>
          <w:p w14:paraId="275C83D4" w14:textId="77777777" w:rsidR="00FD2AE2" w:rsidRDefault="00FD2AE2" w:rsidP="00E26D90">
            <w:pPr>
              <w:jc w:val="left"/>
              <w:rPr>
                <w:rFonts w:ascii="Arial" w:hAnsi="Arial" w:cs="Arial"/>
                <w:b/>
                <w:szCs w:val="21"/>
              </w:rPr>
            </w:pPr>
            <w:r>
              <w:rPr>
                <w:rFonts w:ascii="Arial" w:hAnsi="Arial" w:cs="Arial"/>
                <w:b/>
                <w:sz w:val="18"/>
                <w:szCs w:val="18"/>
              </w:rPr>
              <w:t>机械</w:t>
            </w:r>
          </w:p>
        </w:tc>
      </w:tr>
      <w:tr w:rsidR="00FD2AE2" w14:paraId="5675C476" w14:textId="77777777" w:rsidTr="00E26D90">
        <w:trPr>
          <w:trHeight w:val="454"/>
          <w:jc w:val="center"/>
        </w:trPr>
        <w:tc>
          <w:tcPr>
            <w:tcW w:w="1930" w:type="pct"/>
            <w:vAlign w:val="center"/>
          </w:tcPr>
          <w:p w14:paraId="21941081" w14:textId="77777777" w:rsidR="00FD2AE2" w:rsidRDefault="00FD2AE2" w:rsidP="00E26D90">
            <w:pPr>
              <w:jc w:val="center"/>
              <w:rPr>
                <w:sz w:val="18"/>
                <w:szCs w:val="18"/>
              </w:rPr>
            </w:pPr>
            <w:r>
              <w:rPr>
                <w:sz w:val="18"/>
                <w:szCs w:val="18"/>
              </w:rPr>
              <w:t>尺寸</w:t>
            </w:r>
          </w:p>
        </w:tc>
        <w:tc>
          <w:tcPr>
            <w:tcW w:w="3070" w:type="pct"/>
            <w:vAlign w:val="center"/>
          </w:tcPr>
          <w:p w14:paraId="4849E8D3" w14:textId="02B38977" w:rsidR="00FD2AE2" w:rsidRDefault="00FD2AE2" w:rsidP="00E26D90">
            <w:pPr>
              <w:jc w:val="center"/>
              <w:rPr>
                <w:sz w:val="18"/>
                <w:szCs w:val="18"/>
              </w:rPr>
            </w:pPr>
            <w:r>
              <w:rPr>
                <w:sz w:val="18"/>
                <w:szCs w:val="18"/>
              </w:rPr>
              <w:t>标准</w:t>
            </w:r>
            <w:r w:rsidR="00EE5224">
              <w:rPr>
                <w:sz w:val="18"/>
                <w:szCs w:val="18"/>
              </w:rPr>
              <w:t>1</w:t>
            </w:r>
            <w:r>
              <w:rPr>
                <w:sz w:val="18"/>
                <w:szCs w:val="18"/>
              </w:rPr>
              <w:t>U</w:t>
            </w:r>
            <w:r>
              <w:rPr>
                <w:sz w:val="18"/>
                <w:szCs w:val="18"/>
              </w:rPr>
              <w:t>机箱</w:t>
            </w:r>
          </w:p>
        </w:tc>
      </w:tr>
      <w:tr w:rsidR="00FD2AE2" w14:paraId="0FFBA203" w14:textId="77777777" w:rsidTr="00E26D90">
        <w:trPr>
          <w:cantSplit/>
          <w:trHeight w:val="454"/>
          <w:jc w:val="center"/>
        </w:trPr>
        <w:tc>
          <w:tcPr>
            <w:tcW w:w="5000" w:type="pct"/>
            <w:gridSpan w:val="2"/>
            <w:vAlign w:val="center"/>
          </w:tcPr>
          <w:p w14:paraId="7EFECC96" w14:textId="77777777" w:rsidR="00FD2AE2" w:rsidRDefault="00FD2AE2" w:rsidP="00E26D90">
            <w:pPr>
              <w:jc w:val="left"/>
              <w:rPr>
                <w:rFonts w:ascii="Arial" w:hAnsi="Arial" w:cs="Arial"/>
                <w:b/>
                <w:szCs w:val="21"/>
              </w:rPr>
            </w:pPr>
            <w:r>
              <w:rPr>
                <w:rFonts w:ascii="Arial" w:hAnsi="Arial" w:cs="Arial"/>
                <w:b/>
                <w:sz w:val="18"/>
                <w:szCs w:val="18"/>
              </w:rPr>
              <w:t>环境</w:t>
            </w:r>
          </w:p>
        </w:tc>
      </w:tr>
      <w:tr w:rsidR="00FD2AE2" w14:paraId="0F185F7B" w14:textId="77777777" w:rsidTr="00E26D90">
        <w:trPr>
          <w:trHeight w:val="454"/>
          <w:jc w:val="center"/>
        </w:trPr>
        <w:tc>
          <w:tcPr>
            <w:tcW w:w="1930" w:type="pct"/>
            <w:vAlign w:val="center"/>
          </w:tcPr>
          <w:p w14:paraId="438308F5" w14:textId="68413435" w:rsidR="00FD2AE2" w:rsidRDefault="00FD2AE2" w:rsidP="00E26D90">
            <w:pPr>
              <w:jc w:val="center"/>
              <w:rPr>
                <w:sz w:val="18"/>
                <w:szCs w:val="18"/>
              </w:rPr>
            </w:pPr>
            <w:r>
              <w:rPr>
                <w:rFonts w:hint="eastAsia"/>
                <w:sz w:val="18"/>
                <w:szCs w:val="18"/>
              </w:rPr>
              <w:t>工作</w:t>
            </w:r>
            <w:r>
              <w:rPr>
                <w:sz w:val="18"/>
                <w:szCs w:val="18"/>
              </w:rPr>
              <w:t>温度</w:t>
            </w:r>
          </w:p>
        </w:tc>
        <w:tc>
          <w:tcPr>
            <w:tcW w:w="3070" w:type="pct"/>
            <w:vAlign w:val="center"/>
          </w:tcPr>
          <w:p w14:paraId="14FB7DDE" w14:textId="014C0A7D" w:rsidR="00FD2AE2" w:rsidRDefault="00FD2AE2" w:rsidP="00E26D90">
            <w:pPr>
              <w:jc w:val="center"/>
              <w:rPr>
                <w:sz w:val="18"/>
                <w:szCs w:val="18"/>
              </w:rPr>
            </w:pPr>
            <w:r w:rsidRPr="00FD2AE2">
              <w:rPr>
                <w:rFonts w:hint="eastAsia"/>
                <w:sz w:val="18"/>
                <w:szCs w:val="18"/>
              </w:rPr>
              <w:t>-40</w:t>
            </w:r>
            <w:r w:rsidRPr="00FD2AE2">
              <w:rPr>
                <w:rFonts w:hint="eastAsia"/>
                <w:sz w:val="18"/>
                <w:szCs w:val="18"/>
              </w:rPr>
              <w:t>℃</w:t>
            </w:r>
            <w:r w:rsidRPr="00FD2AE2">
              <w:rPr>
                <w:rFonts w:hint="eastAsia"/>
                <w:sz w:val="18"/>
                <w:szCs w:val="18"/>
              </w:rPr>
              <w:t>~70</w:t>
            </w:r>
            <w:r w:rsidRPr="00FD2AE2">
              <w:rPr>
                <w:rFonts w:hint="eastAsia"/>
                <w:sz w:val="18"/>
                <w:szCs w:val="18"/>
              </w:rPr>
              <w:t>℃</w:t>
            </w:r>
          </w:p>
        </w:tc>
      </w:tr>
      <w:tr w:rsidR="00FD2AE2" w14:paraId="72593CC3" w14:textId="77777777" w:rsidTr="00E26D90">
        <w:trPr>
          <w:trHeight w:val="454"/>
          <w:jc w:val="center"/>
        </w:trPr>
        <w:tc>
          <w:tcPr>
            <w:tcW w:w="1930" w:type="pct"/>
            <w:vAlign w:val="center"/>
          </w:tcPr>
          <w:p w14:paraId="35139D25" w14:textId="77777777" w:rsidR="00FD2AE2" w:rsidRDefault="00FD2AE2" w:rsidP="00E26D90">
            <w:pPr>
              <w:jc w:val="center"/>
              <w:rPr>
                <w:sz w:val="18"/>
                <w:szCs w:val="18"/>
              </w:rPr>
            </w:pPr>
            <w:r>
              <w:rPr>
                <w:sz w:val="18"/>
                <w:szCs w:val="18"/>
              </w:rPr>
              <w:t>存储温度</w:t>
            </w:r>
          </w:p>
        </w:tc>
        <w:tc>
          <w:tcPr>
            <w:tcW w:w="3070" w:type="pct"/>
            <w:vAlign w:val="center"/>
          </w:tcPr>
          <w:p w14:paraId="4C805567" w14:textId="28B39196" w:rsidR="00FD2AE2" w:rsidRDefault="00FD2AE2" w:rsidP="00E26D90">
            <w:pPr>
              <w:jc w:val="center"/>
              <w:rPr>
                <w:sz w:val="18"/>
                <w:szCs w:val="18"/>
              </w:rPr>
            </w:pPr>
            <w:r w:rsidRPr="00FD2AE2">
              <w:rPr>
                <w:rFonts w:hint="eastAsia"/>
                <w:sz w:val="18"/>
                <w:szCs w:val="18"/>
              </w:rPr>
              <w:t>-40</w:t>
            </w:r>
            <w:r w:rsidRPr="00FD2AE2">
              <w:rPr>
                <w:rFonts w:hint="eastAsia"/>
                <w:sz w:val="18"/>
                <w:szCs w:val="18"/>
              </w:rPr>
              <w:t>℃</w:t>
            </w:r>
            <w:r w:rsidRPr="00FD2AE2">
              <w:rPr>
                <w:rFonts w:hint="eastAsia"/>
                <w:sz w:val="18"/>
                <w:szCs w:val="18"/>
              </w:rPr>
              <w:t>~85</w:t>
            </w:r>
            <w:r w:rsidRPr="00FD2AE2">
              <w:rPr>
                <w:rFonts w:hint="eastAsia"/>
                <w:sz w:val="18"/>
                <w:szCs w:val="18"/>
              </w:rPr>
              <w:t>℃</w:t>
            </w:r>
          </w:p>
        </w:tc>
      </w:tr>
      <w:tr w:rsidR="00FD2AE2" w14:paraId="55F8E0D8" w14:textId="77777777" w:rsidTr="00E26D90">
        <w:trPr>
          <w:trHeight w:val="454"/>
          <w:jc w:val="center"/>
        </w:trPr>
        <w:tc>
          <w:tcPr>
            <w:tcW w:w="1930" w:type="pct"/>
            <w:vAlign w:val="center"/>
          </w:tcPr>
          <w:p w14:paraId="647CF7B4" w14:textId="77777777" w:rsidR="00FD2AE2" w:rsidRDefault="00FD2AE2" w:rsidP="00E26D90">
            <w:pPr>
              <w:jc w:val="center"/>
              <w:rPr>
                <w:sz w:val="18"/>
                <w:szCs w:val="18"/>
              </w:rPr>
            </w:pPr>
            <w:r>
              <w:rPr>
                <w:sz w:val="18"/>
                <w:szCs w:val="18"/>
              </w:rPr>
              <w:t>相对湿度</w:t>
            </w:r>
          </w:p>
        </w:tc>
        <w:tc>
          <w:tcPr>
            <w:tcW w:w="3070" w:type="pct"/>
            <w:vAlign w:val="center"/>
          </w:tcPr>
          <w:p w14:paraId="29379FC4" w14:textId="7D389C06" w:rsidR="00FD2AE2" w:rsidRDefault="00FD2AE2" w:rsidP="00E26D90">
            <w:pPr>
              <w:jc w:val="center"/>
              <w:rPr>
                <w:sz w:val="18"/>
                <w:szCs w:val="18"/>
              </w:rPr>
            </w:pPr>
            <w:r w:rsidRPr="00FD2AE2">
              <w:rPr>
                <w:rFonts w:hint="eastAsia"/>
                <w:sz w:val="18"/>
                <w:szCs w:val="18"/>
              </w:rPr>
              <w:t>5%~95%</w:t>
            </w:r>
            <w:r w:rsidRPr="00FD2AE2">
              <w:rPr>
                <w:rFonts w:hint="eastAsia"/>
                <w:sz w:val="18"/>
                <w:szCs w:val="18"/>
              </w:rPr>
              <w:t>（无凝露）</w:t>
            </w:r>
            <w:r>
              <w:rPr>
                <w:sz w:val="18"/>
                <w:szCs w:val="18"/>
              </w:rPr>
              <w:t xml:space="preserve"> </w:t>
            </w:r>
          </w:p>
        </w:tc>
      </w:tr>
      <w:tr w:rsidR="00FD2AE2" w14:paraId="1CCE0637" w14:textId="77777777" w:rsidTr="00E26D90">
        <w:trPr>
          <w:trHeight w:val="454"/>
          <w:jc w:val="center"/>
        </w:trPr>
        <w:tc>
          <w:tcPr>
            <w:tcW w:w="1930" w:type="pct"/>
            <w:vAlign w:val="center"/>
          </w:tcPr>
          <w:p w14:paraId="47D6929D" w14:textId="77777777" w:rsidR="00FD2AE2" w:rsidRDefault="00FD2AE2" w:rsidP="00E26D90">
            <w:pPr>
              <w:jc w:val="center"/>
              <w:rPr>
                <w:sz w:val="18"/>
                <w:szCs w:val="18"/>
              </w:rPr>
            </w:pPr>
            <w:r>
              <w:rPr>
                <w:sz w:val="18"/>
                <w:szCs w:val="18"/>
              </w:rPr>
              <w:t>震动与摇摆</w:t>
            </w:r>
          </w:p>
        </w:tc>
        <w:tc>
          <w:tcPr>
            <w:tcW w:w="3070" w:type="pct"/>
            <w:vAlign w:val="center"/>
          </w:tcPr>
          <w:p w14:paraId="0DC36A34" w14:textId="77777777" w:rsidR="00FD2AE2" w:rsidRDefault="00FD2AE2" w:rsidP="00E26D90">
            <w:pPr>
              <w:jc w:val="center"/>
              <w:rPr>
                <w:sz w:val="18"/>
                <w:szCs w:val="18"/>
              </w:rPr>
            </w:pPr>
            <w:r>
              <w:rPr>
                <w:sz w:val="18"/>
                <w:szCs w:val="18"/>
              </w:rPr>
              <w:t>IEC6</w:t>
            </w:r>
            <w:r>
              <w:rPr>
                <w:rFonts w:hint="eastAsia"/>
                <w:sz w:val="18"/>
                <w:szCs w:val="18"/>
              </w:rPr>
              <w:t>1373</w:t>
            </w:r>
          </w:p>
        </w:tc>
      </w:tr>
      <w:tr w:rsidR="00FD2AE2" w14:paraId="0D371D41" w14:textId="77777777" w:rsidTr="00E26D90">
        <w:trPr>
          <w:trHeight w:val="454"/>
          <w:jc w:val="center"/>
        </w:trPr>
        <w:tc>
          <w:tcPr>
            <w:tcW w:w="1930" w:type="pct"/>
            <w:vAlign w:val="center"/>
          </w:tcPr>
          <w:p w14:paraId="26D11DBC" w14:textId="77777777" w:rsidR="00FD2AE2" w:rsidRDefault="00FD2AE2" w:rsidP="00E26D90">
            <w:pPr>
              <w:jc w:val="center"/>
              <w:rPr>
                <w:sz w:val="18"/>
                <w:szCs w:val="18"/>
              </w:rPr>
            </w:pPr>
            <w:r>
              <w:rPr>
                <w:sz w:val="18"/>
                <w:szCs w:val="18"/>
              </w:rPr>
              <w:t>EMC/EMI</w:t>
            </w:r>
          </w:p>
        </w:tc>
        <w:tc>
          <w:tcPr>
            <w:tcW w:w="3070" w:type="pct"/>
            <w:vAlign w:val="center"/>
          </w:tcPr>
          <w:p w14:paraId="3F6E8027" w14:textId="77777777" w:rsidR="00FD2AE2" w:rsidRDefault="00FD2AE2" w:rsidP="00E26D90">
            <w:pPr>
              <w:jc w:val="center"/>
              <w:rPr>
                <w:sz w:val="18"/>
                <w:szCs w:val="18"/>
              </w:rPr>
            </w:pPr>
            <w:r>
              <w:rPr>
                <w:sz w:val="18"/>
                <w:szCs w:val="18"/>
              </w:rPr>
              <w:t>EN50121</w:t>
            </w:r>
          </w:p>
        </w:tc>
      </w:tr>
    </w:tbl>
    <w:p w14:paraId="228E876D" w14:textId="64637672" w:rsidR="00FD2AE2" w:rsidRDefault="00C30D6B" w:rsidP="00FD2AE2">
      <w:r>
        <w:rPr>
          <w:rFonts w:hint="eastAsia"/>
        </w:rPr>
        <w:t>监控触摸屏</w:t>
      </w:r>
      <w:r>
        <w:rPr>
          <w:rFonts w:hint="eastAsia"/>
        </w:rPr>
        <w:t>(</w:t>
      </w:r>
      <w:r>
        <w:t>MDS)</w:t>
      </w:r>
    </w:p>
    <w:p w14:paraId="31949D8D" w14:textId="77777777" w:rsidR="00C30D6B" w:rsidRDefault="00C30D6B" w:rsidP="00C30D6B">
      <w:pPr>
        <w:jc w:val="center"/>
        <w:rPr>
          <w:sz w:val="24"/>
        </w:rPr>
      </w:pPr>
      <w:r>
        <w:rPr>
          <w:rFonts w:ascii="宋体" w:hAnsi="宋体" w:hint="eastAsia"/>
          <w:noProof/>
          <w:color w:val="000000"/>
          <w:sz w:val="24"/>
        </w:rPr>
        <w:lastRenderedPageBreak/>
        <w:drawing>
          <wp:inline distT="0" distB="0" distL="114300" distR="114300" wp14:anchorId="4AAC06B3" wp14:editId="4489DB64">
            <wp:extent cx="3580765" cy="2531745"/>
            <wp:effectExtent l="0" t="0" r="635" b="13335"/>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pic:cNvPicPr>
                      <a:picLocks noChangeAspect="1"/>
                    </pic:cNvPicPr>
                  </pic:nvPicPr>
                  <pic:blipFill>
                    <a:blip r:embed="rId12"/>
                    <a:stretch>
                      <a:fillRect/>
                    </a:stretch>
                  </pic:blipFill>
                  <pic:spPr>
                    <a:xfrm>
                      <a:off x="0" y="0"/>
                      <a:ext cx="3580765" cy="2531745"/>
                    </a:xfrm>
                    <a:prstGeom prst="rect">
                      <a:avLst/>
                    </a:prstGeom>
                    <a:noFill/>
                    <a:ln>
                      <a:noFill/>
                    </a:ln>
                  </pic:spPr>
                </pic:pic>
              </a:graphicData>
            </a:graphic>
          </wp:inline>
        </w:drawing>
      </w:r>
    </w:p>
    <w:p w14:paraId="2D6D06D6" w14:textId="77777777" w:rsidR="00C30D6B" w:rsidRDefault="00C30D6B" w:rsidP="006534F2">
      <w:pPr>
        <w:pStyle w:val="WPSOffice2"/>
        <w:ind w:left="420"/>
        <w:jc w:val="center"/>
        <w:rPr>
          <w:rFonts w:ascii="黑体" w:eastAsia="黑体" w:hAnsi="黑体"/>
          <w:sz w:val="18"/>
          <w:szCs w:val="18"/>
        </w:rPr>
      </w:pPr>
      <w:bookmarkStart w:id="11" w:name="_Toc432785582"/>
      <w:bookmarkStart w:id="12" w:name="_Toc15872"/>
      <w:r>
        <w:rPr>
          <w:rFonts w:ascii="黑体" w:eastAsia="黑体" w:hAnsi="黑体" w:hint="eastAsia"/>
          <w:sz w:val="18"/>
          <w:szCs w:val="18"/>
        </w:rPr>
        <w:t xml:space="preserve"> </w:t>
      </w:r>
      <w:bookmarkStart w:id="13" w:name="_Toc30492668"/>
      <w:r>
        <w:rPr>
          <w:rFonts w:ascii="黑体" w:eastAsia="黑体" w:hAnsi="黑体" w:hint="eastAsia"/>
          <w:sz w:val="18"/>
          <w:szCs w:val="18"/>
        </w:rPr>
        <w:t>监控</w:t>
      </w:r>
      <w:r w:rsidRPr="006534F2">
        <w:rPr>
          <w:rFonts w:hint="eastAsia"/>
        </w:rPr>
        <w:t>触摸</w:t>
      </w:r>
      <w:r>
        <w:rPr>
          <w:rFonts w:ascii="黑体" w:eastAsia="黑体" w:hAnsi="黑体" w:hint="eastAsia"/>
          <w:sz w:val="18"/>
          <w:szCs w:val="18"/>
        </w:rPr>
        <w:t>屏实物图</w:t>
      </w:r>
      <w:bookmarkEnd w:id="11"/>
      <w:bookmarkEnd w:id="12"/>
      <w:bookmarkEnd w:id="13"/>
    </w:p>
    <w:p w14:paraId="56C3D379" w14:textId="77777777" w:rsidR="00C30D6B" w:rsidRDefault="00C30D6B" w:rsidP="00FD2AE2"/>
    <w:p w14:paraId="3EC1D024" w14:textId="6D54CE38" w:rsidR="00C30D6B" w:rsidRDefault="00C30D6B" w:rsidP="00FD2AE2">
      <w:r>
        <w:rPr>
          <w:rFonts w:hint="eastAsia"/>
        </w:rPr>
        <w:t>规格</w:t>
      </w:r>
      <w:r>
        <w:rPr>
          <w:rFonts w:hint="eastAsia"/>
        </w:rPr>
        <w:t>:</w:t>
      </w:r>
    </w:p>
    <w:tbl>
      <w:tblPr>
        <w:tblW w:w="40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5"/>
        <w:gridCol w:w="4156"/>
      </w:tblGrid>
      <w:tr w:rsidR="00C30D6B" w14:paraId="6131BFE2" w14:textId="77777777" w:rsidTr="00E26D90">
        <w:trPr>
          <w:trHeight w:val="397"/>
          <w:tblHeader/>
          <w:jc w:val="center"/>
        </w:trPr>
        <w:tc>
          <w:tcPr>
            <w:tcW w:w="1980" w:type="pct"/>
            <w:shd w:val="clear" w:color="auto" w:fill="F2F2F2"/>
            <w:vAlign w:val="center"/>
          </w:tcPr>
          <w:p w14:paraId="008DECA8" w14:textId="77777777" w:rsidR="00C30D6B" w:rsidRDefault="00C30D6B" w:rsidP="00E26D90">
            <w:pPr>
              <w:widowControl/>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3019" w:type="pct"/>
            <w:shd w:val="clear" w:color="auto" w:fill="F2F2F2"/>
            <w:vAlign w:val="center"/>
          </w:tcPr>
          <w:p w14:paraId="5FBC9876" w14:textId="77777777" w:rsidR="00C30D6B" w:rsidRDefault="00C30D6B" w:rsidP="00E26D90">
            <w:pPr>
              <w:widowControl/>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30D6B" w14:paraId="2FB03E2D" w14:textId="77777777" w:rsidTr="00E26D90">
        <w:trPr>
          <w:trHeight w:val="397"/>
          <w:jc w:val="center"/>
        </w:trPr>
        <w:tc>
          <w:tcPr>
            <w:tcW w:w="1980" w:type="pct"/>
            <w:vAlign w:val="center"/>
          </w:tcPr>
          <w:p w14:paraId="4C9B1E50" w14:textId="77777777" w:rsidR="00C30D6B" w:rsidRDefault="00C30D6B" w:rsidP="00E26D90">
            <w:pPr>
              <w:jc w:val="center"/>
              <w:rPr>
                <w:sz w:val="18"/>
                <w:szCs w:val="18"/>
              </w:rPr>
            </w:pPr>
            <w:r>
              <w:rPr>
                <w:rFonts w:hint="eastAsia"/>
                <w:sz w:val="18"/>
                <w:szCs w:val="18"/>
              </w:rPr>
              <w:t>触摸屏种类</w:t>
            </w:r>
          </w:p>
        </w:tc>
        <w:tc>
          <w:tcPr>
            <w:tcW w:w="3019" w:type="pct"/>
            <w:vAlign w:val="center"/>
          </w:tcPr>
          <w:p w14:paraId="75E6BB66" w14:textId="77777777" w:rsidR="00C30D6B" w:rsidRDefault="00C30D6B" w:rsidP="00E26D90">
            <w:pPr>
              <w:jc w:val="center"/>
              <w:rPr>
                <w:sz w:val="18"/>
                <w:szCs w:val="18"/>
              </w:rPr>
            </w:pPr>
            <w:r>
              <w:rPr>
                <w:rFonts w:hint="eastAsia"/>
                <w:sz w:val="18"/>
                <w:szCs w:val="18"/>
              </w:rPr>
              <w:t>电阻触摸屏</w:t>
            </w:r>
          </w:p>
        </w:tc>
      </w:tr>
      <w:tr w:rsidR="00C30D6B" w14:paraId="481178B0" w14:textId="77777777" w:rsidTr="00E26D90">
        <w:trPr>
          <w:trHeight w:val="397"/>
          <w:jc w:val="center"/>
        </w:trPr>
        <w:tc>
          <w:tcPr>
            <w:tcW w:w="1980" w:type="pct"/>
            <w:vAlign w:val="center"/>
          </w:tcPr>
          <w:p w14:paraId="174E2396" w14:textId="77777777" w:rsidR="00C30D6B" w:rsidRDefault="00C30D6B" w:rsidP="00E26D90">
            <w:pPr>
              <w:jc w:val="center"/>
              <w:rPr>
                <w:sz w:val="18"/>
                <w:szCs w:val="18"/>
              </w:rPr>
            </w:pPr>
            <w:r>
              <w:rPr>
                <w:rFonts w:hint="eastAsia"/>
                <w:sz w:val="18"/>
                <w:szCs w:val="18"/>
              </w:rPr>
              <w:t>尺寸</w:t>
            </w:r>
          </w:p>
        </w:tc>
        <w:tc>
          <w:tcPr>
            <w:tcW w:w="3019" w:type="pct"/>
            <w:vAlign w:val="center"/>
          </w:tcPr>
          <w:p w14:paraId="2BB7DFCD" w14:textId="77777777" w:rsidR="00C30D6B" w:rsidRDefault="00C30D6B" w:rsidP="00E26D90">
            <w:pPr>
              <w:jc w:val="center"/>
              <w:rPr>
                <w:sz w:val="18"/>
                <w:szCs w:val="18"/>
              </w:rPr>
            </w:pPr>
            <w:r>
              <w:rPr>
                <w:rFonts w:hint="eastAsia"/>
                <w:sz w:val="18"/>
                <w:szCs w:val="18"/>
              </w:rPr>
              <w:t>12.1</w:t>
            </w:r>
            <w:r>
              <w:rPr>
                <w:sz w:val="18"/>
                <w:szCs w:val="18"/>
              </w:rPr>
              <w:t>”</w:t>
            </w:r>
          </w:p>
        </w:tc>
      </w:tr>
      <w:tr w:rsidR="00C30D6B" w14:paraId="603BF8B4" w14:textId="77777777" w:rsidTr="00E26D90">
        <w:trPr>
          <w:trHeight w:val="397"/>
          <w:jc w:val="center"/>
        </w:trPr>
        <w:tc>
          <w:tcPr>
            <w:tcW w:w="1980" w:type="pct"/>
            <w:vAlign w:val="center"/>
          </w:tcPr>
          <w:p w14:paraId="614FE123" w14:textId="77777777" w:rsidR="00C30D6B" w:rsidRDefault="00C30D6B" w:rsidP="00E26D90">
            <w:pPr>
              <w:jc w:val="center"/>
              <w:rPr>
                <w:sz w:val="18"/>
                <w:szCs w:val="18"/>
              </w:rPr>
            </w:pPr>
            <w:r>
              <w:rPr>
                <w:sz w:val="18"/>
                <w:szCs w:val="18"/>
              </w:rPr>
              <w:t>亮度</w:t>
            </w:r>
          </w:p>
        </w:tc>
        <w:tc>
          <w:tcPr>
            <w:tcW w:w="3019" w:type="pct"/>
            <w:vAlign w:val="center"/>
          </w:tcPr>
          <w:p w14:paraId="507CD674" w14:textId="77777777" w:rsidR="00C30D6B" w:rsidRDefault="00C30D6B" w:rsidP="00E26D90">
            <w:pPr>
              <w:jc w:val="center"/>
              <w:rPr>
                <w:sz w:val="18"/>
                <w:szCs w:val="18"/>
              </w:rPr>
            </w:pPr>
            <w:r>
              <w:rPr>
                <w:rFonts w:ascii="宋体" w:hAnsi="宋体" w:hint="eastAsia"/>
                <w:sz w:val="18"/>
                <w:szCs w:val="18"/>
              </w:rPr>
              <w:t>≥</w:t>
            </w:r>
            <w:r>
              <w:rPr>
                <w:rFonts w:hint="eastAsia"/>
                <w:sz w:val="18"/>
                <w:szCs w:val="18"/>
              </w:rPr>
              <w:t>450nit</w:t>
            </w:r>
          </w:p>
        </w:tc>
      </w:tr>
      <w:tr w:rsidR="00C30D6B" w14:paraId="2874E20F" w14:textId="77777777" w:rsidTr="00E26D90">
        <w:trPr>
          <w:trHeight w:val="397"/>
          <w:jc w:val="center"/>
        </w:trPr>
        <w:tc>
          <w:tcPr>
            <w:tcW w:w="1980" w:type="pct"/>
            <w:vAlign w:val="center"/>
          </w:tcPr>
          <w:p w14:paraId="77C1060D" w14:textId="77777777" w:rsidR="00C30D6B" w:rsidRDefault="00C30D6B" w:rsidP="00E26D90">
            <w:pPr>
              <w:jc w:val="center"/>
              <w:rPr>
                <w:sz w:val="18"/>
                <w:szCs w:val="18"/>
              </w:rPr>
            </w:pPr>
            <w:r>
              <w:rPr>
                <w:sz w:val="18"/>
                <w:szCs w:val="18"/>
              </w:rPr>
              <w:t>对比度</w:t>
            </w:r>
          </w:p>
        </w:tc>
        <w:tc>
          <w:tcPr>
            <w:tcW w:w="3019" w:type="pct"/>
            <w:vAlign w:val="center"/>
          </w:tcPr>
          <w:p w14:paraId="431219CF" w14:textId="77777777" w:rsidR="00C30D6B" w:rsidRDefault="00C30D6B" w:rsidP="00E26D90">
            <w:pPr>
              <w:jc w:val="center"/>
              <w:rPr>
                <w:sz w:val="18"/>
                <w:szCs w:val="18"/>
              </w:rPr>
            </w:pPr>
            <w:r>
              <w:rPr>
                <w:rFonts w:hint="eastAsia"/>
                <w:sz w:val="18"/>
                <w:szCs w:val="18"/>
              </w:rPr>
              <w:t>4</w:t>
            </w:r>
            <w:r>
              <w:rPr>
                <w:sz w:val="18"/>
                <w:szCs w:val="18"/>
              </w:rPr>
              <w:t>00</w:t>
            </w:r>
            <w:r>
              <w:rPr>
                <w:sz w:val="18"/>
                <w:szCs w:val="18"/>
              </w:rPr>
              <w:t>：</w:t>
            </w:r>
            <w:r>
              <w:rPr>
                <w:sz w:val="18"/>
                <w:szCs w:val="18"/>
              </w:rPr>
              <w:t>1</w:t>
            </w:r>
          </w:p>
        </w:tc>
      </w:tr>
      <w:tr w:rsidR="00C30D6B" w14:paraId="03D09F23" w14:textId="77777777" w:rsidTr="00E26D90">
        <w:trPr>
          <w:trHeight w:val="397"/>
          <w:jc w:val="center"/>
        </w:trPr>
        <w:tc>
          <w:tcPr>
            <w:tcW w:w="1980" w:type="pct"/>
            <w:vAlign w:val="center"/>
          </w:tcPr>
          <w:p w14:paraId="27111458" w14:textId="77777777" w:rsidR="00C30D6B" w:rsidRDefault="00C30D6B" w:rsidP="00E26D90">
            <w:pPr>
              <w:jc w:val="center"/>
              <w:rPr>
                <w:sz w:val="18"/>
                <w:szCs w:val="18"/>
              </w:rPr>
            </w:pPr>
            <w:r>
              <w:rPr>
                <w:sz w:val="18"/>
                <w:szCs w:val="18"/>
              </w:rPr>
              <w:t>分辨率</w:t>
            </w:r>
          </w:p>
        </w:tc>
        <w:tc>
          <w:tcPr>
            <w:tcW w:w="3019" w:type="pct"/>
            <w:vAlign w:val="center"/>
          </w:tcPr>
          <w:p w14:paraId="554644F7" w14:textId="77777777" w:rsidR="00C30D6B" w:rsidRDefault="00C30D6B" w:rsidP="00E26D90">
            <w:pPr>
              <w:jc w:val="center"/>
              <w:rPr>
                <w:sz w:val="18"/>
                <w:szCs w:val="18"/>
              </w:rPr>
            </w:pPr>
            <w:r>
              <w:rPr>
                <w:rFonts w:hint="eastAsia"/>
                <w:sz w:val="18"/>
                <w:szCs w:val="18"/>
              </w:rPr>
              <w:t>1024</w:t>
            </w:r>
            <w:r>
              <w:rPr>
                <w:sz w:val="18"/>
                <w:szCs w:val="18"/>
              </w:rPr>
              <w:t>×</w:t>
            </w:r>
            <w:r>
              <w:rPr>
                <w:rFonts w:hint="eastAsia"/>
                <w:sz w:val="18"/>
                <w:szCs w:val="18"/>
              </w:rPr>
              <w:t>768</w:t>
            </w:r>
          </w:p>
        </w:tc>
      </w:tr>
      <w:tr w:rsidR="00C30D6B" w14:paraId="0344D84E" w14:textId="77777777" w:rsidTr="00E26D90">
        <w:trPr>
          <w:trHeight w:val="397"/>
          <w:jc w:val="center"/>
        </w:trPr>
        <w:tc>
          <w:tcPr>
            <w:tcW w:w="1980" w:type="pct"/>
            <w:vAlign w:val="center"/>
          </w:tcPr>
          <w:p w14:paraId="7575A84D" w14:textId="77777777" w:rsidR="00C30D6B" w:rsidRDefault="00C30D6B" w:rsidP="00E26D90">
            <w:pPr>
              <w:jc w:val="center"/>
              <w:rPr>
                <w:sz w:val="18"/>
                <w:szCs w:val="18"/>
              </w:rPr>
            </w:pPr>
            <w:r>
              <w:rPr>
                <w:sz w:val="18"/>
                <w:szCs w:val="18"/>
              </w:rPr>
              <w:t>响应时间</w:t>
            </w:r>
          </w:p>
        </w:tc>
        <w:tc>
          <w:tcPr>
            <w:tcW w:w="3019" w:type="pct"/>
            <w:vAlign w:val="center"/>
          </w:tcPr>
          <w:p w14:paraId="3DC680B8" w14:textId="77777777" w:rsidR="00C30D6B" w:rsidRDefault="00C30D6B" w:rsidP="00E26D90">
            <w:pPr>
              <w:jc w:val="center"/>
              <w:rPr>
                <w:sz w:val="18"/>
                <w:szCs w:val="18"/>
              </w:rPr>
            </w:pPr>
            <w:r>
              <w:rPr>
                <w:rFonts w:ascii="宋体" w:hAnsi="宋体" w:hint="eastAsia"/>
                <w:sz w:val="18"/>
                <w:szCs w:val="18"/>
              </w:rPr>
              <w:t>≤</w:t>
            </w:r>
            <w:r>
              <w:rPr>
                <w:rFonts w:hint="eastAsia"/>
                <w:sz w:val="18"/>
                <w:szCs w:val="18"/>
              </w:rPr>
              <w:t>12</w:t>
            </w:r>
            <w:r>
              <w:rPr>
                <w:sz w:val="18"/>
                <w:szCs w:val="18"/>
              </w:rPr>
              <w:t>ms</w:t>
            </w:r>
          </w:p>
        </w:tc>
      </w:tr>
      <w:tr w:rsidR="00C30D6B" w14:paraId="069672DE" w14:textId="77777777" w:rsidTr="00E26D90">
        <w:trPr>
          <w:trHeight w:val="397"/>
          <w:jc w:val="center"/>
        </w:trPr>
        <w:tc>
          <w:tcPr>
            <w:tcW w:w="1980" w:type="pct"/>
            <w:vAlign w:val="center"/>
          </w:tcPr>
          <w:p w14:paraId="032AEA6D" w14:textId="77777777" w:rsidR="00C30D6B" w:rsidRDefault="00C30D6B" w:rsidP="00E26D90">
            <w:pPr>
              <w:jc w:val="center"/>
              <w:rPr>
                <w:sz w:val="18"/>
                <w:szCs w:val="18"/>
              </w:rPr>
            </w:pPr>
            <w:r>
              <w:rPr>
                <w:sz w:val="18"/>
                <w:szCs w:val="18"/>
              </w:rPr>
              <w:t>尺寸</w:t>
            </w:r>
          </w:p>
        </w:tc>
        <w:tc>
          <w:tcPr>
            <w:tcW w:w="3019" w:type="pct"/>
            <w:vAlign w:val="center"/>
          </w:tcPr>
          <w:p w14:paraId="20701305" w14:textId="77777777" w:rsidR="00C30D6B" w:rsidRDefault="00C30D6B" w:rsidP="00E26D90">
            <w:pPr>
              <w:jc w:val="center"/>
              <w:rPr>
                <w:sz w:val="18"/>
                <w:szCs w:val="18"/>
              </w:rPr>
            </w:pPr>
            <w:r>
              <w:rPr>
                <w:sz w:val="18"/>
                <w:szCs w:val="18"/>
              </w:rPr>
              <w:t>TBD</w:t>
            </w:r>
          </w:p>
        </w:tc>
      </w:tr>
      <w:tr w:rsidR="00C30D6B" w14:paraId="1A5D60B5" w14:textId="77777777" w:rsidTr="00E26D90">
        <w:trPr>
          <w:trHeight w:val="397"/>
          <w:jc w:val="center"/>
        </w:trPr>
        <w:tc>
          <w:tcPr>
            <w:tcW w:w="1980" w:type="pct"/>
            <w:vAlign w:val="center"/>
          </w:tcPr>
          <w:p w14:paraId="54C1687E" w14:textId="77777777" w:rsidR="00C30D6B" w:rsidRDefault="00C30D6B" w:rsidP="00E26D90">
            <w:pPr>
              <w:jc w:val="center"/>
              <w:rPr>
                <w:sz w:val="18"/>
                <w:szCs w:val="18"/>
              </w:rPr>
            </w:pPr>
            <w:r>
              <w:rPr>
                <w:sz w:val="18"/>
                <w:szCs w:val="18"/>
              </w:rPr>
              <w:t>工作温度</w:t>
            </w:r>
          </w:p>
        </w:tc>
        <w:tc>
          <w:tcPr>
            <w:tcW w:w="3019" w:type="pct"/>
            <w:vAlign w:val="center"/>
          </w:tcPr>
          <w:p w14:paraId="1AD28C4F" w14:textId="77777777" w:rsidR="00C30D6B" w:rsidRDefault="00C30D6B" w:rsidP="00E26D90">
            <w:pPr>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30D6B" w14:paraId="342783AE" w14:textId="77777777" w:rsidTr="00E26D90">
        <w:trPr>
          <w:trHeight w:val="397"/>
          <w:jc w:val="center"/>
        </w:trPr>
        <w:tc>
          <w:tcPr>
            <w:tcW w:w="1980" w:type="pct"/>
            <w:vAlign w:val="center"/>
          </w:tcPr>
          <w:p w14:paraId="0B53C777" w14:textId="77777777" w:rsidR="00C30D6B" w:rsidRDefault="00C30D6B" w:rsidP="00E26D90">
            <w:pPr>
              <w:jc w:val="center"/>
              <w:rPr>
                <w:sz w:val="18"/>
                <w:szCs w:val="18"/>
              </w:rPr>
            </w:pPr>
            <w:r>
              <w:rPr>
                <w:sz w:val="18"/>
                <w:szCs w:val="18"/>
              </w:rPr>
              <w:t>存储温度</w:t>
            </w:r>
          </w:p>
        </w:tc>
        <w:tc>
          <w:tcPr>
            <w:tcW w:w="3019" w:type="pct"/>
            <w:vAlign w:val="center"/>
          </w:tcPr>
          <w:p w14:paraId="2817CD30" w14:textId="77777777" w:rsidR="00C30D6B" w:rsidRDefault="00C30D6B" w:rsidP="00E26D90">
            <w:pPr>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bl>
    <w:p w14:paraId="69782D6E" w14:textId="331E47E2" w:rsidR="00C30D6B" w:rsidRDefault="00C30D6B" w:rsidP="00FD2AE2">
      <w:r>
        <w:rPr>
          <w:rFonts w:hint="eastAsia"/>
        </w:rPr>
        <w:t>司机室全景摄像机</w:t>
      </w:r>
    </w:p>
    <w:p w14:paraId="5E989F56" w14:textId="77777777" w:rsidR="00C30D6B" w:rsidRDefault="00C30D6B" w:rsidP="00C30D6B">
      <w:pPr>
        <w:spacing w:line="420" w:lineRule="auto"/>
        <w:ind w:firstLineChars="200" w:firstLine="420"/>
        <w:rPr>
          <w:rFonts w:ascii="宋体" w:hAnsi="宋体"/>
          <w:szCs w:val="21"/>
        </w:rPr>
      </w:pPr>
      <w:r>
        <w:rPr>
          <w:rFonts w:hint="eastAsia"/>
          <w:szCs w:val="21"/>
        </w:rPr>
        <w:t>每个</w:t>
      </w:r>
      <w:r>
        <w:rPr>
          <w:szCs w:val="21"/>
        </w:rPr>
        <w:t>司机室</w:t>
      </w:r>
      <w:r>
        <w:rPr>
          <w:rFonts w:hint="eastAsia"/>
          <w:szCs w:val="21"/>
        </w:rPr>
        <w:t>安装</w:t>
      </w:r>
      <w:r>
        <w:rPr>
          <w:rFonts w:hint="eastAsia"/>
          <w:szCs w:val="21"/>
        </w:rPr>
        <w:t>1</w:t>
      </w:r>
      <w:r>
        <w:rPr>
          <w:rFonts w:ascii="宋体" w:hAnsi="宋体" w:hint="eastAsia"/>
          <w:szCs w:val="21"/>
        </w:rPr>
        <w:t>台</w:t>
      </w:r>
      <w:r>
        <w:rPr>
          <w:rFonts w:ascii="宋体" w:hAnsi="宋体"/>
          <w:szCs w:val="21"/>
        </w:rPr>
        <w:t>360</w:t>
      </w:r>
      <w:r>
        <w:rPr>
          <w:rFonts w:ascii="宋体" w:hAnsi="宋体" w:hint="eastAsia"/>
          <w:szCs w:val="21"/>
        </w:rPr>
        <w:t>度全景红外摄像头，用于监视司机操作、控制柜操作等。最低照度通过滤光片实现彩色黑白自动转换，最低照度值能达到</w:t>
      </w:r>
      <w:r>
        <w:rPr>
          <w:rFonts w:ascii="宋体" w:hAnsi="宋体"/>
          <w:szCs w:val="21"/>
        </w:rPr>
        <w:t>25</w:t>
      </w:r>
      <w:r>
        <w:rPr>
          <w:rFonts w:ascii="宋体" w:hAnsi="宋体" w:hint="eastAsia"/>
          <w:szCs w:val="21"/>
        </w:rPr>
        <w:t>帧</w:t>
      </w:r>
      <w:r>
        <w:rPr>
          <w:rFonts w:ascii="宋体" w:hAnsi="宋体"/>
          <w:szCs w:val="21"/>
        </w:rPr>
        <w:t>/</w:t>
      </w:r>
      <w:r>
        <w:rPr>
          <w:rFonts w:ascii="宋体" w:hAnsi="宋体" w:hint="eastAsia"/>
          <w:szCs w:val="21"/>
        </w:rPr>
        <w:t>秒的图像质量，能监视</w:t>
      </w:r>
      <w:proofErr w:type="gramStart"/>
      <w:r>
        <w:rPr>
          <w:rFonts w:ascii="宋体" w:hAnsi="宋体" w:hint="eastAsia"/>
          <w:szCs w:val="21"/>
        </w:rPr>
        <w:t>司机台</w:t>
      </w:r>
      <w:proofErr w:type="gramEnd"/>
      <w:r>
        <w:rPr>
          <w:rFonts w:ascii="宋体" w:hAnsi="宋体" w:hint="eastAsia"/>
          <w:szCs w:val="21"/>
        </w:rPr>
        <w:t>及司机可操作的所有按钮开关，能完全监视司机在操作台上及司机室两侧车门处的所有驾驶和开关</w:t>
      </w:r>
      <w:proofErr w:type="gramStart"/>
      <w:r>
        <w:rPr>
          <w:rFonts w:ascii="宋体" w:hAnsi="宋体" w:hint="eastAsia"/>
          <w:szCs w:val="21"/>
        </w:rPr>
        <w:t>客室门</w:t>
      </w:r>
      <w:proofErr w:type="gramEnd"/>
      <w:r>
        <w:rPr>
          <w:rFonts w:ascii="宋体" w:hAnsi="宋体" w:hint="eastAsia"/>
          <w:szCs w:val="21"/>
        </w:rPr>
        <w:t>操作。</w:t>
      </w:r>
    </w:p>
    <w:p w14:paraId="20258DCC" w14:textId="77777777" w:rsidR="00C30D6B" w:rsidRDefault="00C30D6B" w:rsidP="00C30D6B">
      <w:pPr>
        <w:spacing w:line="420" w:lineRule="auto"/>
        <w:ind w:firstLineChars="200" w:firstLine="420"/>
        <w:rPr>
          <w:szCs w:val="21"/>
        </w:rPr>
      </w:pPr>
    </w:p>
    <w:p w14:paraId="5BBD7FA2" w14:textId="77777777" w:rsidR="00C30D6B" w:rsidRDefault="00C30D6B" w:rsidP="00C30D6B">
      <w:pPr>
        <w:spacing w:before="100" w:beforeAutospacing="1" w:after="100" w:afterAutospacing="1" w:line="276" w:lineRule="auto"/>
        <w:jc w:val="center"/>
        <w:rPr>
          <w:sz w:val="24"/>
          <w:szCs w:val="21"/>
        </w:rPr>
      </w:pPr>
      <w:r>
        <w:rPr>
          <w:noProof/>
        </w:rPr>
        <w:lastRenderedPageBreak/>
        <w:drawing>
          <wp:inline distT="0" distB="0" distL="114300" distR="114300" wp14:anchorId="2BD5791E" wp14:editId="3794475F">
            <wp:extent cx="1455420" cy="1442085"/>
            <wp:effectExtent l="0" t="0" r="7620" b="5715"/>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pic:cNvPicPr>
                  </pic:nvPicPr>
                  <pic:blipFill>
                    <a:blip r:embed="rId13"/>
                    <a:stretch>
                      <a:fillRect/>
                    </a:stretch>
                  </pic:blipFill>
                  <pic:spPr>
                    <a:xfrm>
                      <a:off x="0" y="0"/>
                      <a:ext cx="1455420" cy="1442085"/>
                    </a:xfrm>
                    <a:prstGeom prst="rect">
                      <a:avLst/>
                    </a:prstGeom>
                    <a:noFill/>
                    <a:ln>
                      <a:noFill/>
                    </a:ln>
                  </pic:spPr>
                </pic:pic>
              </a:graphicData>
            </a:graphic>
          </wp:inline>
        </w:drawing>
      </w:r>
    </w:p>
    <w:p w14:paraId="0FD6505B" w14:textId="77777777" w:rsidR="00C30D6B" w:rsidRDefault="00C30D6B" w:rsidP="006534F2">
      <w:pPr>
        <w:pStyle w:val="WPSOffice2"/>
        <w:ind w:left="420"/>
        <w:jc w:val="center"/>
        <w:rPr>
          <w:rFonts w:ascii="黑体" w:eastAsia="黑体" w:hAnsi="黑体"/>
          <w:sz w:val="18"/>
          <w:szCs w:val="18"/>
        </w:rPr>
      </w:pPr>
      <w:bookmarkStart w:id="14" w:name="_Toc14300"/>
      <w:bookmarkStart w:id="15" w:name="_Toc432785583"/>
      <w:r>
        <w:rPr>
          <w:rFonts w:ascii="黑体" w:eastAsia="黑体" w:hAnsi="黑体" w:hint="eastAsia"/>
          <w:sz w:val="18"/>
          <w:szCs w:val="18"/>
        </w:rPr>
        <w:t xml:space="preserve"> </w:t>
      </w:r>
      <w:bookmarkStart w:id="16" w:name="_Toc30492671"/>
      <w:r>
        <w:rPr>
          <w:rFonts w:ascii="黑体" w:eastAsia="黑体" w:hAnsi="黑体" w:hint="eastAsia"/>
          <w:sz w:val="18"/>
          <w:szCs w:val="18"/>
        </w:rPr>
        <w:t>司机室全景摄像机实物图</w:t>
      </w:r>
      <w:bookmarkEnd w:id="14"/>
      <w:bookmarkEnd w:id="15"/>
      <w:bookmarkEnd w:id="16"/>
    </w:p>
    <w:p w14:paraId="2BB87621" w14:textId="77777777" w:rsidR="00C30D6B" w:rsidRPr="00C30D6B" w:rsidRDefault="00C30D6B" w:rsidP="00FD2AE2">
      <w:pPr>
        <w:rPr>
          <w:rFonts w:hint="eastAsia"/>
        </w:rPr>
      </w:pPr>
    </w:p>
    <w:p w14:paraId="52FBD782" w14:textId="39274C55" w:rsidR="00C30D6B" w:rsidRDefault="00C30D6B" w:rsidP="00FD2AE2">
      <w:pPr>
        <w:rPr>
          <w:rFonts w:hint="eastAsia"/>
        </w:rPr>
      </w:pPr>
      <w:r>
        <w:rPr>
          <w:rFonts w:hint="eastAsia"/>
        </w:rPr>
        <w:t>规格</w:t>
      </w:r>
    </w:p>
    <w:tbl>
      <w:tblPr>
        <w:tblW w:w="4296"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7"/>
        <w:gridCol w:w="4545"/>
      </w:tblGrid>
      <w:tr w:rsidR="00C30D6B" w14:paraId="58E32E92" w14:textId="77777777" w:rsidTr="00E26D90">
        <w:trPr>
          <w:trHeight w:val="454"/>
          <w:tblHeader/>
        </w:trPr>
        <w:tc>
          <w:tcPr>
            <w:tcW w:w="1896" w:type="pct"/>
            <w:tcBorders>
              <w:top w:val="single" w:sz="4" w:space="0" w:color="auto"/>
              <w:left w:val="single" w:sz="4" w:space="0" w:color="auto"/>
              <w:bottom w:val="single" w:sz="4" w:space="0" w:color="auto"/>
              <w:right w:val="single" w:sz="4" w:space="0" w:color="auto"/>
            </w:tcBorders>
            <w:shd w:val="clear" w:color="auto" w:fill="E5DFEC"/>
            <w:vAlign w:val="center"/>
          </w:tcPr>
          <w:p w14:paraId="72FA17C5" w14:textId="77777777" w:rsidR="00C30D6B" w:rsidRDefault="00C30D6B" w:rsidP="00E26D90">
            <w:pPr>
              <w:widowControl/>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3104" w:type="pct"/>
            <w:tcBorders>
              <w:top w:val="single" w:sz="4" w:space="0" w:color="auto"/>
              <w:left w:val="single" w:sz="4" w:space="0" w:color="auto"/>
              <w:bottom w:val="single" w:sz="4" w:space="0" w:color="auto"/>
              <w:right w:val="single" w:sz="4" w:space="0" w:color="auto"/>
            </w:tcBorders>
            <w:shd w:val="clear" w:color="auto" w:fill="E5DFEC"/>
            <w:vAlign w:val="center"/>
          </w:tcPr>
          <w:p w14:paraId="7F6ECE09" w14:textId="77777777" w:rsidR="00C30D6B" w:rsidRDefault="00C30D6B" w:rsidP="00E26D90">
            <w:pPr>
              <w:widowControl/>
              <w:jc w:val="center"/>
              <w:rPr>
                <w:rFonts w:ascii="黑体" w:eastAsia="黑体" w:hAnsi="黑体" w:cs="Arial"/>
                <w:b/>
                <w:kern w:val="0"/>
                <w:sz w:val="18"/>
                <w:szCs w:val="18"/>
              </w:rPr>
            </w:pPr>
            <w:r>
              <w:rPr>
                <w:rFonts w:ascii="黑体" w:eastAsia="黑体" w:hAnsi="黑体" w:cs="Arial" w:hint="eastAsia"/>
                <w:b/>
                <w:kern w:val="0"/>
                <w:sz w:val="18"/>
                <w:szCs w:val="18"/>
              </w:rPr>
              <w:t>参考值</w:t>
            </w:r>
          </w:p>
        </w:tc>
      </w:tr>
      <w:tr w:rsidR="00C30D6B" w14:paraId="773E110F" w14:textId="77777777" w:rsidTr="00E26D90">
        <w:trPr>
          <w:trHeight w:val="454"/>
        </w:trPr>
        <w:tc>
          <w:tcPr>
            <w:tcW w:w="5000" w:type="pct"/>
            <w:gridSpan w:val="2"/>
            <w:tcBorders>
              <w:top w:val="single" w:sz="4" w:space="0" w:color="auto"/>
              <w:left w:val="single" w:sz="4" w:space="0" w:color="auto"/>
              <w:bottom w:val="single" w:sz="4" w:space="0" w:color="auto"/>
              <w:right w:val="single" w:sz="4" w:space="0" w:color="auto"/>
            </w:tcBorders>
            <w:vAlign w:val="center"/>
          </w:tcPr>
          <w:p w14:paraId="1E7E8842" w14:textId="77777777" w:rsidR="00C30D6B" w:rsidRDefault="00C30D6B" w:rsidP="00E26D90">
            <w:pPr>
              <w:jc w:val="left"/>
              <w:rPr>
                <w:rFonts w:ascii="Arial" w:hAnsi="Arial" w:cs="Arial"/>
                <w:b/>
                <w:szCs w:val="21"/>
              </w:rPr>
            </w:pPr>
            <w:r>
              <w:rPr>
                <w:rFonts w:ascii="Arial" w:hAnsi="Arial" w:cs="Arial" w:hint="eastAsia"/>
                <w:b/>
                <w:sz w:val="18"/>
                <w:szCs w:val="18"/>
              </w:rPr>
              <w:t>摄像机</w:t>
            </w:r>
          </w:p>
        </w:tc>
      </w:tr>
      <w:tr w:rsidR="00C30D6B" w14:paraId="1DA25864"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2321586C" w14:textId="77777777" w:rsidR="00C30D6B" w:rsidRDefault="00C30D6B" w:rsidP="00E26D90">
            <w:pPr>
              <w:jc w:val="center"/>
              <w:rPr>
                <w:sz w:val="18"/>
                <w:szCs w:val="18"/>
              </w:rPr>
            </w:pPr>
            <w:r>
              <w:rPr>
                <w:rFonts w:hint="eastAsia"/>
                <w:sz w:val="18"/>
                <w:szCs w:val="18"/>
              </w:rPr>
              <w:t>传感器类型</w:t>
            </w:r>
          </w:p>
        </w:tc>
        <w:tc>
          <w:tcPr>
            <w:tcW w:w="3104" w:type="pct"/>
            <w:tcBorders>
              <w:top w:val="single" w:sz="4" w:space="0" w:color="auto"/>
              <w:left w:val="single" w:sz="4" w:space="0" w:color="auto"/>
              <w:bottom w:val="single" w:sz="4" w:space="0" w:color="auto"/>
              <w:right w:val="single" w:sz="4" w:space="0" w:color="auto"/>
            </w:tcBorders>
            <w:vAlign w:val="center"/>
          </w:tcPr>
          <w:p w14:paraId="5149F755" w14:textId="77777777" w:rsidR="00C30D6B" w:rsidRDefault="00C30D6B" w:rsidP="00E26D90">
            <w:pPr>
              <w:jc w:val="center"/>
              <w:rPr>
                <w:sz w:val="18"/>
                <w:szCs w:val="18"/>
              </w:rPr>
            </w:pPr>
            <w:r>
              <w:rPr>
                <w:sz w:val="18"/>
                <w:szCs w:val="18"/>
              </w:rPr>
              <w:t>1/3</w:t>
            </w:r>
            <w:r>
              <w:rPr>
                <w:rFonts w:hint="eastAsia"/>
                <w:sz w:val="18"/>
                <w:szCs w:val="18"/>
              </w:rPr>
              <w:t>″</w:t>
            </w:r>
            <w:r>
              <w:rPr>
                <w:rFonts w:hint="eastAsia"/>
                <w:sz w:val="18"/>
                <w:szCs w:val="18"/>
              </w:rPr>
              <w:t>Super HAD CCD</w:t>
            </w:r>
          </w:p>
        </w:tc>
      </w:tr>
      <w:tr w:rsidR="00C30D6B" w14:paraId="5A607663"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7825A601" w14:textId="77777777" w:rsidR="00C30D6B" w:rsidRDefault="00C30D6B" w:rsidP="00E26D90">
            <w:pPr>
              <w:jc w:val="center"/>
              <w:rPr>
                <w:sz w:val="18"/>
                <w:szCs w:val="18"/>
              </w:rPr>
            </w:pPr>
            <w:r>
              <w:rPr>
                <w:rFonts w:hint="eastAsia"/>
                <w:sz w:val="18"/>
                <w:szCs w:val="18"/>
              </w:rPr>
              <w:t>分辨率</w:t>
            </w:r>
          </w:p>
        </w:tc>
        <w:tc>
          <w:tcPr>
            <w:tcW w:w="3104" w:type="pct"/>
            <w:tcBorders>
              <w:top w:val="single" w:sz="4" w:space="0" w:color="auto"/>
              <w:left w:val="single" w:sz="4" w:space="0" w:color="auto"/>
              <w:bottom w:val="single" w:sz="4" w:space="0" w:color="auto"/>
              <w:right w:val="single" w:sz="4" w:space="0" w:color="auto"/>
            </w:tcBorders>
            <w:vAlign w:val="center"/>
          </w:tcPr>
          <w:p w14:paraId="575E5E9C" w14:textId="77777777" w:rsidR="00C30D6B" w:rsidRDefault="00C30D6B" w:rsidP="00E26D90">
            <w:pPr>
              <w:jc w:val="center"/>
              <w:rPr>
                <w:sz w:val="18"/>
                <w:szCs w:val="18"/>
              </w:rPr>
            </w:pPr>
            <w:r>
              <w:rPr>
                <w:rFonts w:hint="eastAsia"/>
                <w:sz w:val="18"/>
                <w:szCs w:val="18"/>
              </w:rPr>
              <w:t>2048*1536</w:t>
            </w:r>
          </w:p>
        </w:tc>
      </w:tr>
      <w:tr w:rsidR="00C30D6B" w14:paraId="5879F15E"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41AAAD80" w14:textId="77777777" w:rsidR="00C30D6B" w:rsidRDefault="00C30D6B" w:rsidP="00E26D90">
            <w:pPr>
              <w:jc w:val="center"/>
              <w:rPr>
                <w:sz w:val="18"/>
                <w:szCs w:val="18"/>
              </w:rPr>
            </w:pPr>
            <w:r>
              <w:rPr>
                <w:rFonts w:hint="eastAsia"/>
                <w:sz w:val="18"/>
                <w:szCs w:val="18"/>
              </w:rPr>
              <w:t>信号系统</w:t>
            </w:r>
          </w:p>
        </w:tc>
        <w:tc>
          <w:tcPr>
            <w:tcW w:w="3104" w:type="pct"/>
            <w:tcBorders>
              <w:top w:val="single" w:sz="4" w:space="0" w:color="auto"/>
              <w:left w:val="single" w:sz="4" w:space="0" w:color="auto"/>
              <w:bottom w:val="single" w:sz="4" w:space="0" w:color="auto"/>
              <w:right w:val="single" w:sz="4" w:space="0" w:color="auto"/>
            </w:tcBorders>
            <w:vAlign w:val="center"/>
          </w:tcPr>
          <w:p w14:paraId="4BCED2CD" w14:textId="77777777" w:rsidR="00C30D6B" w:rsidRDefault="00C30D6B" w:rsidP="00E26D90">
            <w:pPr>
              <w:jc w:val="center"/>
              <w:rPr>
                <w:sz w:val="18"/>
                <w:szCs w:val="18"/>
              </w:rPr>
            </w:pPr>
            <w:r>
              <w:rPr>
                <w:sz w:val="18"/>
                <w:szCs w:val="18"/>
              </w:rPr>
              <w:t>PAL</w:t>
            </w:r>
          </w:p>
        </w:tc>
      </w:tr>
      <w:tr w:rsidR="00C30D6B" w14:paraId="39611224"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592D7664" w14:textId="77777777" w:rsidR="00C30D6B" w:rsidRDefault="00C30D6B" w:rsidP="00E26D90">
            <w:pPr>
              <w:jc w:val="center"/>
              <w:rPr>
                <w:sz w:val="18"/>
                <w:szCs w:val="18"/>
              </w:rPr>
            </w:pPr>
            <w:r>
              <w:rPr>
                <w:rFonts w:hint="eastAsia"/>
                <w:sz w:val="18"/>
                <w:szCs w:val="18"/>
              </w:rPr>
              <w:t>最低照度</w:t>
            </w:r>
          </w:p>
        </w:tc>
        <w:tc>
          <w:tcPr>
            <w:tcW w:w="3104" w:type="pct"/>
            <w:tcBorders>
              <w:top w:val="single" w:sz="4" w:space="0" w:color="auto"/>
              <w:left w:val="single" w:sz="4" w:space="0" w:color="auto"/>
              <w:bottom w:val="single" w:sz="4" w:space="0" w:color="auto"/>
              <w:right w:val="single" w:sz="4" w:space="0" w:color="auto"/>
            </w:tcBorders>
            <w:vAlign w:val="center"/>
          </w:tcPr>
          <w:p w14:paraId="4023D2F7" w14:textId="77777777" w:rsidR="00C30D6B" w:rsidRDefault="00C30D6B" w:rsidP="00E26D90">
            <w:pPr>
              <w:jc w:val="center"/>
              <w:rPr>
                <w:sz w:val="18"/>
                <w:szCs w:val="18"/>
              </w:rPr>
            </w:pPr>
            <w:r>
              <w:rPr>
                <w:sz w:val="18"/>
                <w:szCs w:val="18"/>
              </w:rPr>
              <w:t xml:space="preserve">0.1 Lux </w:t>
            </w:r>
            <w:proofErr w:type="gramStart"/>
            <w:r>
              <w:rPr>
                <w:sz w:val="18"/>
                <w:szCs w:val="18"/>
              </w:rPr>
              <w:t>@(</w:t>
            </w:r>
            <w:proofErr w:type="gramEnd"/>
            <w:r>
              <w:rPr>
                <w:sz w:val="18"/>
                <w:szCs w:val="18"/>
              </w:rPr>
              <w:t>F1.2,AGC ON), 0.28Lux @ (F2.0,AGC ON )</w:t>
            </w:r>
            <w:r>
              <w:rPr>
                <w:rFonts w:hint="eastAsia"/>
                <w:sz w:val="18"/>
                <w:szCs w:val="18"/>
              </w:rPr>
              <w:t>;</w:t>
            </w:r>
            <w:r>
              <w:rPr>
                <w:sz w:val="18"/>
                <w:szCs w:val="18"/>
              </w:rPr>
              <w:t xml:space="preserve"> 0 lux with IR</w:t>
            </w:r>
          </w:p>
        </w:tc>
      </w:tr>
      <w:tr w:rsidR="00C30D6B" w14:paraId="22117776"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5C01C2B2" w14:textId="77777777" w:rsidR="00C30D6B" w:rsidRDefault="00C30D6B" w:rsidP="00E26D90">
            <w:pPr>
              <w:jc w:val="center"/>
              <w:rPr>
                <w:sz w:val="18"/>
                <w:szCs w:val="18"/>
              </w:rPr>
            </w:pPr>
            <w:r>
              <w:rPr>
                <w:rFonts w:hint="eastAsia"/>
                <w:sz w:val="18"/>
                <w:szCs w:val="18"/>
              </w:rPr>
              <w:t>快门</w:t>
            </w:r>
          </w:p>
        </w:tc>
        <w:tc>
          <w:tcPr>
            <w:tcW w:w="3104" w:type="pct"/>
            <w:tcBorders>
              <w:top w:val="single" w:sz="4" w:space="0" w:color="auto"/>
              <w:left w:val="single" w:sz="4" w:space="0" w:color="auto"/>
              <w:bottom w:val="single" w:sz="4" w:space="0" w:color="auto"/>
              <w:right w:val="single" w:sz="4" w:space="0" w:color="auto"/>
            </w:tcBorders>
            <w:vAlign w:val="center"/>
          </w:tcPr>
          <w:p w14:paraId="4A971BC7" w14:textId="77777777" w:rsidR="00C30D6B" w:rsidRDefault="00C30D6B" w:rsidP="00E26D90">
            <w:pPr>
              <w:jc w:val="center"/>
              <w:rPr>
                <w:sz w:val="18"/>
                <w:szCs w:val="18"/>
              </w:rPr>
            </w:pPr>
            <w:r>
              <w:rPr>
                <w:sz w:val="18"/>
                <w:szCs w:val="18"/>
              </w:rPr>
              <w:t>1/</w:t>
            </w:r>
            <w:r>
              <w:rPr>
                <w:rFonts w:hint="eastAsia"/>
                <w:sz w:val="18"/>
                <w:szCs w:val="18"/>
              </w:rPr>
              <w:t>25</w:t>
            </w:r>
            <w:r>
              <w:rPr>
                <w:sz w:val="18"/>
                <w:szCs w:val="18"/>
              </w:rPr>
              <w:t>秒至</w:t>
            </w:r>
            <w:r>
              <w:rPr>
                <w:sz w:val="18"/>
                <w:szCs w:val="18"/>
              </w:rPr>
              <w:t>1/100,000</w:t>
            </w:r>
            <w:r>
              <w:rPr>
                <w:sz w:val="18"/>
                <w:szCs w:val="18"/>
              </w:rPr>
              <w:t>秒</w:t>
            </w:r>
          </w:p>
        </w:tc>
      </w:tr>
      <w:tr w:rsidR="00C30D6B" w14:paraId="1C21D955" w14:textId="77777777" w:rsidTr="00E26D90">
        <w:trPr>
          <w:trHeight w:val="454"/>
        </w:trPr>
        <w:tc>
          <w:tcPr>
            <w:tcW w:w="1896" w:type="pct"/>
            <w:tcBorders>
              <w:top w:val="single" w:sz="4" w:space="0" w:color="auto"/>
              <w:left w:val="single" w:sz="4" w:space="0" w:color="auto"/>
              <w:right w:val="single" w:sz="4" w:space="0" w:color="auto"/>
            </w:tcBorders>
            <w:vAlign w:val="center"/>
          </w:tcPr>
          <w:p w14:paraId="1320BF5D" w14:textId="77777777" w:rsidR="00C30D6B" w:rsidRDefault="00C30D6B" w:rsidP="00E26D90">
            <w:pPr>
              <w:jc w:val="center"/>
              <w:rPr>
                <w:sz w:val="18"/>
                <w:szCs w:val="18"/>
              </w:rPr>
            </w:pPr>
            <w:r>
              <w:rPr>
                <w:rFonts w:hint="eastAsia"/>
                <w:sz w:val="18"/>
                <w:szCs w:val="18"/>
              </w:rPr>
              <w:t>镜头</w:t>
            </w:r>
          </w:p>
        </w:tc>
        <w:tc>
          <w:tcPr>
            <w:tcW w:w="3104" w:type="pct"/>
            <w:tcBorders>
              <w:top w:val="single" w:sz="4" w:space="0" w:color="auto"/>
              <w:left w:val="single" w:sz="4" w:space="0" w:color="auto"/>
              <w:bottom w:val="single" w:sz="4" w:space="0" w:color="auto"/>
              <w:right w:val="single" w:sz="4" w:space="0" w:color="auto"/>
            </w:tcBorders>
            <w:vAlign w:val="center"/>
          </w:tcPr>
          <w:p w14:paraId="6A5A0FED" w14:textId="77777777" w:rsidR="00C30D6B" w:rsidRDefault="00C30D6B" w:rsidP="00E26D90">
            <w:pPr>
              <w:jc w:val="center"/>
              <w:rPr>
                <w:sz w:val="18"/>
                <w:szCs w:val="18"/>
              </w:rPr>
            </w:pPr>
            <w:r>
              <w:rPr>
                <w:sz w:val="18"/>
                <w:szCs w:val="18"/>
              </w:rPr>
              <w:t>2.8~12mm @ F1.4</w:t>
            </w:r>
          </w:p>
        </w:tc>
      </w:tr>
      <w:tr w:rsidR="00C30D6B" w14:paraId="3544E700" w14:textId="77777777" w:rsidTr="00E26D90">
        <w:trPr>
          <w:trHeight w:val="454"/>
        </w:trPr>
        <w:tc>
          <w:tcPr>
            <w:tcW w:w="1896" w:type="pct"/>
            <w:tcBorders>
              <w:top w:val="single" w:sz="4" w:space="0" w:color="auto"/>
              <w:left w:val="single" w:sz="4" w:space="0" w:color="auto"/>
              <w:right w:val="single" w:sz="4" w:space="0" w:color="auto"/>
            </w:tcBorders>
            <w:vAlign w:val="center"/>
          </w:tcPr>
          <w:p w14:paraId="599B4A60" w14:textId="77777777" w:rsidR="00C30D6B" w:rsidRDefault="00C30D6B" w:rsidP="00E26D90">
            <w:pPr>
              <w:jc w:val="center"/>
              <w:rPr>
                <w:sz w:val="18"/>
                <w:szCs w:val="18"/>
              </w:rPr>
            </w:pPr>
            <w:r>
              <w:rPr>
                <w:rFonts w:hint="eastAsia"/>
                <w:sz w:val="18"/>
                <w:szCs w:val="18"/>
              </w:rPr>
              <w:t>信噪比</w:t>
            </w:r>
          </w:p>
        </w:tc>
        <w:tc>
          <w:tcPr>
            <w:tcW w:w="3104" w:type="pct"/>
            <w:tcBorders>
              <w:top w:val="single" w:sz="4" w:space="0" w:color="auto"/>
              <w:left w:val="single" w:sz="4" w:space="0" w:color="auto"/>
              <w:bottom w:val="single" w:sz="4" w:space="0" w:color="auto"/>
              <w:right w:val="single" w:sz="4" w:space="0" w:color="auto"/>
            </w:tcBorders>
            <w:vAlign w:val="center"/>
          </w:tcPr>
          <w:p w14:paraId="35811D11" w14:textId="77777777" w:rsidR="00C30D6B" w:rsidRDefault="00C30D6B" w:rsidP="00E26D90">
            <w:pPr>
              <w:jc w:val="center"/>
              <w:rPr>
                <w:sz w:val="18"/>
                <w:szCs w:val="18"/>
              </w:rPr>
            </w:pPr>
            <w:r>
              <w:rPr>
                <w:rFonts w:hint="eastAsia"/>
                <w:sz w:val="18"/>
                <w:szCs w:val="18"/>
              </w:rPr>
              <w:t>50dB</w:t>
            </w:r>
          </w:p>
        </w:tc>
      </w:tr>
      <w:tr w:rsidR="00C30D6B" w14:paraId="0AA780FC" w14:textId="77777777" w:rsidTr="00E26D90">
        <w:trPr>
          <w:trHeight w:val="454"/>
        </w:trPr>
        <w:tc>
          <w:tcPr>
            <w:tcW w:w="1896" w:type="pct"/>
            <w:tcBorders>
              <w:top w:val="single" w:sz="4" w:space="0" w:color="auto"/>
              <w:left w:val="single" w:sz="4" w:space="0" w:color="auto"/>
              <w:right w:val="single" w:sz="4" w:space="0" w:color="auto"/>
            </w:tcBorders>
            <w:vAlign w:val="center"/>
          </w:tcPr>
          <w:p w14:paraId="2F5EABF7" w14:textId="77777777" w:rsidR="00C30D6B" w:rsidRDefault="00C30D6B" w:rsidP="00E26D90">
            <w:pPr>
              <w:jc w:val="center"/>
              <w:rPr>
                <w:rFonts w:hint="eastAsia"/>
                <w:sz w:val="18"/>
                <w:szCs w:val="18"/>
              </w:rPr>
            </w:pPr>
            <w:r>
              <w:rPr>
                <w:rFonts w:hint="eastAsia"/>
                <w:sz w:val="18"/>
                <w:szCs w:val="18"/>
              </w:rPr>
              <w:t>变焦</w:t>
            </w:r>
          </w:p>
        </w:tc>
        <w:tc>
          <w:tcPr>
            <w:tcW w:w="3104" w:type="pct"/>
            <w:tcBorders>
              <w:top w:val="single" w:sz="4" w:space="0" w:color="auto"/>
              <w:left w:val="single" w:sz="4" w:space="0" w:color="auto"/>
              <w:bottom w:val="single" w:sz="4" w:space="0" w:color="auto"/>
              <w:right w:val="single" w:sz="4" w:space="0" w:color="auto"/>
            </w:tcBorders>
            <w:vAlign w:val="center"/>
          </w:tcPr>
          <w:p w14:paraId="5DF7E8B6" w14:textId="77777777" w:rsidR="00C30D6B" w:rsidRDefault="00C30D6B" w:rsidP="00E26D90">
            <w:pPr>
              <w:jc w:val="center"/>
              <w:rPr>
                <w:sz w:val="18"/>
                <w:szCs w:val="18"/>
              </w:rPr>
            </w:pPr>
            <w:r>
              <w:rPr>
                <w:sz w:val="18"/>
                <w:szCs w:val="18"/>
              </w:rPr>
              <w:t>3.6x</w:t>
            </w:r>
            <w:r>
              <w:rPr>
                <w:rFonts w:hint="eastAsia"/>
                <w:sz w:val="18"/>
                <w:szCs w:val="18"/>
              </w:rPr>
              <w:t>光学变焦（</w:t>
            </w:r>
            <w:r>
              <w:rPr>
                <w:sz w:val="18"/>
                <w:szCs w:val="18"/>
              </w:rPr>
              <w:t>1.5x</w:t>
            </w:r>
            <w:r>
              <w:rPr>
                <w:rFonts w:hint="eastAsia"/>
                <w:sz w:val="18"/>
                <w:szCs w:val="18"/>
              </w:rPr>
              <w:t>数字变焦）</w:t>
            </w:r>
          </w:p>
        </w:tc>
      </w:tr>
      <w:tr w:rsidR="00C30D6B" w14:paraId="4D294F1C" w14:textId="77777777" w:rsidTr="00E26D90">
        <w:trPr>
          <w:trHeight w:val="454"/>
        </w:trPr>
        <w:tc>
          <w:tcPr>
            <w:tcW w:w="1896" w:type="pct"/>
            <w:tcBorders>
              <w:top w:val="single" w:sz="4" w:space="0" w:color="auto"/>
              <w:left w:val="single" w:sz="4" w:space="0" w:color="auto"/>
              <w:right w:val="single" w:sz="4" w:space="0" w:color="auto"/>
            </w:tcBorders>
            <w:vAlign w:val="center"/>
          </w:tcPr>
          <w:p w14:paraId="570C087B" w14:textId="77777777" w:rsidR="00C30D6B" w:rsidRDefault="00C30D6B" w:rsidP="00E26D90">
            <w:pPr>
              <w:jc w:val="center"/>
              <w:rPr>
                <w:rFonts w:hint="eastAsia"/>
                <w:sz w:val="18"/>
                <w:szCs w:val="18"/>
              </w:rPr>
            </w:pPr>
            <w:r>
              <w:rPr>
                <w:rFonts w:hint="eastAsia"/>
                <w:sz w:val="18"/>
                <w:szCs w:val="18"/>
              </w:rPr>
              <w:t>焦距</w:t>
            </w:r>
          </w:p>
        </w:tc>
        <w:tc>
          <w:tcPr>
            <w:tcW w:w="3104" w:type="pct"/>
            <w:tcBorders>
              <w:top w:val="single" w:sz="4" w:space="0" w:color="auto"/>
              <w:left w:val="single" w:sz="4" w:space="0" w:color="auto"/>
              <w:bottom w:val="single" w:sz="4" w:space="0" w:color="auto"/>
              <w:right w:val="single" w:sz="4" w:space="0" w:color="auto"/>
            </w:tcBorders>
            <w:vAlign w:val="center"/>
          </w:tcPr>
          <w:p w14:paraId="03AE34B9" w14:textId="77777777" w:rsidR="00C30D6B" w:rsidRDefault="00C30D6B" w:rsidP="00E26D90">
            <w:pPr>
              <w:jc w:val="center"/>
              <w:rPr>
                <w:sz w:val="18"/>
                <w:szCs w:val="18"/>
              </w:rPr>
            </w:pPr>
            <w:r>
              <w:rPr>
                <w:sz w:val="18"/>
                <w:szCs w:val="18"/>
              </w:rPr>
              <w:t>2.8-10mm</w:t>
            </w:r>
          </w:p>
        </w:tc>
      </w:tr>
      <w:tr w:rsidR="00C30D6B" w14:paraId="7DA06992" w14:textId="77777777" w:rsidTr="00E26D90">
        <w:trPr>
          <w:trHeight w:val="454"/>
        </w:trPr>
        <w:tc>
          <w:tcPr>
            <w:tcW w:w="5000" w:type="pct"/>
            <w:gridSpan w:val="2"/>
            <w:tcBorders>
              <w:top w:val="single" w:sz="4" w:space="0" w:color="auto"/>
              <w:left w:val="single" w:sz="4" w:space="0" w:color="auto"/>
              <w:bottom w:val="single" w:sz="4" w:space="0" w:color="auto"/>
              <w:right w:val="single" w:sz="4" w:space="0" w:color="auto"/>
            </w:tcBorders>
            <w:vAlign w:val="center"/>
          </w:tcPr>
          <w:p w14:paraId="44CCBDF6" w14:textId="77777777" w:rsidR="00C30D6B" w:rsidRDefault="00C30D6B" w:rsidP="00E26D90">
            <w:pPr>
              <w:jc w:val="left"/>
              <w:rPr>
                <w:rFonts w:ascii="Arial" w:hAnsi="Arial" w:cs="Arial"/>
                <w:b/>
                <w:szCs w:val="21"/>
              </w:rPr>
            </w:pPr>
            <w:r>
              <w:rPr>
                <w:rFonts w:ascii="Arial" w:hAnsi="Arial" w:cs="Arial" w:hint="eastAsia"/>
                <w:b/>
                <w:sz w:val="18"/>
                <w:szCs w:val="18"/>
              </w:rPr>
              <w:t>电气</w:t>
            </w:r>
          </w:p>
        </w:tc>
      </w:tr>
      <w:tr w:rsidR="00C30D6B" w14:paraId="796D8DD9"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0DFEF2C3" w14:textId="77777777" w:rsidR="00C30D6B" w:rsidRDefault="00C30D6B" w:rsidP="00E26D90">
            <w:pPr>
              <w:jc w:val="center"/>
              <w:rPr>
                <w:sz w:val="18"/>
                <w:szCs w:val="18"/>
              </w:rPr>
            </w:pPr>
            <w:r>
              <w:rPr>
                <w:rFonts w:hint="eastAsia"/>
                <w:sz w:val="18"/>
                <w:szCs w:val="18"/>
              </w:rPr>
              <w:t>输入电压</w:t>
            </w:r>
          </w:p>
        </w:tc>
        <w:tc>
          <w:tcPr>
            <w:tcW w:w="3104" w:type="pct"/>
            <w:tcBorders>
              <w:top w:val="single" w:sz="4" w:space="0" w:color="auto"/>
              <w:left w:val="single" w:sz="4" w:space="0" w:color="auto"/>
              <w:bottom w:val="single" w:sz="4" w:space="0" w:color="auto"/>
              <w:right w:val="single" w:sz="4" w:space="0" w:color="auto"/>
            </w:tcBorders>
            <w:vAlign w:val="center"/>
          </w:tcPr>
          <w:p w14:paraId="08B3EBE6" w14:textId="77777777" w:rsidR="00C30D6B" w:rsidRDefault="00C30D6B" w:rsidP="00E26D90">
            <w:pPr>
              <w:jc w:val="center"/>
              <w:rPr>
                <w:sz w:val="18"/>
                <w:szCs w:val="18"/>
              </w:rPr>
            </w:pPr>
            <w:r>
              <w:rPr>
                <w:sz w:val="18"/>
                <w:szCs w:val="18"/>
              </w:rPr>
              <w:t>DC</w:t>
            </w:r>
            <w:r>
              <w:rPr>
                <w:rFonts w:hint="eastAsia"/>
                <w:sz w:val="18"/>
                <w:szCs w:val="18"/>
              </w:rPr>
              <w:t>12</w:t>
            </w:r>
            <w:r>
              <w:rPr>
                <w:sz w:val="18"/>
                <w:szCs w:val="18"/>
              </w:rPr>
              <w:t>V±10%</w:t>
            </w:r>
          </w:p>
        </w:tc>
      </w:tr>
      <w:tr w:rsidR="00C30D6B" w14:paraId="15F6080C"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7AE7BFFB" w14:textId="77777777" w:rsidR="00C30D6B" w:rsidRDefault="00C30D6B" w:rsidP="00E26D90">
            <w:pPr>
              <w:jc w:val="center"/>
              <w:rPr>
                <w:sz w:val="18"/>
                <w:szCs w:val="18"/>
              </w:rPr>
            </w:pPr>
            <w:r>
              <w:rPr>
                <w:rFonts w:hint="eastAsia"/>
                <w:sz w:val="18"/>
                <w:szCs w:val="18"/>
              </w:rPr>
              <w:t>功率</w:t>
            </w:r>
          </w:p>
        </w:tc>
        <w:tc>
          <w:tcPr>
            <w:tcW w:w="3104" w:type="pct"/>
            <w:tcBorders>
              <w:top w:val="single" w:sz="4" w:space="0" w:color="auto"/>
              <w:left w:val="single" w:sz="4" w:space="0" w:color="auto"/>
              <w:bottom w:val="single" w:sz="4" w:space="0" w:color="auto"/>
              <w:right w:val="single" w:sz="4" w:space="0" w:color="auto"/>
            </w:tcBorders>
            <w:vAlign w:val="center"/>
          </w:tcPr>
          <w:p w14:paraId="27BCEDA8" w14:textId="77777777" w:rsidR="00C30D6B" w:rsidRDefault="00C30D6B" w:rsidP="00E26D90">
            <w:pPr>
              <w:jc w:val="center"/>
              <w:rPr>
                <w:sz w:val="18"/>
                <w:szCs w:val="18"/>
              </w:rPr>
            </w:pPr>
            <w:r>
              <w:rPr>
                <w:rFonts w:hint="eastAsia"/>
                <w:sz w:val="18"/>
                <w:szCs w:val="18"/>
              </w:rPr>
              <w:t>12</w:t>
            </w:r>
            <w:r>
              <w:rPr>
                <w:sz w:val="18"/>
                <w:szCs w:val="18"/>
              </w:rPr>
              <w:t>W MAX</w:t>
            </w:r>
          </w:p>
        </w:tc>
      </w:tr>
      <w:tr w:rsidR="00C30D6B" w14:paraId="7084ACBB" w14:textId="77777777" w:rsidTr="00E26D90">
        <w:trPr>
          <w:trHeight w:val="454"/>
        </w:trPr>
        <w:tc>
          <w:tcPr>
            <w:tcW w:w="5000" w:type="pct"/>
            <w:gridSpan w:val="2"/>
            <w:tcBorders>
              <w:top w:val="single" w:sz="4" w:space="0" w:color="auto"/>
              <w:left w:val="single" w:sz="4" w:space="0" w:color="auto"/>
              <w:bottom w:val="single" w:sz="4" w:space="0" w:color="auto"/>
              <w:right w:val="single" w:sz="4" w:space="0" w:color="auto"/>
            </w:tcBorders>
            <w:vAlign w:val="center"/>
          </w:tcPr>
          <w:p w14:paraId="1A9F68D0" w14:textId="77777777" w:rsidR="00C30D6B" w:rsidRDefault="00C30D6B" w:rsidP="00E26D90">
            <w:pPr>
              <w:jc w:val="left"/>
              <w:rPr>
                <w:rFonts w:ascii="Arial" w:hAnsi="Arial" w:cs="Arial"/>
                <w:szCs w:val="21"/>
                <w:lang w:val="pt-BR"/>
              </w:rPr>
            </w:pPr>
            <w:r>
              <w:rPr>
                <w:rFonts w:ascii="Arial" w:hAnsi="Arial" w:cs="Arial" w:hint="eastAsia"/>
                <w:b/>
                <w:sz w:val="18"/>
                <w:szCs w:val="18"/>
              </w:rPr>
              <w:t>环境</w:t>
            </w:r>
          </w:p>
        </w:tc>
      </w:tr>
      <w:tr w:rsidR="00C30D6B" w14:paraId="4B2FDDF2"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2CE3727A" w14:textId="77777777" w:rsidR="00C30D6B" w:rsidRDefault="00C30D6B" w:rsidP="00E26D90">
            <w:pPr>
              <w:jc w:val="center"/>
              <w:rPr>
                <w:sz w:val="18"/>
                <w:szCs w:val="18"/>
              </w:rPr>
            </w:pPr>
            <w:r>
              <w:rPr>
                <w:rFonts w:hint="eastAsia"/>
                <w:sz w:val="18"/>
                <w:szCs w:val="18"/>
              </w:rPr>
              <w:t>操作温度</w:t>
            </w:r>
          </w:p>
        </w:tc>
        <w:tc>
          <w:tcPr>
            <w:tcW w:w="3104" w:type="pct"/>
            <w:tcBorders>
              <w:top w:val="single" w:sz="4" w:space="0" w:color="auto"/>
              <w:left w:val="single" w:sz="4" w:space="0" w:color="auto"/>
              <w:bottom w:val="single" w:sz="4" w:space="0" w:color="auto"/>
              <w:right w:val="single" w:sz="4" w:space="0" w:color="auto"/>
            </w:tcBorders>
            <w:vAlign w:val="center"/>
          </w:tcPr>
          <w:p w14:paraId="2CAB8591" w14:textId="77777777" w:rsidR="00C30D6B" w:rsidRDefault="00C30D6B" w:rsidP="00E26D90">
            <w:pPr>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30D6B" w14:paraId="481C32B3"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066277B1" w14:textId="77777777" w:rsidR="00C30D6B" w:rsidRDefault="00C30D6B" w:rsidP="00E26D90">
            <w:pPr>
              <w:jc w:val="center"/>
              <w:rPr>
                <w:sz w:val="18"/>
                <w:szCs w:val="18"/>
              </w:rPr>
            </w:pPr>
            <w:r>
              <w:rPr>
                <w:sz w:val="18"/>
                <w:szCs w:val="18"/>
              </w:rPr>
              <w:t>存储温度</w:t>
            </w:r>
          </w:p>
        </w:tc>
        <w:tc>
          <w:tcPr>
            <w:tcW w:w="3104" w:type="pct"/>
            <w:tcBorders>
              <w:top w:val="single" w:sz="4" w:space="0" w:color="auto"/>
              <w:left w:val="single" w:sz="4" w:space="0" w:color="auto"/>
              <w:bottom w:val="single" w:sz="4" w:space="0" w:color="auto"/>
              <w:right w:val="single" w:sz="4" w:space="0" w:color="auto"/>
            </w:tcBorders>
            <w:vAlign w:val="center"/>
          </w:tcPr>
          <w:p w14:paraId="0A966E90" w14:textId="77777777" w:rsidR="00C30D6B" w:rsidRDefault="00C30D6B" w:rsidP="00E26D90">
            <w:pPr>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30D6B" w14:paraId="4C5FE29C"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7CD1D331" w14:textId="77777777" w:rsidR="00C30D6B" w:rsidRDefault="00C30D6B" w:rsidP="00E26D90">
            <w:pPr>
              <w:jc w:val="center"/>
              <w:rPr>
                <w:sz w:val="18"/>
                <w:szCs w:val="18"/>
              </w:rPr>
            </w:pPr>
            <w:r>
              <w:rPr>
                <w:rFonts w:hint="eastAsia"/>
                <w:sz w:val="18"/>
                <w:szCs w:val="18"/>
              </w:rPr>
              <w:t>相对湿度</w:t>
            </w:r>
          </w:p>
        </w:tc>
        <w:tc>
          <w:tcPr>
            <w:tcW w:w="3104" w:type="pct"/>
            <w:tcBorders>
              <w:top w:val="single" w:sz="4" w:space="0" w:color="auto"/>
              <w:left w:val="single" w:sz="4" w:space="0" w:color="auto"/>
              <w:bottom w:val="single" w:sz="4" w:space="0" w:color="auto"/>
              <w:right w:val="single" w:sz="4" w:space="0" w:color="auto"/>
            </w:tcBorders>
            <w:vAlign w:val="center"/>
          </w:tcPr>
          <w:p w14:paraId="189FFAA9" w14:textId="77777777" w:rsidR="00C30D6B" w:rsidRDefault="00C30D6B" w:rsidP="00E26D90">
            <w:pPr>
              <w:jc w:val="center"/>
              <w:rPr>
                <w:sz w:val="18"/>
                <w:szCs w:val="18"/>
              </w:rPr>
            </w:pPr>
            <w:r>
              <w:rPr>
                <w:sz w:val="18"/>
                <w:szCs w:val="18"/>
              </w:rPr>
              <w:t>20%</w:t>
            </w:r>
            <w:r>
              <w:rPr>
                <w:rFonts w:hint="eastAsia"/>
                <w:sz w:val="18"/>
                <w:szCs w:val="18"/>
              </w:rPr>
              <w:t>～</w:t>
            </w:r>
            <w:r>
              <w:rPr>
                <w:sz w:val="18"/>
                <w:szCs w:val="18"/>
              </w:rPr>
              <w:t>+80%</w:t>
            </w:r>
          </w:p>
        </w:tc>
      </w:tr>
      <w:tr w:rsidR="00C30D6B" w14:paraId="16086A51" w14:textId="77777777" w:rsidTr="00E26D90">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158563E0" w14:textId="77777777" w:rsidR="00C30D6B" w:rsidRDefault="00C30D6B" w:rsidP="00E26D90">
            <w:pPr>
              <w:jc w:val="center"/>
              <w:rPr>
                <w:sz w:val="18"/>
                <w:szCs w:val="18"/>
              </w:rPr>
            </w:pPr>
            <w:r>
              <w:rPr>
                <w:sz w:val="18"/>
                <w:szCs w:val="18"/>
              </w:rPr>
              <w:t>防护等级</w:t>
            </w:r>
          </w:p>
        </w:tc>
        <w:tc>
          <w:tcPr>
            <w:tcW w:w="3104" w:type="pct"/>
            <w:tcBorders>
              <w:top w:val="single" w:sz="4" w:space="0" w:color="auto"/>
              <w:left w:val="single" w:sz="4" w:space="0" w:color="auto"/>
              <w:bottom w:val="single" w:sz="4" w:space="0" w:color="auto"/>
              <w:right w:val="single" w:sz="4" w:space="0" w:color="auto"/>
            </w:tcBorders>
            <w:vAlign w:val="center"/>
          </w:tcPr>
          <w:p w14:paraId="39553CC0" w14:textId="77777777" w:rsidR="00C30D6B" w:rsidRDefault="00C30D6B" w:rsidP="00E26D90">
            <w:pPr>
              <w:jc w:val="center"/>
              <w:rPr>
                <w:sz w:val="18"/>
                <w:szCs w:val="18"/>
              </w:rPr>
            </w:pPr>
            <w:r>
              <w:rPr>
                <w:sz w:val="18"/>
                <w:szCs w:val="18"/>
              </w:rPr>
              <w:t>IP66</w:t>
            </w:r>
          </w:p>
        </w:tc>
      </w:tr>
    </w:tbl>
    <w:p w14:paraId="4E2814D3" w14:textId="5EA2C1B0" w:rsidR="00491CFC" w:rsidRDefault="00491CFC" w:rsidP="00DA45D0"/>
    <w:p w14:paraId="24ED64FA" w14:textId="3083C477" w:rsidR="00C30D6B" w:rsidRDefault="00C30D6B" w:rsidP="00DA45D0">
      <w:r>
        <w:rPr>
          <w:rFonts w:hint="eastAsia"/>
        </w:rPr>
        <w:t>司机室前向摄像机</w:t>
      </w:r>
    </w:p>
    <w:p w14:paraId="6D91E704" w14:textId="77777777" w:rsidR="00C30D6B" w:rsidRDefault="00C30D6B" w:rsidP="00C30D6B">
      <w:pPr>
        <w:ind w:firstLineChars="200" w:firstLine="420"/>
        <w:rPr>
          <w:rFonts w:ascii="宋体" w:hAnsi="宋体" w:hint="eastAsia"/>
          <w:szCs w:val="21"/>
        </w:rPr>
      </w:pPr>
      <w:r>
        <w:rPr>
          <w:rFonts w:hint="eastAsia"/>
          <w:szCs w:val="21"/>
        </w:rPr>
        <w:t>每个</w:t>
      </w:r>
      <w:r>
        <w:rPr>
          <w:szCs w:val="21"/>
        </w:rPr>
        <w:t>司机室</w:t>
      </w:r>
      <w:r>
        <w:rPr>
          <w:rFonts w:hint="eastAsia"/>
          <w:szCs w:val="21"/>
        </w:rPr>
        <w:t>安装</w:t>
      </w:r>
      <w:r>
        <w:rPr>
          <w:rFonts w:ascii="宋体" w:hAnsi="宋体" w:hint="eastAsia"/>
          <w:szCs w:val="21"/>
        </w:rPr>
        <w:t>一台前向摄像采用彩色半球红外摄像头，安装于司机室内，用于拍摄轨道情况。</w:t>
      </w:r>
    </w:p>
    <w:p w14:paraId="115872D3" w14:textId="21BDFB33" w:rsidR="00C30D6B" w:rsidRDefault="00C30D6B" w:rsidP="00C30D6B">
      <w:pPr>
        <w:ind w:firstLineChars="200" w:firstLine="480"/>
        <w:jc w:val="center"/>
        <w:rPr>
          <w:rFonts w:ascii="Times New Roman" w:hAnsi="Times New Roman" w:hint="eastAsia"/>
          <w:kern w:val="0"/>
          <w:sz w:val="24"/>
          <w:lang w:val="en-US" w:eastAsia="zh-CN"/>
        </w:rPr>
      </w:pPr>
      <w:r>
        <w:rPr>
          <w:rFonts w:ascii="宋体" w:hAnsi="宋体" w:cs="宋体"/>
          <w:noProof/>
          <w:kern w:val="0"/>
          <w:sz w:val="24"/>
        </w:rPr>
        <w:lastRenderedPageBreak/>
        <w:drawing>
          <wp:inline distT="0" distB="0" distL="0" distR="0" wp14:anchorId="1D01EA9A" wp14:editId="05A4E3A6">
            <wp:extent cx="2406650" cy="16821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6650" cy="1682115"/>
                    </a:xfrm>
                    <a:prstGeom prst="rect">
                      <a:avLst/>
                    </a:prstGeom>
                    <a:noFill/>
                    <a:ln>
                      <a:noFill/>
                    </a:ln>
                  </pic:spPr>
                </pic:pic>
              </a:graphicData>
            </a:graphic>
          </wp:inline>
        </w:drawing>
      </w:r>
    </w:p>
    <w:p w14:paraId="0939D190" w14:textId="77777777" w:rsidR="00C30D6B" w:rsidRDefault="00C30D6B" w:rsidP="006534F2">
      <w:pPr>
        <w:pStyle w:val="WPSOffice2"/>
        <w:ind w:left="420"/>
        <w:jc w:val="center"/>
        <w:rPr>
          <w:rFonts w:ascii="黑体" w:eastAsia="黑体" w:hAnsi="黑体"/>
          <w:sz w:val="18"/>
          <w:szCs w:val="18"/>
        </w:rPr>
      </w:pPr>
      <w:bookmarkStart w:id="17" w:name="_Toc432785584"/>
      <w:bookmarkStart w:id="18" w:name="_Toc21353"/>
      <w:r>
        <w:rPr>
          <w:rFonts w:ascii="黑体" w:eastAsia="黑体" w:hAnsi="黑体" w:hint="eastAsia"/>
          <w:sz w:val="18"/>
          <w:szCs w:val="18"/>
        </w:rPr>
        <w:t xml:space="preserve"> </w:t>
      </w:r>
      <w:bookmarkStart w:id="19" w:name="_Toc18394"/>
      <w:r>
        <w:rPr>
          <w:rFonts w:ascii="黑体" w:eastAsia="黑体" w:hAnsi="黑体" w:hint="eastAsia"/>
          <w:sz w:val="18"/>
          <w:szCs w:val="18"/>
        </w:rPr>
        <w:t>司机室前向摄像机实物图</w:t>
      </w:r>
      <w:bookmarkEnd w:id="17"/>
      <w:bookmarkEnd w:id="18"/>
      <w:bookmarkEnd w:id="19"/>
    </w:p>
    <w:p w14:paraId="4A14DA27" w14:textId="77777777" w:rsidR="00C30D6B" w:rsidRPr="00C30D6B" w:rsidRDefault="00C30D6B" w:rsidP="00DA45D0">
      <w:pPr>
        <w:rPr>
          <w:rFonts w:hint="eastAsia"/>
        </w:rPr>
      </w:pPr>
    </w:p>
    <w:p w14:paraId="7E5E102A" w14:textId="0C94B009" w:rsidR="00FB6426" w:rsidRDefault="00C30D6B" w:rsidP="00DA45D0">
      <w:r>
        <w:rPr>
          <w:rFonts w:hint="eastAsia"/>
        </w:rPr>
        <w:t>规格</w:t>
      </w:r>
      <w:r w:rsidR="00FB6426">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2"/>
        <w:gridCol w:w="5184"/>
      </w:tblGrid>
      <w:tr w:rsidR="00FB6426" w14:paraId="33562612" w14:textId="77777777" w:rsidTr="00E26D90">
        <w:trPr>
          <w:trHeight w:val="454"/>
          <w:tblHeader/>
          <w:jc w:val="center"/>
        </w:trPr>
        <w:tc>
          <w:tcPr>
            <w:tcW w:w="3102" w:type="dxa"/>
            <w:tcBorders>
              <w:top w:val="single" w:sz="4" w:space="0" w:color="auto"/>
              <w:left w:val="single" w:sz="4" w:space="0" w:color="auto"/>
              <w:bottom w:val="single" w:sz="4" w:space="0" w:color="auto"/>
              <w:right w:val="single" w:sz="4" w:space="0" w:color="auto"/>
            </w:tcBorders>
            <w:shd w:val="clear" w:color="auto" w:fill="D9D9D9"/>
            <w:vAlign w:val="center"/>
          </w:tcPr>
          <w:p w14:paraId="799F26B2" w14:textId="77777777" w:rsidR="00FB6426" w:rsidRDefault="00FB6426" w:rsidP="00E26D90">
            <w:pPr>
              <w:jc w:val="center"/>
              <w:rPr>
                <w:rFonts w:ascii="黑体" w:eastAsia="黑体" w:hAnsi="黑体"/>
                <w:b/>
                <w:sz w:val="18"/>
                <w:szCs w:val="18"/>
              </w:rPr>
            </w:pPr>
            <w:r>
              <w:rPr>
                <w:rFonts w:ascii="黑体" w:eastAsia="黑体" w:hAnsi="黑体" w:hint="eastAsia"/>
                <w:b/>
                <w:sz w:val="18"/>
                <w:szCs w:val="18"/>
              </w:rPr>
              <w:t>描述</w:t>
            </w:r>
          </w:p>
        </w:tc>
        <w:tc>
          <w:tcPr>
            <w:tcW w:w="5184" w:type="dxa"/>
            <w:tcBorders>
              <w:top w:val="single" w:sz="4" w:space="0" w:color="auto"/>
              <w:left w:val="single" w:sz="4" w:space="0" w:color="auto"/>
              <w:bottom w:val="single" w:sz="4" w:space="0" w:color="auto"/>
              <w:right w:val="single" w:sz="4" w:space="0" w:color="auto"/>
            </w:tcBorders>
            <w:shd w:val="clear" w:color="auto" w:fill="D9D9D9"/>
            <w:vAlign w:val="center"/>
          </w:tcPr>
          <w:p w14:paraId="699C7C36" w14:textId="77777777" w:rsidR="00FB6426" w:rsidRDefault="00FB6426" w:rsidP="00E26D90">
            <w:pPr>
              <w:jc w:val="center"/>
              <w:rPr>
                <w:rFonts w:ascii="黑体" w:eastAsia="黑体" w:hAnsi="黑体"/>
                <w:b/>
                <w:sz w:val="18"/>
                <w:szCs w:val="18"/>
              </w:rPr>
            </w:pPr>
            <w:r>
              <w:rPr>
                <w:rFonts w:ascii="黑体" w:eastAsia="黑体" w:hAnsi="黑体" w:hint="eastAsia"/>
                <w:b/>
                <w:sz w:val="18"/>
                <w:szCs w:val="18"/>
              </w:rPr>
              <w:t>参考值</w:t>
            </w:r>
          </w:p>
        </w:tc>
      </w:tr>
      <w:tr w:rsidR="00FB6426" w14:paraId="7CD71F79" w14:textId="77777777" w:rsidTr="00E26D90">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0AFF3D16" w14:textId="77777777" w:rsidR="00FB6426" w:rsidRDefault="00FB6426" w:rsidP="00E26D90">
            <w:pPr>
              <w:jc w:val="left"/>
              <w:rPr>
                <w:rFonts w:ascii="Times New Roman" w:hAnsi="Times New Roman"/>
                <w:b/>
                <w:szCs w:val="21"/>
              </w:rPr>
            </w:pPr>
            <w:r>
              <w:rPr>
                <w:rFonts w:ascii="Arial" w:hAnsi="Arial" w:cs="Arial" w:hint="eastAsia"/>
                <w:b/>
                <w:sz w:val="18"/>
                <w:szCs w:val="18"/>
              </w:rPr>
              <w:t>摄像机</w:t>
            </w:r>
          </w:p>
        </w:tc>
      </w:tr>
      <w:tr w:rsidR="00FB6426" w14:paraId="4D26ED5A"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63DF64C8" w14:textId="77777777" w:rsidR="00FB6426" w:rsidRDefault="00FB6426" w:rsidP="00E26D90">
            <w:pPr>
              <w:jc w:val="center"/>
              <w:rPr>
                <w:sz w:val="18"/>
                <w:szCs w:val="18"/>
              </w:rPr>
            </w:pPr>
            <w:r>
              <w:rPr>
                <w:rFonts w:hint="eastAsia"/>
                <w:sz w:val="18"/>
                <w:szCs w:val="18"/>
              </w:rPr>
              <w:t>传感器类型</w:t>
            </w:r>
          </w:p>
        </w:tc>
        <w:tc>
          <w:tcPr>
            <w:tcW w:w="5184" w:type="dxa"/>
            <w:tcBorders>
              <w:top w:val="single" w:sz="4" w:space="0" w:color="auto"/>
              <w:left w:val="single" w:sz="4" w:space="0" w:color="auto"/>
              <w:bottom w:val="single" w:sz="4" w:space="0" w:color="auto"/>
              <w:right w:val="single" w:sz="4" w:space="0" w:color="auto"/>
            </w:tcBorders>
            <w:vAlign w:val="center"/>
          </w:tcPr>
          <w:p w14:paraId="0C2A485E" w14:textId="77777777" w:rsidR="00FB6426" w:rsidRDefault="00FB6426" w:rsidP="00E26D90">
            <w:pPr>
              <w:jc w:val="center"/>
              <w:rPr>
                <w:sz w:val="18"/>
                <w:szCs w:val="18"/>
              </w:rPr>
            </w:pPr>
            <w:r>
              <w:rPr>
                <w:sz w:val="18"/>
                <w:szCs w:val="18"/>
              </w:rPr>
              <w:t>1/3</w:t>
            </w:r>
            <w:r>
              <w:rPr>
                <w:sz w:val="18"/>
                <w:szCs w:val="18"/>
              </w:rPr>
              <w:t>英寸</w:t>
            </w:r>
            <w:r>
              <w:rPr>
                <w:rFonts w:hint="eastAsia"/>
                <w:sz w:val="18"/>
                <w:szCs w:val="18"/>
              </w:rPr>
              <w:t>Progressive Scan CMOS</w:t>
            </w:r>
          </w:p>
        </w:tc>
      </w:tr>
      <w:tr w:rsidR="00FB6426" w14:paraId="2F97182B"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696C802B" w14:textId="77777777" w:rsidR="00FB6426" w:rsidRDefault="00FB6426" w:rsidP="00E26D90">
            <w:pPr>
              <w:jc w:val="center"/>
              <w:rPr>
                <w:sz w:val="18"/>
                <w:szCs w:val="18"/>
              </w:rPr>
            </w:pPr>
            <w:r>
              <w:rPr>
                <w:rFonts w:hint="eastAsia"/>
                <w:sz w:val="18"/>
                <w:szCs w:val="18"/>
              </w:rPr>
              <w:t>分辨率</w:t>
            </w:r>
          </w:p>
        </w:tc>
        <w:tc>
          <w:tcPr>
            <w:tcW w:w="5184" w:type="dxa"/>
            <w:tcBorders>
              <w:top w:val="single" w:sz="4" w:space="0" w:color="auto"/>
              <w:left w:val="single" w:sz="4" w:space="0" w:color="auto"/>
              <w:bottom w:val="single" w:sz="4" w:space="0" w:color="auto"/>
              <w:right w:val="single" w:sz="4" w:space="0" w:color="auto"/>
            </w:tcBorders>
            <w:vAlign w:val="center"/>
          </w:tcPr>
          <w:p w14:paraId="027DCFBC" w14:textId="77777777" w:rsidR="00FB6426" w:rsidRDefault="00FB6426" w:rsidP="00E26D90">
            <w:pPr>
              <w:jc w:val="center"/>
              <w:rPr>
                <w:sz w:val="18"/>
                <w:szCs w:val="18"/>
              </w:rPr>
            </w:pPr>
            <w:r>
              <w:rPr>
                <w:rFonts w:hint="eastAsia"/>
                <w:sz w:val="18"/>
                <w:szCs w:val="18"/>
              </w:rPr>
              <w:t>1920*1080</w:t>
            </w:r>
          </w:p>
        </w:tc>
      </w:tr>
      <w:tr w:rsidR="00FB6426" w14:paraId="7CE6505C"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5286FE4B" w14:textId="77777777" w:rsidR="00FB6426" w:rsidRDefault="00FB6426" w:rsidP="00E26D90">
            <w:pPr>
              <w:jc w:val="center"/>
              <w:rPr>
                <w:sz w:val="18"/>
                <w:szCs w:val="18"/>
              </w:rPr>
            </w:pPr>
            <w:r>
              <w:rPr>
                <w:rFonts w:hint="eastAsia"/>
                <w:sz w:val="18"/>
                <w:szCs w:val="18"/>
              </w:rPr>
              <w:t>信号系统</w:t>
            </w:r>
          </w:p>
        </w:tc>
        <w:tc>
          <w:tcPr>
            <w:tcW w:w="5184" w:type="dxa"/>
            <w:tcBorders>
              <w:top w:val="single" w:sz="4" w:space="0" w:color="auto"/>
              <w:left w:val="single" w:sz="4" w:space="0" w:color="auto"/>
              <w:bottom w:val="single" w:sz="4" w:space="0" w:color="auto"/>
              <w:right w:val="single" w:sz="4" w:space="0" w:color="auto"/>
            </w:tcBorders>
            <w:vAlign w:val="center"/>
          </w:tcPr>
          <w:p w14:paraId="1FD65778" w14:textId="77777777" w:rsidR="00FB6426" w:rsidRDefault="00FB6426" w:rsidP="00E26D90">
            <w:pPr>
              <w:jc w:val="center"/>
              <w:rPr>
                <w:sz w:val="18"/>
                <w:szCs w:val="18"/>
              </w:rPr>
            </w:pPr>
            <w:r>
              <w:rPr>
                <w:sz w:val="18"/>
                <w:szCs w:val="18"/>
              </w:rPr>
              <w:t>PAL</w:t>
            </w:r>
          </w:p>
        </w:tc>
      </w:tr>
      <w:tr w:rsidR="00FB6426" w14:paraId="2A70CEBA"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2AA5DB59" w14:textId="77777777" w:rsidR="00FB6426" w:rsidRDefault="00FB6426" w:rsidP="00E26D90">
            <w:pPr>
              <w:jc w:val="center"/>
              <w:rPr>
                <w:sz w:val="18"/>
                <w:szCs w:val="18"/>
              </w:rPr>
            </w:pPr>
            <w:r>
              <w:rPr>
                <w:rFonts w:hint="eastAsia"/>
                <w:sz w:val="18"/>
                <w:szCs w:val="18"/>
              </w:rPr>
              <w:t>最低照度</w:t>
            </w:r>
          </w:p>
        </w:tc>
        <w:tc>
          <w:tcPr>
            <w:tcW w:w="5184" w:type="dxa"/>
            <w:tcBorders>
              <w:top w:val="single" w:sz="4" w:space="0" w:color="auto"/>
              <w:left w:val="single" w:sz="4" w:space="0" w:color="auto"/>
              <w:bottom w:val="single" w:sz="4" w:space="0" w:color="auto"/>
              <w:right w:val="single" w:sz="4" w:space="0" w:color="auto"/>
            </w:tcBorders>
            <w:vAlign w:val="center"/>
          </w:tcPr>
          <w:p w14:paraId="37DCBDF9" w14:textId="77777777" w:rsidR="00FB6426" w:rsidRDefault="00FB6426" w:rsidP="00E26D90">
            <w:pPr>
              <w:jc w:val="center"/>
              <w:rPr>
                <w:sz w:val="18"/>
                <w:szCs w:val="18"/>
              </w:rPr>
            </w:pPr>
            <w:r>
              <w:rPr>
                <w:rFonts w:hint="eastAsia"/>
                <w:sz w:val="18"/>
                <w:szCs w:val="18"/>
              </w:rPr>
              <w:t>0.01 Lux </w:t>
            </w:r>
            <w:proofErr w:type="gramStart"/>
            <w:r>
              <w:rPr>
                <w:rFonts w:hint="eastAsia"/>
                <w:sz w:val="18"/>
                <w:szCs w:val="18"/>
              </w:rPr>
              <w:t>@(</w:t>
            </w:r>
            <w:proofErr w:type="gramEnd"/>
            <w:r>
              <w:rPr>
                <w:rFonts w:hint="eastAsia"/>
                <w:sz w:val="18"/>
                <w:szCs w:val="18"/>
              </w:rPr>
              <w:t>F1.2,AGC ON) , 0 Lux with IR</w:t>
            </w:r>
          </w:p>
        </w:tc>
      </w:tr>
      <w:tr w:rsidR="00FB6426" w14:paraId="3DE99FB7"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44B7842C" w14:textId="77777777" w:rsidR="00FB6426" w:rsidRDefault="00FB6426" w:rsidP="00E26D90">
            <w:pPr>
              <w:jc w:val="center"/>
              <w:rPr>
                <w:sz w:val="18"/>
                <w:szCs w:val="18"/>
              </w:rPr>
            </w:pPr>
            <w:r>
              <w:rPr>
                <w:rFonts w:hint="eastAsia"/>
                <w:sz w:val="18"/>
                <w:szCs w:val="18"/>
              </w:rPr>
              <w:t>快门</w:t>
            </w:r>
          </w:p>
        </w:tc>
        <w:tc>
          <w:tcPr>
            <w:tcW w:w="5184" w:type="dxa"/>
            <w:tcBorders>
              <w:top w:val="single" w:sz="4" w:space="0" w:color="auto"/>
              <w:left w:val="single" w:sz="4" w:space="0" w:color="auto"/>
              <w:bottom w:val="single" w:sz="4" w:space="0" w:color="auto"/>
              <w:right w:val="single" w:sz="4" w:space="0" w:color="auto"/>
            </w:tcBorders>
            <w:vAlign w:val="center"/>
          </w:tcPr>
          <w:p w14:paraId="4F565437" w14:textId="77777777" w:rsidR="00FB6426" w:rsidRDefault="00FB6426" w:rsidP="00E26D90">
            <w:pPr>
              <w:jc w:val="center"/>
              <w:rPr>
                <w:sz w:val="18"/>
                <w:szCs w:val="18"/>
              </w:rPr>
            </w:pPr>
            <w:r>
              <w:rPr>
                <w:rFonts w:hint="eastAsia"/>
                <w:sz w:val="18"/>
                <w:szCs w:val="18"/>
              </w:rPr>
              <w:t>1/3</w:t>
            </w:r>
            <w:r>
              <w:rPr>
                <w:rFonts w:hint="eastAsia"/>
                <w:sz w:val="18"/>
                <w:szCs w:val="18"/>
              </w:rPr>
              <w:t>秒至</w:t>
            </w:r>
            <w:r>
              <w:rPr>
                <w:rFonts w:hint="eastAsia"/>
                <w:sz w:val="18"/>
                <w:szCs w:val="18"/>
              </w:rPr>
              <w:t>1/100,000</w:t>
            </w:r>
            <w:r>
              <w:rPr>
                <w:rFonts w:hint="eastAsia"/>
                <w:sz w:val="18"/>
                <w:szCs w:val="18"/>
              </w:rPr>
              <w:t>秒</w:t>
            </w:r>
          </w:p>
        </w:tc>
      </w:tr>
      <w:tr w:rsidR="00FB6426" w14:paraId="7F0FA13E" w14:textId="77777777" w:rsidTr="00E26D90">
        <w:trPr>
          <w:trHeight w:val="454"/>
          <w:jc w:val="center"/>
        </w:trPr>
        <w:tc>
          <w:tcPr>
            <w:tcW w:w="3102" w:type="dxa"/>
            <w:tcBorders>
              <w:top w:val="single" w:sz="4" w:space="0" w:color="auto"/>
              <w:left w:val="single" w:sz="4" w:space="0" w:color="auto"/>
              <w:right w:val="single" w:sz="4" w:space="0" w:color="auto"/>
            </w:tcBorders>
            <w:vAlign w:val="center"/>
          </w:tcPr>
          <w:p w14:paraId="46A1123C" w14:textId="77777777" w:rsidR="00FB6426" w:rsidRDefault="00FB6426" w:rsidP="00E26D90">
            <w:pPr>
              <w:jc w:val="center"/>
              <w:rPr>
                <w:sz w:val="18"/>
                <w:szCs w:val="18"/>
              </w:rPr>
            </w:pPr>
            <w:r>
              <w:rPr>
                <w:rFonts w:hint="eastAsia"/>
                <w:sz w:val="18"/>
                <w:szCs w:val="18"/>
              </w:rPr>
              <w:t>镜头</w:t>
            </w:r>
          </w:p>
        </w:tc>
        <w:tc>
          <w:tcPr>
            <w:tcW w:w="5184" w:type="dxa"/>
            <w:tcBorders>
              <w:top w:val="single" w:sz="4" w:space="0" w:color="auto"/>
              <w:left w:val="single" w:sz="4" w:space="0" w:color="auto"/>
              <w:bottom w:val="single" w:sz="4" w:space="0" w:color="auto"/>
              <w:right w:val="single" w:sz="4" w:space="0" w:color="auto"/>
            </w:tcBorders>
            <w:vAlign w:val="center"/>
          </w:tcPr>
          <w:p w14:paraId="2C457113" w14:textId="77777777" w:rsidR="00FB6426" w:rsidRDefault="00FB6426" w:rsidP="00E26D90">
            <w:pPr>
              <w:jc w:val="center"/>
              <w:rPr>
                <w:sz w:val="18"/>
                <w:szCs w:val="18"/>
              </w:rPr>
            </w:pPr>
            <w:r>
              <w:rPr>
                <w:rFonts w:hint="eastAsia"/>
                <w:sz w:val="18"/>
                <w:szCs w:val="18"/>
              </w:rPr>
              <w:t>4mm</w:t>
            </w:r>
            <w:r>
              <w:rPr>
                <w:rFonts w:hint="eastAsia"/>
                <w:sz w:val="18"/>
                <w:szCs w:val="18"/>
              </w:rPr>
              <w:t>水平视场角</w:t>
            </w:r>
            <w:r>
              <w:rPr>
                <w:rFonts w:hint="eastAsia"/>
                <w:sz w:val="18"/>
                <w:szCs w:val="18"/>
              </w:rPr>
              <w:t>79</w:t>
            </w:r>
            <w:r>
              <w:rPr>
                <w:rFonts w:hint="eastAsia"/>
                <w:sz w:val="18"/>
                <w:szCs w:val="18"/>
              </w:rPr>
              <w:t>°</w:t>
            </w:r>
          </w:p>
        </w:tc>
      </w:tr>
      <w:tr w:rsidR="00FB6426" w14:paraId="5291C7A8" w14:textId="77777777" w:rsidTr="00E26D90">
        <w:trPr>
          <w:trHeight w:val="454"/>
          <w:jc w:val="center"/>
        </w:trPr>
        <w:tc>
          <w:tcPr>
            <w:tcW w:w="3102" w:type="dxa"/>
            <w:tcBorders>
              <w:top w:val="single" w:sz="4" w:space="0" w:color="auto"/>
              <w:left w:val="single" w:sz="4" w:space="0" w:color="auto"/>
              <w:right w:val="single" w:sz="4" w:space="0" w:color="auto"/>
            </w:tcBorders>
            <w:vAlign w:val="center"/>
          </w:tcPr>
          <w:p w14:paraId="15A9C255" w14:textId="77777777" w:rsidR="00FB6426" w:rsidRDefault="00FB6426" w:rsidP="00E26D90">
            <w:pPr>
              <w:jc w:val="center"/>
              <w:rPr>
                <w:sz w:val="18"/>
                <w:szCs w:val="18"/>
              </w:rPr>
            </w:pPr>
            <w:r>
              <w:rPr>
                <w:sz w:val="18"/>
                <w:szCs w:val="18"/>
              </w:rPr>
              <w:t>调整角度</w:t>
            </w:r>
          </w:p>
        </w:tc>
        <w:tc>
          <w:tcPr>
            <w:tcW w:w="5184" w:type="dxa"/>
            <w:tcBorders>
              <w:top w:val="single" w:sz="4" w:space="0" w:color="auto"/>
              <w:left w:val="single" w:sz="4" w:space="0" w:color="auto"/>
              <w:bottom w:val="single" w:sz="4" w:space="0" w:color="auto"/>
              <w:right w:val="single" w:sz="4" w:space="0" w:color="auto"/>
            </w:tcBorders>
            <w:vAlign w:val="center"/>
          </w:tcPr>
          <w:p w14:paraId="2C9105A1" w14:textId="77777777" w:rsidR="00FB6426" w:rsidRDefault="00FB6426" w:rsidP="00E26D90">
            <w:pPr>
              <w:jc w:val="center"/>
              <w:rPr>
                <w:sz w:val="18"/>
                <w:szCs w:val="18"/>
              </w:rPr>
            </w:pPr>
            <w:r>
              <w:rPr>
                <w:sz w:val="18"/>
                <w:szCs w:val="18"/>
              </w:rPr>
              <w:t>水平</w:t>
            </w:r>
            <w:r>
              <w:rPr>
                <w:sz w:val="18"/>
                <w:szCs w:val="18"/>
              </w:rPr>
              <w:t>:</w:t>
            </w:r>
            <w:r>
              <w:rPr>
                <w:rFonts w:hint="eastAsia"/>
                <w:sz w:val="18"/>
                <w:szCs w:val="18"/>
              </w:rPr>
              <w:t>-3</w:t>
            </w:r>
            <w:r>
              <w:rPr>
                <w:sz w:val="18"/>
                <w:szCs w:val="18"/>
              </w:rPr>
              <w:t>0°~3</w:t>
            </w:r>
            <w:r>
              <w:rPr>
                <w:rFonts w:hint="eastAsia"/>
                <w:sz w:val="18"/>
                <w:szCs w:val="18"/>
              </w:rPr>
              <w:t>0</w:t>
            </w:r>
            <w:r>
              <w:rPr>
                <w:sz w:val="18"/>
                <w:szCs w:val="18"/>
              </w:rPr>
              <w:t>°;</w:t>
            </w:r>
            <w:r>
              <w:rPr>
                <w:sz w:val="18"/>
                <w:szCs w:val="18"/>
              </w:rPr>
              <w:t>垂直</w:t>
            </w:r>
            <w:r>
              <w:rPr>
                <w:sz w:val="18"/>
                <w:szCs w:val="18"/>
              </w:rPr>
              <w:t>:0°~</w:t>
            </w:r>
            <w:r>
              <w:rPr>
                <w:rFonts w:hint="eastAsia"/>
                <w:sz w:val="18"/>
                <w:szCs w:val="18"/>
              </w:rPr>
              <w:t>80</w:t>
            </w:r>
            <w:r>
              <w:rPr>
                <w:sz w:val="18"/>
                <w:szCs w:val="18"/>
              </w:rPr>
              <w:t>°;</w:t>
            </w:r>
            <w:r>
              <w:rPr>
                <w:sz w:val="18"/>
                <w:szCs w:val="18"/>
              </w:rPr>
              <w:t>旋转</w:t>
            </w:r>
            <w:r>
              <w:rPr>
                <w:sz w:val="18"/>
                <w:szCs w:val="18"/>
              </w:rPr>
              <w:t>:0°~3</w:t>
            </w:r>
            <w:r>
              <w:rPr>
                <w:rFonts w:hint="eastAsia"/>
                <w:sz w:val="18"/>
                <w:szCs w:val="18"/>
              </w:rPr>
              <w:t>60</w:t>
            </w:r>
            <w:r>
              <w:rPr>
                <w:sz w:val="18"/>
                <w:szCs w:val="18"/>
              </w:rPr>
              <w:t>°</w:t>
            </w:r>
          </w:p>
        </w:tc>
      </w:tr>
      <w:tr w:rsidR="00FB6426" w14:paraId="099BF130" w14:textId="77777777" w:rsidTr="00E26D90">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3DA54D86" w14:textId="77777777" w:rsidR="00FB6426" w:rsidRDefault="00FB6426" w:rsidP="00E26D90">
            <w:pPr>
              <w:jc w:val="left"/>
              <w:rPr>
                <w:rFonts w:ascii="Times New Roman" w:hAnsi="Times New Roman"/>
                <w:b/>
                <w:szCs w:val="21"/>
              </w:rPr>
            </w:pPr>
            <w:r>
              <w:rPr>
                <w:rFonts w:ascii="Arial" w:hAnsi="Arial" w:cs="Arial" w:hint="eastAsia"/>
                <w:b/>
                <w:sz w:val="18"/>
                <w:szCs w:val="18"/>
              </w:rPr>
              <w:t>电气</w:t>
            </w:r>
          </w:p>
        </w:tc>
      </w:tr>
      <w:tr w:rsidR="00FB6426" w14:paraId="0B2C135C"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3E807A4E" w14:textId="77777777" w:rsidR="00FB6426" w:rsidRDefault="00FB6426" w:rsidP="00E26D90">
            <w:pPr>
              <w:jc w:val="center"/>
              <w:rPr>
                <w:sz w:val="18"/>
                <w:szCs w:val="18"/>
              </w:rPr>
            </w:pPr>
            <w:r>
              <w:rPr>
                <w:rFonts w:hint="eastAsia"/>
                <w:sz w:val="18"/>
                <w:szCs w:val="18"/>
              </w:rPr>
              <w:t>输入电压</w:t>
            </w:r>
          </w:p>
        </w:tc>
        <w:tc>
          <w:tcPr>
            <w:tcW w:w="5184" w:type="dxa"/>
            <w:tcBorders>
              <w:top w:val="single" w:sz="4" w:space="0" w:color="auto"/>
              <w:left w:val="single" w:sz="4" w:space="0" w:color="auto"/>
              <w:bottom w:val="single" w:sz="4" w:space="0" w:color="auto"/>
              <w:right w:val="single" w:sz="4" w:space="0" w:color="auto"/>
            </w:tcBorders>
            <w:vAlign w:val="center"/>
          </w:tcPr>
          <w:p w14:paraId="61E0E132" w14:textId="77777777" w:rsidR="00FB6426" w:rsidRDefault="00FB6426" w:rsidP="00E26D90">
            <w:pPr>
              <w:jc w:val="center"/>
              <w:rPr>
                <w:sz w:val="18"/>
                <w:szCs w:val="18"/>
              </w:rPr>
            </w:pPr>
            <w:r>
              <w:rPr>
                <w:sz w:val="18"/>
                <w:szCs w:val="18"/>
              </w:rPr>
              <w:t>DC</w:t>
            </w:r>
            <w:r>
              <w:rPr>
                <w:rFonts w:hint="eastAsia"/>
                <w:sz w:val="18"/>
                <w:szCs w:val="18"/>
              </w:rPr>
              <w:t>12</w:t>
            </w:r>
            <w:r>
              <w:rPr>
                <w:sz w:val="18"/>
                <w:szCs w:val="18"/>
              </w:rPr>
              <w:t>V±10%</w:t>
            </w:r>
          </w:p>
        </w:tc>
      </w:tr>
      <w:tr w:rsidR="00FB6426" w14:paraId="11B68829"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34EF5BE2" w14:textId="77777777" w:rsidR="00FB6426" w:rsidRDefault="00FB6426" w:rsidP="00E26D90">
            <w:pPr>
              <w:jc w:val="center"/>
              <w:rPr>
                <w:sz w:val="18"/>
                <w:szCs w:val="18"/>
              </w:rPr>
            </w:pPr>
            <w:r>
              <w:rPr>
                <w:rFonts w:hint="eastAsia"/>
                <w:sz w:val="18"/>
                <w:szCs w:val="18"/>
              </w:rPr>
              <w:t>功率</w:t>
            </w:r>
          </w:p>
        </w:tc>
        <w:tc>
          <w:tcPr>
            <w:tcW w:w="5184" w:type="dxa"/>
            <w:tcBorders>
              <w:top w:val="single" w:sz="4" w:space="0" w:color="auto"/>
              <w:left w:val="single" w:sz="4" w:space="0" w:color="auto"/>
              <w:bottom w:val="single" w:sz="4" w:space="0" w:color="auto"/>
              <w:right w:val="single" w:sz="4" w:space="0" w:color="auto"/>
            </w:tcBorders>
            <w:vAlign w:val="center"/>
          </w:tcPr>
          <w:p w14:paraId="5DA4AE10" w14:textId="77777777" w:rsidR="00FB6426" w:rsidRDefault="00FB6426" w:rsidP="00E26D90">
            <w:pPr>
              <w:jc w:val="center"/>
              <w:rPr>
                <w:sz w:val="18"/>
                <w:szCs w:val="18"/>
              </w:rPr>
            </w:pPr>
            <w:r>
              <w:rPr>
                <w:rFonts w:hint="eastAsia"/>
                <w:sz w:val="18"/>
                <w:szCs w:val="18"/>
              </w:rPr>
              <w:t>5.5</w:t>
            </w:r>
            <w:r>
              <w:rPr>
                <w:sz w:val="18"/>
                <w:szCs w:val="18"/>
              </w:rPr>
              <w:t>W MAX</w:t>
            </w:r>
          </w:p>
        </w:tc>
      </w:tr>
      <w:tr w:rsidR="00FB6426" w14:paraId="637C62FD" w14:textId="77777777" w:rsidTr="00E26D90">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22925966" w14:textId="77777777" w:rsidR="00FB6426" w:rsidRDefault="00FB6426" w:rsidP="00E26D90">
            <w:pPr>
              <w:jc w:val="left"/>
              <w:rPr>
                <w:rFonts w:ascii="Times New Roman" w:hAnsi="Times New Roman"/>
                <w:szCs w:val="21"/>
              </w:rPr>
            </w:pPr>
            <w:r>
              <w:rPr>
                <w:rFonts w:ascii="Arial" w:hAnsi="Arial" w:cs="Arial" w:hint="eastAsia"/>
                <w:b/>
                <w:sz w:val="18"/>
                <w:szCs w:val="18"/>
              </w:rPr>
              <w:t>机械</w:t>
            </w:r>
          </w:p>
        </w:tc>
      </w:tr>
      <w:tr w:rsidR="00FB6426" w14:paraId="7ADA127F"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35EE61F2" w14:textId="77777777" w:rsidR="00FB6426" w:rsidRDefault="00FB6426" w:rsidP="00E26D90">
            <w:pPr>
              <w:jc w:val="center"/>
              <w:rPr>
                <w:sz w:val="18"/>
                <w:szCs w:val="18"/>
              </w:rPr>
            </w:pPr>
            <w:r>
              <w:rPr>
                <w:rFonts w:hint="eastAsia"/>
                <w:sz w:val="18"/>
                <w:szCs w:val="18"/>
              </w:rPr>
              <w:t>重量</w:t>
            </w:r>
          </w:p>
        </w:tc>
        <w:tc>
          <w:tcPr>
            <w:tcW w:w="5184" w:type="dxa"/>
            <w:tcBorders>
              <w:top w:val="single" w:sz="4" w:space="0" w:color="auto"/>
              <w:left w:val="single" w:sz="4" w:space="0" w:color="auto"/>
              <w:bottom w:val="single" w:sz="4" w:space="0" w:color="auto"/>
              <w:right w:val="single" w:sz="4" w:space="0" w:color="auto"/>
            </w:tcBorders>
            <w:vAlign w:val="center"/>
          </w:tcPr>
          <w:p w14:paraId="1530592F" w14:textId="77777777" w:rsidR="00FB6426" w:rsidRDefault="00FB6426" w:rsidP="00E26D90">
            <w:pPr>
              <w:jc w:val="center"/>
              <w:rPr>
                <w:sz w:val="18"/>
                <w:szCs w:val="18"/>
              </w:rPr>
            </w:pPr>
            <w:r>
              <w:rPr>
                <w:rFonts w:hint="eastAsia"/>
                <w:sz w:val="18"/>
                <w:szCs w:val="18"/>
              </w:rPr>
              <w:t>600</w:t>
            </w:r>
            <w:r>
              <w:rPr>
                <w:sz w:val="18"/>
                <w:szCs w:val="18"/>
              </w:rPr>
              <w:t>g</w:t>
            </w:r>
          </w:p>
        </w:tc>
      </w:tr>
      <w:tr w:rsidR="00FB6426" w14:paraId="26C06284"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1B049BB5" w14:textId="77777777" w:rsidR="00FB6426" w:rsidRDefault="00FB6426" w:rsidP="00E26D90">
            <w:pPr>
              <w:jc w:val="center"/>
              <w:rPr>
                <w:sz w:val="18"/>
                <w:szCs w:val="18"/>
              </w:rPr>
            </w:pPr>
            <w:r>
              <w:rPr>
                <w:rFonts w:hint="eastAsia"/>
                <w:sz w:val="18"/>
                <w:szCs w:val="18"/>
              </w:rPr>
              <w:t>尺寸（</w:t>
            </w:r>
            <w:r>
              <w:rPr>
                <w:rFonts w:hint="eastAsia"/>
                <w:sz w:val="18"/>
                <w:szCs w:val="18"/>
              </w:rPr>
              <w:t>mm</w:t>
            </w:r>
            <w:r>
              <w:rPr>
                <w:rFonts w:hint="eastAsia"/>
                <w:sz w:val="18"/>
                <w:szCs w:val="18"/>
              </w:rPr>
              <w:t>）</w:t>
            </w:r>
          </w:p>
        </w:tc>
        <w:tc>
          <w:tcPr>
            <w:tcW w:w="5184" w:type="dxa"/>
            <w:tcBorders>
              <w:top w:val="single" w:sz="4" w:space="0" w:color="auto"/>
              <w:left w:val="single" w:sz="4" w:space="0" w:color="auto"/>
              <w:bottom w:val="single" w:sz="4" w:space="0" w:color="auto"/>
              <w:right w:val="single" w:sz="4" w:space="0" w:color="auto"/>
            </w:tcBorders>
            <w:vAlign w:val="center"/>
          </w:tcPr>
          <w:p w14:paraId="1AD6351D" w14:textId="77777777" w:rsidR="00FB6426" w:rsidRDefault="00FB6426" w:rsidP="00E26D90">
            <w:pPr>
              <w:jc w:val="center"/>
              <w:rPr>
                <w:sz w:val="18"/>
                <w:szCs w:val="18"/>
              </w:rPr>
            </w:pPr>
            <w:r>
              <w:rPr>
                <w:rFonts w:hint="eastAsia"/>
                <w:sz w:val="18"/>
                <w:szCs w:val="18"/>
              </w:rPr>
              <w:t>99.3</w:t>
            </w:r>
            <w:r>
              <w:rPr>
                <w:rFonts w:hint="eastAsia"/>
                <w:sz w:val="18"/>
                <w:szCs w:val="18"/>
              </w:rPr>
              <w:t>×</w:t>
            </w:r>
            <w:r>
              <w:rPr>
                <w:rFonts w:hint="eastAsia"/>
                <w:sz w:val="18"/>
                <w:szCs w:val="18"/>
              </w:rPr>
              <w:t>96.7</w:t>
            </w:r>
            <w:r>
              <w:rPr>
                <w:rFonts w:hint="eastAsia"/>
                <w:sz w:val="18"/>
                <w:szCs w:val="18"/>
              </w:rPr>
              <w:t>×</w:t>
            </w:r>
            <w:r>
              <w:rPr>
                <w:rFonts w:hint="eastAsia"/>
                <w:sz w:val="18"/>
                <w:szCs w:val="18"/>
              </w:rPr>
              <w:t>52.8</w:t>
            </w:r>
          </w:p>
        </w:tc>
      </w:tr>
      <w:tr w:rsidR="00FB6426" w14:paraId="60D9F1D9" w14:textId="77777777" w:rsidTr="00E26D90">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3D9038A5" w14:textId="77777777" w:rsidR="00FB6426" w:rsidRDefault="00FB6426" w:rsidP="00E26D90">
            <w:pPr>
              <w:jc w:val="left"/>
              <w:rPr>
                <w:rFonts w:ascii="Times New Roman" w:hAnsi="Times New Roman"/>
                <w:szCs w:val="21"/>
              </w:rPr>
            </w:pPr>
            <w:r>
              <w:rPr>
                <w:rFonts w:ascii="Arial" w:hAnsi="Arial" w:cs="Arial" w:hint="eastAsia"/>
                <w:b/>
                <w:sz w:val="18"/>
                <w:szCs w:val="18"/>
              </w:rPr>
              <w:t>环境</w:t>
            </w:r>
          </w:p>
        </w:tc>
      </w:tr>
      <w:tr w:rsidR="00FB6426" w14:paraId="3BA076EE"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241FFEDB" w14:textId="77777777" w:rsidR="00FB6426" w:rsidRDefault="00FB6426" w:rsidP="00E26D90">
            <w:pPr>
              <w:jc w:val="center"/>
              <w:rPr>
                <w:sz w:val="18"/>
                <w:szCs w:val="18"/>
              </w:rPr>
            </w:pPr>
            <w:r>
              <w:rPr>
                <w:rFonts w:hint="eastAsia"/>
                <w:sz w:val="18"/>
                <w:szCs w:val="18"/>
              </w:rPr>
              <w:t>操作温度</w:t>
            </w:r>
          </w:p>
        </w:tc>
        <w:tc>
          <w:tcPr>
            <w:tcW w:w="5184" w:type="dxa"/>
            <w:tcBorders>
              <w:top w:val="single" w:sz="4" w:space="0" w:color="auto"/>
              <w:left w:val="single" w:sz="4" w:space="0" w:color="auto"/>
              <w:bottom w:val="single" w:sz="4" w:space="0" w:color="auto"/>
              <w:right w:val="single" w:sz="4" w:space="0" w:color="auto"/>
            </w:tcBorders>
            <w:vAlign w:val="center"/>
          </w:tcPr>
          <w:p w14:paraId="7A80D60C" w14:textId="77777777" w:rsidR="00FB6426" w:rsidRDefault="00FB6426" w:rsidP="00E26D90">
            <w:pPr>
              <w:jc w:val="center"/>
              <w:rPr>
                <w:sz w:val="18"/>
                <w:szCs w:val="18"/>
              </w:rPr>
            </w:pPr>
            <w:r>
              <w:rPr>
                <w:sz w:val="18"/>
                <w:szCs w:val="18"/>
              </w:rPr>
              <w:t>-</w:t>
            </w:r>
            <w:r>
              <w:rPr>
                <w:rFonts w:hint="eastAsia"/>
                <w:sz w:val="18"/>
                <w:szCs w:val="18"/>
              </w:rPr>
              <w:t>21</w:t>
            </w:r>
            <w:r>
              <w:rPr>
                <w:sz w:val="18"/>
                <w:szCs w:val="18"/>
              </w:rPr>
              <w:t>°C ~ +5</w:t>
            </w:r>
            <w:r>
              <w:rPr>
                <w:rFonts w:hint="eastAsia"/>
                <w:sz w:val="18"/>
                <w:szCs w:val="18"/>
              </w:rPr>
              <w:t>5</w:t>
            </w:r>
            <w:r>
              <w:rPr>
                <w:sz w:val="18"/>
                <w:szCs w:val="18"/>
              </w:rPr>
              <w:t>°C (+14°F ~ +122°F) / &lt; 90% RH</w:t>
            </w:r>
          </w:p>
        </w:tc>
      </w:tr>
      <w:tr w:rsidR="00FB6426" w14:paraId="6F6CC52D"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15FF69F2" w14:textId="77777777" w:rsidR="00FB6426" w:rsidRDefault="00FB6426" w:rsidP="00E26D90">
            <w:pPr>
              <w:jc w:val="center"/>
              <w:rPr>
                <w:sz w:val="18"/>
                <w:szCs w:val="18"/>
              </w:rPr>
            </w:pPr>
            <w:r>
              <w:rPr>
                <w:rFonts w:hint="eastAsia"/>
                <w:sz w:val="18"/>
                <w:szCs w:val="18"/>
              </w:rPr>
              <w:t>相对湿度</w:t>
            </w:r>
          </w:p>
        </w:tc>
        <w:tc>
          <w:tcPr>
            <w:tcW w:w="5184" w:type="dxa"/>
            <w:tcBorders>
              <w:top w:val="single" w:sz="4" w:space="0" w:color="auto"/>
              <w:left w:val="single" w:sz="4" w:space="0" w:color="auto"/>
              <w:bottom w:val="single" w:sz="4" w:space="0" w:color="auto"/>
              <w:right w:val="single" w:sz="4" w:space="0" w:color="auto"/>
            </w:tcBorders>
            <w:vAlign w:val="center"/>
          </w:tcPr>
          <w:p w14:paraId="02902875" w14:textId="77777777" w:rsidR="00FB6426" w:rsidRDefault="00FB6426" w:rsidP="00E26D90">
            <w:pPr>
              <w:jc w:val="center"/>
              <w:rPr>
                <w:sz w:val="18"/>
                <w:szCs w:val="18"/>
              </w:rPr>
            </w:pPr>
            <w:r>
              <w:rPr>
                <w:sz w:val="18"/>
                <w:szCs w:val="18"/>
              </w:rPr>
              <w:t>湿度小于</w:t>
            </w:r>
            <w:r>
              <w:rPr>
                <w:rFonts w:hint="eastAsia"/>
                <w:sz w:val="18"/>
                <w:szCs w:val="18"/>
              </w:rPr>
              <w:t>98</w:t>
            </w:r>
            <w:r>
              <w:rPr>
                <w:sz w:val="18"/>
                <w:szCs w:val="18"/>
              </w:rPr>
              <w:t>%(</w:t>
            </w:r>
            <w:r>
              <w:rPr>
                <w:sz w:val="18"/>
                <w:szCs w:val="18"/>
              </w:rPr>
              <w:t>无凝结</w:t>
            </w:r>
            <w:r>
              <w:rPr>
                <w:sz w:val="18"/>
                <w:szCs w:val="18"/>
              </w:rPr>
              <w:t>)</w:t>
            </w:r>
          </w:p>
        </w:tc>
      </w:tr>
      <w:tr w:rsidR="00FB6426" w14:paraId="008482EB" w14:textId="77777777" w:rsidTr="00E26D90">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3AD543CA" w14:textId="77777777" w:rsidR="00FB6426" w:rsidRDefault="00FB6426" w:rsidP="00E26D90">
            <w:pPr>
              <w:jc w:val="center"/>
              <w:rPr>
                <w:sz w:val="18"/>
                <w:szCs w:val="18"/>
              </w:rPr>
            </w:pPr>
            <w:r>
              <w:rPr>
                <w:rFonts w:hint="eastAsia"/>
                <w:sz w:val="18"/>
                <w:szCs w:val="18"/>
              </w:rPr>
              <w:t>防护等级</w:t>
            </w:r>
          </w:p>
        </w:tc>
        <w:tc>
          <w:tcPr>
            <w:tcW w:w="5184" w:type="dxa"/>
            <w:tcBorders>
              <w:top w:val="single" w:sz="4" w:space="0" w:color="auto"/>
              <w:left w:val="single" w:sz="4" w:space="0" w:color="auto"/>
              <w:bottom w:val="single" w:sz="4" w:space="0" w:color="auto"/>
              <w:right w:val="single" w:sz="4" w:space="0" w:color="auto"/>
            </w:tcBorders>
            <w:vAlign w:val="center"/>
          </w:tcPr>
          <w:p w14:paraId="22967147" w14:textId="77777777" w:rsidR="00FB6426" w:rsidRDefault="00FB6426" w:rsidP="00E26D90">
            <w:pPr>
              <w:jc w:val="center"/>
              <w:rPr>
                <w:sz w:val="18"/>
                <w:szCs w:val="18"/>
              </w:rPr>
            </w:pPr>
            <w:r>
              <w:rPr>
                <w:rFonts w:hint="eastAsia"/>
                <w:sz w:val="18"/>
                <w:szCs w:val="18"/>
              </w:rPr>
              <w:t>IP66</w:t>
            </w:r>
          </w:p>
        </w:tc>
      </w:tr>
    </w:tbl>
    <w:p w14:paraId="6B11A708" w14:textId="37E2442C" w:rsidR="00FB6426" w:rsidRDefault="00FB6426" w:rsidP="00DA45D0">
      <w:pPr>
        <w:rPr>
          <w:rFonts w:hint="eastAsia"/>
        </w:rPr>
      </w:pPr>
    </w:p>
    <w:p w14:paraId="237BC465" w14:textId="1A69BDF8" w:rsidR="00491CFC" w:rsidRDefault="00FB6426" w:rsidP="00DA45D0">
      <w:r>
        <w:rPr>
          <w:rFonts w:hint="eastAsia"/>
        </w:rPr>
        <w:t>客室摄像机</w:t>
      </w:r>
    </w:p>
    <w:p w14:paraId="7281FDED" w14:textId="77777777" w:rsidR="00FB6426" w:rsidRDefault="00FB6426" w:rsidP="00FB6426">
      <w:pPr>
        <w:ind w:firstLineChars="200" w:firstLine="420"/>
        <w:rPr>
          <w:szCs w:val="21"/>
        </w:rPr>
      </w:pPr>
      <w:r>
        <w:rPr>
          <w:rFonts w:ascii="宋体" w:hAnsi="宋体" w:hint="eastAsia"/>
          <w:szCs w:val="21"/>
        </w:rPr>
        <w:t>每节车厢安装2台摄像机，</w:t>
      </w:r>
      <w:r>
        <w:rPr>
          <w:rFonts w:hint="eastAsia"/>
          <w:szCs w:val="21"/>
        </w:rPr>
        <w:t>用于监控客室内人员流动的情况，监视效果可达到车厢、客室车门（完全覆盖两侧所有车门位置）、车门紧急解锁装置、车门切除装置、乘客紧急对讲</w:t>
      </w:r>
      <w:r>
        <w:rPr>
          <w:rFonts w:hint="eastAsia"/>
          <w:szCs w:val="21"/>
        </w:rPr>
        <w:lastRenderedPageBreak/>
        <w:t>装置和</w:t>
      </w:r>
      <w:proofErr w:type="gramStart"/>
      <w:r>
        <w:rPr>
          <w:rFonts w:hint="eastAsia"/>
          <w:szCs w:val="21"/>
        </w:rPr>
        <w:t>贯通道</w:t>
      </w:r>
      <w:proofErr w:type="gramEnd"/>
      <w:r>
        <w:rPr>
          <w:rFonts w:hint="eastAsia"/>
          <w:szCs w:val="21"/>
        </w:rPr>
        <w:t>的区域有效全覆盖。</w:t>
      </w:r>
    </w:p>
    <w:p w14:paraId="7FF76CC6" w14:textId="77777777" w:rsidR="00FB6426" w:rsidRDefault="00FB6426" w:rsidP="00FB6426">
      <w:pPr>
        <w:spacing w:line="276" w:lineRule="auto"/>
        <w:jc w:val="center"/>
        <w:rPr>
          <w:sz w:val="24"/>
          <w:szCs w:val="21"/>
        </w:rPr>
      </w:pPr>
      <w:r>
        <w:rPr>
          <w:rFonts w:ascii="宋体" w:hAnsi="宋体" w:cs="宋体"/>
          <w:noProof/>
          <w:kern w:val="0"/>
          <w:sz w:val="24"/>
        </w:rPr>
        <w:drawing>
          <wp:inline distT="0" distB="0" distL="114300" distR="114300" wp14:anchorId="07C6AA58" wp14:editId="6B819AE1">
            <wp:extent cx="2403475" cy="1682115"/>
            <wp:effectExtent l="0" t="0" r="4445" b="9525"/>
            <wp:docPr id="46" name="图片 33" descr="客室摄像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descr="客室摄像头"/>
                    <pic:cNvPicPr>
                      <a:picLocks noChangeAspect="1"/>
                    </pic:cNvPicPr>
                  </pic:nvPicPr>
                  <pic:blipFill>
                    <a:blip r:embed="rId14"/>
                    <a:stretch>
                      <a:fillRect/>
                    </a:stretch>
                  </pic:blipFill>
                  <pic:spPr>
                    <a:xfrm>
                      <a:off x="0" y="0"/>
                      <a:ext cx="2403475" cy="1682115"/>
                    </a:xfrm>
                    <a:prstGeom prst="rect">
                      <a:avLst/>
                    </a:prstGeom>
                    <a:noFill/>
                    <a:ln>
                      <a:noFill/>
                    </a:ln>
                  </pic:spPr>
                </pic:pic>
              </a:graphicData>
            </a:graphic>
          </wp:inline>
        </w:drawing>
      </w:r>
    </w:p>
    <w:p w14:paraId="5214ECA0" w14:textId="77777777" w:rsidR="00FB6426" w:rsidRDefault="00FB6426" w:rsidP="006534F2">
      <w:pPr>
        <w:pStyle w:val="WPSOffice2"/>
        <w:ind w:left="420"/>
        <w:jc w:val="center"/>
        <w:rPr>
          <w:rFonts w:ascii="黑体" w:eastAsia="黑体" w:hAnsi="黑体"/>
          <w:sz w:val="18"/>
          <w:szCs w:val="18"/>
        </w:rPr>
      </w:pPr>
      <w:bookmarkStart w:id="20" w:name="_Toc432785585"/>
      <w:bookmarkStart w:id="21" w:name="_Toc9091"/>
      <w:r>
        <w:rPr>
          <w:rFonts w:ascii="黑体" w:eastAsia="黑体" w:hAnsi="黑体" w:hint="eastAsia"/>
          <w:sz w:val="18"/>
          <w:szCs w:val="18"/>
        </w:rPr>
        <w:t xml:space="preserve">  </w:t>
      </w:r>
      <w:bookmarkStart w:id="22" w:name="_Toc30492677"/>
      <w:r>
        <w:rPr>
          <w:rFonts w:ascii="黑体" w:eastAsia="黑体" w:hAnsi="黑体" w:hint="eastAsia"/>
          <w:sz w:val="18"/>
          <w:szCs w:val="18"/>
        </w:rPr>
        <w:t>客室</w:t>
      </w:r>
      <w:r w:rsidRPr="006534F2">
        <w:rPr>
          <w:rFonts w:hint="eastAsia"/>
        </w:rPr>
        <w:t>摄像机</w:t>
      </w:r>
      <w:r>
        <w:rPr>
          <w:rFonts w:ascii="黑体" w:eastAsia="黑体" w:hAnsi="黑体" w:hint="eastAsia"/>
          <w:sz w:val="18"/>
          <w:szCs w:val="18"/>
        </w:rPr>
        <w:t>实物图</w:t>
      </w:r>
      <w:bookmarkEnd w:id="20"/>
      <w:bookmarkEnd w:id="21"/>
      <w:bookmarkEnd w:id="22"/>
    </w:p>
    <w:p w14:paraId="65A99E8B" w14:textId="0D3D6584" w:rsidR="00FB6426" w:rsidRDefault="00FB6426" w:rsidP="00DA45D0">
      <w:r>
        <w:rPr>
          <w:rFonts w:hint="eastAsia"/>
        </w:rPr>
        <w:t>规格</w:t>
      </w:r>
      <w:r>
        <w:rPr>
          <w:rFonts w:hint="eastAsia"/>
        </w:rPr>
        <w:t>:</w:t>
      </w:r>
    </w:p>
    <w:tbl>
      <w:tblPr>
        <w:tblW w:w="42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4"/>
        <w:gridCol w:w="4449"/>
      </w:tblGrid>
      <w:tr w:rsidR="00FB6426" w14:paraId="77CA0035" w14:textId="77777777" w:rsidTr="00E26D90">
        <w:trPr>
          <w:trHeight w:val="397"/>
          <w:tblHeader/>
          <w:jc w:val="center"/>
        </w:trPr>
        <w:tc>
          <w:tcPr>
            <w:tcW w:w="1950" w:type="pct"/>
            <w:tcBorders>
              <w:top w:val="single" w:sz="4" w:space="0" w:color="auto"/>
              <w:left w:val="single" w:sz="4" w:space="0" w:color="auto"/>
              <w:bottom w:val="single" w:sz="4" w:space="0" w:color="auto"/>
              <w:right w:val="single" w:sz="4" w:space="0" w:color="auto"/>
            </w:tcBorders>
            <w:shd w:val="clear" w:color="auto" w:fill="D9D9D9"/>
            <w:vAlign w:val="center"/>
          </w:tcPr>
          <w:p w14:paraId="47F57748" w14:textId="77777777" w:rsidR="00FB6426" w:rsidRDefault="00FB6426" w:rsidP="00E26D90">
            <w:pPr>
              <w:jc w:val="center"/>
              <w:rPr>
                <w:rFonts w:ascii="黑体" w:eastAsia="黑体" w:hAnsi="黑体"/>
                <w:b/>
                <w:sz w:val="18"/>
                <w:szCs w:val="18"/>
              </w:rPr>
            </w:pPr>
            <w:r>
              <w:rPr>
                <w:rFonts w:ascii="黑体" w:eastAsia="黑体" w:hAnsi="黑体" w:hint="eastAsia"/>
                <w:b/>
                <w:sz w:val="18"/>
                <w:szCs w:val="18"/>
              </w:rPr>
              <w:t>描述</w:t>
            </w:r>
          </w:p>
        </w:tc>
        <w:tc>
          <w:tcPr>
            <w:tcW w:w="3050" w:type="pct"/>
            <w:tcBorders>
              <w:top w:val="single" w:sz="4" w:space="0" w:color="auto"/>
              <w:left w:val="single" w:sz="4" w:space="0" w:color="auto"/>
              <w:bottom w:val="single" w:sz="4" w:space="0" w:color="auto"/>
              <w:right w:val="single" w:sz="4" w:space="0" w:color="auto"/>
            </w:tcBorders>
            <w:shd w:val="clear" w:color="auto" w:fill="D9D9D9"/>
            <w:vAlign w:val="center"/>
          </w:tcPr>
          <w:p w14:paraId="2EEDE72A" w14:textId="77777777" w:rsidR="00FB6426" w:rsidRDefault="00FB6426" w:rsidP="00E26D90">
            <w:pPr>
              <w:jc w:val="center"/>
              <w:rPr>
                <w:rFonts w:ascii="黑体" w:eastAsia="黑体" w:hAnsi="黑体"/>
                <w:b/>
                <w:sz w:val="18"/>
                <w:szCs w:val="18"/>
              </w:rPr>
            </w:pPr>
            <w:r>
              <w:rPr>
                <w:rFonts w:ascii="黑体" w:eastAsia="黑体" w:hAnsi="黑体" w:hint="eastAsia"/>
                <w:b/>
                <w:sz w:val="18"/>
                <w:szCs w:val="18"/>
              </w:rPr>
              <w:t>参考值</w:t>
            </w:r>
          </w:p>
        </w:tc>
      </w:tr>
      <w:tr w:rsidR="00FB6426" w14:paraId="3EB4F4D5" w14:textId="77777777" w:rsidTr="00E26D90">
        <w:trPr>
          <w:trHeight w:val="397"/>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14:paraId="1B76FC2C" w14:textId="77777777" w:rsidR="00FB6426" w:rsidRDefault="00FB6426" w:rsidP="00E26D90">
            <w:pPr>
              <w:jc w:val="left"/>
              <w:rPr>
                <w:rFonts w:ascii="Arial" w:hAnsi="Arial" w:cs="Arial"/>
                <w:b/>
                <w:sz w:val="18"/>
                <w:szCs w:val="18"/>
              </w:rPr>
            </w:pPr>
            <w:r>
              <w:rPr>
                <w:rFonts w:ascii="Arial" w:hAnsi="Arial" w:cs="Arial" w:hint="eastAsia"/>
                <w:b/>
                <w:sz w:val="18"/>
                <w:szCs w:val="18"/>
              </w:rPr>
              <w:t>摄像机</w:t>
            </w:r>
          </w:p>
        </w:tc>
      </w:tr>
      <w:tr w:rsidR="00FB6426" w14:paraId="03267065"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3F2168D8" w14:textId="77777777" w:rsidR="00FB6426" w:rsidRDefault="00FB6426" w:rsidP="00E26D90">
            <w:pPr>
              <w:jc w:val="center"/>
              <w:rPr>
                <w:sz w:val="18"/>
                <w:szCs w:val="18"/>
              </w:rPr>
            </w:pPr>
            <w:r>
              <w:rPr>
                <w:rFonts w:hint="eastAsia"/>
                <w:sz w:val="18"/>
                <w:szCs w:val="18"/>
              </w:rPr>
              <w:t>传感器类型</w:t>
            </w:r>
          </w:p>
        </w:tc>
        <w:tc>
          <w:tcPr>
            <w:tcW w:w="3050" w:type="pct"/>
            <w:tcBorders>
              <w:top w:val="single" w:sz="4" w:space="0" w:color="auto"/>
              <w:left w:val="single" w:sz="4" w:space="0" w:color="auto"/>
              <w:bottom w:val="single" w:sz="4" w:space="0" w:color="auto"/>
              <w:right w:val="single" w:sz="4" w:space="0" w:color="auto"/>
            </w:tcBorders>
            <w:vAlign w:val="center"/>
          </w:tcPr>
          <w:p w14:paraId="7FBFFBA9" w14:textId="77777777" w:rsidR="00FB6426" w:rsidRDefault="00FB6426" w:rsidP="00E26D90">
            <w:pPr>
              <w:jc w:val="center"/>
              <w:rPr>
                <w:sz w:val="18"/>
                <w:szCs w:val="18"/>
              </w:rPr>
            </w:pPr>
            <w:r>
              <w:rPr>
                <w:sz w:val="18"/>
                <w:szCs w:val="18"/>
              </w:rPr>
              <w:t>1/3</w:t>
            </w:r>
            <w:r>
              <w:rPr>
                <w:rFonts w:hint="eastAsia"/>
                <w:sz w:val="18"/>
                <w:szCs w:val="18"/>
              </w:rPr>
              <w:t>″</w:t>
            </w:r>
            <w:r>
              <w:rPr>
                <w:rFonts w:hint="eastAsia"/>
                <w:sz w:val="18"/>
                <w:szCs w:val="18"/>
              </w:rPr>
              <w:t>Super HAD CCD</w:t>
            </w:r>
          </w:p>
        </w:tc>
      </w:tr>
      <w:tr w:rsidR="00FB6426" w14:paraId="61B9662F"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74B278AD" w14:textId="77777777" w:rsidR="00FB6426" w:rsidRDefault="00FB6426" w:rsidP="00E26D90">
            <w:pPr>
              <w:jc w:val="center"/>
              <w:rPr>
                <w:sz w:val="18"/>
                <w:szCs w:val="18"/>
              </w:rPr>
            </w:pPr>
            <w:r>
              <w:rPr>
                <w:rFonts w:hint="eastAsia"/>
                <w:sz w:val="18"/>
                <w:szCs w:val="18"/>
              </w:rPr>
              <w:t>有效像素</w:t>
            </w:r>
          </w:p>
        </w:tc>
        <w:tc>
          <w:tcPr>
            <w:tcW w:w="3050" w:type="pct"/>
            <w:tcBorders>
              <w:top w:val="single" w:sz="4" w:space="0" w:color="auto"/>
              <w:left w:val="single" w:sz="4" w:space="0" w:color="auto"/>
              <w:bottom w:val="single" w:sz="4" w:space="0" w:color="auto"/>
              <w:right w:val="single" w:sz="4" w:space="0" w:color="auto"/>
            </w:tcBorders>
            <w:vAlign w:val="center"/>
          </w:tcPr>
          <w:p w14:paraId="7DCC8892" w14:textId="77777777" w:rsidR="00FB6426" w:rsidRDefault="00FB6426" w:rsidP="00E26D90">
            <w:pPr>
              <w:jc w:val="center"/>
              <w:rPr>
                <w:sz w:val="18"/>
                <w:szCs w:val="18"/>
              </w:rPr>
            </w:pPr>
            <w:r>
              <w:rPr>
                <w:rFonts w:hint="eastAsia"/>
                <w:sz w:val="18"/>
                <w:szCs w:val="18"/>
              </w:rPr>
              <w:t>1280</w:t>
            </w:r>
            <w:r>
              <w:rPr>
                <w:sz w:val="18"/>
                <w:szCs w:val="18"/>
              </w:rPr>
              <w:t>(</w:t>
            </w:r>
            <w:r>
              <w:rPr>
                <w:sz w:val="18"/>
                <w:szCs w:val="18"/>
              </w:rPr>
              <w:t>水平</w:t>
            </w:r>
            <w:r>
              <w:rPr>
                <w:sz w:val="18"/>
                <w:szCs w:val="18"/>
              </w:rPr>
              <w:t>)×</w:t>
            </w:r>
            <w:r>
              <w:rPr>
                <w:rFonts w:hint="eastAsia"/>
                <w:sz w:val="18"/>
                <w:szCs w:val="18"/>
              </w:rPr>
              <w:t>960</w:t>
            </w:r>
            <w:r>
              <w:rPr>
                <w:sz w:val="18"/>
                <w:szCs w:val="18"/>
              </w:rPr>
              <w:t>(</w:t>
            </w:r>
            <w:r>
              <w:rPr>
                <w:sz w:val="18"/>
                <w:szCs w:val="18"/>
              </w:rPr>
              <w:t>垂直</w:t>
            </w:r>
            <w:r>
              <w:rPr>
                <w:sz w:val="18"/>
                <w:szCs w:val="18"/>
              </w:rPr>
              <w:t>)</w:t>
            </w:r>
          </w:p>
          <w:p w14:paraId="2AA04665" w14:textId="77777777" w:rsidR="00FB6426" w:rsidRDefault="00FB6426" w:rsidP="00E26D90">
            <w:pPr>
              <w:jc w:val="center"/>
              <w:rPr>
                <w:sz w:val="18"/>
                <w:szCs w:val="18"/>
              </w:rPr>
            </w:pPr>
            <w:r>
              <w:rPr>
                <w:rFonts w:hint="eastAsia"/>
                <w:sz w:val="18"/>
                <w:szCs w:val="18"/>
              </w:rPr>
              <w:t>1280(</w:t>
            </w:r>
            <w:r>
              <w:rPr>
                <w:rFonts w:hint="eastAsia"/>
                <w:sz w:val="18"/>
                <w:szCs w:val="18"/>
              </w:rPr>
              <w:t>水平</w:t>
            </w:r>
            <w:r>
              <w:rPr>
                <w:rFonts w:hint="eastAsia"/>
                <w:sz w:val="18"/>
                <w:szCs w:val="18"/>
              </w:rPr>
              <w:t>)</w:t>
            </w:r>
            <w:r>
              <w:rPr>
                <w:rFonts w:hint="eastAsia"/>
                <w:sz w:val="18"/>
                <w:szCs w:val="18"/>
              </w:rPr>
              <w:t>×</w:t>
            </w:r>
            <w:r>
              <w:rPr>
                <w:rFonts w:hint="eastAsia"/>
                <w:sz w:val="18"/>
                <w:szCs w:val="18"/>
              </w:rPr>
              <w:t>720(</w:t>
            </w:r>
            <w:r>
              <w:rPr>
                <w:rFonts w:hint="eastAsia"/>
                <w:sz w:val="18"/>
                <w:szCs w:val="18"/>
              </w:rPr>
              <w:t>垂直</w:t>
            </w:r>
            <w:r>
              <w:rPr>
                <w:rFonts w:hint="eastAsia"/>
                <w:sz w:val="18"/>
                <w:szCs w:val="18"/>
              </w:rPr>
              <w:t>)</w:t>
            </w:r>
          </w:p>
        </w:tc>
      </w:tr>
      <w:tr w:rsidR="00FB6426" w14:paraId="08D46480"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2091FC95" w14:textId="77777777" w:rsidR="00FB6426" w:rsidRDefault="00FB6426" w:rsidP="00E26D90">
            <w:pPr>
              <w:jc w:val="center"/>
              <w:rPr>
                <w:sz w:val="18"/>
                <w:szCs w:val="18"/>
              </w:rPr>
            </w:pPr>
            <w:r>
              <w:rPr>
                <w:rFonts w:hint="eastAsia"/>
                <w:sz w:val="18"/>
                <w:szCs w:val="18"/>
              </w:rPr>
              <w:t>信号系统</w:t>
            </w:r>
          </w:p>
        </w:tc>
        <w:tc>
          <w:tcPr>
            <w:tcW w:w="3050" w:type="pct"/>
            <w:tcBorders>
              <w:top w:val="single" w:sz="4" w:space="0" w:color="auto"/>
              <w:left w:val="single" w:sz="4" w:space="0" w:color="auto"/>
              <w:bottom w:val="single" w:sz="4" w:space="0" w:color="auto"/>
              <w:right w:val="single" w:sz="4" w:space="0" w:color="auto"/>
            </w:tcBorders>
            <w:vAlign w:val="center"/>
          </w:tcPr>
          <w:p w14:paraId="1B939C00" w14:textId="77777777" w:rsidR="00FB6426" w:rsidRDefault="00FB6426" w:rsidP="00E26D90">
            <w:pPr>
              <w:jc w:val="center"/>
              <w:rPr>
                <w:sz w:val="18"/>
                <w:szCs w:val="18"/>
              </w:rPr>
            </w:pPr>
            <w:r>
              <w:rPr>
                <w:sz w:val="18"/>
                <w:szCs w:val="18"/>
              </w:rPr>
              <w:t>PAL</w:t>
            </w:r>
          </w:p>
        </w:tc>
      </w:tr>
      <w:tr w:rsidR="00FB6426" w14:paraId="33716692"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57203454" w14:textId="77777777" w:rsidR="00FB6426" w:rsidRDefault="00FB6426" w:rsidP="00E26D90">
            <w:pPr>
              <w:jc w:val="center"/>
              <w:rPr>
                <w:sz w:val="18"/>
                <w:szCs w:val="18"/>
              </w:rPr>
            </w:pPr>
            <w:r>
              <w:rPr>
                <w:rFonts w:hint="eastAsia"/>
                <w:sz w:val="18"/>
                <w:szCs w:val="18"/>
              </w:rPr>
              <w:t>最低照度</w:t>
            </w:r>
          </w:p>
        </w:tc>
        <w:tc>
          <w:tcPr>
            <w:tcW w:w="3050" w:type="pct"/>
            <w:tcBorders>
              <w:top w:val="single" w:sz="4" w:space="0" w:color="auto"/>
              <w:left w:val="single" w:sz="4" w:space="0" w:color="auto"/>
              <w:bottom w:val="single" w:sz="4" w:space="0" w:color="auto"/>
              <w:right w:val="single" w:sz="4" w:space="0" w:color="auto"/>
            </w:tcBorders>
            <w:vAlign w:val="center"/>
          </w:tcPr>
          <w:p w14:paraId="09844C57" w14:textId="77777777" w:rsidR="00FB6426" w:rsidRDefault="00FB6426" w:rsidP="00E26D90">
            <w:pPr>
              <w:jc w:val="center"/>
              <w:rPr>
                <w:sz w:val="18"/>
                <w:szCs w:val="18"/>
              </w:rPr>
            </w:pPr>
            <w:r>
              <w:rPr>
                <w:sz w:val="18"/>
                <w:szCs w:val="18"/>
              </w:rPr>
              <w:t>0.01</w:t>
            </w:r>
            <w:r>
              <w:rPr>
                <w:rFonts w:hint="eastAsia"/>
                <w:sz w:val="18"/>
                <w:szCs w:val="18"/>
              </w:rPr>
              <w:t xml:space="preserve"> </w:t>
            </w:r>
            <w:r>
              <w:rPr>
                <w:sz w:val="18"/>
                <w:szCs w:val="18"/>
              </w:rPr>
              <w:t>Lux</w:t>
            </w:r>
            <w:r>
              <w:rPr>
                <w:rFonts w:hint="eastAsia"/>
                <w:sz w:val="18"/>
                <w:szCs w:val="18"/>
              </w:rPr>
              <w:t xml:space="preserve"> </w:t>
            </w:r>
            <w:proofErr w:type="gramStart"/>
            <w:r>
              <w:rPr>
                <w:sz w:val="18"/>
                <w:szCs w:val="18"/>
              </w:rPr>
              <w:t>@(</w:t>
            </w:r>
            <w:proofErr w:type="gramEnd"/>
            <w:r>
              <w:rPr>
                <w:sz w:val="18"/>
                <w:szCs w:val="18"/>
              </w:rPr>
              <w:t>F1.2,AGC</w:t>
            </w:r>
            <w:r>
              <w:rPr>
                <w:rFonts w:hint="eastAsia"/>
                <w:sz w:val="18"/>
                <w:szCs w:val="18"/>
              </w:rPr>
              <w:t xml:space="preserve"> </w:t>
            </w:r>
            <w:r>
              <w:rPr>
                <w:sz w:val="18"/>
                <w:szCs w:val="18"/>
              </w:rPr>
              <w:t>ON)</w:t>
            </w:r>
            <w:r>
              <w:rPr>
                <w:rFonts w:hint="eastAsia"/>
                <w:sz w:val="18"/>
                <w:szCs w:val="18"/>
              </w:rPr>
              <w:t xml:space="preserve"> </w:t>
            </w:r>
            <w:r>
              <w:rPr>
                <w:sz w:val="18"/>
                <w:szCs w:val="18"/>
              </w:rPr>
              <w:t>,</w:t>
            </w:r>
            <w:r>
              <w:rPr>
                <w:rFonts w:hint="eastAsia"/>
                <w:sz w:val="18"/>
                <w:szCs w:val="18"/>
              </w:rPr>
              <w:t xml:space="preserve"> </w:t>
            </w:r>
            <w:r>
              <w:rPr>
                <w:sz w:val="18"/>
                <w:szCs w:val="18"/>
              </w:rPr>
              <w:t>0</w:t>
            </w:r>
            <w:r>
              <w:rPr>
                <w:rFonts w:hint="eastAsia"/>
                <w:sz w:val="18"/>
                <w:szCs w:val="18"/>
              </w:rPr>
              <w:t xml:space="preserve"> </w:t>
            </w:r>
            <w:r>
              <w:rPr>
                <w:sz w:val="18"/>
                <w:szCs w:val="18"/>
              </w:rPr>
              <w:t xml:space="preserve">Lux with IR </w:t>
            </w:r>
            <w:r>
              <w:rPr>
                <w:rFonts w:hint="eastAsia"/>
                <w:sz w:val="18"/>
                <w:szCs w:val="18"/>
              </w:rPr>
              <w:t xml:space="preserve"> </w:t>
            </w:r>
            <w:r>
              <w:rPr>
                <w:sz w:val="18"/>
                <w:szCs w:val="18"/>
              </w:rPr>
              <w:t>0.014</w:t>
            </w:r>
            <w:r>
              <w:rPr>
                <w:rFonts w:hint="eastAsia"/>
                <w:sz w:val="18"/>
                <w:szCs w:val="18"/>
              </w:rPr>
              <w:t xml:space="preserve"> </w:t>
            </w:r>
            <w:r>
              <w:rPr>
                <w:sz w:val="18"/>
                <w:szCs w:val="18"/>
              </w:rPr>
              <w:t>Lux</w:t>
            </w:r>
            <w:r>
              <w:rPr>
                <w:rFonts w:hint="eastAsia"/>
                <w:sz w:val="18"/>
                <w:szCs w:val="18"/>
              </w:rPr>
              <w:t xml:space="preserve"> </w:t>
            </w:r>
            <w:r>
              <w:rPr>
                <w:sz w:val="18"/>
                <w:szCs w:val="18"/>
              </w:rPr>
              <w:t>@(F1.4,AGC</w:t>
            </w:r>
            <w:r>
              <w:rPr>
                <w:rFonts w:hint="eastAsia"/>
                <w:sz w:val="18"/>
                <w:szCs w:val="18"/>
              </w:rPr>
              <w:t xml:space="preserve"> </w:t>
            </w:r>
            <w:r>
              <w:rPr>
                <w:sz w:val="18"/>
                <w:szCs w:val="18"/>
              </w:rPr>
              <w:t>ON),0</w:t>
            </w:r>
            <w:r>
              <w:rPr>
                <w:rFonts w:hint="eastAsia"/>
                <w:sz w:val="18"/>
                <w:szCs w:val="18"/>
              </w:rPr>
              <w:t xml:space="preserve"> </w:t>
            </w:r>
            <w:r>
              <w:rPr>
                <w:sz w:val="18"/>
                <w:szCs w:val="18"/>
              </w:rPr>
              <w:t xml:space="preserve">Lux with IR </w:t>
            </w:r>
          </w:p>
        </w:tc>
      </w:tr>
      <w:tr w:rsidR="00FB6426" w14:paraId="1EF3C583"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2078B506" w14:textId="77777777" w:rsidR="00FB6426" w:rsidRDefault="00FB6426" w:rsidP="00E26D90">
            <w:pPr>
              <w:jc w:val="center"/>
              <w:rPr>
                <w:sz w:val="18"/>
                <w:szCs w:val="18"/>
              </w:rPr>
            </w:pPr>
            <w:r>
              <w:rPr>
                <w:rFonts w:hint="eastAsia"/>
                <w:sz w:val="18"/>
                <w:szCs w:val="18"/>
              </w:rPr>
              <w:t>快门</w:t>
            </w:r>
          </w:p>
        </w:tc>
        <w:tc>
          <w:tcPr>
            <w:tcW w:w="3050" w:type="pct"/>
            <w:tcBorders>
              <w:top w:val="single" w:sz="4" w:space="0" w:color="auto"/>
              <w:left w:val="single" w:sz="4" w:space="0" w:color="auto"/>
              <w:bottom w:val="single" w:sz="4" w:space="0" w:color="auto"/>
              <w:right w:val="single" w:sz="4" w:space="0" w:color="auto"/>
            </w:tcBorders>
            <w:vAlign w:val="center"/>
          </w:tcPr>
          <w:p w14:paraId="51C573AE" w14:textId="77777777" w:rsidR="00FB6426" w:rsidRDefault="00FB6426" w:rsidP="00E26D90">
            <w:pPr>
              <w:jc w:val="center"/>
              <w:rPr>
                <w:sz w:val="18"/>
                <w:szCs w:val="18"/>
              </w:rPr>
            </w:pPr>
            <w:r>
              <w:rPr>
                <w:rFonts w:hint="eastAsia"/>
                <w:sz w:val="18"/>
                <w:szCs w:val="18"/>
              </w:rPr>
              <w:t>1</w:t>
            </w:r>
            <w:r>
              <w:rPr>
                <w:sz w:val="18"/>
                <w:szCs w:val="18"/>
              </w:rPr>
              <w:t>秒至</w:t>
            </w:r>
            <w:r>
              <w:rPr>
                <w:sz w:val="18"/>
                <w:szCs w:val="18"/>
              </w:rPr>
              <w:t>1/100,000</w:t>
            </w:r>
            <w:r>
              <w:rPr>
                <w:sz w:val="18"/>
                <w:szCs w:val="18"/>
              </w:rPr>
              <w:t>秒</w:t>
            </w:r>
          </w:p>
        </w:tc>
      </w:tr>
      <w:tr w:rsidR="00FB6426" w14:paraId="58C5E719" w14:textId="77777777" w:rsidTr="00E26D90">
        <w:trPr>
          <w:trHeight w:val="397"/>
          <w:jc w:val="center"/>
        </w:trPr>
        <w:tc>
          <w:tcPr>
            <w:tcW w:w="1950" w:type="pct"/>
            <w:tcBorders>
              <w:top w:val="single" w:sz="4" w:space="0" w:color="auto"/>
              <w:left w:val="single" w:sz="4" w:space="0" w:color="auto"/>
              <w:right w:val="single" w:sz="4" w:space="0" w:color="auto"/>
            </w:tcBorders>
            <w:vAlign w:val="center"/>
          </w:tcPr>
          <w:p w14:paraId="08ECEA44" w14:textId="77777777" w:rsidR="00FB6426" w:rsidRDefault="00FB6426" w:rsidP="00E26D90">
            <w:pPr>
              <w:jc w:val="center"/>
              <w:rPr>
                <w:sz w:val="18"/>
                <w:szCs w:val="18"/>
              </w:rPr>
            </w:pPr>
            <w:r>
              <w:rPr>
                <w:rFonts w:hint="eastAsia"/>
                <w:sz w:val="18"/>
                <w:szCs w:val="18"/>
              </w:rPr>
              <w:t>镜头</w:t>
            </w:r>
          </w:p>
        </w:tc>
        <w:tc>
          <w:tcPr>
            <w:tcW w:w="3050" w:type="pct"/>
            <w:tcBorders>
              <w:top w:val="single" w:sz="4" w:space="0" w:color="auto"/>
              <w:left w:val="single" w:sz="4" w:space="0" w:color="auto"/>
              <w:bottom w:val="single" w:sz="4" w:space="0" w:color="auto"/>
              <w:right w:val="single" w:sz="4" w:space="0" w:color="auto"/>
            </w:tcBorders>
            <w:vAlign w:val="center"/>
          </w:tcPr>
          <w:p w14:paraId="03E3E49C" w14:textId="77777777" w:rsidR="00FB6426" w:rsidRDefault="00FB6426" w:rsidP="00E26D90">
            <w:pPr>
              <w:jc w:val="center"/>
              <w:rPr>
                <w:sz w:val="18"/>
                <w:szCs w:val="18"/>
              </w:rPr>
            </w:pPr>
            <w:r>
              <w:rPr>
                <w:sz w:val="18"/>
                <w:szCs w:val="18"/>
              </w:rPr>
              <w:t xml:space="preserve">2.8 </w:t>
            </w:r>
            <w:r>
              <w:rPr>
                <w:rFonts w:hint="eastAsia"/>
                <w:sz w:val="18"/>
                <w:szCs w:val="18"/>
              </w:rPr>
              <w:t>-12mm</w:t>
            </w:r>
            <w:r>
              <w:rPr>
                <w:rFonts w:hint="eastAsia"/>
                <w:sz w:val="18"/>
                <w:szCs w:val="18"/>
              </w:rPr>
              <w:t>（可选）</w:t>
            </w:r>
            <w:r>
              <w:rPr>
                <w:sz w:val="18"/>
                <w:szCs w:val="18"/>
              </w:rPr>
              <w:t>@ F1.4</w:t>
            </w:r>
          </w:p>
        </w:tc>
      </w:tr>
      <w:tr w:rsidR="00FB6426" w14:paraId="208E1181" w14:textId="77777777" w:rsidTr="00E26D90">
        <w:trPr>
          <w:trHeight w:val="397"/>
          <w:jc w:val="center"/>
        </w:trPr>
        <w:tc>
          <w:tcPr>
            <w:tcW w:w="1950" w:type="pct"/>
            <w:tcBorders>
              <w:top w:val="single" w:sz="4" w:space="0" w:color="auto"/>
              <w:left w:val="single" w:sz="4" w:space="0" w:color="auto"/>
              <w:right w:val="single" w:sz="4" w:space="0" w:color="auto"/>
            </w:tcBorders>
            <w:vAlign w:val="center"/>
          </w:tcPr>
          <w:p w14:paraId="3B3F8D4A" w14:textId="77777777" w:rsidR="00FB6426" w:rsidRDefault="00FB6426" w:rsidP="00E26D90">
            <w:pPr>
              <w:jc w:val="center"/>
              <w:rPr>
                <w:sz w:val="18"/>
                <w:szCs w:val="18"/>
              </w:rPr>
            </w:pPr>
            <w:r>
              <w:rPr>
                <w:rFonts w:hAnsi="宋体" w:hint="eastAsia"/>
                <w:sz w:val="18"/>
                <w:szCs w:val="18"/>
              </w:rPr>
              <w:t>信噪比</w:t>
            </w:r>
          </w:p>
        </w:tc>
        <w:tc>
          <w:tcPr>
            <w:tcW w:w="3050" w:type="pct"/>
            <w:tcBorders>
              <w:top w:val="single" w:sz="4" w:space="0" w:color="auto"/>
              <w:left w:val="single" w:sz="4" w:space="0" w:color="auto"/>
              <w:bottom w:val="single" w:sz="4" w:space="0" w:color="auto"/>
              <w:right w:val="single" w:sz="4" w:space="0" w:color="auto"/>
            </w:tcBorders>
            <w:vAlign w:val="center"/>
          </w:tcPr>
          <w:p w14:paraId="101C163E" w14:textId="77777777" w:rsidR="00FB6426" w:rsidRDefault="00FB6426" w:rsidP="00E26D90">
            <w:pPr>
              <w:jc w:val="center"/>
              <w:rPr>
                <w:sz w:val="18"/>
                <w:szCs w:val="18"/>
              </w:rPr>
            </w:pPr>
            <w:r>
              <w:rPr>
                <w:rFonts w:hAnsi="宋体" w:hint="eastAsia"/>
                <w:sz w:val="18"/>
                <w:szCs w:val="18"/>
              </w:rPr>
              <w:t>54dB</w:t>
            </w:r>
          </w:p>
        </w:tc>
      </w:tr>
      <w:tr w:rsidR="00FB6426" w14:paraId="4C6111CB" w14:textId="77777777" w:rsidTr="00E26D90">
        <w:trPr>
          <w:trHeight w:val="397"/>
          <w:jc w:val="center"/>
        </w:trPr>
        <w:tc>
          <w:tcPr>
            <w:tcW w:w="1950" w:type="pct"/>
            <w:tcBorders>
              <w:top w:val="single" w:sz="4" w:space="0" w:color="auto"/>
              <w:left w:val="single" w:sz="4" w:space="0" w:color="auto"/>
              <w:right w:val="single" w:sz="4" w:space="0" w:color="auto"/>
            </w:tcBorders>
            <w:vAlign w:val="center"/>
          </w:tcPr>
          <w:p w14:paraId="0542588F" w14:textId="77777777" w:rsidR="00FB6426" w:rsidRDefault="00FB6426" w:rsidP="00E26D90">
            <w:pPr>
              <w:jc w:val="center"/>
              <w:rPr>
                <w:sz w:val="18"/>
                <w:szCs w:val="18"/>
              </w:rPr>
            </w:pPr>
            <w:r>
              <w:rPr>
                <w:rFonts w:hint="eastAsia"/>
                <w:sz w:val="18"/>
                <w:szCs w:val="18"/>
              </w:rPr>
              <w:t>有效点阵</w:t>
            </w:r>
          </w:p>
        </w:tc>
        <w:tc>
          <w:tcPr>
            <w:tcW w:w="3050" w:type="pct"/>
            <w:tcBorders>
              <w:top w:val="single" w:sz="4" w:space="0" w:color="auto"/>
              <w:left w:val="single" w:sz="4" w:space="0" w:color="auto"/>
              <w:bottom w:val="single" w:sz="4" w:space="0" w:color="auto"/>
              <w:right w:val="single" w:sz="4" w:space="0" w:color="auto"/>
            </w:tcBorders>
            <w:vAlign w:val="center"/>
          </w:tcPr>
          <w:p w14:paraId="5D4C1F7E" w14:textId="77777777" w:rsidR="00FB6426" w:rsidRDefault="00FB6426" w:rsidP="00E26D90">
            <w:pPr>
              <w:jc w:val="center"/>
              <w:rPr>
                <w:sz w:val="18"/>
                <w:szCs w:val="18"/>
              </w:rPr>
            </w:pPr>
            <w:r>
              <w:rPr>
                <w:rFonts w:hAnsi="宋体" w:hint="eastAsia"/>
                <w:sz w:val="18"/>
                <w:szCs w:val="18"/>
              </w:rPr>
              <w:t>≥</w:t>
            </w:r>
            <w:r>
              <w:rPr>
                <w:rFonts w:hAnsi="宋体" w:hint="eastAsia"/>
                <w:sz w:val="18"/>
                <w:szCs w:val="18"/>
              </w:rPr>
              <w:t>1280</w:t>
            </w:r>
            <w:r>
              <w:rPr>
                <w:rFonts w:hAnsi="宋体" w:hint="eastAsia"/>
                <w:sz w:val="18"/>
                <w:szCs w:val="18"/>
              </w:rPr>
              <w:t>（</w:t>
            </w:r>
            <w:r>
              <w:rPr>
                <w:rFonts w:hAnsi="宋体"/>
                <w:sz w:val="18"/>
                <w:szCs w:val="18"/>
              </w:rPr>
              <w:t>H</w:t>
            </w:r>
            <w:r>
              <w:rPr>
                <w:rFonts w:hAnsi="宋体" w:hint="eastAsia"/>
                <w:sz w:val="18"/>
                <w:szCs w:val="18"/>
              </w:rPr>
              <w:t>）</w:t>
            </w:r>
            <w:r>
              <w:rPr>
                <w:rFonts w:hAnsi="宋体"/>
                <w:sz w:val="18"/>
                <w:szCs w:val="18"/>
              </w:rPr>
              <w:t>x</w:t>
            </w:r>
            <w:r>
              <w:rPr>
                <w:rFonts w:hAnsi="宋体" w:hint="eastAsia"/>
                <w:sz w:val="18"/>
                <w:szCs w:val="18"/>
              </w:rPr>
              <w:t>960</w:t>
            </w:r>
            <w:r>
              <w:rPr>
                <w:rFonts w:hAnsi="宋体" w:hint="eastAsia"/>
                <w:sz w:val="18"/>
                <w:szCs w:val="18"/>
              </w:rPr>
              <w:t>（</w:t>
            </w:r>
            <w:r>
              <w:rPr>
                <w:rFonts w:hAnsi="宋体"/>
                <w:sz w:val="18"/>
                <w:szCs w:val="18"/>
              </w:rPr>
              <w:t>V</w:t>
            </w:r>
            <w:r>
              <w:rPr>
                <w:rFonts w:hAnsi="宋体" w:hint="eastAsia"/>
                <w:sz w:val="18"/>
                <w:szCs w:val="18"/>
              </w:rPr>
              <w:t>）</w:t>
            </w:r>
          </w:p>
        </w:tc>
      </w:tr>
      <w:tr w:rsidR="00FB6426" w14:paraId="1EB41094" w14:textId="77777777" w:rsidTr="00E26D90">
        <w:trPr>
          <w:trHeight w:val="397"/>
          <w:jc w:val="center"/>
        </w:trPr>
        <w:tc>
          <w:tcPr>
            <w:tcW w:w="1950" w:type="pct"/>
            <w:tcBorders>
              <w:top w:val="single" w:sz="4" w:space="0" w:color="auto"/>
              <w:left w:val="single" w:sz="4" w:space="0" w:color="auto"/>
              <w:right w:val="single" w:sz="4" w:space="0" w:color="auto"/>
            </w:tcBorders>
            <w:vAlign w:val="center"/>
          </w:tcPr>
          <w:p w14:paraId="42F47D9A" w14:textId="77777777" w:rsidR="00FB6426" w:rsidRDefault="00FB6426" w:rsidP="00E26D90">
            <w:pPr>
              <w:jc w:val="center"/>
              <w:rPr>
                <w:sz w:val="18"/>
                <w:szCs w:val="18"/>
              </w:rPr>
            </w:pPr>
            <w:r>
              <w:rPr>
                <w:rFonts w:hint="eastAsia"/>
                <w:sz w:val="18"/>
                <w:szCs w:val="18"/>
              </w:rPr>
              <w:t>变焦</w:t>
            </w:r>
          </w:p>
        </w:tc>
        <w:tc>
          <w:tcPr>
            <w:tcW w:w="3050" w:type="pct"/>
            <w:tcBorders>
              <w:top w:val="single" w:sz="4" w:space="0" w:color="auto"/>
              <w:left w:val="single" w:sz="4" w:space="0" w:color="auto"/>
              <w:bottom w:val="single" w:sz="4" w:space="0" w:color="auto"/>
              <w:right w:val="single" w:sz="4" w:space="0" w:color="auto"/>
            </w:tcBorders>
            <w:vAlign w:val="center"/>
          </w:tcPr>
          <w:p w14:paraId="38834327" w14:textId="77777777" w:rsidR="00FB6426" w:rsidRDefault="00FB6426" w:rsidP="00E26D90">
            <w:pPr>
              <w:jc w:val="center"/>
              <w:rPr>
                <w:rFonts w:hAnsi="宋体"/>
                <w:sz w:val="18"/>
                <w:szCs w:val="18"/>
              </w:rPr>
            </w:pPr>
            <w:r>
              <w:rPr>
                <w:rFonts w:hAnsi="宋体"/>
                <w:sz w:val="18"/>
                <w:szCs w:val="18"/>
              </w:rPr>
              <w:t>3.6x</w:t>
            </w:r>
            <w:r>
              <w:rPr>
                <w:rFonts w:hAnsi="宋体" w:hint="eastAsia"/>
                <w:sz w:val="18"/>
                <w:szCs w:val="18"/>
              </w:rPr>
              <w:t>光学变焦（</w:t>
            </w:r>
            <w:r>
              <w:rPr>
                <w:rFonts w:hAnsi="宋体"/>
                <w:sz w:val="18"/>
                <w:szCs w:val="18"/>
              </w:rPr>
              <w:t>1.5x</w:t>
            </w:r>
            <w:r>
              <w:rPr>
                <w:rFonts w:hAnsi="宋体" w:hint="eastAsia"/>
                <w:sz w:val="18"/>
                <w:szCs w:val="18"/>
              </w:rPr>
              <w:t>数字变焦）</w:t>
            </w:r>
          </w:p>
        </w:tc>
      </w:tr>
      <w:tr w:rsidR="00FB6426" w14:paraId="687C9D44" w14:textId="77777777" w:rsidTr="00E26D90">
        <w:trPr>
          <w:trHeight w:val="397"/>
          <w:jc w:val="center"/>
        </w:trPr>
        <w:tc>
          <w:tcPr>
            <w:tcW w:w="1950" w:type="pct"/>
            <w:tcBorders>
              <w:top w:val="single" w:sz="4" w:space="0" w:color="auto"/>
              <w:left w:val="single" w:sz="4" w:space="0" w:color="auto"/>
              <w:right w:val="single" w:sz="4" w:space="0" w:color="auto"/>
            </w:tcBorders>
            <w:vAlign w:val="center"/>
          </w:tcPr>
          <w:p w14:paraId="7CECB655" w14:textId="77777777" w:rsidR="00FB6426" w:rsidRDefault="00FB6426" w:rsidP="00E26D90">
            <w:pPr>
              <w:jc w:val="center"/>
              <w:rPr>
                <w:sz w:val="18"/>
                <w:szCs w:val="18"/>
              </w:rPr>
            </w:pPr>
            <w:r>
              <w:rPr>
                <w:rFonts w:hint="eastAsia"/>
                <w:sz w:val="18"/>
                <w:szCs w:val="18"/>
              </w:rPr>
              <w:t>焦距</w:t>
            </w:r>
          </w:p>
        </w:tc>
        <w:tc>
          <w:tcPr>
            <w:tcW w:w="3050" w:type="pct"/>
            <w:tcBorders>
              <w:top w:val="single" w:sz="4" w:space="0" w:color="auto"/>
              <w:left w:val="single" w:sz="4" w:space="0" w:color="auto"/>
              <w:bottom w:val="single" w:sz="4" w:space="0" w:color="auto"/>
              <w:right w:val="single" w:sz="4" w:space="0" w:color="auto"/>
            </w:tcBorders>
            <w:vAlign w:val="center"/>
          </w:tcPr>
          <w:p w14:paraId="201BE067" w14:textId="77777777" w:rsidR="00FB6426" w:rsidRDefault="00FB6426" w:rsidP="00E26D90">
            <w:pPr>
              <w:jc w:val="center"/>
              <w:rPr>
                <w:rFonts w:hAnsi="宋体"/>
                <w:sz w:val="18"/>
                <w:szCs w:val="18"/>
              </w:rPr>
            </w:pPr>
            <w:r>
              <w:rPr>
                <w:rFonts w:hAnsi="宋体"/>
                <w:sz w:val="18"/>
                <w:szCs w:val="18"/>
              </w:rPr>
              <w:t>2.8</w:t>
            </w:r>
          </w:p>
        </w:tc>
      </w:tr>
      <w:tr w:rsidR="00FB6426" w14:paraId="4E8BF972" w14:textId="77777777" w:rsidTr="00E26D90">
        <w:trPr>
          <w:trHeight w:val="397"/>
          <w:jc w:val="center"/>
        </w:trPr>
        <w:tc>
          <w:tcPr>
            <w:tcW w:w="1950" w:type="pct"/>
            <w:tcBorders>
              <w:top w:val="single" w:sz="4" w:space="0" w:color="auto"/>
              <w:left w:val="single" w:sz="4" w:space="0" w:color="auto"/>
              <w:right w:val="single" w:sz="4" w:space="0" w:color="auto"/>
            </w:tcBorders>
            <w:vAlign w:val="center"/>
          </w:tcPr>
          <w:p w14:paraId="0FAA2F58" w14:textId="77777777" w:rsidR="00FB6426" w:rsidRDefault="00FB6426" w:rsidP="00E26D90">
            <w:pPr>
              <w:jc w:val="center"/>
              <w:rPr>
                <w:sz w:val="18"/>
                <w:szCs w:val="18"/>
              </w:rPr>
            </w:pPr>
            <w:r>
              <w:rPr>
                <w:rFonts w:hint="eastAsia"/>
                <w:sz w:val="18"/>
                <w:szCs w:val="18"/>
              </w:rPr>
              <w:t>水平视角</w:t>
            </w:r>
          </w:p>
        </w:tc>
        <w:tc>
          <w:tcPr>
            <w:tcW w:w="3050" w:type="pct"/>
            <w:tcBorders>
              <w:top w:val="single" w:sz="4" w:space="0" w:color="auto"/>
              <w:left w:val="single" w:sz="4" w:space="0" w:color="auto"/>
              <w:bottom w:val="single" w:sz="4" w:space="0" w:color="auto"/>
              <w:right w:val="single" w:sz="4" w:space="0" w:color="auto"/>
            </w:tcBorders>
            <w:vAlign w:val="center"/>
          </w:tcPr>
          <w:p w14:paraId="0EE6FD31" w14:textId="77777777" w:rsidR="00FB6426" w:rsidRDefault="00FB6426" w:rsidP="00E26D90">
            <w:pPr>
              <w:jc w:val="center"/>
              <w:rPr>
                <w:sz w:val="18"/>
                <w:szCs w:val="18"/>
              </w:rPr>
            </w:pPr>
            <w:r>
              <w:rPr>
                <w:rFonts w:hAnsi="宋体"/>
                <w:sz w:val="18"/>
                <w:szCs w:val="18"/>
              </w:rPr>
              <w:t>100.8</w:t>
            </w:r>
            <w:r>
              <w:rPr>
                <w:rFonts w:hAnsi="宋体" w:hint="eastAsia"/>
                <w:sz w:val="18"/>
                <w:szCs w:val="18"/>
              </w:rPr>
              <w:t>～</w:t>
            </w:r>
            <w:r>
              <w:rPr>
                <w:rFonts w:hAnsi="宋体"/>
                <w:sz w:val="18"/>
                <w:szCs w:val="18"/>
              </w:rPr>
              <w:t>27.7</w:t>
            </w:r>
          </w:p>
        </w:tc>
      </w:tr>
      <w:tr w:rsidR="00FB6426" w14:paraId="32034E14" w14:textId="77777777" w:rsidTr="00E26D90">
        <w:trPr>
          <w:trHeight w:val="397"/>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14:paraId="6AED708A" w14:textId="77777777" w:rsidR="00FB6426" w:rsidRDefault="00FB6426" w:rsidP="00E26D90">
            <w:pPr>
              <w:jc w:val="left"/>
              <w:rPr>
                <w:rFonts w:ascii="Arial" w:hAnsi="Arial" w:cs="Arial"/>
                <w:b/>
                <w:sz w:val="18"/>
                <w:szCs w:val="18"/>
              </w:rPr>
            </w:pPr>
            <w:r>
              <w:rPr>
                <w:rFonts w:ascii="Arial" w:hAnsi="Arial" w:cs="Arial" w:hint="eastAsia"/>
                <w:b/>
                <w:sz w:val="18"/>
                <w:szCs w:val="18"/>
              </w:rPr>
              <w:t>电气</w:t>
            </w:r>
          </w:p>
        </w:tc>
      </w:tr>
      <w:tr w:rsidR="00FB6426" w14:paraId="4BB01B0F"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43D71721" w14:textId="77777777" w:rsidR="00FB6426" w:rsidRDefault="00FB6426" w:rsidP="00E26D90">
            <w:pPr>
              <w:jc w:val="center"/>
              <w:rPr>
                <w:sz w:val="18"/>
                <w:szCs w:val="18"/>
              </w:rPr>
            </w:pPr>
            <w:r>
              <w:rPr>
                <w:rFonts w:hint="eastAsia"/>
                <w:sz w:val="18"/>
                <w:szCs w:val="18"/>
              </w:rPr>
              <w:t>输入电压</w:t>
            </w:r>
          </w:p>
        </w:tc>
        <w:tc>
          <w:tcPr>
            <w:tcW w:w="3050" w:type="pct"/>
            <w:tcBorders>
              <w:top w:val="single" w:sz="4" w:space="0" w:color="auto"/>
              <w:left w:val="single" w:sz="4" w:space="0" w:color="auto"/>
              <w:bottom w:val="single" w:sz="4" w:space="0" w:color="auto"/>
              <w:right w:val="single" w:sz="4" w:space="0" w:color="auto"/>
            </w:tcBorders>
            <w:vAlign w:val="center"/>
          </w:tcPr>
          <w:p w14:paraId="2D9F19DE" w14:textId="77777777" w:rsidR="00FB6426" w:rsidRDefault="00FB6426" w:rsidP="00E26D90">
            <w:pPr>
              <w:jc w:val="center"/>
              <w:rPr>
                <w:sz w:val="18"/>
                <w:szCs w:val="18"/>
              </w:rPr>
            </w:pPr>
            <w:r>
              <w:rPr>
                <w:sz w:val="18"/>
                <w:szCs w:val="18"/>
              </w:rPr>
              <w:t>DC</w:t>
            </w:r>
            <w:r>
              <w:rPr>
                <w:rFonts w:hint="eastAsia"/>
                <w:sz w:val="18"/>
                <w:szCs w:val="18"/>
              </w:rPr>
              <w:t>24</w:t>
            </w:r>
            <w:r>
              <w:rPr>
                <w:sz w:val="18"/>
                <w:szCs w:val="18"/>
              </w:rPr>
              <w:t>V±10%</w:t>
            </w:r>
          </w:p>
        </w:tc>
      </w:tr>
      <w:tr w:rsidR="00FB6426" w14:paraId="11B0C2F1"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3E0AFE3E" w14:textId="77777777" w:rsidR="00FB6426" w:rsidRDefault="00FB6426" w:rsidP="00E26D90">
            <w:pPr>
              <w:jc w:val="center"/>
              <w:rPr>
                <w:sz w:val="18"/>
                <w:szCs w:val="18"/>
              </w:rPr>
            </w:pPr>
            <w:r>
              <w:rPr>
                <w:rFonts w:hint="eastAsia"/>
                <w:sz w:val="18"/>
                <w:szCs w:val="18"/>
              </w:rPr>
              <w:t>功率</w:t>
            </w:r>
          </w:p>
        </w:tc>
        <w:tc>
          <w:tcPr>
            <w:tcW w:w="3050" w:type="pct"/>
            <w:tcBorders>
              <w:top w:val="single" w:sz="4" w:space="0" w:color="auto"/>
              <w:left w:val="single" w:sz="4" w:space="0" w:color="auto"/>
              <w:bottom w:val="single" w:sz="4" w:space="0" w:color="auto"/>
              <w:right w:val="single" w:sz="4" w:space="0" w:color="auto"/>
            </w:tcBorders>
            <w:vAlign w:val="center"/>
          </w:tcPr>
          <w:p w14:paraId="46C86AA9" w14:textId="77777777" w:rsidR="00FB6426" w:rsidRDefault="00FB6426" w:rsidP="00E26D90">
            <w:pPr>
              <w:jc w:val="center"/>
              <w:rPr>
                <w:sz w:val="18"/>
                <w:szCs w:val="18"/>
              </w:rPr>
            </w:pPr>
            <w:r>
              <w:rPr>
                <w:rFonts w:hint="eastAsia"/>
                <w:sz w:val="18"/>
                <w:szCs w:val="18"/>
              </w:rPr>
              <w:t>4</w:t>
            </w:r>
            <w:r>
              <w:rPr>
                <w:sz w:val="18"/>
                <w:szCs w:val="18"/>
              </w:rPr>
              <w:t>W MAX</w:t>
            </w:r>
          </w:p>
        </w:tc>
      </w:tr>
      <w:tr w:rsidR="00FB6426" w14:paraId="5F08383A" w14:textId="77777777" w:rsidTr="00E26D90">
        <w:trPr>
          <w:trHeight w:val="397"/>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14:paraId="45336075" w14:textId="77777777" w:rsidR="00FB6426" w:rsidRDefault="00FB6426" w:rsidP="00E26D90">
            <w:pPr>
              <w:jc w:val="left"/>
              <w:rPr>
                <w:rFonts w:ascii="Arial" w:hAnsi="Arial" w:cs="Arial"/>
                <w:sz w:val="18"/>
                <w:szCs w:val="18"/>
                <w:lang w:val="pt-BR"/>
              </w:rPr>
            </w:pPr>
            <w:r>
              <w:rPr>
                <w:rFonts w:ascii="Arial" w:hAnsi="Arial" w:cs="Arial" w:hint="eastAsia"/>
                <w:b/>
                <w:sz w:val="18"/>
                <w:szCs w:val="18"/>
              </w:rPr>
              <w:t>机械</w:t>
            </w:r>
          </w:p>
        </w:tc>
      </w:tr>
      <w:tr w:rsidR="00FB6426" w14:paraId="3674FBF2"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5961ED19" w14:textId="77777777" w:rsidR="00FB6426" w:rsidRDefault="00FB6426" w:rsidP="00E26D90">
            <w:pPr>
              <w:jc w:val="center"/>
              <w:rPr>
                <w:sz w:val="18"/>
                <w:szCs w:val="18"/>
              </w:rPr>
            </w:pPr>
            <w:r>
              <w:rPr>
                <w:rFonts w:hint="eastAsia"/>
                <w:sz w:val="18"/>
                <w:szCs w:val="18"/>
              </w:rPr>
              <w:t>重量</w:t>
            </w:r>
          </w:p>
        </w:tc>
        <w:tc>
          <w:tcPr>
            <w:tcW w:w="3050" w:type="pct"/>
            <w:tcBorders>
              <w:top w:val="single" w:sz="4" w:space="0" w:color="auto"/>
              <w:left w:val="single" w:sz="4" w:space="0" w:color="auto"/>
              <w:bottom w:val="single" w:sz="4" w:space="0" w:color="auto"/>
              <w:right w:val="single" w:sz="4" w:space="0" w:color="auto"/>
            </w:tcBorders>
            <w:vAlign w:val="center"/>
          </w:tcPr>
          <w:p w14:paraId="1CD1C4BB" w14:textId="77777777" w:rsidR="00FB6426" w:rsidRDefault="00FB6426" w:rsidP="00E26D90">
            <w:pPr>
              <w:jc w:val="center"/>
              <w:rPr>
                <w:sz w:val="18"/>
                <w:szCs w:val="18"/>
              </w:rPr>
            </w:pPr>
            <w:r>
              <w:rPr>
                <w:rFonts w:hint="eastAsia"/>
                <w:sz w:val="18"/>
                <w:szCs w:val="18"/>
              </w:rPr>
              <w:t>450</w:t>
            </w:r>
            <w:r>
              <w:rPr>
                <w:sz w:val="18"/>
                <w:szCs w:val="18"/>
              </w:rPr>
              <w:t>g</w:t>
            </w:r>
          </w:p>
        </w:tc>
      </w:tr>
      <w:tr w:rsidR="00FB6426" w14:paraId="594FADFD"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40F24DBA" w14:textId="77777777" w:rsidR="00FB6426" w:rsidRDefault="00FB6426" w:rsidP="00E26D90">
            <w:pPr>
              <w:jc w:val="center"/>
              <w:rPr>
                <w:sz w:val="18"/>
                <w:szCs w:val="18"/>
              </w:rPr>
            </w:pPr>
            <w:r>
              <w:rPr>
                <w:rFonts w:hint="eastAsia"/>
                <w:sz w:val="18"/>
                <w:szCs w:val="18"/>
              </w:rPr>
              <w:t>尺寸</w:t>
            </w:r>
          </w:p>
        </w:tc>
        <w:tc>
          <w:tcPr>
            <w:tcW w:w="3050" w:type="pct"/>
            <w:tcBorders>
              <w:top w:val="single" w:sz="4" w:space="0" w:color="auto"/>
              <w:left w:val="single" w:sz="4" w:space="0" w:color="auto"/>
              <w:bottom w:val="single" w:sz="4" w:space="0" w:color="auto"/>
              <w:right w:val="single" w:sz="4" w:space="0" w:color="auto"/>
            </w:tcBorders>
            <w:vAlign w:val="center"/>
          </w:tcPr>
          <w:p w14:paraId="2A9CB81B" w14:textId="77777777" w:rsidR="00FB6426" w:rsidRDefault="00FB6426" w:rsidP="00E26D90">
            <w:pPr>
              <w:jc w:val="center"/>
              <w:rPr>
                <w:sz w:val="18"/>
                <w:szCs w:val="18"/>
              </w:rPr>
            </w:pPr>
            <w:r>
              <w:rPr>
                <w:sz w:val="18"/>
                <w:szCs w:val="18"/>
              </w:rPr>
              <w:t>Φ139.9×99.</w:t>
            </w:r>
            <w:r>
              <w:rPr>
                <w:rFonts w:hint="eastAsia"/>
                <w:sz w:val="18"/>
                <w:szCs w:val="18"/>
              </w:rPr>
              <w:t>9</w:t>
            </w:r>
          </w:p>
        </w:tc>
      </w:tr>
      <w:tr w:rsidR="00FB6426" w14:paraId="09D18F11" w14:textId="77777777" w:rsidTr="00E26D90">
        <w:trPr>
          <w:trHeight w:val="397"/>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14:paraId="60D29601" w14:textId="77777777" w:rsidR="00FB6426" w:rsidRDefault="00FB6426" w:rsidP="00E26D90">
            <w:pPr>
              <w:jc w:val="left"/>
              <w:rPr>
                <w:rFonts w:ascii="Arial" w:hAnsi="Arial" w:cs="Arial"/>
                <w:sz w:val="18"/>
                <w:szCs w:val="18"/>
                <w:lang w:val="pt-BR"/>
              </w:rPr>
            </w:pPr>
            <w:r>
              <w:rPr>
                <w:rFonts w:ascii="Arial" w:hAnsi="Arial" w:cs="Arial" w:hint="eastAsia"/>
                <w:b/>
                <w:sz w:val="18"/>
                <w:szCs w:val="18"/>
              </w:rPr>
              <w:t>环境</w:t>
            </w:r>
          </w:p>
        </w:tc>
      </w:tr>
      <w:tr w:rsidR="00FB6426" w14:paraId="0CCBD03E"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476A2577" w14:textId="77777777" w:rsidR="00FB6426" w:rsidRDefault="00FB6426" w:rsidP="00E26D90">
            <w:pPr>
              <w:jc w:val="center"/>
              <w:rPr>
                <w:sz w:val="18"/>
                <w:szCs w:val="18"/>
              </w:rPr>
            </w:pPr>
            <w:r>
              <w:rPr>
                <w:rFonts w:hint="eastAsia"/>
                <w:sz w:val="18"/>
                <w:szCs w:val="18"/>
              </w:rPr>
              <w:t>操作温度</w:t>
            </w:r>
          </w:p>
        </w:tc>
        <w:tc>
          <w:tcPr>
            <w:tcW w:w="3050" w:type="pct"/>
            <w:tcBorders>
              <w:top w:val="single" w:sz="4" w:space="0" w:color="auto"/>
              <w:left w:val="single" w:sz="4" w:space="0" w:color="auto"/>
              <w:bottom w:val="single" w:sz="4" w:space="0" w:color="auto"/>
              <w:right w:val="single" w:sz="4" w:space="0" w:color="auto"/>
            </w:tcBorders>
            <w:vAlign w:val="center"/>
          </w:tcPr>
          <w:p w14:paraId="4E2C191A" w14:textId="77777777" w:rsidR="00FB6426" w:rsidRDefault="00FB6426" w:rsidP="00E26D90">
            <w:pPr>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FB6426" w14:paraId="06137E15"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02008D2E" w14:textId="77777777" w:rsidR="00FB6426" w:rsidRDefault="00FB6426" w:rsidP="00E26D90">
            <w:pPr>
              <w:jc w:val="center"/>
              <w:rPr>
                <w:sz w:val="18"/>
                <w:szCs w:val="18"/>
              </w:rPr>
            </w:pPr>
            <w:r>
              <w:rPr>
                <w:sz w:val="18"/>
                <w:szCs w:val="18"/>
              </w:rPr>
              <w:t>存储温度</w:t>
            </w:r>
          </w:p>
        </w:tc>
        <w:tc>
          <w:tcPr>
            <w:tcW w:w="3050" w:type="pct"/>
            <w:tcBorders>
              <w:top w:val="single" w:sz="4" w:space="0" w:color="auto"/>
              <w:left w:val="single" w:sz="4" w:space="0" w:color="auto"/>
              <w:bottom w:val="single" w:sz="4" w:space="0" w:color="auto"/>
              <w:right w:val="single" w:sz="4" w:space="0" w:color="auto"/>
            </w:tcBorders>
            <w:vAlign w:val="center"/>
          </w:tcPr>
          <w:p w14:paraId="6A34C918" w14:textId="77777777" w:rsidR="00FB6426" w:rsidRDefault="00FB6426" w:rsidP="00E26D90">
            <w:pPr>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FB6426" w14:paraId="46338778"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34D8A660" w14:textId="77777777" w:rsidR="00FB6426" w:rsidRDefault="00FB6426" w:rsidP="00E26D90">
            <w:pPr>
              <w:jc w:val="center"/>
              <w:rPr>
                <w:sz w:val="18"/>
                <w:szCs w:val="18"/>
              </w:rPr>
            </w:pPr>
            <w:r>
              <w:rPr>
                <w:rFonts w:hint="eastAsia"/>
                <w:sz w:val="18"/>
                <w:szCs w:val="18"/>
              </w:rPr>
              <w:t>相对湿度</w:t>
            </w:r>
          </w:p>
        </w:tc>
        <w:tc>
          <w:tcPr>
            <w:tcW w:w="3050" w:type="pct"/>
            <w:tcBorders>
              <w:top w:val="single" w:sz="4" w:space="0" w:color="auto"/>
              <w:left w:val="single" w:sz="4" w:space="0" w:color="auto"/>
              <w:bottom w:val="single" w:sz="4" w:space="0" w:color="auto"/>
              <w:right w:val="single" w:sz="4" w:space="0" w:color="auto"/>
            </w:tcBorders>
            <w:vAlign w:val="center"/>
          </w:tcPr>
          <w:p w14:paraId="767373EF" w14:textId="77777777" w:rsidR="00FB6426" w:rsidRDefault="00FB6426" w:rsidP="00E26D90">
            <w:pPr>
              <w:jc w:val="center"/>
              <w:rPr>
                <w:sz w:val="18"/>
                <w:szCs w:val="18"/>
              </w:rPr>
            </w:pPr>
            <w:r>
              <w:rPr>
                <w:rFonts w:hint="eastAsia"/>
                <w:sz w:val="18"/>
                <w:szCs w:val="18"/>
              </w:rPr>
              <w:t>湿度小于</w:t>
            </w:r>
            <w:r>
              <w:rPr>
                <w:sz w:val="18"/>
                <w:szCs w:val="18"/>
              </w:rPr>
              <w:t>9</w:t>
            </w:r>
            <w:r>
              <w:rPr>
                <w:rFonts w:hint="eastAsia"/>
                <w:sz w:val="18"/>
                <w:szCs w:val="18"/>
              </w:rPr>
              <w:t>8</w:t>
            </w:r>
            <w:r>
              <w:rPr>
                <w:sz w:val="18"/>
                <w:szCs w:val="18"/>
              </w:rPr>
              <w:t>%(</w:t>
            </w:r>
            <w:r>
              <w:rPr>
                <w:rFonts w:hint="eastAsia"/>
                <w:sz w:val="18"/>
                <w:szCs w:val="18"/>
              </w:rPr>
              <w:t>无凝结</w:t>
            </w:r>
            <w:r>
              <w:rPr>
                <w:sz w:val="18"/>
                <w:szCs w:val="18"/>
              </w:rPr>
              <w:t>)</w:t>
            </w:r>
          </w:p>
        </w:tc>
      </w:tr>
      <w:tr w:rsidR="00FB6426" w14:paraId="296542B5"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41E0D2F2" w14:textId="77777777" w:rsidR="00FB6426" w:rsidRDefault="00FB6426" w:rsidP="00E26D90">
            <w:pPr>
              <w:jc w:val="center"/>
              <w:rPr>
                <w:sz w:val="18"/>
                <w:szCs w:val="18"/>
              </w:rPr>
            </w:pPr>
            <w:r>
              <w:rPr>
                <w:sz w:val="18"/>
                <w:szCs w:val="18"/>
              </w:rPr>
              <w:lastRenderedPageBreak/>
              <w:t>防护等级</w:t>
            </w:r>
          </w:p>
        </w:tc>
        <w:tc>
          <w:tcPr>
            <w:tcW w:w="3050" w:type="pct"/>
            <w:tcBorders>
              <w:top w:val="single" w:sz="4" w:space="0" w:color="auto"/>
              <w:left w:val="single" w:sz="4" w:space="0" w:color="auto"/>
              <w:bottom w:val="single" w:sz="4" w:space="0" w:color="auto"/>
              <w:right w:val="single" w:sz="4" w:space="0" w:color="auto"/>
            </w:tcBorders>
            <w:vAlign w:val="center"/>
          </w:tcPr>
          <w:p w14:paraId="69096B46" w14:textId="77777777" w:rsidR="00FB6426" w:rsidRDefault="00FB6426" w:rsidP="00E26D90">
            <w:pPr>
              <w:jc w:val="center"/>
              <w:rPr>
                <w:sz w:val="18"/>
                <w:szCs w:val="18"/>
              </w:rPr>
            </w:pPr>
            <w:r>
              <w:rPr>
                <w:sz w:val="18"/>
                <w:szCs w:val="18"/>
              </w:rPr>
              <w:t>IP66</w:t>
            </w:r>
          </w:p>
        </w:tc>
      </w:tr>
      <w:tr w:rsidR="00FB6426" w14:paraId="51E8349B"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2CBCF146" w14:textId="77777777" w:rsidR="00FB6426" w:rsidRDefault="00FB6426" w:rsidP="00E26D90">
            <w:pPr>
              <w:jc w:val="center"/>
              <w:rPr>
                <w:sz w:val="18"/>
                <w:szCs w:val="18"/>
              </w:rPr>
            </w:pPr>
            <w:r>
              <w:rPr>
                <w:rFonts w:hint="eastAsia"/>
                <w:sz w:val="18"/>
                <w:szCs w:val="18"/>
              </w:rPr>
              <w:t>震动和冲击</w:t>
            </w:r>
          </w:p>
        </w:tc>
        <w:tc>
          <w:tcPr>
            <w:tcW w:w="3050" w:type="pct"/>
            <w:tcBorders>
              <w:top w:val="single" w:sz="4" w:space="0" w:color="auto"/>
              <w:left w:val="single" w:sz="4" w:space="0" w:color="auto"/>
              <w:bottom w:val="single" w:sz="4" w:space="0" w:color="auto"/>
              <w:right w:val="single" w:sz="4" w:space="0" w:color="auto"/>
            </w:tcBorders>
            <w:vAlign w:val="center"/>
          </w:tcPr>
          <w:p w14:paraId="6780C3E6" w14:textId="77777777" w:rsidR="00FB6426" w:rsidRDefault="00FB6426" w:rsidP="00E26D90">
            <w:pPr>
              <w:jc w:val="center"/>
              <w:rPr>
                <w:sz w:val="18"/>
                <w:szCs w:val="18"/>
              </w:rPr>
            </w:pPr>
            <w:r>
              <w:rPr>
                <w:rFonts w:hint="eastAsia"/>
                <w:sz w:val="18"/>
                <w:szCs w:val="18"/>
              </w:rPr>
              <w:t>IEC 61373</w:t>
            </w:r>
          </w:p>
        </w:tc>
      </w:tr>
      <w:tr w:rsidR="00FB6426" w14:paraId="701AFE9F" w14:textId="77777777" w:rsidTr="00E26D90">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54370748" w14:textId="77777777" w:rsidR="00FB6426" w:rsidRDefault="00FB6426" w:rsidP="00E26D90">
            <w:pPr>
              <w:jc w:val="center"/>
              <w:rPr>
                <w:sz w:val="18"/>
                <w:szCs w:val="18"/>
              </w:rPr>
            </w:pPr>
            <w:r>
              <w:rPr>
                <w:sz w:val="18"/>
                <w:szCs w:val="18"/>
              </w:rPr>
              <w:t>EMC/EMI</w:t>
            </w:r>
          </w:p>
        </w:tc>
        <w:tc>
          <w:tcPr>
            <w:tcW w:w="3050" w:type="pct"/>
            <w:tcBorders>
              <w:top w:val="single" w:sz="4" w:space="0" w:color="auto"/>
              <w:left w:val="single" w:sz="4" w:space="0" w:color="auto"/>
              <w:bottom w:val="single" w:sz="4" w:space="0" w:color="auto"/>
              <w:right w:val="single" w:sz="4" w:space="0" w:color="auto"/>
            </w:tcBorders>
            <w:vAlign w:val="center"/>
          </w:tcPr>
          <w:p w14:paraId="5E1F415A" w14:textId="77777777" w:rsidR="00FB6426" w:rsidRDefault="00FB6426" w:rsidP="00E26D90">
            <w:pPr>
              <w:jc w:val="center"/>
              <w:rPr>
                <w:sz w:val="18"/>
                <w:szCs w:val="18"/>
              </w:rPr>
            </w:pPr>
            <w:r>
              <w:rPr>
                <w:sz w:val="18"/>
                <w:szCs w:val="18"/>
              </w:rPr>
              <w:t>EN50121</w:t>
            </w:r>
          </w:p>
        </w:tc>
      </w:tr>
    </w:tbl>
    <w:p w14:paraId="076C393F" w14:textId="77777777" w:rsidR="00FB6426" w:rsidRDefault="00FB6426" w:rsidP="00DA45D0">
      <w:pPr>
        <w:rPr>
          <w:rFonts w:hint="eastAsia"/>
        </w:rPr>
      </w:pPr>
    </w:p>
    <w:p w14:paraId="6C2BE5C8" w14:textId="77777777" w:rsidR="00DA45D0" w:rsidRDefault="00DA45D0" w:rsidP="00DA45D0">
      <w:pPr>
        <w:rPr>
          <w:rFonts w:hint="eastAsia"/>
        </w:rPr>
      </w:pPr>
    </w:p>
    <w:p w14:paraId="2DAF8EFC" w14:textId="2CB3AA50" w:rsidR="00DA45D0" w:rsidRPr="00DA45D0" w:rsidRDefault="00DA45D0" w:rsidP="00DA45D0">
      <w:pPr>
        <w:rPr>
          <w:rFonts w:hint="eastAsia"/>
        </w:rPr>
      </w:pPr>
      <w:r>
        <w:rPr>
          <w:rFonts w:hint="eastAsia"/>
        </w:rPr>
        <w:t>软件设计</w:t>
      </w:r>
    </w:p>
    <w:p w14:paraId="697942F8" w14:textId="77777777" w:rsidR="00BF315C" w:rsidRDefault="00795F55">
      <w:pPr>
        <w:pStyle w:val="3"/>
        <w:numPr>
          <w:ilvl w:val="2"/>
          <w:numId w:val="1"/>
        </w:numPr>
        <w:rPr>
          <w:rFonts w:cs="宋体" w:hint="default"/>
        </w:rPr>
      </w:pPr>
      <w:bookmarkStart w:id="23" w:name="_Toc33401014"/>
      <w:r>
        <w:rPr>
          <w:rFonts w:cs="宋体"/>
        </w:rPr>
        <w:t>需求规定</w:t>
      </w:r>
      <w:bookmarkEnd w:id="23"/>
    </w:p>
    <w:p w14:paraId="6C0B244B" w14:textId="77777777" w:rsidR="00001EEE" w:rsidRPr="00332BC2" w:rsidRDefault="00001EEE" w:rsidP="00332BC2">
      <w:pPr>
        <w:ind w:firstLineChars="200" w:firstLine="420"/>
      </w:pPr>
      <w:r w:rsidRPr="00332BC2">
        <w:rPr>
          <w:rFonts w:hint="eastAsia"/>
        </w:rPr>
        <w:t>随着</w:t>
      </w:r>
      <w:r w:rsidR="00CA2023" w:rsidRPr="00332BC2">
        <w:rPr>
          <w:rFonts w:hint="eastAsia"/>
        </w:rPr>
        <w:t>社会发展和科技进步，</w:t>
      </w:r>
      <w:r w:rsidRPr="00332BC2">
        <w:rPr>
          <w:rFonts w:hint="eastAsia"/>
        </w:rPr>
        <w:t>目前轨道交通行业对</w:t>
      </w:r>
      <w:r w:rsidR="00CA2023" w:rsidRPr="00332BC2">
        <w:rPr>
          <w:rFonts w:hint="eastAsia"/>
        </w:rPr>
        <w:t>信息化</w:t>
      </w:r>
      <w:r w:rsidRPr="00332BC2">
        <w:rPr>
          <w:rFonts w:hint="eastAsia"/>
        </w:rPr>
        <w:t>的需求越来越高，其中</w:t>
      </w:r>
      <w:r w:rsidR="007D6231" w:rsidRPr="00332BC2">
        <w:rPr>
          <w:rFonts w:hint="eastAsia"/>
        </w:rPr>
        <w:t>主要</w:t>
      </w:r>
      <w:proofErr w:type="gramStart"/>
      <w:r w:rsidR="007D6231" w:rsidRPr="00332BC2">
        <w:rPr>
          <w:rFonts w:hint="eastAsia"/>
        </w:rPr>
        <w:t>信息话系统</w:t>
      </w:r>
      <w:proofErr w:type="gramEnd"/>
      <w:r w:rsidR="007D6231" w:rsidRPr="00332BC2">
        <w:rPr>
          <w:rFonts w:hint="eastAsia"/>
        </w:rPr>
        <w:t>包括</w:t>
      </w:r>
      <w:r w:rsidRPr="00332BC2">
        <w:rPr>
          <w:rFonts w:hint="eastAsia"/>
        </w:rPr>
        <w:t>乘客信息系统（</w:t>
      </w:r>
      <w:r w:rsidRPr="00332BC2">
        <w:rPr>
          <w:rFonts w:hint="eastAsia"/>
        </w:rPr>
        <w:t>PIS</w:t>
      </w:r>
      <w:r w:rsidRPr="00332BC2">
        <w:rPr>
          <w:rFonts w:hint="eastAsia"/>
        </w:rPr>
        <w:t>）、车载视频监视系统（</w:t>
      </w:r>
      <w:r w:rsidRPr="00332BC2">
        <w:rPr>
          <w:rFonts w:hint="eastAsia"/>
        </w:rPr>
        <w:t>CCTV</w:t>
      </w:r>
      <w:r w:rsidRPr="00332BC2">
        <w:rPr>
          <w:rFonts w:hint="eastAsia"/>
        </w:rPr>
        <w:t>）</w:t>
      </w:r>
      <w:r w:rsidR="007D6231" w:rsidRPr="00332BC2">
        <w:rPr>
          <w:rFonts w:hint="eastAsia"/>
        </w:rPr>
        <w:t>等，</w:t>
      </w:r>
      <w:r w:rsidRPr="00332BC2">
        <w:rPr>
          <w:rFonts w:hint="eastAsia"/>
        </w:rPr>
        <w:t>提供满足列车控制、乘客资讯、列车视频监视等多种需求。</w:t>
      </w:r>
    </w:p>
    <w:p w14:paraId="027C4949" w14:textId="77777777" w:rsidR="00594385" w:rsidRPr="00332BC2" w:rsidRDefault="00594385" w:rsidP="00332BC2">
      <w:pPr>
        <w:ind w:firstLineChars="200" w:firstLine="420"/>
      </w:pPr>
      <w:r w:rsidRPr="00332BC2">
        <w:t>我国轨道交通</w:t>
      </w:r>
      <w:r w:rsidRPr="00332BC2">
        <w:rPr>
          <w:rFonts w:hint="eastAsia"/>
        </w:rPr>
        <w:t>信息</w:t>
      </w:r>
      <w:r w:rsidRPr="00332BC2">
        <w:t>系统行业发展，主要集中在地铁、高铁、动车、普通轨道客车等领域。目前，轨道交通信息系统行业已经成为了轨道交通领域一个较为独立的系统，其存在大大提高了列车的服务水平与运营效率。</w:t>
      </w:r>
    </w:p>
    <w:p w14:paraId="722342E8" w14:textId="0464FCFF" w:rsidR="00172030" w:rsidRPr="00E800A8" w:rsidRDefault="00594385" w:rsidP="008A1CDA">
      <w:pPr>
        <w:ind w:firstLineChars="200" w:firstLine="420"/>
        <w:rPr>
          <w:rFonts w:hint="eastAsia"/>
        </w:rPr>
      </w:pPr>
      <w:r w:rsidRPr="00332BC2">
        <w:t>根据</w:t>
      </w:r>
      <w:r w:rsidRPr="00332BC2">
        <w:t>“</w:t>
      </w:r>
      <w:r w:rsidRPr="00332BC2">
        <w:t>十三五</w:t>
      </w:r>
      <w:r w:rsidRPr="00332BC2">
        <w:t>”</w:t>
      </w:r>
      <w:r w:rsidRPr="00332BC2">
        <w:t>规划纲要的内容，预计</w:t>
      </w:r>
      <w:r w:rsidRPr="00332BC2">
        <w:t>2020</w:t>
      </w:r>
      <w:r w:rsidRPr="00332BC2">
        <w:t>年城市轨道交通营业里程将超过</w:t>
      </w:r>
      <w:r w:rsidRPr="00332BC2">
        <w:t>6600</w:t>
      </w:r>
      <w:r w:rsidRPr="00332BC2">
        <w:t>公里，新建里程达到</w:t>
      </w:r>
      <w:r w:rsidRPr="00332BC2">
        <w:t>3000</w:t>
      </w:r>
      <w:r w:rsidRPr="00332BC2">
        <w:t>公里，预计地铁里程达到</w:t>
      </w:r>
      <w:r w:rsidRPr="00332BC2">
        <w:t>5318</w:t>
      </w:r>
      <w:r w:rsidRPr="00332BC2">
        <w:t>公里，按照我国城市轨道交通车辆保有量密度为</w:t>
      </w:r>
      <w:r w:rsidRPr="00332BC2">
        <w:t>11</w:t>
      </w:r>
      <w:r w:rsidRPr="00332BC2">
        <w:t>辆</w:t>
      </w:r>
      <w:r w:rsidRPr="00332BC2">
        <w:t>/</w:t>
      </w:r>
      <w:proofErr w:type="gramStart"/>
      <w:r w:rsidRPr="00332BC2">
        <w:t>公里来</w:t>
      </w:r>
      <w:proofErr w:type="gramEnd"/>
      <w:r w:rsidRPr="00332BC2">
        <w:t>保守估计，</w:t>
      </w:r>
      <w:r w:rsidRPr="00332BC2">
        <w:t>“</w:t>
      </w:r>
      <w:r w:rsidRPr="00332BC2">
        <w:t>十三五</w:t>
      </w:r>
      <w:r w:rsidRPr="00332BC2">
        <w:t>”</w:t>
      </w:r>
      <w:r w:rsidRPr="00332BC2">
        <w:t>期间我国</w:t>
      </w:r>
      <w:proofErr w:type="gramStart"/>
      <w:r w:rsidRPr="00332BC2">
        <w:t>城轨建设</w:t>
      </w:r>
      <w:proofErr w:type="gramEnd"/>
      <w:r w:rsidRPr="00332BC2">
        <w:t>带来的地铁车辆需求增加</w:t>
      </w:r>
      <w:r w:rsidRPr="00332BC2">
        <w:t>3</w:t>
      </w:r>
      <w:r w:rsidRPr="00332BC2">
        <w:t>万辆，年均增加</w:t>
      </w:r>
      <w:r w:rsidRPr="00332BC2">
        <w:t>6000</w:t>
      </w:r>
      <w:r w:rsidRPr="00332BC2">
        <w:t>辆。</w:t>
      </w:r>
      <w:r w:rsidR="00A449E3">
        <w:rPr>
          <w:rFonts w:hint="eastAsia"/>
        </w:rPr>
        <w:t>车载</w:t>
      </w:r>
      <w:r w:rsidR="00A449E3">
        <w:rPr>
          <w:rFonts w:hint="eastAsia"/>
        </w:rPr>
        <w:t>C</w:t>
      </w:r>
      <w:r w:rsidR="00A449E3">
        <w:t>CTV</w:t>
      </w:r>
      <w:r w:rsidR="00A449E3">
        <w:rPr>
          <w:rFonts w:hint="eastAsia"/>
        </w:rPr>
        <w:t>子系统发展空间巨大。</w:t>
      </w:r>
    </w:p>
    <w:p w14:paraId="4DCAC228" w14:textId="77777777" w:rsidR="00172030" w:rsidRPr="00172030" w:rsidRDefault="00172030" w:rsidP="00172030">
      <w:pPr>
        <w:pStyle w:val="4"/>
        <w:numPr>
          <w:ilvl w:val="3"/>
          <w:numId w:val="1"/>
        </w:numPr>
        <w:rPr>
          <w:sz w:val="22"/>
          <w:szCs w:val="21"/>
        </w:rPr>
      </w:pPr>
      <w:r>
        <w:rPr>
          <w:rFonts w:hint="eastAsia"/>
          <w:sz w:val="22"/>
          <w:szCs w:val="21"/>
        </w:rPr>
        <w:t>性能要求</w:t>
      </w:r>
    </w:p>
    <w:p w14:paraId="76874661" w14:textId="77777777" w:rsidR="00043BF1" w:rsidRDefault="0048231E" w:rsidP="00043BF1">
      <w:pPr>
        <w:pStyle w:val="5"/>
        <w:numPr>
          <w:ilvl w:val="4"/>
          <w:numId w:val="1"/>
        </w:numPr>
        <w:rPr>
          <w:sz w:val="21"/>
          <w:szCs w:val="20"/>
        </w:rPr>
      </w:pPr>
      <w:r>
        <w:rPr>
          <w:rFonts w:hint="eastAsia"/>
          <w:sz w:val="21"/>
          <w:szCs w:val="20"/>
        </w:rPr>
        <w:t>性能</w:t>
      </w:r>
    </w:p>
    <w:p w14:paraId="3EA3ECE0" w14:textId="77777777" w:rsidR="00505A7C" w:rsidRDefault="00505A7C" w:rsidP="00D76CA6">
      <w:pPr>
        <w:ind w:firstLineChars="200" w:firstLine="420"/>
      </w:pPr>
      <w:r>
        <w:rPr>
          <w:rFonts w:hint="eastAsia"/>
        </w:rPr>
        <w:t>单个车厢（客室、司机室）至少</w:t>
      </w:r>
      <w:r>
        <w:t>2</w:t>
      </w:r>
      <w:r>
        <w:rPr>
          <w:rFonts w:hint="eastAsia"/>
        </w:rPr>
        <w:t>路</w:t>
      </w:r>
      <w:r w:rsidR="00444857">
        <w:rPr>
          <w:rFonts w:hint="eastAsia"/>
        </w:rPr>
        <w:t>7</w:t>
      </w:r>
      <w:r w:rsidR="00444857">
        <w:t>20P</w:t>
      </w:r>
      <w:r>
        <w:rPr>
          <w:rFonts w:hint="eastAsia"/>
        </w:rPr>
        <w:t>高清摄像头</w:t>
      </w:r>
      <w:r w:rsidR="00444857">
        <w:rPr>
          <w:rFonts w:hint="eastAsia"/>
        </w:rPr>
        <w:t>，</w:t>
      </w:r>
      <w:proofErr w:type="gramStart"/>
      <w:r w:rsidR="00444857">
        <w:rPr>
          <w:rFonts w:hint="eastAsia"/>
        </w:rPr>
        <w:t>帧率</w:t>
      </w:r>
      <w:proofErr w:type="gramEnd"/>
      <w:r w:rsidR="00444857">
        <w:rPr>
          <w:rFonts w:hint="eastAsia"/>
        </w:rPr>
        <w:t>2</w:t>
      </w:r>
      <w:r w:rsidR="00444857">
        <w:t>5</w:t>
      </w:r>
      <w:r w:rsidR="00444857">
        <w:rPr>
          <w:rFonts w:hint="eastAsia"/>
        </w:rPr>
        <w:t>fps</w:t>
      </w:r>
      <w:r w:rsidR="00444857">
        <w:rPr>
          <w:rFonts w:hint="eastAsia"/>
        </w:rPr>
        <w:t>，码率</w:t>
      </w:r>
      <w:r w:rsidR="00444857">
        <w:rPr>
          <w:rFonts w:hint="eastAsia"/>
        </w:rPr>
        <w:t>3</w:t>
      </w:r>
      <w:r w:rsidR="00444857">
        <w:t>500</w:t>
      </w:r>
      <w:r w:rsidR="00444857">
        <w:rPr>
          <w:rFonts w:hint="eastAsia"/>
        </w:rPr>
        <w:t>Kpbs</w:t>
      </w:r>
      <w:r w:rsidR="0072795B">
        <w:rPr>
          <w:rFonts w:hint="eastAsia"/>
        </w:rPr>
        <w:t>，以</w:t>
      </w:r>
      <w:r w:rsidR="0072795B">
        <w:rPr>
          <w:rFonts w:hint="eastAsia"/>
        </w:rPr>
        <w:t>H</w:t>
      </w:r>
      <w:r w:rsidR="0072795B">
        <w:t>.265</w:t>
      </w:r>
      <w:r w:rsidR="0072795B">
        <w:rPr>
          <w:rFonts w:hint="eastAsia"/>
        </w:rPr>
        <w:t>压缩格式传输</w:t>
      </w:r>
      <w:r>
        <w:rPr>
          <w:rFonts w:hint="eastAsia"/>
        </w:rPr>
        <w:t>；</w:t>
      </w:r>
    </w:p>
    <w:p w14:paraId="31C32E1C" w14:textId="77777777" w:rsidR="00220D57" w:rsidRDefault="00F86D94" w:rsidP="006F1B59">
      <w:pPr>
        <w:ind w:firstLineChars="200" w:firstLine="420"/>
      </w:pPr>
      <w:r>
        <w:rPr>
          <w:rFonts w:hint="eastAsia"/>
        </w:rPr>
        <w:t>司机室</w:t>
      </w:r>
      <w:r w:rsidR="00505A7C">
        <w:rPr>
          <w:rFonts w:hint="eastAsia"/>
        </w:rPr>
        <w:t>触摸屏可同时播放</w:t>
      </w:r>
      <w:r w:rsidR="00505A7C">
        <w:rPr>
          <w:rFonts w:hint="eastAsia"/>
        </w:rPr>
        <w:t>4</w:t>
      </w:r>
      <w:r w:rsidR="00505A7C">
        <w:rPr>
          <w:rFonts w:hint="eastAsia"/>
        </w:rPr>
        <w:t>路视频；</w:t>
      </w:r>
      <w:r w:rsidR="006F1B59">
        <w:t xml:space="preserve"> </w:t>
      </w:r>
    </w:p>
    <w:p w14:paraId="27CCAEC2" w14:textId="77777777" w:rsidR="008C169C" w:rsidRPr="00220D57" w:rsidRDefault="00287FFE" w:rsidP="00813B7D">
      <w:pPr>
        <w:ind w:firstLine="420"/>
      </w:pPr>
      <w:r>
        <w:rPr>
          <w:rFonts w:hint="eastAsia"/>
        </w:rPr>
        <w:t>视频录像可</w:t>
      </w:r>
      <w:r w:rsidR="008C169C">
        <w:rPr>
          <w:rFonts w:hint="eastAsia"/>
        </w:rPr>
        <w:t>连续存储</w:t>
      </w:r>
      <w:r w:rsidR="008C169C">
        <w:rPr>
          <w:rFonts w:hint="eastAsia"/>
        </w:rPr>
        <w:t>9</w:t>
      </w:r>
      <w:r w:rsidR="008C169C">
        <w:t>0</w:t>
      </w:r>
      <w:r w:rsidR="008C169C">
        <w:rPr>
          <w:rFonts w:hint="eastAsia"/>
        </w:rPr>
        <w:t>天，循环覆盖；</w:t>
      </w:r>
    </w:p>
    <w:p w14:paraId="7258FFFF" w14:textId="77777777" w:rsidR="00BF315C" w:rsidRDefault="00795F55">
      <w:pPr>
        <w:pStyle w:val="5"/>
        <w:numPr>
          <w:ilvl w:val="4"/>
          <w:numId w:val="1"/>
        </w:numPr>
        <w:rPr>
          <w:sz w:val="21"/>
          <w:szCs w:val="20"/>
        </w:rPr>
      </w:pPr>
      <w:r>
        <w:rPr>
          <w:rFonts w:hint="eastAsia"/>
          <w:sz w:val="21"/>
          <w:szCs w:val="20"/>
        </w:rPr>
        <w:t>可靠性</w:t>
      </w:r>
    </w:p>
    <w:p w14:paraId="5B61CA54" w14:textId="77777777" w:rsidR="00331B81" w:rsidRDefault="00331B81" w:rsidP="00D76CA6">
      <w:pPr>
        <w:ind w:firstLineChars="200" w:firstLine="420"/>
      </w:pPr>
      <w:r>
        <w:rPr>
          <w:rFonts w:hint="eastAsia"/>
        </w:rPr>
        <w:t>本系统采用低功耗、无风扇、被动散热设计，操作系统安装在电子盘内，与多媒体数据存储硬盘分离，硬盘采用减震设计。各功能单元内外接口均采用防松动接插件，电路中加入多重保护器件，保证部件的电磁兼容性能。</w:t>
      </w:r>
    </w:p>
    <w:p w14:paraId="519BD98C" w14:textId="77777777" w:rsidR="00741F79" w:rsidRDefault="0013559E" w:rsidP="00E2207C">
      <w:pPr>
        <w:ind w:firstLineChars="200" w:firstLine="420"/>
      </w:pPr>
      <w:r>
        <w:rPr>
          <w:rFonts w:hint="eastAsia"/>
        </w:rPr>
        <w:t>视频录像有掉电保护功能，掉电时发射信号通知录像设备，并持续供电至录像设备保存完毕并安全关机。</w:t>
      </w:r>
    </w:p>
    <w:p w14:paraId="62F5B250" w14:textId="77777777" w:rsidR="00505A7C" w:rsidRDefault="00741F79" w:rsidP="00E2207C">
      <w:pPr>
        <w:ind w:firstLineChars="200" w:firstLine="420"/>
      </w:pPr>
      <w:r>
        <w:rPr>
          <w:rFonts w:hint="eastAsia"/>
        </w:rPr>
        <w:t>两个司机室的录像设备同时保存录像，互为备份，确保录像文件不丢失，不损坏。</w:t>
      </w:r>
    </w:p>
    <w:p w14:paraId="06C69AD5" w14:textId="77777777" w:rsidR="0013559E" w:rsidRDefault="0013559E" w:rsidP="0013559E">
      <w:pPr>
        <w:ind w:firstLine="420"/>
      </w:pPr>
      <w:r>
        <w:rPr>
          <w:rFonts w:hint="eastAsia"/>
        </w:rPr>
        <w:t>摄像机对监视区域全覆盖</w:t>
      </w:r>
      <w:r w:rsidR="00AB4406">
        <w:rPr>
          <w:rFonts w:hint="eastAsia"/>
        </w:rPr>
        <w:t>范围</w:t>
      </w:r>
      <w:r>
        <w:rPr>
          <w:rFonts w:hint="eastAsia"/>
        </w:rPr>
        <w:t>：</w:t>
      </w:r>
    </w:p>
    <w:p w14:paraId="0C2E82D9" w14:textId="77777777" w:rsidR="0013559E" w:rsidRDefault="008E36BC" w:rsidP="00AD5168">
      <w:pPr>
        <w:pStyle w:val="a9"/>
        <w:numPr>
          <w:ilvl w:val="0"/>
          <w:numId w:val="2"/>
        </w:numPr>
        <w:ind w:firstLineChars="0"/>
      </w:pPr>
      <w:r>
        <w:rPr>
          <w:rFonts w:hint="eastAsia"/>
        </w:rPr>
        <w:t>客室</w:t>
      </w:r>
      <w:r w:rsidR="0013559E">
        <w:rPr>
          <w:rFonts w:hint="eastAsia"/>
        </w:rPr>
        <w:t>侧面的所有车门，实现停站车门监视；</w:t>
      </w:r>
    </w:p>
    <w:p w14:paraId="6F5E6B69" w14:textId="77777777" w:rsidR="0013559E" w:rsidRDefault="008E36BC" w:rsidP="00AD5168">
      <w:pPr>
        <w:pStyle w:val="a9"/>
        <w:numPr>
          <w:ilvl w:val="0"/>
          <w:numId w:val="2"/>
        </w:numPr>
        <w:ind w:firstLineChars="0"/>
      </w:pPr>
      <w:r>
        <w:rPr>
          <w:rFonts w:hint="eastAsia"/>
        </w:rPr>
        <w:t>客室</w:t>
      </w:r>
      <w:r w:rsidR="0013559E">
        <w:rPr>
          <w:rFonts w:hint="eastAsia"/>
        </w:rPr>
        <w:t>乘客紧急对讲装置附近；</w:t>
      </w:r>
    </w:p>
    <w:p w14:paraId="144B9E46" w14:textId="77777777" w:rsidR="0013559E" w:rsidRDefault="008E36BC" w:rsidP="00AD5168">
      <w:pPr>
        <w:pStyle w:val="a9"/>
        <w:numPr>
          <w:ilvl w:val="0"/>
          <w:numId w:val="2"/>
        </w:numPr>
        <w:ind w:firstLineChars="0"/>
      </w:pPr>
      <w:r>
        <w:rPr>
          <w:rFonts w:hint="eastAsia"/>
        </w:rPr>
        <w:lastRenderedPageBreak/>
        <w:t>客室</w:t>
      </w:r>
      <w:r w:rsidR="0013559E">
        <w:rPr>
          <w:rFonts w:hint="eastAsia"/>
        </w:rPr>
        <w:t>车门紧急解锁装置、车门切除装置；</w:t>
      </w:r>
    </w:p>
    <w:p w14:paraId="3403921C" w14:textId="77777777" w:rsidR="0013559E" w:rsidRDefault="008E36BC" w:rsidP="00AD5168">
      <w:pPr>
        <w:pStyle w:val="a9"/>
        <w:numPr>
          <w:ilvl w:val="0"/>
          <w:numId w:val="2"/>
        </w:numPr>
        <w:ind w:firstLineChars="0"/>
      </w:pPr>
      <w:r>
        <w:rPr>
          <w:rFonts w:hint="eastAsia"/>
        </w:rPr>
        <w:t>客室</w:t>
      </w:r>
      <w:proofErr w:type="gramStart"/>
      <w:r w:rsidR="0013559E">
        <w:rPr>
          <w:rFonts w:hint="eastAsia"/>
        </w:rPr>
        <w:t>贯通道</w:t>
      </w:r>
      <w:proofErr w:type="gramEnd"/>
      <w:r w:rsidR="0013559E">
        <w:rPr>
          <w:rFonts w:hint="eastAsia"/>
        </w:rPr>
        <w:t>的区域；</w:t>
      </w:r>
    </w:p>
    <w:p w14:paraId="08091C3C" w14:textId="77777777" w:rsidR="0013559E" w:rsidRDefault="0013559E" w:rsidP="00AD5168">
      <w:pPr>
        <w:pStyle w:val="a9"/>
        <w:numPr>
          <w:ilvl w:val="0"/>
          <w:numId w:val="2"/>
        </w:numPr>
        <w:ind w:firstLineChars="0"/>
      </w:pPr>
      <w:r>
        <w:rPr>
          <w:rFonts w:hint="eastAsia"/>
        </w:rPr>
        <w:t>整个车厢内，监视区域应有重叠，并可清晰无障碍地监视乘客；</w:t>
      </w:r>
    </w:p>
    <w:p w14:paraId="608CD807" w14:textId="77777777" w:rsidR="00D05731" w:rsidRDefault="00D05731" w:rsidP="00D05731">
      <w:pPr>
        <w:pStyle w:val="a9"/>
        <w:numPr>
          <w:ilvl w:val="0"/>
          <w:numId w:val="2"/>
        </w:numPr>
        <w:ind w:firstLineChars="0"/>
      </w:pPr>
      <w:r>
        <w:rPr>
          <w:rFonts w:hint="eastAsia"/>
        </w:rPr>
        <w:t>司机室的驾驶操纵台；</w:t>
      </w:r>
    </w:p>
    <w:p w14:paraId="16486128" w14:textId="77777777" w:rsidR="00D05731" w:rsidRDefault="00D05731" w:rsidP="00D05731">
      <w:pPr>
        <w:pStyle w:val="a9"/>
        <w:numPr>
          <w:ilvl w:val="0"/>
          <w:numId w:val="2"/>
        </w:numPr>
        <w:ind w:firstLineChars="0"/>
      </w:pPr>
      <w:r>
        <w:rPr>
          <w:rFonts w:hint="eastAsia"/>
        </w:rPr>
        <w:t>司机室开关柜；</w:t>
      </w:r>
    </w:p>
    <w:p w14:paraId="71C4027C" w14:textId="77777777" w:rsidR="00D05731" w:rsidRPr="0013559E" w:rsidRDefault="00D05731" w:rsidP="00D05731">
      <w:pPr>
        <w:pStyle w:val="a9"/>
        <w:numPr>
          <w:ilvl w:val="0"/>
          <w:numId w:val="2"/>
        </w:numPr>
        <w:ind w:firstLineChars="0"/>
      </w:pPr>
      <w:r>
        <w:rPr>
          <w:rFonts w:hint="eastAsia"/>
        </w:rPr>
        <w:t>列车前方轨道；</w:t>
      </w:r>
    </w:p>
    <w:p w14:paraId="07A04FC7" w14:textId="77777777" w:rsidR="00BF315C" w:rsidRDefault="00795F55">
      <w:pPr>
        <w:pStyle w:val="5"/>
        <w:numPr>
          <w:ilvl w:val="4"/>
          <w:numId w:val="1"/>
        </w:numPr>
        <w:rPr>
          <w:sz w:val="21"/>
          <w:szCs w:val="20"/>
        </w:rPr>
      </w:pPr>
      <w:r>
        <w:rPr>
          <w:rFonts w:hint="eastAsia"/>
          <w:sz w:val="21"/>
          <w:szCs w:val="20"/>
        </w:rPr>
        <w:t>灵活性</w:t>
      </w:r>
    </w:p>
    <w:p w14:paraId="2C213B2B" w14:textId="77777777" w:rsidR="00CE2DEF" w:rsidRPr="00603E11" w:rsidRDefault="00E2207C" w:rsidP="00287FFE">
      <w:pPr>
        <w:ind w:firstLine="420"/>
      </w:pPr>
      <w:r>
        <w:rPr>
          <w:rFonts w:hint="eastAsia"/>
        </w:rPr>
        <w:t>本系统采用模块化结构，系统中任一单元组件可随时更替</w:t>
      </w:r>
      <w:r w:rsidR="00D355F0">
        <w:rPr>
          <w:rFonts w:hint="eastAsia"/>
        </w:rPr>
        <w:t>。</w:t>
      </w:r>
      <w:r>
        <w:rPr>
          <w:rFonts w:hint="eastAsia"/>
        </w:rPr>
        <w:t>每个客室、司机室成为一个独立的子系统，其顺序、数量可自定义编排</w:t>
      </w:r>
      <w:r w:rsidR="00D355F0">
        <w:rPr>
          <w:rFonts w:hint="eastAsia"/>
        </w:rPr>
        <w:t>。具有</w:t>
      </w:r>
      <w:r w:rsidR="00CE2DEF">
        <w:rPr>
          <w:rFonts w:hint="eastAsia"/>
        </w:rPr>
        <w:t>搭建灵活，配置简单</w:t>
      </w:r>
      <w:r w:rsidR="009B69D3">
        <w:rPr>
          <w:rFonts w:hint="eastAsia"/>
        </w:rPr>
        <w:t>，使用方便</w:t>
      </w:r>
      <w:r w:rsidR="00D355F0">
        <w:rPr>
          <w:rFonts w:hint="eastAsia"/>
        </w:rPr>
        <w:t>等特点。</w:t>
      </w:r>
    </w:p>
    <w:p w14:paraId="11E7AB1A" w14:textId="77777777" w:rsidR="00BF315C" w:rsidRDefault="00795F55">
      <w:pPr>
        <w:pStyle w:val="4"/>
        <w:numPr>
          <w:ilvl w:val="3"/>
          <w:numId w:val="1"/>
        </w:numPr>
        <w:rPr>
          <w:sz w:val="22"/>
          <w:szCs w:val="21"/>
        </w:rPr>
      </w:pPr>
      <w:r>
        <w:rPr>
          <w:rFonts w:hint="eastAsia"/>
          <w:sz w:val="22"/>
          <w:szCs w:val="21"/>
        </w:rPr>
        <w:t>数据管理能力要求</w:t>
      </w:r>
    </w:p>
    <w:p w14:paraId="7F9BCD0C" w14:textId="77777777" w:rsidR="00D63323" w:rsidRDefault="005A151F" w:rsidP="00D63323">
      <w:pPr>
        <w:ind w:firstLine="420"/>
      </w:pPr>
      <w:r>
        <w:rPr>
          <w:rFonts w:hint="eastAsia"/>
        </w:rPr>
        <w:t>司机室触摸屏可实时观看客室、司机室视频直播，也可以调取视频录像；</w:t>
      </w:r>
    </w:p>
    <w:p w14:paraId="171645F0" w14:textId="77777777" w:rsidR="005A151F" w:rsidRDefault="005A151F" w:rsidP="005A151F">
      <w:pPr>
        <w:ind w:firstLine="420"/>
      </w:pPr>
      <w:r>
        <w:rPr>
          <w:rFonts w:hint="eastAsia"/>
        </w:rPr>
        <w:t>配套</w:t>
      </w:r>
      <w:r>
        <w:rPr>
          <w:rFonts w:hint="eastAsia"/>
        </w:rPr>
        <w:t>P</w:t>
      </w:r>
      <w:r>
        <w:t>C</w:t>
      </w:r>
      <w:r>
        <w:rPr>
          <w:rFonts w:hint="eastAsia"/>
        </w:rPr>
        <w:t>端软件可对系统各个组件进行参数配置，并具有视频播放、导出等功能；</w:t>
      </w:r>
    </w:p>
    <w:p w14:paraId="4C85D656" w14:textId="77777777" w:rsidR="005A151F" w:rsidRPr="00D63323" w:rsidRDefault="005A151F" w:rsidP="005A151F">
      <w:pPr>
        <w:ind w:firstLine="420"/>
      </w:pPr>
      <w:r>
        <w:rPr>
          <w:rFonts w:hint="eastAsia"/>
        </w:rPr>
        <w:t>预留外部网络查看视频直播或录像接口；</w:t>
      </w:r>
    </w:p>
    <w:p w14:paraId="457C8C64" w14:textId="77777777" w:rsidR="00BF315C" w:rsidRDefault="00795F55">
      <w:pPr>
        <w:pStyle w:val="4"/>
        <w:numPr>
          <w:ilvl w:val="3"/>
          <w:numId w:val="1"/>
        </w:numPr>
        <w:rPr>
          <w:sz w:val="22"/>
          <w:szCs w:val="21"/>
        </w:rPr>
      </w:pPr>
      <w:r>
        <w:rPr>
          <w:rFonts w:hint="eastAsia"/>
          <w:sz w:val="22"/>
          <w:szCs w:val="21"/>
        </w:rPr>
        <w:t>故障处理要求</w:t>
      </w:r>
    </w:p>
    <w:p w14:paraId="5622A86D" w14:textId="77777777" w:rsidR="00CE52B1" w:rsidRDefault="00CE52B1" w:rsidP="00CE52B1">
      <w:pPr>
        <w:ind w:firstLineChars="200" w:firstLine="420"/>
      </w:pPr>
      <w:r>
        <w:rPr>
          <w:rFonts w:hint="eastAsia"/>
        </w:rPr>
        <w:t>视频监控系统具有故障自诊断能力，主要部件的故障信息能在司机室监控屏上实时显示。</w:t>
      </w:r>
    </w:p>
    <w:p w14:paraId="0AA43E1C" w14:textId="77777777" w:rsidR="00CE52B1" w:rsidRDefault="00CE52B1" w:rsidP="00CE52B1">
      <w:r>
        <w:rPr>
          <w:rFonts w:hint="eastAsia"/>
        </w:rPr>
        <w:t>诊断内容包括：</w:t>
      </w:r>
    </w:p>
    <w:p w14:paraId="59EF69D9" w14:textId="77777777" w:rsidR="00CE52B1" w:rsidRDefault="00CE52B1" w:rsidP="00CE52B1">
      <w:pPr>
        <w:pStyle w:val="a9"/>
        <w:numPr>
          <w:ilvl w:val="0"/>
          <w:numId w:val="3"/>
        </w:numPr>
        <w:ind w:firstLineChars="0"/>
      </w:pPr>
      <w:r>
        <w:rPr>
          <w:rFonts w:hint="eastAsia"/>
        </w:rPr>
        <w:t>视频丢失告警：当摄像机输出的视频信号发生故障时，视频监控系统将产生视频丢失告警，系统自动将相应的摄像机按钮显示为红色，表示摄像机或连接故障，需要检修，故障处理完毕能够自动恢复正常工作状态。</w:t>
      </w:r>
    </w:p>
    <w:p w14:paraId="50BC9414" w14:textId="77777777" w:rsidR="00CE52B1" w:rsidRDefault="00CE52B1" w:rsidP="00CE52B1">
      <w:pPr>
        <w:pStyle w:val="a9"/>
        <w:numPr>
          <w:ilvl w:val="0"/>
          <w:numId w:val="3"/>
        </w:numPr>
        <w:ind w:firstLineChars="0"/>
      </w:pPr>
      <w:r>
        <w:rPr>
          <w:rFonts w:hint="eastAsia"/>
        </w:rPr>
        <w:t>网络中断告警：当监控主控单元与摄像机之间失去网络连接时，系统将产生网络中断告警，同时将相应的摄像机按钮显示为黄色，故障处理</w:t>
      </w:r>
      <w:proofErr w:type="gramStart"/>
      <w:r>
        <w:rPr>
          <w:rFonts w:hint="eastAsia"/>
        </w:rPr>
        <w:t>完能够</w:t>
      </w:r>
      <w:proofErr w:type="gramEnd"/>
      <w:r>
        <w:rPr>
          <w:rFonts w:hint="eastAsia"/>
        </w:rPr>
        <w:t>自动恢复正常工作状态。</w:t>
      </w:r>
    </w:p>
    <w:p w14:paraId="6D89B2D5" w14:textId="77777777" w:rsidR="00CE52B1" w:rsidRPr="00CE52B1" w:rsidRDefault="00CE52B1" w:rsidP="00CE52B1">
      <w:pPr>
        <w:pStyle w:val="a9"/>
        <w:numPr>
          <w:ilvl w:val="0"/>
          <w:numId w:val="3"/>
        </w:numPr>
        <w:ind w:firstLineChars="0"/>
      </w:pPr>
      <w:r>
        <w:rPr>
          <w:rFonts w:hint="eastAsia"/>
        </w:rPr>
        <w:t>硬盘故障告警：当任</w:t>
      </w:r>
      <w:proofErr w:type="gramStart"/>
      <w:r>
        <w:rPr>
          <w:rFonts w:hint="eastAsia"/>
        </w:rPr>
        <w:t>一</w:t>
      </w:r>
      <w:proofErr w:type="gramEnd"/>
      <w:r>
        <w:rPr>
          <w:rFonts w:hint="eastAsia"/>
        </w:rPr>
        <w:t>硬盘发生故障时，或存储容量超出限值时，系统将产生硬盘故障告警，同时将故障信息显示在监控屏上。</w:t>
      </w:r>
    </w:p>
    <w:p w14:paraId="569E80FA" w14:textId="77777777" w:rsidR="00BF315C" w:rsidRDefault="00795F55">
      <w:pPr>
        <w:pStyle w:val="4"/>
        <w:numPr>
          <w:ilvl w:val="3"/>
          <w:numId w:val="1"/>
        </w:numPr>
        <w:rPr>
          <w:sz w:val="22"/>
          <w:szCs w:val="21"/>
        </w:rPr>
      </w:pPr>
      <w:r>
        <w:rPr>
          <w:rFonts w:hint="eastAsia"/>
          <w:sz w:val="22"/>
          <w:szCs w:val="21"/>
        </w:rPr>
        <w:t>其他专门要求</w:t>
      </w:r>
    </w:p>
    <w:p w14:paraId="19C6CA5E" w14:textId="77777777" w:rsidR="00BF315C" w:rsidRDefault="00795F55">
      <w:pPr>
        <w:pStyle w:val="3"/>
        <w:numPr>
          <w:ilvl w:val="2"/>
          <w:numId w:val="1"/>
        </w:numPr>
        <w:rPr>
          <w:rFonts w:cs="宋体" w:hint="default"/>
        </w:rPr>
      </w:pPr>
      <w:bookmarkStart w:id="24" w:name="_Toc33401015"/>
      <w:r>
        <w:rPr>
          <w:rFonts w:cs="宋体"/>
        </w:rPr>
        <w:t>运行环境</w:t>
      </w:r>
      <w:bookmarkEnd w:id="24"/>
    </w:p>
    <w:p w14:paraId="37B2E251" w14:textId="5EACF49A" w:rsidR="00BD4FE0" w:rsidRDefault="00BD4FE0" w:rsidP="00BD4FE0">
      <w:pPr>
        <w:rPr>
          <w:rFonts w:ascii="宋体" w:eastAsia="宋体" w:hAnsi="宋体" w:cs="宋体"/>
        </w:rPr>
      </w:pPr>
      <w:r>
        <w:rPr>
          <w:rFonts w:ascii="宋体" w:eastAsia="宋体" w:hAnsi="宋体" w:cs="宋体" w:hint="eastAsia"/>
        </w:rPr>
        <w:t>触摸屏视频管理</w:t>
      </w:r>
      <w:r w:rsidR="0053305F">
        <w:rPr>
          <w:rFonts w:ascii="宋体" w:eastAsia="宋体" w:hAnsi="宋体" w:cs="宋体" w:hint="eastAsia"/>
        </w:rPr>
        <w:t>客户端</w:t>
      </w:r>
    </w:p>
    <w:p w14:paraId="0EF63D20" w14:textId="3B4F845E" w:rsidR="00BD4FE0" w:rsidRDefault="00BD4FE0" w:rsidP="00BD4FE0">
      <w:pPr>
        <w:rPr>
          <w:rFonts w:ascii="宋体" w:eastAsia="宋体" w:hAnsi="宋体" w:cs="宋体"/>
        </w:rPr>
      </w:pPr>
      <w:r>
        <w:rPr>
          <w:rFonts w:ascii="宋体" w:eastAsia="宋体" w:hAnsi="宋体" w:cs="宋体" w:hint="eastAsia"/>
        </w:rPr>
        <w:t>系统:</w:t>
      </w:r>
      <w:r>
        <w:rPr>
          <w:rFonts w:ascii="宋体" w:eastAsia="宋体" w:hAnsi="宋体" w:cs="宋体"/>
        </w:rPr>
        <w:t xml:space="preserve"> </w:t>
      </w:r>
      <w:r>
        <w:rPr>
          <w:rFonts w:ascii="宋体" w:eastAsia="宋体" w:hAnsi="宋体" w:cs="宋体" w:hint="eastAsia"/>
        </w:rPr>
        <w:t>L</w:t>
      </w:r>
      <w:r>
        <w:rPr>
          <w:rFonts w:ascii="宋体" w:eastAsia="宋体" w:hAnsi="宋体" w:cs="宋体"/>
        </w:rPr>
        <w:t>inux</w:t>
      </w:r>
    </w:p>
    <w:p w14:paraId="7495D30D" w14:textId="52460221" w:rsidR="00BD4FE0" w:rsidRDefault="00BD4FE0" w:rsidP="00BD4FE0">
      <w:pPr>
        <w:rPr>
          <w:rFonts w:ascii="宋体" w:eastAsia="宋体" w:hAnsi="宋体" w:cs="宋体"/>
        </w:rPr>
      </w:pPr>
      <w:r>
        <w:rPr>
          <w:rFonts w:ascii="宋体" w:eastAsia="宋体" w:hAnsi="宋体" w:cs="宋体" w:hint="eastAsia"/>
        </w:rPr>
        <w:t>运行库:</w:t>
      </w:r>
      <w:r>
        <w:rPr>
          <w:rFonts w:ascii="宋体" w:eastAsia="宋体" w:hAnsi="宋体" w:cs="宋体"/>
        </w:rPr>
        <w:t xml:space="preserve"> Qt 5.12.6</w:t>
      </w:r>
    </w:p>
    <w:p w14:paraId="62CC9F14" w14:textId="5EFF9C1A" w:rsidR="00BD4FE0" w:rsidRDefault="00BD4FE0" w:rsidP="00BD4FE0">
      <w:pPr>
        <w:rPr>
          <w:rFonts w:ascii="宋体" w:eastAsia="宋体" w:hAnsi="宋体" w:cs="宋体"/>
        </w:rPr>
      </w:pPr>
    </w:p>
    <w:p w14:paraId="0F14897C" w14:textId="47284C56" w:rsidR="00BD4FE0" w:rsidRDefault="00BD4FE0" w:rsidP="00BD4FE0">
      <w:pPr>
        <w:rPr>
          <w:rFonts w:ascii="宋体" w:eastAsia="宋体" w:hAnsi="宋体" w:cs="宋体"/>
        </w:rPr>
      </w:pPr>
      <w:r>
        <w:rPr>
          <w:rFonts w:ascii="宋体" w:eastAsia="宋体" w:hAnsi="宋体" w:cs="宋体" w:hint="eastAsia"/>
        </w:rPr>
        <w:t>V</w:t>
      </w:r>
      <w:r>
        <w:rPr>
          <w:rFonts w:ascii="宋体" w:eastAsia="宋体" w:hAnsi="宋体" w:cs="宋体"/>
        </w:rPr>
        <w:t>MU</w:t>
      </w:r>
      <w:r>
        <w:rPr>
          <w:rFonts w:ascii="宋体" w:eastAsia="宋体" w:hAnsi="宋体" w:cs="宋体" w:hint="eastAsia"/>
        </w:rPr>
        <w:t>视频管理</w:t>
      </w:r>
      <w:r w:rsidR="003C6EB6">
        <w:rPr>
          <w:rFonts w:ascii="宋体" w:eastAsia="宋体" w:hAnsi="宋体" w:cs="宋体" w:hint="eastAsia"/>
        </w:rPr>
        <w:t>服务</w:t>
      </w:r>
    </w:p>
    <w:p w14:paraId="207356F1" w14:textId="7FD083D2" w:rsidR="00BD4FE0" w:rsidRDefault="00BD4FE0" w:rsidP="00BD4FE0">
      <w:pPr>
        <w:rPr>
          <w:rFonts w:ascii="宋体" w:eastAsia="宋体" w:hAnsi="宋体" w:cs="宋体"/>
        </w:rPr>
      </w:pPr>
      <w:r>
        <w:rPr>
          <w:rFonts w:ascii="宋体" w:eastAsia="宋体" w:hAnsi="宋体" w:cs="宋体" w:hint="eastAsia"/>
        </w:rPr>
        <w:t>系统:</w:t>
      </w:r>
      <w:r>
        <w:rPr>
          <w:rFonts w:ascii="宋体" w:eastAsia="宋体" w:hAnsi="宋体" w:cs="宋体"/>
        </w:rPr>
        <w:t xml:space="preserve"> </w:t>
      </w:r>
      <w:r>
        <w:rPr>
          <w:rFonts w:ascii="宋体" w:eastAsia="宋体" w:hAnsi="宋体" w:cs="宋体" w:hint="eastAsia"/>
        </w:rPr>
        <w:t>Linux</w:t>
      </w:r>
    </w:p>
    <w:p w14:paraId="7D5DFC4E" w14:textId="329210D5" w:rsidR="00BD4FE0" w:rsidRDefault="00BD4FE0" w:rsidP="00BD4FE0">
      <w:pPr>
        <w:rPr>
          <w:rFonts w:ascii="宋体" w:eastAsia="宋体" w:hAnsi="宋体" w:cs="宋体" w:hint="eastAsia"/>
        </w:rPr>
      </w:pPr>
      <w:r>
        <w:rPr>
          <w:rFonts w:ascii="宋体" w:eastAsia="宋体" w:hAnsi="宋体" w:cs="宋体" w:hint="eastAsia"/>
        </w:rPr>
        <w:t>运行库:</w:t>
      </w:r>
      <w:r>
        <w:rPr>
          <w:rFonts w:ascii="宋体" w:eastAsia="宋体" w:hAnsi="宋体" w:cs="宋体"/>
        </w:rPr>
        <w:t xml:space="preserve"> C++</w:t>
      </w:r>
    </w:p>
    <w:p w14:paraId="1E12174A" w14:textId="5BB63444" w:rsidR="00BF315C" w:rsidRDefault="00795F55">
      <w:pPr>
        <w:pStyle w:val="3"/>
        <w:numPr>
          <w:ilvl w:val="2"/>
          <w:numId w:val="1"/>
        </w:numPr>
        <w:rPr>
          <w:rFonts w:cs="宋体" w:hint="default"/>
        </w:rPr>
      </w:pPr>
      <w:bookmarkStart w:id="25" w:name="_Toc33401016"/>
      <w:r>
        <w:rPr>
          <w:rFonts w:cs="宋体"/>
        </w:rPr>
        <w:lastRenderedPageBreak/>
        <w:t>基本设计概念和处理流程</w:t>
      </w:r>
      <w:bookmarkEnd w:id="25"/>
    </w:p>
    <w:p w14:paraId="661FA01A" w14:textId="5030B367" w:rsidR="00BF6616" w:rsidRDefault="00BF6616" w:rsidP="00BF6616">
      <w:pPr>
        <w:ind w:firstLineChars="200" w:firstLine="420"/>
        <w:rPr>
          <w:rFonts w:ascii="宋体" w:eastAsia="宋体" w:hAnsi="宋体" w:cs="宋体"/>
        </w:rPr>
      </w:pPr>
      <w:r>
        <w:rPr>
          <w:rFonts w:ascii="宋体" w:eastAsia="宋体" w:hAnsi="宋体" w:cs="宋体" w:hint="eastAsia"/>
        </w:rPr>
        <w:t>汉</w:t>
      </w:r>
      <w:proofErr w:type="gramStart"/>
      <w:r>
        <w:rPr>
          <w:rFonts w:ascii="宋体" w:eastAsia="宋体" w:hAnsi="宋体" w:cs="宋体" w:hint="eastAsia"/>
        </w:rPr>
        <w:t>桦</w:t>
      </w:r>
      <w:proofErr w:type="gramEnd"/>
      <w:r>
        <w:rPr>
          <w:rFonts w:ascii="宋体" w:eastAsia="宋体" w:hAnsi="宋体" w:cs="宋体" w:hint="eastAsia"/>
        </w:rPr>
        <w:t>车载C</w:t>
      </w:r>
      <w:r>
        <w:rPr>
          <w:rFonts w:ascii="宋体" w:eastAsia="宋体" w:hAnsi="宋体" w:cs="宋体"/>
        </w:rPr>
        <w:t>CTV</w:t>
      </w:r>
      <w:r>
        <w:rPr>
          <w:rFonts w:ascii="宋体" w:eastAsia="宋体" w:hAnsi="宋体" w:cs="宋体" w:hint="eastAsia"/>
        </w:rPr>
        <w:t>子系统采用司机室双</w:t>
      </w:r>
      <w:proofErr w:type="gramStart"/>
      <w:r>
        <w:rPr>
          <w:rFonts w:ascii="宋体" w:eastAsia="宋体" w:hAnsi="宋体" w:cs="宋体" w:hint="eastAsia"/>
        </w:rPr>
        <w:t>机热备</w:t>
      </w:r>
      <w:proofErr w:type="gramEnd"/>
      <w:r>
        <w:rPr>
          <w:rFonts w:ascii="宋体" w:eastAsia="宋体" w:hAnsi="宋体" w:cs="宋体" w:hint="eastAsia"/>
        </w:rPr>
        <w:t>技术，两个司机室同时存储视频，但分主次。钥匙启动端为主，主司机室监控触摸屏有控制权限。</w:t>
      </w:r>
    </w:p>
    <w:p w14:paraId="775F4577" w14:textId="4B75EAF5" w:rsidR="00BF6616" w:rsidRDefault="00BF6616" w:rsidP="00BF6616">
      <w:pPr>
        <w:ind w:firstLineChars="200" w:firstLine="420"/>
        <w:rPr>
          <w:rFonts w:ascii="宋体" w:eastAsia="宋体" w:hAnsi="宋体" w:cs="宋体"/>
        </w:rPr>
      </w:pPr>
      <w:r>
        <w:rPr>
          <w:rFonts w:ascii="宋体" w:eastAsia="宋体" w:hAnsi="宋体" w:cs="宋体" w:hint="eastAsia"/>
        </w:rPr>
        <w:t>V</w:t>
      </w:r>
      <w:r>
        <w:rPr>
          <w:rFonts w:ascii="宋体" w:eastAsia="宋体" w:hAnsi="宋体" w:cs="宋体"/>
        </w:rPr>
        <w:t>MU</w:t>
      </w:r>
      <w:r>
        <w:rPr>
          <w:rFonts w:ascii="宋体" w:eastAsia="宋体" w:hAnsi="宋体" w:cs="宋体" w:hint="eastAsia"/>
        </w:rPr>
        <w:t>通过环网采集所有摄像头数据，并存储于硬盘中。监控触摸屏可通过V</w:t>
      </w:r>
      <w:r>
        <w:rPr>
          <w:rFonts w:ascii="宋体" w:eastAsia="宋体" w:hAnsi="宋体" w:cs="宋体"/>
        </w:rPr>
        <w:t>MU</w:t>
      </w:r>
      <w:r>
        <w:rPr>
          <w:rFonts w:ascii="宋体" w:eastAsia="宋体" w:hAnsi="宋体" w:cs="宋体" w:hint="eastAsia"/>
        </w:rPr>
        <w:t>观看各客室、司机室的监控实时画面或录像，或通过</w:t>
      </w:r>
      <w:r w:rsidR="00540B8E">
        <w:rPr>
          <w:rFonts w:ascii="宋体" w:eastAsia="宋体" w:hAnsi="宋体" w:cs="宋体" w:hint="eastAsia"/>
        </w:rPr>
        <w:t>P</w:t>
      </w:r>
      <w:r w:rsidR="00540B8E">
        <w:rPr>
          <w:rFonts w:ascii="宋体" w:eastAsia="宋体" w:hAnsi="宋体" w:cs="宋体"/>
        </w:rPr>
        <w:t>C</w:t>
      </w:r>
      <w:r w:rsidR="00540B8E">
        <w:rPr>
          <w:rFonts w:ascii="宋体" w:eastAsia="宋体" w:hAnsi="宋体" w:cs="宋体" w:hint="eastAsia"/>
        </w:rPr>
        <w:t>客户端导出视频文件。</w:t>
      </w:r>
    </w:p>
    <w:p w14:paraId="05C3A4D4" w14:textId="6AF0978A" w:rsidR="00540B8E" w:rsidRDefault="00540B8E" w:rsidP="00BF6616">
      <w:pPr>
        <w:ind w:firstLineChars="200" w:firstLine="420"/>
        <w:rPr>
          <w:rFonts w:ascii="宋体" w:eastAsia="宋体" w:hAnsi="宋体" w:cs="宋体"/>
        </w:rPr>
      </w:pPr>
      <w:r>
        <w:rPr>
          <w:rFonts w:ascii="宋体" w:eastAsia="宋体" w:hAnsi="宋体" w:cs="宋体" w:hint="eastAsia"/>
        </w:rPr>
        <w:t>触摸屏或P</w:t>
      </w:r>
      <w:r>
        <w:rPr>
          <w:rFonts w:ascii="宋体" w:eastAsia="宋体" w:hAnsi="宋体" w:cs="宋体"/>
        </w:rPr>
        <w:t>C</w:t>
      </w:r>
      <w:r>
        <w:rPr>
          <w:rFonts w:ascii="宋体" w:eastAsia="宋体" w:hAnsi="宋体" w:cs="宋体" w:hint="eastAsia"/>
        </w:rPr>
        <w:t>客户端可对C</w:t>
      </w:r>
      <w:r>
        <w:rPr>
          <w:rFonts w:ascii="宋体" w:eastAsia="宋体" w:hAnsi="宋体" w:cs="宋体"/>
        </w:rPr>
        <w:t>CTV</w:t>
      </w:r>
      <w:r>
        <w:rPr>
          <w:rFonts w:ascii="宋体" w:eastAsia="宋体" w:hAnsi="宋体" w:cs="宋体" w:hint="eastAsia"/>
        </w:rPr>
        <w:t>系统进行参数配置。</w:t>
      </w:r>
    </w:p>
    <w:p w14:paraId="2AF282E5" w14:textId="44520219" w:rsidR="00540B8E" w:rsidRDefault="00540B8E" w:rsidP="00540B8E">
      <w:pPr>
        <w:ind w:firstLineChars="200" w:firstLine="420"/>
        <w:jc w:val="center"/>
        <w:rPr>
          <w:rFonts w:ascii="宋体" w:eastAsia="宋体" w:hAnsi="宋体" w:cs="宋体" w:hint="eastAsia"/>
        </w:rPr>
      </w:pPr>
      <w:r>
        <w:object w:dxaOrig="7231" w:dyaOrig="2971" w14:anchorId="36C9DE4C">
          <v:shape id="_x0000_i1033" type="#_x0000_t75" style="width:321.5pt;height:121.4pt" o:ole="">
            <v:imagedata r:id="rId15" o:title=""/>
          </v:shape>
          <o:OLEObject Type="Embed" ProgID="Visio.Drawing.15" ShapeID="_x0000_i1033" DrawAspect="Content" ObjectID="_1644013909" r:id="rId16"/>
        </w:object>
      </w:r>
    </w:p>
    <w:p w14:paraId="1C207E21" w14:textId="77777777" w:rsidR="00BF315C" w:rsidRDefault="00795F55">
      <w:pPr>
        <w:pStyle w:val="3"/>
        <w:numPr>
          <w:ilvl w:val="2"/>
          <w:numId w:val="1"/>
        </w:numPr>
        <w:rPr>
          <w:rFonts w:cs="宋体" w:hint="default"/>
        </w:rPr>
      </w:pPr>
      <w:bookmarkStart w:id="26" w:name="_Toc33401017"/>
      <w:r>
        <w:rPr>
          <w:rFonts w:cs="宋体"/>
        </w:rPr>
        <w:t>结构</w:t>
      </w:r>
      <w:bookmarkEnd w:id="26"/>
    </w:p>
    <w:p w14:paraId="25937A4D" w14:textId="64F72FAD" w:rsidR="00BF315C" w:rsidRDefault="00AA42D8">
      <w:pPr>
        <w:rPr>
          <w:rFonts w:ascii="宋体" w:eastAsia="宋体" w:hAnsi="宋体" w:cs="宋体" w:hint="eastAsia"/>
        </w:rPr>
      </w:pPr>
      <w:r>
        <w:rPr>
          <w:rFonts w:ascii="宋体" w:eastAsia="宋体" w:hAnsi="宋体" w:cs="宋体" w:hint="eastAsia"/>
        </w:rPr>
        <w:t>整体网络</w:t>
      </w:r>
      <w:r w:rsidR="005E09A0">
        <w:rPr>
          <w:rFonts w:ascii="宋体" w:eastAsia="宋体" w:hAnsi="宋体" w:cs="宋体" w:hint="eastAsia"/>
        </w:rPr>
        <w:t>拓扑图</w:t>
      </w:r>
      <w:r w:rsidR="00114117">
        <w:rPr>
          <w:rFonts w:ascii="宋体" w:eastAsia="宋体" w:hAnsi="宋体" w:cs="宋体" w:hint="eastAsia"/>
        </w:rPr>
        <w:t>如下</w:t>
      </w:r>
      <w:r>
        <w:rPr>
          <w:rFonts w:ascii="宋体" w:eastAsia="宋体" w:hAnsi="宋体" w:cs="宋体" w:hint="eastAsia"/>
        </w:rPr>
        <w:t>所示：</w:t>
      </w:r>
    </w:p>
    <w:p w14:paraId="6FE85C64" w14:textId="677C7C26" w:rsidR="00AA42D8" w:rsidRDefault="009E4F24" w:rsidP="00AA42D8">
      <w:pPr>
        <w:jc w:val="center"/>
      </w:pPr>
      <w:r>
        <w:object w:dxaOrig="6270" w:dyaOrig="5206" w14:anchorId="1453A20D">
          <v:shape id="_x0000_i1049" type="#_x0000_t75" style="width:313.1pt;height:260.35pt" o:ole="">
            <v:imagedata r:id="rId17" o:title=""/>
          </v:shape>
          <o:OLEObject Type="Embed" ProgID="Visio.Drawing.15" ShapeID="_x0000_i1049" DrawAspect="Content" ObjectID="_1644013910" r:id="rId18"/>
        </w:object>
      </w:r>
    </w:p>
    <w:p w14:paraId="4DBA35A2" w14:textId="4C58D49F" w:rsidR="00617B47" w:rsidRDefault="00617B47" w:rsidP="00617B47">
      <w:pPr>
        <w:ind w:firstLineChars="200" w:firstLine="420"/>
        <w:rPr>
          <w:rFonts w:ascii="宋体" w:eastAsia="宋体" w:hAnsi="宋体" w:cs="宋体" w:hint="eastAsia"/>
        </w:rPr>
      </w:pPr>
      <w:r>
        <w:rPr>
          <w:rFonts w:ascii="宋体" w:eastAsia="宋体" w:hAnsi="宋体" w:cs="宋体" w:hint="eastAsia"/>
        </w:rPr>
        <w:t>网络中传输的数据分为两种，视频流和控制流。二者分端口进行传输，互不干扰。视频</w:t>
      </w:r>
      <w:proofErr w:type="gramStart"/>
      <w:r>
        <w:rPr>
          <w:rFonts w:ascii="宋体" w:eastAsia="宋体" w:hAnsi="宋体" w:cs="宋体" w:hint="eastAsia"/>
        </w:rPr>
        <w:t>流采用</w:t>
      </w:r>
      <w:proofErr w:type="gramEnd"/>
      <w:r>
        <w:rPr>
          <w:rFonts w:ascii="宋体" w:eastAsia="宋体" w:hAnsi="宋体" w:cs="宋体" w:hint="eastAsia"/>
        </w:rPr>
        <w:t>标准流媒体方式，通过H</w:t>
      </w:r>
      <w:r>
        <w:rPr>
          <w:rFonts w:ascii="宋体" w:eastAsia="宋体" w:hAnsi="宋体" w:cs="宋体"/>
        </w:rPr>
        <w:t>.265</w:t>
      </w:r>
      <w:r>
        <w:rPr>
          <w:rFonts w:ascii="宋体" w:eastAsia="宋体" w:hAnsi="宋体" w:cs="宋体" w:hint="eastAsia"/>
        </w:rPr>
        <w:t>编解码</w:t>
      </w:r>
      <w:r w:rsidR="00863D6E">
        <w:rPr>
          <w:rFonts w:ascii="宋体" w:eastAsia="宋体" w:hAnsi="宋体" w:cs="宋体" w:hint="eastAsia"/>
        </w:rPr>
        <w:t>传输存储</w:t>
      </w:r>
      <w:r w:rsidR="00883F88">
        <w:rPr>
          <w:rFonts w:ascii="宋体" w:eastAsia="宋体" w:hAnsi="宋体" w:cs="宋体"/>
        </w:rPr>
        <w:t>.</w:t>
      </w:r>
      <w:r>
        <w:rPr>
          <w:rFonts w:ascii="宋体" w:eastAsia="宋体" w:hAnsi="宋体" w:cs="宋体" w:hint="eastAsia"/>
        </w:rPr>
        <w:t>控制流采用汉</w:t>
      </w:r>
      <w:proofErr w:type="gramStart"/>
      <w:r>
        <w:rPr>
          <w:rFonts w:ascii="宋体" w:eastAsia="宋体" w:hAnsi="宋体" w:cs="宋体" w:hint="eastAsia"/>
        </w:rPr>
        <w:t>桦</w:t>
      </w:r>
      <w:proofErr w:type="gramEnd"/>
      <w:r>
        <w:rPr>
          <w:rFonts w:ascii="宋体" w:eastAsia="宋体" w:hAnsi="宋体" w:cs="宋体" w:hint="eastAsia"/>
        </w:rPr>
        <w:t>私有协议封包传输。</w:t>
      </w:r>
    </w:p>
    <w:p w14:paraId="6C653845" w14:textId="2E552D7F" w:rsidR="00617B47" w:rsidRDefault="00617B47" w:rsidP="00AA42D8">
      <w:pPr>
        <w:rPr>
          <w:rFonts w:ascii="宋体" w:eastAsia="宋体" w:hAnsi="宋体" w:cs="宋体"/>
        </w:rPr>
      </w:pPr>
    </w:p>
    <w:p w14:paraId="14BF2686" w14:textId="7D21F9A6" w:rsidR="00215C39" w:rsidRDefault="000C061F" w:rsidP="00AA42D8">
      <w:pPr>
        <w:rPr>
          <w:rFonts w:ascii="宋体" w:eastAsia="宋体" w:hAnsi="宋体" w:cs="宋体"/>
        </w:rPr>
      </w:pPr>
      <w:r>
        <w:rPr>
          <w:rFonts w:ascii="宋体" w:eastAsia="宋体" w:hAnsi="宋体" w:cs="宋体" w:hint="eastAsia"/>
        </w:rPr>
        <w:t>核心组件</w:t>
      </w:r>
      <w:r w:rsidR="00215C39">
        <w:rPr>
          <w:rFonts w:ascii="宋体" w:eastAsia="宋体" w:hAnsi="宋体" w:cs="宋体"/>
        </w:rPr>
        <w:t>VMU</w:t>
      </w:r>
      <w:r w:rsidR="00215C39">
        <w:rPr>
          <w:rFonts w:ascii="宋体" w:eastAsia="宋体" w:hAnsi="宋体" w:cs="宋体" w:hint="eastAsia"/>
        </w:rPr>
        <w:t>服务</w:t>
      </w:r>
      <w:r w:rsidR="003D7D92">
        <w:rPr>
          <w:rFonts w:ascii="宋体" w:eastAsia="宋体" w:hAnsi="宋体" w:cs="宋体" w:hint="eastAsia"/>
        </w:rPr>
        <w:t>结构</w:t>
      </w:r>
      <w:r w:rsidR="00CE3671">
        <w:rPr>
          <w:rFonts w:ascii="宋体" w:eastAsia="宋体" w:hAnsi="宋体" w:cs="宋体" w:hint="eastAsia"/>
        </w:rPr>
        <w:t>如下</w:t>
      </w:r>
      <w:r w:rsidR="00C966EC">
        <w:rPr>
          <w:rFonts w:ascii="宋体" w:eastAsia="宋体" w:hAnsi="宋体" w:cs="宋体" w:hint="eastAsia"/>
        </w:rPr>
        <w:t>:</w:t>
      </w:r>
    </w:p>
    <w:p w14:paraId="03D896B4" w14:textId="1E21B878" w:rsidR="00CE3671" w:rsidRDefault="00CE3671" w:rsidP="00CE3671">
      <w:pPr>
        <w:jc w:val="center"/>
        <w:rPr>
          <w:rFonts w:hint="eastAsia"/>
        </w:rPr>
      </w:pPr>
      <w:r>
        <w:object w:dxaOrig="8101" w:dyaOrig="5986" w14:anchorId="36B745B4">
          <v:shape id="_x0000_i1050" type="#_x0000_t75" style="width:405.2pt;height:298.9pt" o:ole="">
            <v:imagedata r:id="rId19" o:title=""/>
          </v:shape>
          <o:OLEObject Type="Embed" ProgID="Visio.Drawing.15" ShapeID="_x0000_i1050" DrawAspect="Content" ObjectID="_1644013911" r:id="rId20"/>
        </w:object>
      </w:r>
    </w:p>
    <w:p w14:paraId="65816B5D" w14:textId="77777777" w:rsidR="00CE3671" w:rsidRDefault="00CE3671" w:rsidP="00CE3671">
      <w:pPr>
        <w:rPr>
          <w:rFonts w:ascii="宋体" w:eastAsia="宋体" w:hAnsi="宋体" w:cs="宋体" w:hint="eastAsia"/>
        </w:rPr>
      </w:pPr>
    </w:p>
    <w:p w14:paraId="25C7AC4C" w14:textId="480BB013" w:rsidR="00BF315C" w:rsidRDefault="00795F55">
      <w:pPr>
        <w:pStyle w:val="3"/>
        <w:numPr>
          <w:ilvl w:val="2"/>
          <w:numId w:val="1"/>
        </w:numPr>
        <w:rPr>
          <w:rFonts w:cs="宋体" w:hint="default"/>
        </w:rPr>
      </w:pPr>
      <w:bookmarkStart w:id="27" w:name="_Toc33401018"/>
      <w:r>
        <w:rPr>
          <w:rFonts w:cs="宋体"/>
        </w:rPr>
        <w:t>功能需求与程序的关系</w:t>
      </w:r>
      <w:bookmarkEnd w:id="27"/>
    </w:p>
    <w:p w14:paraId="4097B1AC" w14:textId="77777777" w:rsidR="00595275" w:rsidRPr="00A66586" w:rsidRDefault="00595275" w:rsidP="00595275">
      <w:pPr>
        <w:rPr>
          <w:b/>
          <w:bCs/>
        </w:rPr>
      </w:pPr>
      <w:r w:rsidRPr="00A66586">
        <w:rPr>
          <w:rFonts w:hint="eastAsia"/>
          <w:b/>
          <w:bCs/>
        </w:rPr>
        <w:t>主要功能：</w:t>
      </w:r>
    </w:p>
    <w:p w14:paraId="1687E4A2" w14:textId="00F21902" w:rsidR="00595275" w:rsidRDefault="00595275" w:rsidP="00595275">
      <w:pPr>
        <w:pStyle w:val="a9"/>
        <w:numPr>
          <w:ilvl w:val="0"/>
          <w:numId w:val="6"/>
        </w:numPr>
        <w:ind w:firstLineChars="0"/>
      </w:pPr>
      <w:r w:rsidRPr="00E800A8">
        <w:rPr>
          <w:rFonts w:hint="eastAsia"/>
        </w:rPr>
        <w:t>自动监控</w:t>
      </w:r>
    </w:p>
    <w:p w14:paraId="103F5D5E" w14:textId="77777777" w:rsidR="006A015F" w:rsidRDefault="006A015F" w:rsidP="006A015F">
      <w:pPr>
        <w:pStyle w:val="a9"/>
        <w:ind w:left="420"/>
        <w:rPr>
          <w:rFonts w:hint="eastAsia"/>
        </w:rPr>
      </w:pPr>
      <w:r>
        <w:rPr>
          <w:rFonts w:hint="eastAsia"/>
        </w:rPr>
        <w:t>系统支持</w:t>
      </w:r>
      <w:r>
        <w:rPr>
          <w:rFonts w:hint="eastAsia"/>
        </w:rPr>
        <w:t>OCC</w:t>
      </w:r>
      <w:r>
        <w:rPr>
          <w:rFonts w:hint="eastAsia"/>
        </w:rPr>
        <w:t>中心远程控制开关机，默认设定为上电自动启动全部摄像机录像功能。在正常情况下司机室媒体控制器中的监控主控单元接收全列车</w:t>
      </w:r>
      <w:r>
        <w:rPr>
          <w:rFonts w:hint="eastAsia"/>
        </w:rPr>
        <w:t>12</w:t>
      </w:r>
      <w:r>
        <w:rPr>
          <w:rFonts w:hint="eastAsia"/>
        </w:rPr>
        <w:t>路视频数据，把视频数据自动记录，同时轮流切换全车摄像机摄制的视频图像到司机室监控</w:t>
      </w:r>
      <w:proofErr w:type="gramStart"/>
      <w:r>
        <w:rPr>
          <w:rFonts w:hint="eastAsia"/>
        </w:rPr>
        <w:t>屏进行</w:t>
      </w:r>
      <w:proofErr w:type="gramEnd"/>
      <w:r>
        <w:rPr>
          <w:rFonts w:hint="eastAsia"/>
        </w:rPr>
        <w:t>4</w:t>
      </w:r>
      <w:r>
        <w:rPr>
          <w:rFonts w:hint="eastAsia"/>
        </w:rPr>
        <w:t>分屏显示，</w:t>
      </w:r>
      <w:proofErr w:type="gramStart"/>
      <w:r>
        <w:rPr>
          <w:rFonts w:hint="eastAsia"/>
        </w:rPr>
        <w:t>供司机</w:t>
      </w:r>
      <w:proofErr w:type="gramEnd"/>
      <w:r>
        <w:rPr>
          <w:rFonts w:hint="eastAsia"/>
        </w:rPr>
        <w:t>观察客室状况。</w:t>
      </w:r>
    </w:p>
    <w:p w14:paraId="62B6071D" w14:textId="69ED9565" w:rsidR="00E26D90" w:rsidRPr="00E800A8" w:rsidRDefault="006A015F" w:rsidP="006A015F">
      <w:pPr>
        <w:pStyle w:val="a9"/>
        <w:ind w:left="420" w:firstLineChars="0" w:firstLine="0"/>
        <w:rPr>
          <w:rFonts w:hint="eastAsia"/>
        </w:rPr>
      </w:pPr>
      <w:r>
        <w:rPr>
          <w:rFonts w:hint="eastAsia"/>
        </w:rPr>
        <w:t>授权用户可以对视频图像进行查看、回放、下载等操作，也可按需求配置巡视指令、观察滞留时间、分屏显示等参数。两个司机室的监控存储单元同时工作，通过列车以太网将各摄像机摄制的视频监控图像同步存储到硬盘中。车厢号、图像摄取时间、摄像机编号、图像水印等信息一并写入视频图像数据，按</w:t>
      </w:r>
      <w:r>
        <w:rPr>
          <w:rFonts w:hint="eastAsia"/>
        </w:rPr>
        <w:t>1280*720</w:t>
      </w:r>
      <w:r>
        <w:rPr>
          <w:rFonts w:hint="eastAsia"/>
        </w:rPr>
        <w:t>分辨率、</w:t>
      </w:r>
      <w:r>
        <w:rPr>
          <w:rFonts w:hint="eastAsia"/>
        </w:rPr>
        <w:t>H.265</w:t>
      </w:r>
      <w:r>
        <w:rPr>
          <w:rFonts w:hint="eastAsia"/>
        </w:rPr>
        <w:t>格式进行存储。</w:t>
      </w:r>
    </w:p>
    <w:p w14:paraId="765AE9D3" w14:textId="4466C1FF" w:rsidR="00595275" w:rsidRDefault="00595275" w:rsidP="00595275">
      <w:pPr>
        <w:pStyle w:val="a9"/>
        <w:numPr>
          <w:ilvl w:val="0"/>
          <w:numId w:val="6"/>
        </w:numPr>
        <w:ind w:firstLineChars="0"/>
      </w:pPr>
      <w:r w:rsidRPr="00E800A8">
        <w:rPr>
          <w:rFonts w:hint="eastAsia"/>
        </w:rPr>
        <w:t>自动录像</w:t>
      </w:r>
    </w:p>
    <w:p w14:paraId="1157AB64" w14:textId="77777777" w:rsidR="006A015F" w:rsidRDefault="006A015F" w:rsidP="006A015F">
      <w:pPr>
        <w:pStyle w:val="a9"/>
        <w:ind w:left="420"/>
        <w:rPr>
          <w:rFonts w:hint="eastAsia"/>
        </w:rPr>
      </w:pPr>
      <w:r>
        <w:rPr>
          <w:rFonts w:hint="eastAsia"/>
        </w:rPr>
        <w:t>系统启动后监控存储单元会自动实时录制来至各摄像头的视频信息，并且根据事先设定</w:t>
      </w:r>
      <w:proofErr w:type="gramStart"/>
      <w:r>
        <w:rPr>
          <w:rFonts w:hint="eastAsia"/>
        </w:rPr>
        <w:t>好的帧率和</w:t>
      </w:r>
      <w:proofErr w:type="gramEnd"/>
      <w:r>
        <w:rPr>
          <w:rFonts w:hint="eastAsia"/>
        </w:rPr>
        <w:t>码流存储视频文件。文件名称包含摄像头的位置，时间等信息，以</w:t>
      </w:r>
      <w:r>
        <w:rPr>
          <w:rFonts w:hint="eastAsia"/>
        </w:rPr>
        <w:t>10</w:t>
      </w:r>
      <w:r>
        <w:rPr>
          <w:rFonts w:hint="eastAsia"/>
        </w:rPr>
        <w:t>分钟（可设置）为周期形成视频文件。存储硬盘采用循环刷新存储的方式。</w:t>
      </w:r>
    </w:p>
    <w:p w14:paraId="6B56CA88" w14:textId="77777777" w:rsidR="006A015F" w:rsidRDefault="006A015F" w:rsidP="006A015F">
      <w:pPr>
        <w:pStyle w:val="a9"/>
        <w:ind w:left="420"/>
        <w:rPr>
          <w:rFonts w:hint="eastAsia"/>
        </w:rPr>
      </w:pPr>
      <w:r>
        <w:rPr>
          <w:rFonts w:hint="eastAsia"/>
        </w:rPr>
        <w:t>乘客紧急报警被接通后，会触发视频监控系统报警联动，会自动将事发车厢视频和报警对话音频存储记录。</w:t>
      </w:r>
    </w:p>
    <w:p w14:paraId="7BA4B961" w14:textId="77777777" w:rsidR="006A015F" w:rsidRDefault="006A015F" w:rsidP="006A015F">
      <w:pPr>
        <w:pStyle w:val="a9"/>
        <w:ind w:left="420"/>
        <w:rPr>
          <w:rFonts w:hint="eastAsia"/>
        </w:rPr>
      </w:pPr>
      <w:r>
        <w:rPr>
          <w:rFonts w:hint="eastAsia"/>
        </w:rPr>
        <w:t>系统的图像记录采用</w:t>
      </w:r>
      <w:r>
        <w:rPr>
          <w:rFonts w:hint="eastAsia"/>
        </w:rPr>
        <w:t>H.265</w:t>
      </w:r>
      <w:r>
        <w:rPr>
          <w:rFonts w:hint="eastAsia"/>
        </w:rPr>
        <w:t>编码格式和</w:t>
      </w:r>
      <w:r>
        <w:rPr>
          <w:rFonts w:hint="eastAsia"/>
        </w:rPr>
        <w:t>720P</w:t>
      </w:r>
      <w:r>
        <w:rPr>
          <w:rFonts w:hint="eastAsia"/>
        </w:rPr>
        <w:t>分辨率，每秒存储</w:t>
      </w:r>
      <w:r>
        <w:rPr>
          <w:rFonts w:hint="eastAsia"/>
        </w:rPr>
        <w:t>25</w:t>
      </w:r>
      <w:r>
        <w:rPr>
          <w:rFonts w:hint="eastAsia"/>
        </w:rPr>
        <w:t>帧图像，按照每天运行</w:t>
      </w:r>
      <w:r>
        <w:rPr>
          <w:rFonts w:hint="eastAsia"/>
        </w:rPr>
        <w:t>20</w:t>
      </w:r>
      <w:r>
        <w:rPr>
          <w:rFonts w:hint="eastAsia"/>
        </w:rPr>
        <w:t>小时，连续存储</w:t>
      </w:r>
      <w:r>
        <w:rPr>
          <w:rFonts w:hint="eastAsia"/>
        </w:rPr>
        <w:t>90</w:t>
      </w:r>
      <w:r>
        <w:rPr>
          <w:rFonts w:hint="eastAsia"/>
        </w:rPr>
        <w:t>天计算。</w:t>
      </w:r>
    </w:p>
    <w:p w14:paraId="7968AB1B" w14:textId="77777777" w:rsidR="006A015F" w:rsidRDefault="006A015F" w:rsidP="006A015F">
      <w:pPr>
        <w:pStyle w:val="a9"/>
        <w:ind w:left="420"/>
        <w:rPr>
          <w:rFonts w:hint="eastAsia"/>
        </w:rPr>
      </w:pPr>
      <w:r>
        <w:rPr>
          <w:rFonts w:hint="eastAsia"/>
        </w:rPr>
        <w:t>计算如下：</w:t>
      </w:r>
    </w:p>
    <w:tbl>
      <w:tblPr>
        <w:tblW w:w="8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1559"/>
        <w:gridCol w:w="800"/>
        <w:gridCol w:w="1466"/>
        <w:gridCol w:w="992"/>
        <w:gridCol w:w="1845"/>
        <w:gridCol w:w="709"/>
      </w:tblGrid>
      <w:tr w:rsidR="006A015F" w14:paraId="14140043" w14:textId="77777777" w:rsidTr="005D25B6">
        <w:trPr>
          <w:trHeight w:val="676"/>
          <w:jc w:val="center"/>
        </w:trPr>
        <w:tc>
          <w:tcPr>
            <w:tcW w:w="1096" w:type="dxa"/>
            <w:vAlign w:val="center"/>
          </w:tcPr>
          <w:p w14:paraId="7FA52E29" w14:textId="77777777" w:rsidR="006A015F" w:rsidRDefault="006A015F" w:rsidP="005D25B6">
            <w:pPr>
              <w:pStyle w:val="ab"/>
              <w:jc w:val="center"/>
            </w:pPr>
            <w:r>
              <w:rPr>
                <w:rFonts w:cs="宋体" w:hint="eastAsia"/>
              </w:rPr>
              <w:lastRenderedPageBreak/>
              <w:t>相机类型</w:t>
            </w:r>
          </w:p>
        </w:tc>
        <w:tc>
          <w:tcPr>
            <w:tcW w:w="1559" w:type="dxa"/>
            <w:vAlign w:val="center"/>
          </w:tcPr>
          <w:p w14:paraId="7EE8CD9B" w14:textId="77777777" w:rsidR="006A015F" w:rsidRDefault="006A015F" w:rsidP="005D25B6">
            <w:pPr>
              <w:pStyle w:val="ab"/>
              <w:jc w:val="center"/>
            </w:pPr>
            <w:r>
              <w:rPr>
                <w:rFonts w:cs="宋体" w:hint="eastAsia"/>
              </w:rPr>
              <w:t>画质</w:t>
            </w:r>
            <w:r>
              <w:t>--</w:t>
            </w:r>
            <w:r>
              <w:rPr>
                <w:rFonts w:cs="宋体" w:hint="eastAsia"/>
              </w:rPr>
              <w:t>分辨率</w:t>
            </w:r>
          </w:p>
        </w:tc>
        <w:tc>
          <w:tcPr>
            <w:tcW w:w="800" w:type="dxa"/>
            <w:vAlign w:val="center"/>
          </w:tcPr>
          <w:p w14:paraId="4424B71C" w14:textId="77777777" w:rsidR="006A015F" w:rsidRDefault="006A015F" w:rsidP="005D25B6">
            <w:pPr>
              <w:pStyle w:val="ab"/>
              <w:jc w:val="center"/>
            </w:pPr>
            <w:r>
              <w:rPr>
                <w:rFonts w:cs="宋体" w:hint="eastAsia"/>
              </w:rPr>
              <w:t>帧速</w:t>
            </w:r>
          </w:p>
          <w:p w14:paraId="4F917421" w14:textId="77777777" w:rsidR="006A015F" w:rsidRDefault="006A015F" w:rsidP="005D25B6">
            <w:pPr>
              <w:pStyle w:val="ab"/>
              <w:jc w:val="center"/>
            </w:pPr>
            <w:r>
              <w:t>(</w:t>
            </w:r>
            <w:r>
              <w:rPr>
                <w:rFonts w:cs="宋体" w:hint="eastAsia"/>
              </w:rPr>
              <w:t>帧</w:t>
            </w:r>
            <w:r>
              <w:t>/</w:t>
            </w:r>
            <w:r>
              <w:rPr>
                <w:rFonts w:cs="宋体" w:hint="eastAsia"/>
              </w:rPr>
              <w:t>秒</w:t>
            </w:r>
            <w:r>
              <w:t>)</w:t>
            </w:r>
          </w:p>
        </w:tc>
        <w:tc>
          <w:tcPr>
            <w:tcW w:w="1466" w:type="dxa"/>
            <w:vAlign w:val="center"/>
          </w:tcPr>
          <w:p w14:paraId="1A20F05B" w14:textId="77777777" w:rsidR="006A015F" w:rsidRDefault="006A015F" w:rsidP="005D25B6">
            <w:pPr>
              <w:pStyle w:val="ab"/>
              <w:jc w:val="center"/>
            </w:pPr>
            <w:r>
              <w:t>H26</w:t>
            </w:r>
            <w:r>
              <w:rPr>
                <w:rFonts w:hint="eastAsia"/>
              </w:rPr>
              <w:t>5</w:t>
            </w:r>
            <w:r>
              <w:rPr>
                <w:rFonts w:cs="宋体" w:hint="eastAsia"/>
              </w:rPr>
              <w:t>码率</w:t>
            </w:r>
          </w:p>
          <w:p w14:paraId="7CB188C7" w14:textId="77777777" w:rsidR="006A015F" w:rsidRDefault="006A015F" w:rsidP="005D25B6">
            <w:pPr>
              <w:pStyle w:val="ab"/>
              <w:jc w:val="center"/>
            </w:pPr>
            <w:r>
              <w:t>(Mbps)</w:t>
            </w:r>
          </w:p>
        </w:tc>
        <w:tc>
          <w:tcPr>
            <w:tcW w:w="992" w:type="dxa"/>
            <w:vAlign w:val="center"/>
          </w:tcPr>
          <w:p w14:paraId="41D94390" w14:textId="77777777" w:rsidR="006A015F" w:rsidRDefault="006A015F" w:rsidP="005D25B6">
            <w:pPr>
              <w:pStyle w:val="ab"/>
              <w:jc w:val="center"/>
            </w:pPr>
            <w:r>
              <w:rPr>
                <w:rFonts w:cs="宋体" w:hint="eastAsia"/>
              </w:rPr>
              <w:t>摄像机</w:t>
            </w:r>
          </w:p>
          <w:p w14:paraId="4701BC29" w14:textId="77777777" w:rsidR="006A015F" w:rsidRDefault="006A015F" w:rsidP="005D25B6">
            <w:pPr>
              <w:pStyle w:val="ab"/>
              <w:jc w:val="center"/>
            </w:pPr>
            <w:r>
              <w:rPr>
                <w:rFonts w:cs="宋体" w:hint="eastAsia"/>
              </w:rPr>
              <w:t>数量</w:t>
            </w:r>
          </w:p>
        </w:tc>
        <w:tc>
          <w:tcPr>
            <w:tcW w:w="1845" w:type="dxa"/>
            <w:vAlign w:val="center"/>
          </w:tcPr>
          <w:p w14:paraId="289C4A5C" w14:textId="77777777" w:rsidR="006A015F" w:rsidRDefault="006A015F" w:rsidP="005D25B6">
            <w:pPr>
              <w:pStyle w:val="ab"/>
              <w:jc w:val="center"/>
            </w:pPr>
            <w:r>
              <w:rPr>
                <w:rFonts w:cs="宋体" w:hint="eastAsia"/>
              </w:rPr>
              <w:t>存储时间</w:t>
            </w:r>
            <w:r>
              <w:t>(</w:t>
            </w:r>
            <w:r>
              <w:rPr>
                <w:rFonts w:cs="宋体" w:hint="eastAsia"/>
              </w:rPr>
              <w:t>秒</w:t>
            </w:r>
            <w:r>
              <w:t>)</w:t>
            </w:r>
          </w:p>
        </w:tc>
        <w:tc>
          <w:tcPr>
            <w:tcW w:w="709" w:type="dxa"/>
            <w:vAlign w:val="center"/>
          </w:tcPr>
          <w:p w14:paraId="0EDD809E" w14:textId="77777777" w:rsidR="006A015F" w:rsidRDefault="006A015F" w:rsidP="005D25B6">
            <w:pPr>
              <w:pStyle w:val="ab"/>
              <w:jc w:val="center"/>
            </w:pPr>
            <w:r>
              <w:rPr>
                <w:rFonts w:cs="宋体" w:hint="eastAsia"/>
              </w:rPr>
              <w:t>存储</w:t>
            </w:r>
          </w:p>
          <w:p w14:paraId="629BF507" w14:textId="77777777" w:rsidR="006A015F" w:rsidRDefault="006A015F" w:rsidP="005D25B6">
            <w:pPr>
              <w:pStyle w:val="ab"/>
              <w:jc w:val="center"/>
            </w:pPr>
            <w:r>
              <w:rPr>
                <w:rFonts w:cs="宋体" w:hint="eastAsia"/>
              </w:rPr>
              <w:t>天数</w:t>
            </w:r>
          </w:p>
        </w:tc>
      </w:tr>
      <w:tr w:rsidR="006A015F" w14:paraId="1DE2D1B8" w14:textId="77777777" w:rsidTr="005D25B6">
        <w:trPr>
          <w:trHeight w:val="354"/>
          <w:jc w:val="center"/>
        </w:trPr>
        <w:tc>
          <w:tcPr>
            <w:tcW w:w="1096" w:type="dxa"/>
            <w:vAlign w:val="center"/>
          </w:tcPr>
          <w:p w14:paraId="5E5AC156" w14:textId="77777777" w:rsidR="006A015F" w:rsidRDefault="006A015F" w:rsidP="005D25B6">
            <w:pPr>
              <w:pStyle w:val="aa"/>
            </w:pPr>
            <w:r>
              <w:rPr>
                <w:rFonts w:hint="eastAsia"/>
              </w:rPr>
              <w:t>半球相机</w:t>
            </w:r>
          </w:p>
        </w:tc>
        <w:tc>
          <w:tcPr>
            <w:tcW w:w="1559" w:type="dxa"/>
            <w:vAlign w:val="center"/>
          </w:tcPr>
          <w:p w14:paraId="5AB7E685" w14:textId="77777777" w:rsidR="006A015F" w:rsidRDefault="006A015F" w:rsidP="005D25B6">
            <w:pPr>
              <w:pStyle w:val="aa"/>
            </w:pPr>
            <w:r>
              <w:rPr>
                <w:rFonts w:hint="eastAsia"/>
              </w:rPr>
              <w:t>1280*</w:t>
            </w:r>
            <w:r>
              <w:t>720</w:t>
            </w:r>
          </w:p>
        </w:tc>
        <w:tc>
          <w:tcPr>
            <w:tcW w:w="800" w:type="dxa"/>
            <w:vAlign w:val="center"/>
          </w:tcPr>
          <w:p w14:paraId="5C1353D5" w14:textId="77777777" w:rsidR="006A015F" w:rsidRDefault="006A015F" w:rsidP="005D25B6">
            <w:pPr>
              <w:pStyle w:val="aa"/>
              <w:jc w:val="center"/>
            </w:pPr>
            <w:r>
              <w:t>25</w:t>
            </w:r>
          </w:p>
        </w:tc>
        <w:tc>
          <w:tcPr>
            <w:tcW w:w="1466" w:type="dxa"/>
            <w:vAlign w:val="center"/>
          </w:tcPr>
          <w:p w14:paraId="6C83F236" w14:textId="77777777" w:rsidR="006A015F" w:rsidRDefault="006A015F" w:rsidP="005D25B6">
            <w:pPr>
              <w:pStyle w:val="aa"/>
              <w:jc w:val="center"/>
            </w:pPr>
            <w:r>
              <w:rPr>
                <w:rFonts w:hint="eastAsia"/>
              </w:rPr>
              <w:t>1</w:t>
            </w:r>
          </w:p>
        </w:tc>
        <w:tc>
          <w:tcPr>
            <w:tcW w:w="992" w:type="dxa"/>
            <w:vAlign w:val="center"/>
          </w:tcPr>
          <w:p w14:paraId="1CEFE7AC" w14:textId="77777777" w:rsidR="006A015F" w:rsidRDefault="006A015F" w:rsidP="005D25B6">
            <w:pPr>
              <w:pStyle w:val="aa"/>
              <w:jc w:val="center"/>
            </w:pPr>
            <w:r>
              <w:t>1</w:t>
            </w:r>
            <w:r>
              <w:rPr>
                <w:rFonts w:hint="eastAsia"/>
              </w:rPr>
              <w:t>4</w:t>
            </w:r>
          </w:p>
        </w:tc>
        <w:tc>
          <w:tcPr>
            <w:tcW w:w="1845" w:type="dxa"/>
            <w:vAlign w:val="center"/>
          </w:tcPr>
          <w:p w14:paraId="3A97743F" w14:textId="77777777" w:rsidR="006A015F" w:rsidRDefault="006A015F" w:rsidP="005D25B6">
            <w:pPr>
              <w:pStyle w:val="aa"/>
              <w:jc w:val="left"/>
            </w:pPr>
            <w:r>
              <w:t>20</w:t>
            </w:r>
            <w:r>
              <w:rPr>
                <w:rFonts w:hint="eastAsia"/>
              </w:rPr>
              <w:t>小时</w:t>
            </w:r>
            <w:r>
              <w:rPr>
                <w:rFonts w:hint="eastAsia"/>
              </w:rPr>
              <w:t>*</w:t>
            </w:r>
            <w:r>
              <w:t>3600</w:t>
            </w:r>
            <w:r>
              <w:rPr>
                <w:rFonts w:hint="eastAsia"/>
              </w:rPr>
              <w:t>秒</w:t>
            </w:r>
          </w:p>
        </w:tc>
        <w:tc>
          <w:tcPr>
            <w:tcW w:w="709" w:type="dxa"/>
            <w:vAlign w:val="center"/>
          </w:tcPr>
          <w:p w14:paraId="5F5368A8" w14:textId="77777777" w:rsidR="006A015F" w:rsidRDefault="006A015F" w:rsidP="005D25B6">
            <w:pPr>
              <w:pStyle w:val="aa"/>
              <w:jc w:val="center"/>
            </w:pPr>
            <w:r>
              <w:t>90</w:t>
            </w:r>
          </w:p>
        </w:tc>
      </w:tr>
      <w:tr w:rsidR="006A015F" w14:paraId="228C22FD" w14:textId="77777777" w:rsidTr="005D25B6">
        <w:trPr>
          <w:trHeight w:val="354"/>
          <w:jc w:val="center"/>
        </w:trPr>
        <w:tc>
          <w:tcPr>
            <w:tcW w:w="1096" w:type="dxa"/>
            <w:vAlign w:val="center"/>
          </w:tcPr>
          <w:p w14:paraId="21944DC5" w14:textId="77777777" w:rsidR="006A015F" w:rsidRDefault="006A015F" w:rsidP="005D25B6">
            <w:pPr>
              <w:pStyle w:val="aa"/>
            </w:pPr>
            <w:r>
              <w:rPr>
                <w:rFonts w:hint="eastAsia"/>
              </w:rPr>
              <w:t>全景相机</w:t>
            </w:r>
          </w:p>
        </w:tc>
        <w:tc>
          <w:tcPr>
            <w:tcW w:w="1559" w:type="dxa"/>
            <w:vAlign w:val="center"/>
          </w:tcPr>
          <w:p w14:paraId="517854CF" w14:textId="77777777" w:rsidR="006A015F" w:rsidRDefault="006A015F" w:rsidP="005D25B6">
            <w:pPr>
              <w:pStyle w:val="aa"/>
            </w:pPr>
            <w:r>
              <w:rPr>
                <w:rFonts w:hint="eastAsia"/>
              </w:rPr>
              <w:t>1280*</w:t>
            </w:r>
            <w:r>
              <w:t>720</w:t>
            </w:r>
          </w:p>
        </w:tc>
        <w:tc>
          <w:tcPr>
            <w:tcW w:w="800" w:type="dxa"/>
            <w:vAlign w:val="center"/>
          </w:tcPr>
          <w:p w14:paraId="105A65AA" w14:textId="77777777" w:rsidR="006A015F" w:rsidRDefault="006A015F" w:rsidP="005D25B6">
            <w:pPr>
              <w:pStyle w:val="aa"/>
              <w:jc w:val="center"/>
            </w:pPr>
            <w:r>
              <w:t>25</w:t>
            </w:r>
          </w:p>
        </w:tc>
        <w:tc>
          <w:tcPr>
            <w:tcW w:w="1466" w:type="dxa"/>
            <w:vAlign w:val="center"/>
          </w:tcPr>
          <w:p w14:paraId="76FAE3C6" w14:textId="77777777" w:rsidR="006A015F" w:rsidRDefault="006A015F" w:rsidP="005D25B6">
            <w:pPr>
              <w:pStyle w:val="aa"/>
              <w:jc w:val="center"/>
            </w:pPr>
            <w:r>
              <w:rPr>
                <w:rFonts w:hint="eastAsia"/>
              </w:rPr>
              <w:t>2</w:t>
            </w:r>
          </w:p>
        </w:tc>
        <w:tc>
          <w:tcPr>
            <w:tcW w:w="992" w:type="dxa"/>
            <w:vAlign w:val="center"/>
          </w:tcPr>
          <w:p w14:paraId="12012BE7" w14:textId="77777777" w:rsidR="006A015F" w:rsidRDefault="006A015F" w:rsidP="005D25B6">
            <w:pPr>
              <w:pStyle w:val="aa"/>
              <w:jc w:val="center"/>
            </w:pPr>
            <w:r>
              <w:rPr>
                <w:rFonts w:hint="eastAsia"/>
              </w:rPr>
              <w:t>2</w:t>
            </w:r>
          </w:p>
        </w:tc>
        <w:tc>
          <w:tcPr>
            <w:tcW w:w="1845" w:type="dxa"/>
            <w:vAlign w:val="center"/>
          </w:tcPr>
          <w:p w14:paraId="51FDF1E4" w14:textId="77777777" w:rsidR="006A015F" w:rsidRDefault="006A015F" w:rsidP="005D25B6">
            <w:pPr>
              <w:pStyle w:val="aa"/>
              <w:jc w:val="left"/>
            </w:pPr>
            <w:r>
              <w:t>20</w:t>
            </w:r>
            <w:r>
              <w:rPr>
                <w:rFonts w:hint="eastAsia"/>
              </w:rPr>
              <w:t>小时</w:t>
            </w:r>
            <w:r>
              <w:rPr>
                <w:rFonts w:hint="eastAsia"/>
              </w:rPr>
              <w:t>*</w:t>
            </w:r>
            <w:r>
              <w:t>3600</w:t>
            </w:r>
            <w:r>
              <w:rPr>
                <w:rFonts w:hint="eastAsia"/>
              </w:rPr>
              <w:t>秒</w:t>
            </w:r>
          </w:p>
        </w:tc>
        <w:tc>
          <w:tcPr>
            <w:tcW w:w="709" w:type="dxa"/>
            <w:vAlign w:val="center"/>
          </w:tcPr>
          <w:p w14:paraId="1635A1C8" w14:textId="77777777" w:rsidR="006A015F" w:rsidRDefault="006A015F" w:rsidP="005D25B6">
            <w:pPr>
              <w:pStyle w:val="aa"/>
              <w:jc w:val="center"/>
            </w:pPr>
            <w:r>
              <w:t>90</w:t>
            </w:r>
          </w:p>
        </w:tc>
      </w:tr>
    </w:tbl>
    <w:p w14:paraId="352D2EAD" w14:textId="4667B6BA" w:rsidR="00E26D90" w:rsidRPr="00E800A8" w:rsidRDefault="006A015F" w:rsidP="006A015F">
      <w:pPr>
        <w:pStyle w:val="a9"/>
        <w:ind w:left="420" w:firstLineChars="0" w:firstLine="0"/>
        <w:rPr>
          <w:rFonts w:hint="eastAsia"/>
        </w:rPr>
      </w:pPr>
      <w:r>
        <w:rPr>
          <w:rFonts w:hint="eastAsia"/>
        </w:rPr>
        <w:t>采用集中监控的方式，在两端司机室安装集中存储服务器，互为冗余。全列共配置</w:t>
      </w:r>
      <w:r>
        <w:rPr>
          <w:rFonts w:hint="eastAsia"/>
        </w:rPr>
        <w:t>32TB</w:t>
      </w:r>
      <w:r>
        <w:rPr>
          <w:rFonts w:hint="eastAsia"/>
        </w:rPr>
        <w:t>硬盘</w:t>
      </w:r>
    </w:p>
    <w:p w14:paraId="18C92EBA" w14:textId="4CEA8C47" w:rsidR="00595275" w:rsidRDefault="00595275" w:rsidP="00595275">
      <w:pPr>
        <w:pStyle w:val="a9"/>
        <w:numPr>
          <w:ilvl w:val="0"/>
          <w:numId w:val="6"/>
        </w:numPr>
        <w:ind w:firstLineChars="0"/>
      </w:pPr>
      <w:r w:rsidRPr="00E800A8">
        <w:rPr>
          <w:rFonts w:hint="eastAsia"/>
        </w:rPr>
        <w:t>图像处理</w:t>
      </w:r>
    </w:p>
    <w:p w14:paraId="483B2947" w14:textId="77777777" w:rsidR="006A015F" w:rsidRDefault="006A015F" w:rsidP="006A015F">
      <w:pPr>
        <w:pStyle w:val="a9"/>
        <w:ind w:left="420"/>
        <w:rPr>
          <w:rFonts w:hint="eastAsia"/>
        </w:rPr>
      </w:pPr>
      <w:r>
        <w:rPr>
          <w:rFonts w:hint="eastAsia"/>
        </w:rPr>
        <w:t>为了防止记录视频数据的篡改，图像在存储到硬盘之前运用了图像标签技术。摄像机的编号信息、时间信息以及车厢号信息叠加在图像上记录防止内容篡改。</w:t>
      </w:r>
    </w:p>
    <w:p w14:paraId="5D144FF7" w14:textId="20AB68EE" w:rsidR="006A015F" w:rsidRPr="00E800A8" w:rsidRDefault="006A015F" w:rsidP="006A015F">
      <w:pPr>
        <w:pStyle w:val="a9"/>
        <w:ind w:left="420" w:firstLineChars="0" w:firstLine="0"/>
        <w:rPr>
          <w:rFonts w:hint="eastAsia"/>
        </w:rPr>
      </w:pPr>
      <w:r>
        <w:rPr>
          <w:rFonts w:hint="eastAsia"/>
        </w:rPr>
        <w:t>系统支持图像标签技术，紧急情况下如乘客触发乘客紧急报警单元之后的一段时间内采集的视频图像，系统采用标签技术将其做特别标示进行录像。用户可以通过这些标示快速查找和回放这些特殊的图像。</w:t>
      </w:r>
    </w:p>
    <w:p w14:paraId="79125EC6" w14:textId="0C14A04C" w:rsidR="00595275" w:rsidRDefault="00595275" w:rsidP="00595275">
      <w:pPr>
        <w:pStyle w:val="a9"/>
        <w:numPr>
          <w:ilvl w:val="0"/>
          <w:numId w:val="6"/>
        </w:numPr>
        <w:ind w:firstLineChars="0"/>
      </w:pPr>
      <w:r w:rsidRPr="00E800A8">
        <w:rPr>
          <w:rFonts w:hint="eastAsia"/>
        </w:rPr>
        <w:t>视频回放及下载</w:t>
      </w:r>
    </w:p>
    <w:p w14:paraId="42C15AFA" w14:textId="77777777" w:rsidR="00865010" w:rsidRDefault="00865010" w:rsidP="00865010">
      <w:pPr>
        <w:pStyle w:val="a9"/>
        <w:ind w:left="420"/>
        <w:rPr>
          <w:rFonts w:hint="eastAsia"/>
        </w:rPr>
      </w:pPr>
      <w:r>
        <w:rPr>
          <w:rFonts w:hint="eastAsia"/>
        </w:rPr>
        <w:t>系统提供录像文件查询及回放功能，授权用户可以通过司机室监控屏或安装</w:t>
      </w:r>
      <w:r>
        <w:rPr>
          <w:rFonts w:hint="eastAsia"/>
        </w:rPr>
        <w:t>PTU</w:t>
      </w:r>
      <w:r>
        <w:rPr>
          <w:rFonts w:hint="eastAsia"/>
        </w:rPr>
        <w:t>软件的手提电脑对录像文件进行快速查找和回放，支持快放、慢放、暂停，可对需要的画面进行抓拍保存。</w:t>
      </w:r>
    </w:p>
    <w:p w14:paraId="0E563404" w14:textId="0ECC086F" w:rsidR="00865010" w:rsidRPr="00E800A8" w:rsidRDefault="00865010" w:rsidP="00865010">
      <w:pPr>
        <w:pStyle w:val="a9"/>
        <w:ind w:left="420" w:firstLineChars="0" w:firstLine="0"/>
        <w:rPr>
          <w:rFonts w:hint="eastAsia"/>
        </w:rPr>
      </w:pPr>
      <w:r>
        <w:rPr>
          <w:rFonts w:hint="eastAsia"/>
        </w:rPr>
        <w:t>在控制中心调看列车上的监视视频，可设为自动循环监视模式和人工监视模式进行画面切换，运营控制中心可通过车地无线网络进行回放，系统支持多路视频同步回放</w:t>
      </w:r>
    </w:p>
    <w:p w14:paraId="50CABD87" w14:textId="1F26D12A" w:rsidR="00595275" w:rsidRDefault="00595275" w:rsidP="00595275">
      <w:pPr>
        <w:pStyle w:val="a9"/>
        <w:numPr>
          <w:ilvl w:val="0"/>
          <w:numId w:val="6"/>
        </w:numPr>
        <w:ind w:firstLineChars="0"/>
      </w:pPr>
      <w:r w:rsidRPr="00E800A8">
        <w:rPr>
          <w:rFonts w:hint="eastAsia"/>
        </w:rPr>
        <w:t>故障自检</w:t>
      </w:r>
    </w:p>
    <w:p w14:paraId="6B5F8240" w14:textId="77777777" w:rsidR="002D322D" w:rsidRDefault="002D322D" w:rsidP="002D322D">
      <w:pPr>
        <w:pStyle w:val="a9"/>
        <w:ind w:left="420"/>
        <w:rPr>
          <w:rFonts w:hint="eastAsia"/>
        </w:rPr>
      </w:pPr>
      <w:r>
        <w:rPr>
          <w:rFonts w:hint="eastAsia"/>
        </w:rPr>
        <w:t>视频监控系统具有故障自诊断能力，主要部件的故障信息能在司机室监控屏上实时显示。</w:t>
      </w:r>
    </w:p>
    <w:p w14:paraId="4A14CB28" w14:textId="77777777" w:rsidR="002D322D" w:rsidRDefault="002D322D" w:rsidP="002D322D">
      <w:pPr>
        <w:ind w:firstLine="420"/>
        <w:rPr>
          <w:rFonts w:hint="eastAsia"/>
        </w:rPr>
      </w:pPr>
      <w:r>
        <w:rPr>
          <w:rFonts w:hint="eastAsia"/>
        </w:rPr>
        <w:t>诊断内容包括：</w:t>
      </w:r>
    </w:p>
    <w:p w14:paraId="1AC2ABC1" w14:textId="525DF09F" w:rsidR="002D322D" w:rsidRDefault="002D322D" w:rsidP="002D322D">
      <w:pPr>
        <w:pStyle w:val="a9"/>
        <w:numPr>
          <w:ilvl w:val="0"/>
          <w:numId w:val="8"/>
        </w:numPr>
        <w:ind w:firstLineChars="0"/>
      </w:pPr>
      <w:r>
        <w:rPr>
          <w:rFonts w:hint="eastAsia"/>
        </w:rPr>
        <w:t>视频丢失告警：当摄像机输出的视频信号发生故障时，视频监控系统将产生视频丢失告警，系统自动将相应的摄像机按钮显示为红色，表示摄像机或连接故障，需要检修，故障处理完毕能够自动恢复正常工作状态。</w:t>
      </w:r>
    </w:p>
    <w:p w14:paraId="3943C602" w14:textId="02382A8A" w:rsidR="002D322D" w:rsidRDefault="002D322D" w:rsidP="002D322D">
      <w:pPr>
        <w:pStyle w:val="a9"/>
        <w:numPr>
          <w:ilvl w:val="0"/>
          <w:numId w:val="8"/>
        </w:numPr>
        <w:ind w:firstLineChars="0"/>
      </w:pPr>
      <w:r>
        <w:rPr>
          <w:rFonts w:hint="eastAsia"/>
        </w:rPr>
        <w:t>网络中断告警：当监控主控单元与摄像机之间失去网络连接时，系统将产生网络中断告警，同时将相应的摄像机按钮显示为黄色，故障处理</w:t>
      </w:r>
      <w:proofErr w:type="gramStart"/>
      <w:r>
        <w:rPr>
          <w:rFonts w:hint="eastAsia"/>
        </w:rPr>
        <w:t>完能够</w:t>
      </w:r>
      <w:proofErr w:type="gramEnd"/>
      <w:r>
        <w:rPr>
          <w:rFonts w:hint="eastAsia"/>
        </w:rPr>
        <w:t>自动恢复正常工作状态。</w:t>
      </w:r>
    </w:p>
    <w:p w14:paraId="2F32EC56" w14:textId="75E2280D" w:rsidR="002D322D" w:rsidRPr="00E800A8" w:rsidRDefault="002D322D" w:rsidP="002D322D">
      <w:pPr>
        <w:pStyle w:val="a9"/>
        <w:numPr>
          <w:ilvl w:val="0"/>
          <w:numId w:val="8"/>
        </w:numPr>
        <w:ind w:firstLineChars="0"/>
        <w:rPr>
          <w:rFonts w:hint="eastAsia"/>
        </w:rPr>
      </w:pPr>
      <w:r>
        <w:rPr>
          <w:rFonts w:hint="eastAsia"/>
        </w:rPr>
        <w:t>硬盘故障告警：当任</w:t>
      </w:r>
      <w:proofErr w:type="gramStart"/>
      <w:r>
        <w:rPr>
          <w:rFonts w:hint="eastAsia"/>
        </w:rPr>
        <w:t>一</w:t>
      </w:r>
      <w:proofErr w:type="gramEnd"/>
      <w:r>
        <w:rPr>
          <w:rFonts w:hint="eastAsia"/>
        </w:rPr>
        <w:t>硬盘发生故障时，或存储容量超出限值时，系统将产生硬盘故障告警，同时将故障信息显示在监控屏上</w:t>
      </w:r>
    </w:p>
    <w:p w14:paraId="0CD5B797" w14:textId="40F171F1" w:rsidR="00595275" w:rsidRDefault="00595275" w:rsidP="00595275">
      <w:pPr>
        <w:pStyle w:val="a9"/>
        <w:numPr>
          <w:ilvl w:val="0"/>
          <w:numId w:val="6"/>
        </w:numPr>
        <w:ind w:firstLineChars="0"/>
      </w:pPr>
      <w:r w:rsidRPr="00E800A8">
        <w:rPr>
          <w:rFonts w:hint="eastAsia"/>
        </w:rPr>
        <w:t>权限及日志信息管理</w:t>
      </w:r>
    </w:p>
    <w:p w14:paraId="73CC0247" w14:textId="77777777" w:rsidR="00820650" w:rsidRDefault="00820650" w:rsidP="00820650">
      <w:pPr>
        <w:pStyle w:val="a9"/>
        <w:ind w:left="420"/>
        <w:rPr>
          <w:rFonts w:hint="eastAsia"/>
        </w:rPr>
      </w:pPr>
      <w:r>
        <w:rPr>
          <w:rFonts w:hint="eastAsia"/>
        </w:rPr>
        <w:t>系统软件具有系统操作员、系统管理员两组权限管理。其中操作员登陆系统软件后，只能进行与其工作相关的一些图像预览和回放等操作，而管理员登陆系统软件后，可以进行系统设置、校时、操作日志查询、故障日志查询、存储图像回放、下载存储图像、密码修改等操作员所不能进行的操作。系统不允许有对存储的视频进行删除的操作。</w:t>
      </w:r>
    </w:p>
    <w:p w14:paraId="09ACF136" w14:textId="74805095" w:rsidR="00820650" w:rsidRPr="00E800A8" w:rsidRDefault="00820650" w:rsidP="00820650">
      <w:pPr>
        <w:pStyle w:val="a9"/>
        <w:ind w:left="420" w:firstLineChars="0" w:firstLine="0"/>
        <w:rPr>
          <w:rFonts w:hint="eastAsia"/>
        </w:rPr>
      </w:pPr>
      <w:r>
        <w:rPr>
          <w:rFonts w:hint="eastAsia"/>
        </w:rPr>
        <w:t>系统具有完整的日志信息记录，</w:t>
      </w:r>
      <w:proofErr w:type="gramStart"/>
      <w:r>
        <w:rPr>
          <w:rFonts w:hint="eastAsia"/>
        </w:rPr>
        <w:t>供司机</w:t>
      </w:r>
      <w:proofErr w:type="gramEnd"/>
      <w:r>
        <w:rPr>
          <w:rFonts w:hint="eastAsia"/>
        </w:rPr>
        <w:t>及其他维护</w:t>
      </w:r>
      <w:r>
        <w:rPr>
          <w:rFonts w:hint="eastAsia"/>
        </w:rPr>
        <w:t>/</w:t>
      </w:r>
      <w:r>
        <w:rPr>
          <w:rFonts w:hint="eastAsia"/>
        </w:rPr>
        <w:t>管理人员查询。日志包括应用操作日志和事件日志（设备运行状态、报警和故障信息）。日志的查看方便直观，在同一个界面完成查看操作；可按照分类视图查看，也可按照日志关键字查询。在监控屏上能够进行日志查看</w:t>
      </w:r>
    </w:p>
    <w:p w14:paraId="7DF0E3A2" w14:textId="77777777" w:rsidR="00595275" w:rsidRPr="00E800A8" w:rsidRDefault="00595275" w:rsidP="00595275">
      <w:pPr>
        <w:rPr>
          <w:b/>
          <w:bCs/>
        </w:rPr>
      </w:pPr>
      <w:r w:rsidRPr="00E800A8">
        <w:rPr>
          <w:rFonts w:hint="eastAsia"/>
          <w:b/>
          <w:bCs/>
        </w:rPr>
        <w:t>预留功能：</w:t>
      </w:r>
    </w:p>
    <w:p w14:paraId="1D59BE82" w14:textId="23A9F24B" w:rsidR="00595275" w:rsidRDefault="00595275" w:rsidP="00595275">
      <w:pPr>
        <w:pStyle w:val="a9"/>
        <w:numPr>
          <w:ilvl w:val="0"/>
          <w:numId w:val="6"/>
        </w:numPr>
        <w:ind w:firstLineChars="0"/>
      </w:pPr>
      <w:r w:rsidRPr="00E800A8">
        <w:rPr>
          <w:rFonts w:hint="eastAsia"/>
        </w:rPr>
        <w:t>报警联动</w:t>
      </w:r>
    </w:p>
    <w:p w14:paraId="3AF0D786" w14:textId="77777777" w:rsidR="00D73CF8" w:rsidRDefault="00D73CF8" w:rsidP="00D73CF8">
      <w:pPr>
        <w:pStyle w:val="a9"/>
        <w:ind w:left="420"/>
        <w:rPr>
          <w:rFonts w:hint="eastAsia"/>
        </w:rPr>
      </w:pPr>
      <w:r>
        <w:rPr>
          <w:rFonts w:hint="eastAsia"/>
        </w:rPr>
        <w:t>在事件发生时，如车厢的乘客紧急报警单元被触发时，广播系统立刻发送报警信号给视频监控系统，视频监控系统可自动在司机室监控屏上全屏显示事件发生所在车厢图像，同时在司机室监控屏的屏幕一角显示报警设备的名称及安装位置。司机通过手动操</w:t>
      </w:r>
      <w:r>
        <w:rPr>
          <w:rFonts w:hint="eastAsia"/>
        </w:rPr>
        <w:lastRenderedPageBreak/>
        <w:t>作司机室监控屏，可以将报警车厢的监视画面和相邻车厢的监视画面在司机室监控屏中同步显示，方便司机对事件做出合理判断。</w:t>
      </w:r>
    </w:p>
    <w:p w14:paraId="4488F956" w14:textId="77777777" w:rsidR="00D73CF8" w:rsidRDefault="00D73CF8" w:rsidP="00D73CF8">
      <w:pPr>
        <w:pStyle w:val="a9"/>
        <w:ind w:left="420"/>
        <w:rPr>
          <w:rFonts w:hint="eastAsia"/>
        </w:rPr>
      </w:pPr>
      <w:r>
        <w:rPr>
          <w:rFonts w:hint="eastAsia"/>
        </w:rPr>
        <w:t>乘客紧急报警、车门紧急开门扳手报警、烟感探测器报警、温感探测器报警等都可以触发视频监控系统联动显示，视频监控系统可驱动蜂鸣器和指示灯以提醒司机，当有多路报警时，监控屏会循环显示所有报警画面。</w:t>
      </w:r>
    </w:p>
    <w:p w14:paraId="49C0E48A" w14:textId="55D220EC" w:rsidR="00D73CF8" w:rsidRPr="00E800A8" w:rsidRDefault="00D73CF8" w:rsidP="00D73CF8">
      <w:pPr>
        <w:pStyle w:val="a9"/>
        <w:ind w:left="420" w:firstLineChars="0" w:firstLine="0"/>
        <w:rPr>
          <w:rFonts w:hint="eastAsia"/>
        </w:rPr>
      </w:pPr>
      <w:r>
        <w:rPr>
          <w:rFonts w:hint="eastAsia"/>
        </w:rPr>
        <w:t>乘客紧急报警触发开始，监控系统立即开始进行报警音频及视频文件合成，并单独生成报警监控视频，供后续调查使用。乘客紧急报警的视频文件名称同普通监控文件名称有所差别，例如，文件名称可定义为：</w:t>
      </w:r>
      <w:r>
        <w:rPr>
          <w:rFonts w:hint="eastAsia"/>
        </w:rPr>
        <w:t>PC_ABC_1Car_2_20170608162235.H265,(</w:t>
      </w:r>
      <w:r>
        <w:rPr>
          <w:rFonts w:hint="eastAsia"/>
        </w:rPr>
        <w:t>解释为：乘客紧急报警</w:t>
      </w:r>
      <w:r>
        <w:rPr>
          <w:rFonts w:hint="eastAsia"/>
        </w:rPr>
        <w:t>ABC</w:t>
      </w:r>
      <w:r>
        <w:rPr>
          <w:rFonts w:hint="eastAsia"/>
        </w:rPr>
        <w:t>列车，第一节车第</w:t>
      </w:r>
      <w:r>
        <w:rPr>
          <w:rFonts w:hint="eastAsia"/>
        </w:rPr>
        <w:t>2</w:t>
      </w:r>
      <w:r>
        <w:rPr>
          <w:rFonts w:hint="eastAsia"/>
        </w:rPr>
        <w:t>号乘客紧急报警器在</w:t>
      </w:r>
      <w:r>
        <w:rPr>
          <w:rFonts w:hint="eastAsia"/>
        </w:rPr>
        <w:t>2017</w:t>
      </w:r>
      <w:r>
        <w:rPr>
          <w:rFonts w:hint="eastAsia"/>
        </w:rPr>
        <w:t>年</w:t>
      </w:r>
      <w:r>
        <w:rPr>
          <w:rFonts w:hint="eastAsia"/>
        </w:rPr>
        <w:t>6</w:t>
      </w:r>
      <w:r>
        <w:rPr>
          <w:rFonts w:hint="eastAsia"/>
        </w:rPr>
        <w:t>月</w:t>
      </w:r>
      <w:r>
        <w:rPr>
          <w:rFonts w:hint="eastAsia"/>
        </w:rPr>
        <w:t>8</w:t>
      </w:r>
      <w:r>
        <w:rPr>
          <w:rFonts w:hint="eastAsia"/>
        </w:rPr>
        <w:t>日</w:t>
      </w:r>
      <w:r>
        <w:rPr>
          <w:rFonts w:hint="eastAsia"/>
        </w:rPr>
        <w:t>16</w:t>
      </w:r>
      <w:r>
        <w:rPr>
          <w:rFonts w:hint="eastAsia"/>
        </w:rPr>
        <w:t>点</w:t>
      </w:r>
      <w:r>
        <w:rPr>
          <w:rFonts w:hint="eastAsia"/>
        </w:rPr>
        <w:t>22</w:t>
      </w:r>
      <w:r>
        <w:rPr>
          <w:rFonts w:hint="eastAsia"/>
        </w:rPr>
        <w:t>分</w:t>
      </w:r>
      <w:r>
        <w:rPr>
          <w:rFonts w:hint="eastAsia"/>
        </w:rPr>
        <w:t>35</w:t>
      </w:r>
      <w:r>
        <w:rPr>
          <w:rFonts w:hint="eastAsia"/>
        </w:rPr>
        <w:t>秒触发的视频文件，具体监控文件名称定于可根据客户要求调整。</w:t>
      </w:r>
      <w:r>
        <w:rPr>
          <w:rFonts w:hint="eastAsia"/>
        </w:rPr>
        <w:t xml:space="preserve"> )</w:t>
      </w:r>
      <w:r>
        <w:rPr>
          <w:rFonts w:hint="eastAsia"/>
        </w:rPr>
        <w:t>方便用户调取</w:t>
      </w:r>
    </w:p>
    <w:p w14:paraId="30E319A1" w14:textId="02A9F246" w:rsidR="003472CE" w:rsidRDefault="00595275" w:rsidP="003472CE">
      <w:pPr>
        <w:pStyle w:val="a9"/>
        <w:numPr>
          <w:ilvl w:val="0"/>
          <w:numId w:val="6"/>
        </w:numPr>
        <w:ind w:firstLineChars="0"/>
      </w:pPr>
      <w:r w:rsidRPr="00E800A8">
        <w:rPr>
          <w:rFonts w:hint="eastAsia"/>
        </w:rPr>
        <w:t>视频上传</w:t>
      </w:r>
    </w:p>
    <w:p w14:paraId="4CC02159" w14:textId="028EC628" w:rsidR="003472CE" w:rsidRDefault="003472CE" w:rsidP="003472CE">
      <w:pPr>
        <w:pStyle w:val="a9"/>
        <w:ind w:left="420" w:firstLineChars="0" w:firstLine="0"/>
      </w:pPr>
      <w:r w:rsidRPr="003472CE">
        <w:rPr>
          <w:rFonts w:hint="eastAsia"/>
        </w:rPr>
        <w:t>列车上的监视视频能通过无线局域网（</w:t>
      </w:r>
      <w:r w:rsidRPr="003472CE">
        <w:rPr>
          <w:rFonts w:hint="eastAsia"/>
        </w:rPr>
        <w:t>WLAN</w:t>
      </w:r>
      <w:r w:rsidRPr="003472CE">
        <w:rPr>
          <w:rFonts w:hint="eastAsia"/>
        </w:rPr>
        <w:t>）传到控制中心，</w:t>
      </w:r>
      <w:proofErr w:type="gramStart"/>
      <w:r w:rsidRPr="003472CE">
        <w:rPr>
          <w:rFonts w:hint="eastAsia"/>
        </w:rPr>
        <w:t>供中心</w:t>
      </w:r>
      <w:proofErr w:type="gramEnd"/>
      <w:r w:rsidRPr="003472CE">
        <w:rPr>
          <w:rFonts w:hint="eastAsia"/>
        </w:rPr>
        <w:t>值班员调用。每列车向控制中心同时上传两路视频图像，每路视频占用</w:t>
      </w:r>
      <w:r w:rsidRPr="003472CE">
        <w:rPr>
          <w:rFonts w:hint="eastAsia"/>
        </w:rPr>
        <w:t>384</w:t>
      </w:r>
      <w:r w:rsidRPr="003472CE">
        <w:rPr>
          <w:rFonts w:hint="eastAsia"/>
        </w:rPr>
        <w:t>～</w:t>
      </w:r>
      <w:r w:rsidRPr="003472CE">
        <w:rPr>
          <w:rFonts w:hint="eastAsia"/>
        </w:rPr>
        <w:t>1000kbps</w:t>
      </w:r>
      <w:r w:rsidRPr="003472CE">
        <w:rPr>
          <w:rFonts w:hint="eastAsia"/>
        </w:rPr>
        <w:t>的带宽（</w:t>
      </w:r>
      <w:r w:rsidRPr="003472CE">
        <w:rPr>
          <w:rFonts w:hint="eastAsia"/>
        </w:rPr>
        <w:t>PAL</w:t>
      </w:r>
      <w:r w:rsidRPr="003472CE">
        <w:rPr>
          <w:rFonts w:hint="eastAsia"/>
        </w:rPr>
        <w:t>制式，</w:t>
      </w:r>
      <w:proofErr w:type="gramStart"/>
      <w:r w:rsidRPr="003472CE">
        <w:rPr>
          <w:rFonts w:hint="eastAsia"/>
        </w:rPr>
        <w:t>帧率</w:t>
      </w:r>
      <w:r w:rsidRPr="003472CE">
        <w:rPr>
          <w:rFonts w:hint="eastAsia"/>
        </w:rPr>
        <w:t>1</w:t>
      </w:r>
      <w:r w:rsidRPr="003472CE">
        <w:rPr>
          <w:rFonts w:hint="eastAsia"/>
        </w:rPr>
        <w:t>～</w:t>
      </w:r>
      <w:r w:rsidRPr="003472CE">
        <w:rPr>
          <w:rFonts w:hint="eastAsia"/>
        </w:rPr>
        <w:t>25</w:t>
      </w:r>
      <w:r w:rsidRPr="003472CE">
        <w:rPr>
          <w:rFonts w:hint="eastAsia"/>
        </w:rPr>
        <w:t>帧</w:t>
      </w:r>
      <w:proofErr w:type="gramEnd"/>
      <w:r w:rsidRPr="003472CE">
        <w:rPr>
          <w:rFonts w:hint="eastAsia"/>
        </w:rPr>
        <w:t>/</w:t>
      </w:r>
      <w:r w:rsidRPr="003472CE">
        <w:rPr>
          <w:rFonts w:hint="eastAsia"/>
        </w:rPr>
        <w:t>秒可调）</w:t>
      </w:r>
    </w:p>
    <w:p w14:paraId="3A548CC0" w14:textId="03C85A4B" w:rsidR="003472CE" w:rsidRPr="003472CE" w:rsidRDefault="003472CE" w:rsidP="003472CE">
      <w:pPr>
        <w:pStyle w:val="a9"/>
        <w:ind w:left="420" w:firstLineChars="0" w:firstLine="0"/>
        <w:jc w:val="center"/>
        <w:rPr>
          <w:rFonts w:hint="eastAsia"/>
        </w:rPr>
      </w:pPr>
      <w:r>
        <w:rPr>
          <w:noProof/>
        </w:rPr>
        <w:drawing>
          <wp:inline distT="0" distB="0" distL="0" distR="0" wp14:anchorId="3C2FA707" wp14:editId="34A214CE">
            <wp:extent cx="5274310" cy="2292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92985"/>
                    </a:xfrm>
                    <a:prstGeom prst="rect">
                      <a:avLst/>
                    </a:prstGeom>
                    <a:noFill/>
                    <a:ln>
                      <a:noFill/>
                    </a:ln>
                    <a:effectLst/>
                  </pic:spPr>
                </pic:pic>
              </a:graphicData>
            </a:graphic>
          </wp:inline>
        </w:drawing>
      </w:r>
    </w:p>
    <w:p w14:paraId="236F148D" w14:textId="13A61A83" w:rsidR="00BF315C" w:rsidRDefault="00595275" w:rsidP="00595275">
      <w:pPr>
        <w:pStyle w:val="a9"/>
        <w:numPr>
          <w:ilvl w:val="0"/>
          <w:numId w:val="6"/>
        </w:numPr>
        <w:ind w:firstLineChars="0"/>
      </w:pPr>
      <w:r w:rsidRPr="00E800A8">
        <w:rPr>
          <w:rFonts w:hint="eastAsia"/>
        </w:rPr>
        <w:t>第三</w:t>
      </w:r>
      <w:proofErr w:type="gramStart"/>
      <w:r w:rsidRPr="00E800A8">
        <w:rPr>
          <w:rFonts w:hint="eastAsia"/>
        </w:rPr>
        <w:t>轨</w:t>
      </w:r>
      <w:proofErr w:type="gramEnd"/>
      <w:r w:rsidRPr="00E800A8">
        <w:rPr>
          <w:rFonts w:hint="eastAsia"/>
        </w:rPr>
        <w:t>监控</w:t>
      </w:r>
    </w:p>
    <w:p w14:paraId="5050BE50" w14:textId="77777777" w:rsidR="003472CE" w:rsidRDefault="003472CE" w:rsidP="003472CE">
      <w:pPr>
        <w:pStyle w:val="a9"/>
        <w:ind w:left="420"/>
        <w:rPr>
          <w:rFonts w:hint="eastAsia"/>
        </w:rPr>
      </w:pPr>
      <w:r>
        <w:rPr>
          <w:rFonts w:hint="eastAsia"/>
        </w:rPr>
        <w:t>为满足青岛地铁车辆视频监控第三</w:t>
      </w:r>
      <w:proofErr w:type="gramStart"/>
      <w:r>
        <w:rPr>
          <w:rFonts w:hint="eastAsia"/>
        </w:rPr>
        <w:t>轨</w:t>
      </w:r>
      <w:proofErr w:type="gramEnd"/>
      <w:r>
        <w:rPr>
          <w:rFonts w:hint="eastAsia"/>
        </w:rPr>
        <w:t>接触点，通过车载</w:t>
      </w:r>
      <w:r>
        <w:rPr>
          <w:rFonts w:hint="eastAsia"/>
        </w:rPr>
        <w:t xml:space="preserve"> CCTV </w:t>
      </w:r>
      <w:r>
        <w:rPr>
          <w:rFonts w:hint="eastAsia"/>
        </w:rPr>
        <w:t>监控第三</w:t>
      </w:r>
      <w:proofErr w:type="gramStart"/>
      <w:r>
        <w:rPr>
          <w:rFonts w:hint="eastAsia"/>
        </w:rPr>
        <w:t>轨</w:t>
      </w:r>
      <w:proofErr w:type="gramEnd"/>
      <w:r>
        <w:rPr>
          <w:rFonts w:hint="eastAsia"/>
        </w:rPr>
        <w:t>监控，实时查看第三</w:t>
      </w:r>
      <w:proofErr w:type="gramStart"/>
      <w:r>
        <w:rPr>
          <w:rFonts w:hint="eastAsia"/>
        </w:rPr>
        <w:t>轨</w:t>
      </w:r>
      <w:proofErr w:type="gramEnd"/>
      <w:r>
        <w:rPr>
          <w:rFonts w:hint="eastAsia"/>
        </w:rPr>
        <w:t>接触状态。</w:t>
      </w:r>
    </w:p>
    <w:p w14:paraId="3D17EEDD" w14:textId="4458B89D" w:rsidR="00BF315C" w:rsidRDefault="003472CE" w:rsidP="00C06586">
      <w:pPr>
        <w:pStyle w:val="a9"/>
        <w:ind w:left="420" w:firstLineChars="0" w:firstLine="0"/>
        <w:rPr>
          <w:rFonts w:ascii="宋体" w:eastAsia="宋体" w:hAnsi="宋体" w:cs="宋体"/>
        </w:rPr>
      </w:pPr>
      <w:r>
        <w:rPr>
          <w:rFonts w:hint="eastAsia"/>
        </w:rPr>
        <w:t>每列车增加</w:t>
      </w:r>
      <w:r>
        <w:rPr>
          <w:rFonts w:hint="eastAsia"/>
        </w:rPr>
        <w:t>2</w:t>
      </w:r>
      <w:r>
        <w:rPr>
          <w:rFonts w:hint="eastAsia"/>
        </w:rPr>
        <w:t>台（具体数量需要根据接触</w:t>
      </w:r>
      <w:proofErr w:type="gramStart"/>
      <w:r>
        <w:rPr>
          <w:rFonts w:hint="eastAsia"/>
        </w:rPr>
        <w:t>轨</w:t>
      </w:r>
      <w:proofErr w:type="gramEnd"/>
      <w:r>
        <w:rPr>
          <w:rFonts w:hint="eastAsia"/>
        </w:rPr>
        <w:t>情况确定）</w:t>
      </w:r>
      <w:r>
        <w:rPr>
          <w:rFonts w:hint="eastAsia"/>
        </w:rPr>
        <w:t xml:space="preserve"> </w:t>
      </w:r>
      <w:r>
        <w:rPr>
          <w:rFonts w:hint="eastAsia"/>
        </w:rPr>
        <w:t>第三</w:t>
      </w:r>
      <w:proofErr w:type="gramStart"/>
      <w:r>
        <w:rPr>
          <w:rFonts w:hint="eastAsia"/>
        </w:rPr>
        <w:t>轨</w:t>
      </w:r>
      <w:proofErr w:type="gramEnd"/>
      <w:r>
        <w:rPr>
          <w:rFonts w:hint="eastAsia"/>
        </w:rPr>
        <w:t>监测摄像机，通过司机室交换机（或者客室交换机，由安装位置决定）接入列车</w:t>
      </w:r>
      <w:r>
        <w:rPr>
          <w:rFonts w:hint="eastAsia"/>
        </w:rPr>
        <w:t xml:space="preserve"> PIS </w:t>
      </w:r>
      <w:r>
        <w:rPr>
          <w:rFonts w:hint="eastAsia"/>
        </w:rPr>
        <w:t>网络</w:t>
      </w:r>
    </w:p>
    <w:p w14:paraId="476CEC35" w14:textId="6D28EB0E" w:rsidR="00BF315C" w:rsidRDefault="00BF315C">
      <w:pPr>
        <w:rPr>
          <w:rFonts w:ascii="宋体" w:eastAsia="宋体" w:hAnsi="宋体" w:cs="宋体"/>
        </w:rPr>
      </w:pPr>
    </w:p>
    <w:p w14:paraId="38AE8DFD" w14:textId="77777777" w:rsidR="00BF315C" w:rsidRDefault="00795F55">
      <w:pPr>
        <w:pStyle w:val="2"/>
        <w:numPr>
          <w:ilvl w:val="1"/>
          <w:numId w:val="1"/>
        </w:numPr>
        <w:rPr>
          <w:rFonts w:ascii="宋体" w:eastAsia="宋体" w:hAnsi="宋体" w:cs="宋体"/>
        </w:rPr>
      </w:pPr>
      <w:bookmarkStart w:id="28" w:name="_Toc33401019"/>
      <w:r>
        <w:rPr>
          <w:rFonts w:ascii="宋体" w:eastAsia="宋体" w:hAnsi="宋体" w:cs="宋体" w:hint="eastAsia"/>
        </w:rPr>
        <w:t>接口设计</w:t>
      </w:r>
      <w:bookmarkEnd w:id="28"/>
    </w:p>
    <w:p w14:paraId="1B89E97F" w14:textId="77777777" w:rsidR="00BF315C" w:rsidRDefault="00795F55">
      <w:pPr>
        <w:pStyle w:val="3"/>
        <w:numPr>
          <w:ilvl w:val="2"/>
          <w:numId w:val="1"/>
        </w:numPr>
        <w:rPr>
          <w:rFonts w:cs="宋体" w:hint="default"/>
        </w:rPr>
      </w:pPr>
      <w:bookmarkStart w:id="29" w:name="_Toc33401020"/>
      <w:r>
        <w:rPr>
          <w:rFonts w:cs="宋体"/>
        </w:rPr>
        <w:t>用户接口</w:t>
      </w:r>
      <w:bookmarkEnd w:id="29"/>
    </w:p>
    <w:p w14:paraId="1A71EEEE" w14:textId="77777777" w:rsidR="004479B1" w:rsidRDefault="00392EB9">
      <w:pPr>
        <w:rPr>
          <w:rFonts w:ascii="宋体" w:eastAsia="宋体" w:hAnsi="宋体" w:cs="宋体"/>
        </w:rPr>
      </w:pPr>
      <w:r>
        <w:rPr>
          <w:rFonts w:ascii="宋体" w:eastAsia="宋体" w:hAnsi="宋体" w:cs="宋体" w:hint="eastAsia"/>
        </w:rPr>
        <w:t>司机室触摸屏</w:t>
      </w:r>
      <w:r w:rsidR="00D92754">
        <w:rPr>
          <w:rFonts w:ascii="宋体" w:eastAsia="宋体" w:hAnsi="宋体" w:cs="宋体" w:hint="eastAsia"/>
        </w:rPr>
        <w:t>是普通用户与汉</w:t>
      </w:r>
      <w:proofErr w:type="gramStart"/>
      <w:r w:rsidR="00D92754">
        <w:rPr>
          <w:rFonts w:ascii="宋体" w:eastAsia="宋体" w:hAnsi="宋体" w:cs="宋体" w:hint="eastAsia"/>
        </w:rPr>
        <w:t>桦</w:t>
      </w:r>
      <w:proofErr w:type="gramEnd"/>
      <w:r w:rsidR="00D92754">
        <w:rPr>
          <w:rFonts w:ascii="宋体" w:eastAsia="宋体" w:hAnsi="宋体" w:cs="宋体" w:hint="eastAsia"/>
        </w:rPr>
        <w:t>车载C</w:t>
      </w:r>
      <w:r w:rsidR="00D92754">
        <w:rPr>
          <w:rFonts w:ascii="宋体" w:eastAsia="宋体" w:hAnsi="宋体" w:cs="宋体"/>
        </w:rPr>
        <w:t>CTV</w:t>
      </w:r>
      <w:r w:rsidR="00D92754">
        <w:rPr>
          <w:rFonts w:ascii="宋体" w:eastAsia="宋体" w:hAnsi="宋体" w:cs="宋体" w:hint="eastAsia"/>
        </w:rPr>
        <w:t>子系统进行交互的主要途径之一,</w:t>
      </w:r>
      <w:r w:rsidR="00D92754">
        <w:rPr>
          <w:rFonts w:ascii="宋体" w:eastAsia="宋体" w:hAnsi="宋体" w:cs="宋体"/>
        </w:rPr>
        <w:t xml:space="preserve"> </w:t>
      </w:r>
    </w:p>
    <w:p w14:paraId="735571B8" w14:textId="06342B68" w:rsidR="00BF315C" w:rsidRDefault="00D92754">
      <w:pPr>
        <w:rPr>
          <w:rFonts w:ascii="宋体" w:eastAsia="宋体" w:hAnsi="宋体" w:cs="宋体"/>
        </w:rPr>
      </w:pPr>
      <w:r>
        <w:rPr>
          <w:rFonts w:ascii="宋体" w:eastAsia="宋体" w:hAnsi="宋体" w:cs="宋体" w:hint="eastAsia"/>
        </w:rPr>
        <w:t>触摸屏客户端提供了如下模块:</w:t>
      </w:r>
    </w:p>
    <w:p w14:paraId="5C1C8A9B" w14:textId="284B60DC" w:rsidR="00D92754" w:rsidRPr="00426F38" w:rsidRDefault="00D92754" w:rsidP="00D92754">
      <w:pPr>
        <w:pStyle w:val="a9"/>
        <w:numPr>
          <w:ilvl w:val="0"/>
          <w:numId w:val="9"/>
        </w:numPr>
        <w:ind w:firstLineChars="0"/>
        <w:rPr>
          <w:rFonts w:ascii="宋体" w:eastAsia="宋体" w:hAnsi="宋体" w:cs="宋体"/>
          <w:b/>
          <w:bCs/>
        </w:rPr>
      </w:pPr>
      <w:r w:rsidRPr="00426F38">
        <w:rPr>
          <w:rFonts w:ascii="宋体" w:eastAsia="宋体" w:hAnsi="宋体" w:cs="宋体" w:hint="eastAsia"/>
          <w:b/>
          <w:bCs/>
        </w:rPr>
        <w:t>视频播放器模块</w:t>
      </w:r>
    </w:p>
    <w:p w14:paraId="6ECF8EB1" w14:textId="02BAD974" w:rsidR="007621FA" w:rsidRDefault="007621FA" w:rsidP="007621FA">
      <w:pPr>
        <w:pStyle w:val="a9"/>
        <w:ind w:left="420" w:firstLineChars="0" w:firstLine="0"/>
        <w:rPr>
          <w:rFonts w:ascii="宋体" w:eastAsia="宋体" w:hAnsi="宋体" w:cs="宋体"/>
        </w:rPr>
      </w:pPr>
      <w:r>
        <w:rPr>
          <w:rFonts w:ascii="宋体" w:eastAsia="宋体" w:hAnsi="宋体" w:cs="宋体" w:hint="eastAsia"/>
        </w:rPr>
        <w:t>同屏播放1</w:t>
      </w:r>
      <w:r>
        <w:rPr>
          <w:rFonts w:ascii="宋体" w:eastAsia="宋体" w:hAnsi="宋体" w:cs="宋体"/>
        </w:rPr>
        <w:t>~4</w:t>
      </w:r>
      <w:r>
        <w:rPr>
          <w:rFonts w:ascii="宋体" w:eastAsia="宋体" w:hAnsi="宋体" w:cs="宋体" w:hint="eastAsia"/>
        </w:rPr>
        <w:t>个摄像头画面;</w:t>
      </w:r>
    </w:p>
    <w:p w14:paraId="685AD7BA" w14:textId="3B11F74F" w:rsidR="007621FA" w:rsidRDefault="007621FA" w:rsidP="007621FA">
      <w:pPr>
        <w:pStyle w:val="a9"/>
        <w:ind w:left="420" w:firstLineChars="0" w:firstLine="0"/>
        <w:rPr>
          <w:rFonts w:ascii="宋体" w:eastAsia="宋体" w:hAnsi="宋体" w:cs="宋体"/>
        </w:rPr>
      </w:pPr>
      <w:r>
        <w:rPr>
          <w:rFonts w:ascii="宋体" w:eastAsia="宋体" w:hAnsi="宋体" w:cs="宋体" w:hint="eastAsia"/>
        </w:rPr>
        <w:t>手动切换摄像头;</w:t>
      </w:r>
    </w:p>
    <w:p w14:paraId="3B49695E" w14:textId="6CE2FF59" w:rsidR="007621FA" w:rsidRDefault="007621FA" w:rsidP="007621FA">
      <w:pPr>
        <w:pStyle w:val="a9"/>
        <w:ind w:left="420" w:firstLineChars="0" w:firstLine="0"/>
        <w:rPr>
          <w:rFonts w:ascii="宋体" w:eastAsia="宋体" w:hAnsi="宋体" w:cs="宋体"/>
        </w:rPr>
      </w:pPr>
      <w:r>
        <w:rPr>
          <w:rFonts w:ascii="宋体" w:eastAsia="宋体" w:hAnsi="宋体" w:cs="宋体" w:hint="eastAsia"/>
        </w:rPr>
        <w:lastRenderedPageBreak/>
        <w:t>自动轮询摄像头;</w:t>
      </w:r>
    </w:p>
    <w:p w14:paraId="4268E457" w14:textId="281AA385" w:rsidR="007621FA" w:rsidRPr="007621FA" w:rsidRDefault="007621FA" w:rsidP="007621FA">
      <w:pPr>
        <w:pStyle w:val="a9"/>
        <w:ind w:left="420" w:firstLineChars="0" w:firstLine="0"/>
        <w:rPr>
          <w:rFonts w:ascii="宋体" w:eastAsia="宋体" w:hAnsi="宋体" w:cs="宋体" w:hint="eastAsia"/>
        </w:rPr>
      </w:pPr>
      <w:r>
        <w:rPr>
          <w:rFonts w:ascii="宋体" w:eastAsia="宋体" w:hAnsi="宋体" w:cs="宋体" w:hint="eastAsia"/>
        </w:rPr>
        <w:t>播放录像;</w:t>
      </w:r>
    </w:p>
    <w:p w14:paraId="08EE7923" w14:textId="20FFE888" w:rsidR="00D92754" w:rsidRPr="00426F38" w:rsidRDefault="00D92754" w:rsidP="00D92754">
      <w:pPr>
        <w:pStyle w:val="a9"/>
        <w:numPr>
          <w:ilvl w:val="0"/>
          <w:numId w:val="9"/>
        </w:numPr>
        <w:ind w:firstLineChars="0"/>
        <w:rPr>
          <w:rFonts w:ascii="宋体" w:eastAsia="宋体" w:hAnsi="宋体" w:cs="宋体"/>
          <w:b/>
          <w:bCs/>
        </w:rPr>
      </w:pPr>
      <w:r w:rsidRPr="00426F38">
        <w:rPr>
          <w:rFonts w:ascii="宋体" w:eastAsia="宋体" w:hAnsi="宋体" w:cs="宋体" w:hint="eastAsia"/>
          <w:b/>
          <w:bCs/>
        </w:rPr>
        <w:t>摄像头配置模块</w:t>
      </w:r>
    </w:p>
    <w:p w14:paraId="14885A43" w14:textId="0A7162F1" w:rsidR="007621FA" w:rsidRDefault="00426F38" w:rsidP="007621FA">
      <w:pPr>
        <w:pStyle w:val="a9"/>
        <w:ind w:left="420" w:firstLineChars="0" w:firstLine="0"/>
        <w:rPr>
          <w:rFonts w:ascii="宋体" w:eastAsia="宋体" w:hAnsi="宋体" w:cs="宋体"/>
        </w:rPr>
      </w:pPr>
      <w:r>
        <w:rPr>
          <w:rFonts w:ascii="宋体" w:eastAsia="宋体" w:hAnsi="宋体" w:cs="宋体" w:hint="eastAsia"/>
        </w:rPr>
        <w:t>设置车厢摄像头I</w:t>
      </w:r>
      <w:r>
        <w:rPr>
          <w:rFonts w:ascii="宋体" w:eastAsia="宋体" w:hAnsi="宋体" w:cs="宋体"/>
        </w:rPr>
        <w:t>P;</w:t>
      </w:r>
    </w:p>
    <w:p w14:paraId="3AED6568" w14:textId="24502D6E" w:rsidR="00426F38" w:rsidRDefault="00426F38" w:rsidP="007621FA">
      <w:pPr>
        <w:pStyle w:val="a9"/>
        <w:ind w:left="420" w:firstLineChars="0" w:firstLine="0"/>
        <w:rPr>
          <w:rFonts w:ascii="宋体" w:eastAsia="宋体" w:hAnsi="宋体" w:cs="宋体"/>
        </w:rPr>
      </w:pPr>
      <w:r>
        <w:rPr>
          <w:rFonts w:ascii="宋体" w:eastAsia="宋体" w:hAnsi="宋体" w:cs="宋体" w:hint="eastAsia"/>
        </w:rPr>
        <w:t>配置摄像头码流等视频参数;</w:t>
      </w:r>
    </w:p>
    <w:p w14:paraId="1712B339" w14:textId="6079F3C3" w:rsidR="00426F38" w:rsidRPr="00D92754" w:rsidRDefault="00426F38" w:rsidP="007621FA">
      <w:pPr>
        <w:pStyle w:val="a9"/>
        <w:ind w:left="420" w:firstLineChars="0" w:firstLine="0"/>
        <w:rPr>
          <w:rFonts w:ascii="宋体" w:eastAsia="宋体" w:hAnsi="宋体" w:cs="宋体" w:hint="eastAsia"/>
        </w:rPr>
      </w:pPr>
      <w:r>
        <w:rPr>
          <w:rFonts w:ascii="宋体" w:eastAsia="宋体" w:hAnsi="宋体" w:cs="宋体" w:hint="eastAsia"/>
        </w:rPr>
        <w:t>编辑摄像头水印;</w:t>
      </w:r>
    </w:p>
    <w:p w14:paraId="2CAE0DCD" w14:textId="41897148" w:rsidR="00D92754" w:rsidRDefault="00D92754" w:rsidP="00D92754">
      <w:pPr>
        <w:pStyle w:val="a9"/>
        <w:numPr>
          <w:ilvl w:val="0"/>
          <w:numId w:val="9"/>
        </w:numPr>
        <w:ind w:firstLineChars="0"/>
        <w:rPr>
          <w:rFonts w:ascii="宋体" w:eastAsia="宋体" w:hAnsi="宋体" w:cs="宋体"/>
          <w:b/>
          <w:bCs/>
        </w:rPr>
      </w:pPr>
      <w:r w:rsidRPr="00426F38">
        <w:rPr>
          <w:rFonts w:ascii="宋体" w:eastAsia="宋体" w:hAnsi="宋体" w:cs="宋体" w:hint="eastAsia"/>
          <w:b/>
          <w:bCs/>
        </w:rPr>
        <w:t>录像配置模块</w:t>
      </w:r>
    </w:p>
    <w:p w14:paraId="50CBB125" w14:textId="3AB5529D" w:rsidR="00DA2AAD" w:rsidRDefault="00DA2AAD" w:rsidP="00DA2AAD">
      <w:pPr>
        <w:pStyle w:val="a9"/>
        <w:ind w:left="420" w:firstLineChars="0" w:firstLine="0"/>
        <w:rPr>
          <w:rFonts w:ascii="宋体" w:eastAsia="宋体" w:hAnsi="宋体" w:cs="宋体"/>
        </w:rPr>
      </w:pPr>
      <w:r w:rsidRPr="00DA2AAD">
        <w:rPr>
          <w:rFonts w:ascii="宋体" w:eastAsia="宋体" w:hAnsi="宋体" w:cs="宋体" w:hint="eastAsia"/>
        </w:rPr>
        <w:t>查询</w:t>
      </w:r>
      <w:r>
        <w:rPr>
          <w:rFonts w:ascii="宋体" w:eastAsia="宋体" w:hAnsi="宋体" w:cs="宋体" w:hint="eastAsia"/>
        </w:rPr>
        <w:t>录像;</w:t>
      </w:r>
    </w:p>
    <w:p w14:paraId="19280EA4" w14:textId="30C672A2" w:rsidR="00DA2AAD" w:rsidRPr="00DA2AAD" w:rsidRDefault="00DA2AAD" w:rsidP="00DA2AAD">
      <w:pPr>
        <w:pStyle w:val="a9"/>
        <w:ind w:left="420" w:firstLineChars="0" w:firstLine="0"/>
        <w:rPr>
          <w:rFonts w:ascii="宋体" w:eastAsia="宋体" w:hAnsi="宋体" w:cs="宋体" w:hint="eastAsia"/>
        </w:rPr>
      </w:pPr>
      <w:r>
        <w:rPr>
          <w:rFonts w:ascii="宋体" w:eastAsia="宋体" w:hAnsi="宋体" w:cs="宋体" w:hint="eastAsia"/>
        </w:rPr>
        <w:t>导出录像文件;</w:t>
      </w:r>
    </w:p>
    <w:p w14:paraId="0C4DEEC7" w14:textId="48288E83" w:rsidR="00D92754" w:rsidRDefault="00D92754" w:rsidP="00D92754">
      <w:pPr>
        <w:pStyle w:val="a9"/>
        <w:numPr>
          <w:ilvl w:val="0"/>
          <w:numId w:val="9"/>
        </w:numPr>
        <w:ind w:firstLineChars="0"/>
        <w:rPr>
          <w:rFonts w:ascii="宋体" w:eastAsia="宋体" w:hAnsi="宋体" w:cs="宋体"/>
          <w:b/>
          <w:bCs/>
        </w:rPr>
      </w:pPr>
      <w:r w:rsidRPr="00426F38">
        <w:rPr>
          <w:rFonts w:ascii="宋体" w:eastAsia="宋体" w:hAnsi="宋体" w:cs="宋体" w:hint="eastAsia"/>
          <w:b/>
          <w:bCs/>
        </w:rPr>
        <w:t>系统配置模块</w:t>
      </w:r>
    </w:p>
    <w:p w14:paraId="56F01360" w14:textId="7EBA4999" w:rsidR="00DA2AAD" w:rsidRPr="00DA2AAD" w:rsidRDefault="00DA2AAD" w:rsidP="00DA2AAD">
      <w:pPr>
        <w:pStyle w:val="a9"/>
        <w:ind w:left="420" w:firstLineChars="0" w:firstLine="0"/>
        <w:rPr>
          <w:rFonts w:ascii="宋体" w:eastAsia="宋体" w:hAnsi="宋体" w:cs="宋体" w:hint="eastAsia"/>
        </w:rPr>
      </w:pPr>
      <w:r w:rsidRPr="00DA2AAD">
        <w:rPr>
          <w:rFonts w:ascii="宋体" w:eastAsia="宋体" w:hAnsi="宋体" w:cs="宋体" w:hint="eastAsia"/>
        </w:rPr>
        <w:t>配置系统信息</w:t>
      </w:r>
    </w:p>
    <w:p w14:paraId="5CB468B7" w14:textId="4BA67D59" w:rsidR="00D92754" w:rsidRDefault="00D92754" w:rsidP="00D92754">
      <w:pPr>
        <w:pStyle w:val="a9"/>
        <w:numPr>
          <w:ilvl w:val="0"/>
          <w:numId w:val="9"/>
        </w:numPr>
        <w:ind w:firstLineChars="0"/>
        <w:rPr>
          <w:rFonts w:ascii="宋体" w:eastAsia="宋体" w:hAnsi="宋体" w:cs="宋体"/>
          <w:b/>
          <w:bCs/>
        </w:rPr>
      </w:pPr>
      <w:r w:rsidRPr="00426F38">
        <w:rPr>
          <w:rFonts w:ascii="宋体" w:eastAsia="宋体" w:hAnsi="宋体" w:cs="宋体" w:hint="eastAsia"/>
          <w:b/>
          <w:bCs/>
        </w:rPr>
        <w:t>权限管理模块</w:t>
      </w:r>
    </w:p>
    <w:p w14:paraId="6D3466E6" w14:textId="7EC6E7D3" w:rsidR="00D92754" w:rsidRDefault="00DA2AAD" w:rsidP="004479B1">
      <w:pPr>
        <w:pStyle w:val="a9"/>
        <w:ind w:left="420" w:firstLineChars="0" w:firstLine="0"/>
        <w:rPr>
          <w:rFonts w:ascii="宋体" w:eastAsia="宋体" w:hAnsi="宋体" w:cs="宋体"/>
        </w:rPr>
      </w:pPr>
      <w:r>
        <w:rPr>
          <w:rFonts w:ascii="宋体" w:eastAsia="宋体" w:hAnsi="宋体" w:cs="宋体" w:hint="eastAsia"/>
        </w:rPr>
        <w:t>管理用户权限</w:t>
      </w:r>
    </w:p>
    <w:p w14:paraId="5A292470" w14:textId="61818CEE" w:rsidR="004479B1" w:rsidRDefault="004479B1" w:rsidP="004479B1">
      <w:pPr>
        <w:rPr>
          <w:rFonts w:ascii="宋体" w:eastAsia="宋体" w:hAnsi="宋体" w:cs="宋体" w:hint="eastAsia"/>
        </w:rPr>
      </w:pPr>
    </w:p>
    <w:p w14:paraId="2FF8A73E" w14:textId="77777777" w:rsidR="00BF315C" w:rsidRDefault="00795F55">
      <w:pPr>
        <w:pStyle w:val="3"/>
        <w:numPr>
          <w:ilvl w:val="2"/>
          <w:numId w:val="1"/>
        </w:numPr>
        <w:rPr>
          <w:rFonts w:cs="宋体" w:hint="default"/>
        </w:rPr>
      </w:pPr>
      <w:bookmarkStart w:id="30" w:name="_Toc33401021"/>
      <w:r>
        <w:rPr>
          <w:rFonts w:cs="宋体"/>
        </w:rPr>
        <w:t>外部接口</w:t>
      </w:r>
      <w:bookmarkEnd w:id="30"/>
    </w:p>
    <w:p w14:paraId="06B0E9F3" w14:textId="10575E67" w:rsidR="00463EE3" w:rsidRDefault="004479B1">
      <w:pPr>
        <w:rPr>
          <w:rFonts w:ascii="宋体" w:eastAsia="宋体" w:hAnsi="宋体" w:cs="宋体" w:hint="eastAsia"/>
        </w:rPr>
      </w:pPr>
      <w:r>
        <w:rPr>
          <w:rFonts w:ascii="宋体" w:eastAsia="宋体" w:hAnsi="宋体" w:cs="宋体" w:hint="eastAsia"/>
        </w:rPr>
        <w:t>P</w:t>
      </w:r>
      <w:r>
        <w:rPr>
          <w:rFonts w:ascii="宋体" w:eastAsia="宋体" w:hAnsi="宋体" w:cs="宋体"/>
        </w:rPr>
        <w:t>IS</w:t>
      </w:r>
      <w:r>
        <w:rPr>
          <w:rFonts w:ascii="宋体" w:eastAsia="宋体" w:hAnsi="宋体" w:cs="宋体" w:hint="eastAsia"/>
        </w:rPr>
        <w:t>其他子系统如P</w:t>
      </w:r>
      <w:r>
        <w:rPr>
          <w:rFonts w:ascii="宋体" w:eastAsia="宋体" w:hAnsi="宋体" w:cs="宋体"/>
        </w:rPr>
        <w:t>IDS, PA</w:t>
      </w:r>
      <w:r>
        <w:rPr>
          <w:rFonts w:ascii="宋体" w:eastAsia="宋体" w:hAnsi="宋体" w:cs="宋体" w:hint="eastAsia"/>
        </w:rPr>
        <w:t>等</w:t>
      </w:r>
      <w:r>
        <w:rPr>
          <w:rFonts w:ascii="宋体" w:eastAsia="宋体" w:hAnsi="宋体" w:cs="宋体"/>
        </w:rPr>
        <w:t xml:space="preserve">, </w:t>
      </w:r>
      <w:r>
        <w:rPr>
          <w:rFonts w:ascii="宋体" w:eastAsia="宋体" w:hAnsi="宋体" w:cs="宋体" w:hint="eastAsia"/>
        </w:rPr>
        <w:t>在触屏客户端也有相应的配置模块.</w:t>
      </w:r>
    </w:p>
    <w:p w14:paraId="0D91A7AC" w14:textId="77777777" w:rsidR="00BF315C" w:rsidRDefault="00795F55">
      <w:pPr>
        <w:pStyle w:val="3"/>
        <w:numPr>
          <w:ilvl w:val="2"/>
          <w:numId w:val="1"/>
        </w:numPr>
        <w:rPr>
          <w:rFonts w:cs="宋体" w:hint="default"/>
        </w:rPr>
      </w:pPr>
      <w:bookmarkStart w:id="31" w:name="_Toc33401022"/>
      <w:r>
        <w:rPr>
          <w:rFonts w:cs="宋体"/>
        </w:rPr>
        <w:t>内部接口</w:t>
      </w:r>
      <w:bookmarkEnd w:id="31"/>
    </w:p>
    <w:p w14:paraId="79D69FDC" w14:textId="7321A8E4" w:rsidR="00BF315C" w:rsidRDefault="00463EE3">
      <w:pPr>
        <w:rPr>
          <w:rFonts w:ascii="宋体" w:eastAsia="宋体" w:hAnsi="宋体" w:cs="宋体"/>
        </w:rPr>
      </w:pPr>
      <w:r>
        <w:rPr>
          <w:rFonts w:ascii="宋体" w:eastAsia="宋体" w:hAnsi="宋体" w:cs="宋体" w:hint="eastAsia"/>
        </w:rPr>
        <w:t>视频</w:t>
      </w:r>
      <w:proofErr w:type="gramStart"/>
      <w:r>
        <w:rPr>
          <w:rFonts w:ascii="宋体" w:eastAsia="宋体" w:hAnsi="宋体" w:cs="宋体" w:hint="eastAsia"/>
        </w:rPr>
        <w:t>流采用</w:t>
      </w:r>
      <w:proofErr w:type="gramEnd"/>
      <w:r>
        <w:rPr>
          <w:rFonts w:ascii="宋体" w:eastAsia="宋体" w:hAnsi="宋体" w:cs="宋体" w:hint="eastAsia"/>
        </w:rPr>
        <w:t>标准流媒体技术;</w:t>
      </w:r>
    </w:p>
    <w:p w14:paraId="6D592371" w14:textId="431E8852" w:rsidR="00463EE3" w:rsidRDefault="00463EE3">
      <w:pPr>
        <w:rPr>
          <w:rFonts w:ascii="宋体" w:eastAsia="宋体" w:hAnsi="宋体" w:cs="宋体" w:hint="eastAsia"/>
        </w:rPr>
      </w:pPr>
      <w:r>
        <w:rPr>
          <w:rFonts w:ascii="宋体" w:eastAsia="宋体" w:hAnsi="宋体" w:cs="宋体" w:hint="eastAsia"/>
        </w:rPr>
        <w:t>控制流采用汉</w:t>
      </w:r>
      <w:proofErr w:type="gramStart"/>
      <w:r>
        <w:rPr>
          <w:rFonts w:ascii="宋体" w:eastAsia="宋体" w:hAnsi="宋体" w:cs="宋体" w:hint="eastAsia"/>
        </w:rPr>
        <w:t>桦</w:t>
      </w:r>
      <w:proofErr w:type="gramEnd"/>
      <w:r>
        <w:rPr>
          <w:rFonts w:ascii="宋体" w:eastAsia="宋体" w:hAnsi="宋体" w:cs="宋体" w:hint="eastAsia"/>
        </w:rPr>
        <w:t>私有协议;</w:t>
      </w:r>
    </w:p>
    <w:p w14:paraId="14D97E94" w14:textId="77777777" w:rsidR="00BF315C" w:rsidRDefault="00BF315C"/>
    <w:sectPr w:rsidR="00BF31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81087" w14:textId="77777777" w:rsidR="00EB255D" w:rsidRDefault="00EB255D" w:rsidP="00001EEE">
      <w:r>
        <w:separator/>
      </w:r>
    </w:p>
  </w:endnote>
  <w:endnote w:type="continuationSeparator" w:id="0">
    <w:p w14:paraId="3706A3D9" w14:textId="77777777" w:rsidR="00EB255D" w:rsidRDefault="00EB255D" w:rsidP="00001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84517" w14:textId="77777777" w:rsidR="00EB255D" w:rsidRDefault="00EB255D" w:rsidP="00001EEE">
      <w:r>
        <w:separator/>
      </w:r>
    </w:p>
  </w:footnote>
  <w:footnote w:type="continuationSeparator" w:id="0">
    <w:p w14:paraId="4C02C9FB" w14:textId="77777777" w:rsidR="00EB255D" w:rsidRDefault="00EB255D" w:rsidP="00001E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95892B"/>
    <w:multiLevelType w:val="multilevel"/>
    <w:tmpl w:val="B495892B"/>
    <w:lvl w:ilvl="0">
      <w:start w:val="1"/>
      <w:numFmt w:val="chineseLegalSimplified"/>
      <w:suff w:val="nothing"/>
      <w:lvlText w:val="%1、"/>
      <w:lvlJc w:val="left"/>
      <w:pPr>
        <w:ind w:left="0" w:firstLine="0"/>
      </w:pPr>
      <w:rPr>
        <w:rFonts w:ascii="宋体" w:eastAsia="宋体" w:hAnsi="宋体" w:cs="宋体" w:hint="eastAsia"/>
      </w:rPr>
    </w:lvl>
    <w:lvl w:ilvl="1">
      <w:start w:val="1"/>
      <w:numFmt w:val="chineseCounting"/>
      <w:suff w:val="nothing"/>
      <w:lvlText w:val="%2．"/>
      <w:lvlJc w:val="left"/>
      <w:pPr>
        <w:tabs>
          <w:tab w:val="left" w:pos="0"/>
        </w:tabs>
        <w:ind w:left="0" w:firstLine="57"/>
      </w:pPr>
      <w:rPr>
        <w:rFonts w:ascii="宋体" w:eastAsia="宋体" w:hAnsi="宋体" w:cs="宋体" w:hint="eastAsia"/>
      </w:rPr>
    </w:lvl>
    <w:lvl w:ilvl="2">
      <w:start w:val="1"/>
      <w:numFmt w:val="decimal"/>
      <w:suff w:val="nothing"/>
      <w:lvlText w:val="%3．"/>
      <w:lvlJc w:val="left"/>
      <w:pPr>
        <w:ind w:left="0" w:firstLine="113"/>
      </w:pPr>
      <w:rPr>
        <w:rFonts w:ascii="宋体" w:eastAsia="宋体" w:hAnsi="宋体" w:cs="宋体" w:hint="eastAsia"/>
      </w:rPr>
    </w:lvl>
    <w:lvl w:ilvl="3">
      <w:start w:val="1"/>
      <w:numFmt w:val="decimal"/>
      <w:suff w:val="nothing"/>
      <w:lvlText w:val="（%4）．"/>
      <w:lvlJc w:val="left"/>
      <w:pPr>
        <w:ind w:left="0" w:firstLine="170"/>
      </w:pPr>
      <w:rPr>
        <w:rFonts w:ascii="宋体" w:eastAsia="宋体" w:hAnsi="宋体" w:cs="宋体" w:hint="eastAsia"/>
      </w:rPr>
    </w:lvl>
    <w:lvl w:ilvl="4">
      <w:start w:val="1"/>
      <w:numFmt w:val="lowerLetter"/>
      <w:suff w:val="nothing"/>
      <w:lvlText w:val="%5．"/>
      <w:lvlJc w:val="left"/>
      <w:pPr>
        <w:tabs>
          <w:tab w:val="left" w:pos="0"/>
        </w:tabs>
        <w:ind w:left="0" w:firstLine="454"/>
      </w:pPr>
      <w:rPr>
        <w:rFonts w:ascii="宋体" w:eastAsia="宋体" w:hAnsi="宋体" w:cs="宋体" w:hint="eastAsia"/>
      </w:rPr>
    </w:lvl>
    <w:lvl w:ilvl="5">
      <w:start w:val="1"/>
      <w:numFmt w:val="lowerLetter"/>
      <w:suff w:val="nothing"/>
      <w:lvlText w:val="（%6）．"/>
      <w:lvlJc w:val="left"/>
      <w:pPr>
        <w:ind w:left="0" w:firstLine="283"/>
      </w:pPr>
      <w:rPr>
        <w:rFonts w:ascii="宋体" w:eastAsia="宋体" w:hAnsi="宋体" w:cs="宋体" w:hint="eastAsia"/>
      </w:rPr>
    </w:lvl>
    <w:lvl w:ilvl="6">
      <w:start w:val="1"/>
      <w:numFmt w:val="lowerLetter"/>
      <w:suff w:val="nothing"/>
      <w:lvlText w:val="%7）"/>
      <w:lvlJc w:val="left"/>
      <w:pPr>
        <w:ind w:left="0" w:firstLine="402"/>
      </w:pPr>
      <w:rPr>
        <w:rFonts w:ascii="宋体" w:eastAsia="宋体" w:hAnsi="宋体" w:cs="宋体" w:hint="eastAsia"/>
      </w:rPr>
    </w:lvl>
    <w:lvl w:ilvl="7">
      <w:start w:val="1"/>
      <w:numFmt w:val="lowerRoman"/>
      <w:suff w:val="nothing"/>
      <w:lvlText w:val="%8. "/>
      <w:lvlJc w:val="left"/>
      <w:pPr>
        <w:ind w:left="0" w:firstLine="402"/>
      </w:pPr>
      <w:rPr>
        <w:rFonts w:ascii="宋体" w:eastAsia="宋体" w:hAnsi="宋体" w:cs="宋体" w:hint="eastAsia"/>
      </w:rPr>
    </w:lvl>
    <w:lvl w:ilvl="8">
      <w:start w:val="1"/>
      <w:numFmt w:val="lowerRoman"/>
      <w:suff w:val="nothing"/>
      <w:lvlText w:val="%9）"/>
      <w:lvlJc w:val="left"/>
      <w:pPr>
        <w:ind w:left="0" w:firstLine="402"/>
      </w:pPr>
      <w:rPr>
        <w:rFonts w:ascii="宋体" w:eastAsia="宋体" w:hAnsi="宋体" w:cs="宋体" w:hint="eastAsia"/>
      </w:rPr>
    </w:lvl>
  </w:abstractNum>
  <w:abstractNum w:abstractNumId="1" w15:restartNumberingAfterBreak="0">
    <w:nsid w:val="17BF39BC"/>
    <w:multiLevelType w:val="hybridMultilevel"/>
    <w:tmpl w:val="1D640054"/>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4DD7A35"/>
    <w:multiLevelType w:val="hybridMultilevel"/>
    <w:tmpl w:val="1BE0E03C"/>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A414499"/>
    <w:multiLevelType w:val="hybridMultilevel"/>
    <w:tmpl w:val="BE380A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4F6A0E"/>
    <w:multiLevelType w:val="hybridMultilevel"/>
    <w:tmpl w:val="B13CFF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E9D5D33"/>
    <w:multiLevelType w:val="hybridMultilevel"/>
    <w:tmpl w:val="126AEF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B7D484F"/>
    <w:multiLevelType w:val="hybridMultilevel"/>
    <w:tmpl w:val="41E673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D584F47"/>
    <w:multiLevelType w:val="hybridMultilevel"/>
    <w:tmpl w:val="1C486EAC"/>
    <w:lvl w:ilvl="0" w:tplc="4AFCF404">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51E3F4B"/>
    <w:multiLevelType w:val="hybridMultilevel"/>
    <w:tmpl w:val="AC3632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86C29BE"/>
    <w:multiLevelType w:val="hybridMultilevel"/>
    <w:tmpl w:val="38C2E5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6"/>
  </w:num>
  <w:num w:numId="3">
    <w:abstractNumId w:val="3"/>
  </w:num>
  <w:num w:numId="4">
    <w:abstractNumId w:val="9"/>
  </w:num>
  <w:num w:numId="5">
    <w:abstractNumId w:val="8"/>
  </w:num>
  <w:num w:numId="6">
    <w:abstractNumId w:val="1"/>
  </w:num>
  <w:num w:numId="7">
    <w:abstractNumId w:val="2"/>
  </w:num>
  <w:num w:numId="8">
    <w:abstractNumId w:val="5"/>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4380558"/>
    <w:rsid w:val="00001EEE"/>
    <w:rsid w:val="00043BF1"/>
    <w:rsid w:val="00045459"/>
    <w:rsid w:val="000C061F"/>
    <w:rsid w:val="000E0A20"/>
    <w:rsid w:val="000F2A63"/>
    <w:rsid w:val="00114117"/>
    <w:rsid w:val="0013559E"/>
    <w:rsid w:val="00172030"/>
    <w:rsid w:val="00215C39"/>
    <w:rsid w:val="00220D57"/>
    <w:rsid w:val="00287FFE"/>
    <w:rsid w:val="00293EED"/>
    <w:rsid w:val="0029406E"/>
    <w:rsid w:val="002D322D"/>
    <w:rsid w:val="00301E8F"/>
    <w:rsid w:val="00331B81"/>
    <w:rsid w:val="00332BC2"/>
    <w:rsid w:val="003472CE"/>
    <w:rsid w:val="003704BA"/>
    <w:rsid w:val="00392EB9"/>
    <w:rsid w:val="003C6EB6"/>
    <w:rsid w:val="003D7D92"/>
    <w:rsid w:val="00402FAF"/>
    <w:rsid w:val="00426F38"/>
    <w:rsid w:val="00444857"/>
    <w:rsid w:val="004479B1"/>
    <w:rsid w:val="00463EE3"/>
    <w:rsid w:val="0048231E"/>
    <w:rsid w:val="00491CFC"/>
    <w:rsid w:val="00505A7C"/>
    <w:rsid w:val="0053305F"/>
    <w:rsid w:val="00540B8E"/>
    <w:rsid w:val="0057555E"/>
    <w:rsid w:val="00594385"/>
    <w:rsid w:val="00595275"/>
    <w:rsid w:val="00595827"/>
    <w:rsid w:val="005A151F"/>
    <w:rsid w:val="005E09A0"/>
    <w:rsid w:val="00603E11"/>
    <w:rsid w:val="00617B47"/>
    <w:rsid w:val="00640941"/>
    <w:rsid w:val="006534F2"/>
    <w:rsid w:val="00661D0D"/>
    <w:rsid w:val="006A015F"/>
    <w:rsid w:val="006E57D8"/>
    <w:rsid w:val="006F1B59"/>
    <w:rsid w:val="0072795B"/>
    <w:rsid w:val="00741F79"/>
    <w:rsid w:val="007621FA"/>
    <w:rsid w:val="00795F55"/>
    <w:rsid w:val="007B7EFE"/>
    <w:rsid w:val="007D6231"/>
    <w:rsid w:val="00807605"/>
    <w:rsid w:val="00813B7D"/>
    <w:rsid w:val="00820650"/>
    <w:rsid w:val="008467FE"/>
    <w:rsid w:val="00863D6E"/>
    <w:rsid w:val="00865010"/>
    <w:rsid w:val="00883F88"/>
    <w:rsid w:val="008A1CDA"/>
    <w:rsid w:val="008C169C"/>
    <w:rsid w:val="008E0E0B"/>
    <w:rsid w:val="008E36BC"/>
    <w:rsid w:val="00902DEB"/>
    <w:rsid w:val="00904433"/>
    <w:rsid w:val="009B69D3"/>
    <w:rsid w:val="009E4093"/>
    <w:rsid w:val="009E4F24"/>
    <w:rsid w:val="00A449E3"/>
    <w:rsid w:val="00A66586"/>
    <w:rsid w:val="00AA42D8"/>
    <w:rsid w:val="00AB4406"/>
    <w:rsid w:val="00AD5168"/>
    <w:rsid w:val="00BD4FE0"/>
    <w:rsid w:val="00BF315C"/>
    <w:rsid w:val="00BF6616"/>
    <w:rsid w:val="00C06586"/>
    <w:rsid w:val="00C13ED9"/>
    <w:rsid w:val="00C30D6B"/>
    <w:rsid w:val="00C82C2B"/>
    <w:rsid w:val="00C966EC"/>
    <w:rsid w:val="00CA2023"/>
    <w:rsid w:val="00CE2DEF"/>
    <w:rsid w:val="00CE3671"/>
    <w:rsid w:val="00CE52B1"/>
    <w:rsid w:val="00D05731"/>
    <w:rsid w:val="00D355F0"/>
    <w:rsid w:val="00D63323"/>
    <w:rsid w:val="00D73CF8"/>
    <w:rsid w:val="00D76CA6"/>
    <w:rsid w:val="00D92754"/>
    <w:rsid w:val="00DA2AAD"/>
    <w:rsid w:val="00DA45D0"/>
    <w:rsid w:val="00E2207C"/>
    <w:rsid w:val="00E26D90"/>
    <w:rsid w:val="00E800A8"/>
    <w:rsid w:val="00E93FBD"/>
    <w:rsid w:val="00E97DCE"/>
    <w:rsid w:val="00EB255D"/>
    <w:rsid w:val="00EE2C56"/>
    <w:rsid w:val="00EE5224"/>
    <w:rsid w:val="00F110F6"/>
    <w:rsid w:val="00F14CDE"/>
    <w:rsid w:val="00F41A64"/>
    <w:rsid w:val="00F669D9"/>
    <w:rsid w:val="00F86D94"/>
    <w:rsid w:val="00FB6426"/>
    <w:rsid w:val="00FD2AE2"/>
    <w:rsid w:val="08EF409F"/>
    <w:rsid w:val="13314E1E"/>
    <w:rsid w:val="24380558"/>
    <w:rsid w:val="245A0B0A"/>
    <w:rsid w:val="2757067B"/>
    <w:rsid w:val="2C932634"/>
    <w:rsid w:val="2E8F1941"/>
    <w:rsid w:val="33D7437C"/>
    <w:rsid w:val="48442503"/>
    <w:rsid w:val="4B892322"/>
    <w:rsid w:val="4F847C0B"/>
    <w:rsid w:val="4F9A2DED"/>
    <w:rsid w:val="5250634A"/>
    <w:rsid w:val="57C53AE1"/>
    <w:rsid w:val="5C647D5E"/>
    <w:rsid w:val="65F3194C"/>
    <w:rsid w:val="66DD037E"/>
    <w:rsid w:val="69387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D1C9E2"/>
  <w15:docId w15:val="{B86DF22F-89BC-4DB6-8305-B7771B3B4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TOC2">
    <w:name w:val="toc 2"/>
    <w:basedOn w:val="a"/>
    <w:next w:val="a"/>
    <w:uiPriority w:val="39"/>
    <w:pPr>
      <w:ind w:leftChars="200" w:left="420"/>
    </w:p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qFormat/>
    <w:rPr>
      <w:color w:val="0000FF"/>
      <w:u w:val="single"/>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5">
    <w:name w:val="header"/>
    <w:basedOn w:val="a"/>
    <w:link w:val="a6"/>
    <w:rsid w:val="00001EE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001EEE"/>
    <w:rPr>
      <w:rFonts w:asciiTheme="minorHAnsi" w:eastAsiaTheme="minorEastAsia" w:hAnsiTheme="minorHAnsi" w:cstheme="minorBidi"/>
      <w:kern w:val="2"/>
      <w:sz w:val="18"/>
      <w:szCs w:val="18"/>
    </w:rPr>
  </w:style>
  <w:style w:type="paragraph" w:styleId="a7">
    <w:name w:val="footer"/>
    <w:basedOn w:val="a"/>
    <w:link w:val="a8"/>
    <w:rsid w:val="00001EEE"/>
    <w:pPr>
      <w:tabs>
        <w:tab w:val="center" w:pos="4153"/>
        <w:tab w:val="right" w:pos="8306"/>
      </w:tabs>
      <w:snapToGrid w:val="0"/>
      <w:jc w:val="left"/>
    </w:pPr>
    <w:rPr>
      <w:sz w:val="18"/>
      <w:szCs w:val="18"/>
    </w:rPr>
  </w:style>
  <w:style w:type="character" w:customStyle="1" w:styleId="a8">
    <w:name w:val="页脚 字符"/>
    <w:basedOn w:val="a0"/>
    <w:link w:val="a7"/>
    <w:rsid w:val="00001EEE"/>
    <w:rPr>
      <w:rFonts w:asciiTheme="minorHAnsi" w:eastAsiaTheme="minorEastAsia" w:hAnsiTheme="minorHAnsi" w:cstheme="minorBidi"/>
      <w:kern w:val="2"/>
      <w:sz w:val="18"/>
      <w:szCs w:val="18"/>
    </w:rPr>
  </w:style>
  <w:style w:type="paragraph" w:styleId="a9">
    <w:name w:val="List Paragraph"/>
    <w:basedOn w:val="a"/>
    <w:uiPriority w:val="99"/>
    <w:rsid w:val="00505A7C"/>
    <w:pPr>
      <w:ind w:firstLineChars="200" w:firstLine="420"/>
    </w:pPr>
  </w:style>
  <w:style w:type="paragraph" w:customStyle="1" w:styleId="aa">
    <w:name w:val="表格内文字"/>
    <w:basedOn w:val="a"/>
    <w:qFormat/>
    <w:rsid w:val="006A015F"/>
    <w:pPr>
      <w:spacing w:line="276" w:lineRule="auto"/>
    </w:pPr>
    <w:rPr>
      <w:rFonts w:ascii="Calibri" w:eastAsia="宋体" w:hAnsi="Calibri" w:cs="Times New Roman"/>
      <w:sz w:val="18"/>
      <w:szCs w:val="18"/>
    </w:rPr>
  </w:style>
  <w:style w:type="paragraph" w:customStyle="1" w:styleId="ab">
    <w:name w:val="表头文字"/>
    <w:basedOn w:val="aa"/>
    <w:uiPriority w:val="99"/>
    <w:rsid w:val="006A01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69808">
      <w:bodyDiv w:val="1"/>
      <w:marLeft w:val="0"/>
      <w:marRight w:val="0"/>
      <w:marTop w:val="0"/>
      <w:marBottom w:val="0"/>
      <w:divBdr>
        <w:top w:val="none" w:sz="0" w:space="0" w:color="auto"/>
        <w:left w:val="none" w:sz="0" w:space="0" w:color="auto"/>
        <w:bottom w:val="none" w:sz="0" w:space="0" w:color="auto"/>
        <w:right w:val="none" w:sz="0" w:space="0" w:color="auto"/>
      </w:divBdr>
    </w:div>
    <w:div w:id="1046416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package" Target="embeddings/Microsoft_Visio_Drawing2.vsdx"/><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17</Pages>
  <Words>1215</Words>
  <Characters>6931</Characters>
  <Application>Microsoft Office Word</Application>
  <DocSecurity>0</DocSecurity>
  <Lines>57</Lines>
  <Paragraphs>16</Paragraphs>
  <ScaleCrop>false</ScaleCrop>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Brilliance</dc:creator>
  <cp:lastModifiedBy>Brilliance Ren</cp:lastModifiedBy>
  <cp:revision>92</cp:revision>
  <dcterms:created xsi:type="dcterms:W3CDTF">2020-02-05T02:00:00Z</dcterms:created>
  <dcterms:modified xsi:type="dcterms:W3CDTF">2020-02-23T17:43:00Z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