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Необходимо сверстать страницу регистрации для в личном кабинете.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Поля которые присутствуют на макете: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ФИО ( обязательно для заполнения)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E-mail ( Обязательно для заполнения)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Телефон ( обязательно для заполнения)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Страна ( обязательно для заполнения)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Пароль ( обязательно для заполнения)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Повторить пароль ( обязательно для заполнения)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При вводе неверных данных под строчкой в которой не верно указана информация подсвечивается сообщение о некорректном вводе. При вводе номера телефона в строку, клиент может вводить только цифры.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Соответствие макету.</w:t>
      </w:r>
    </w:p>
    <w:p w:rsidR="00000000" w:rsidDel="00000000" w:rsidP="00000000" w:rsidRDefault="00000000" w:rsidRPr="00000000" w14:paraId="0000000B">
      <w:pPr>
        <w:rPr>
          <w:color w:val="111111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1111"/>
          <w:highlight w:val="white"/>
          <w:rtl w:val="0"/>
        </w:rPr>
        <w:t xml:space="preserve">Блоки, которые выходят за базовый контейнер, верстаются внутри базового контейнера, если не указано иное.</w:t>
      </w:r>
    </w:p>
    <w:p w:rsidR="00000000" w:rsidDel="00000000" w:rsidP="00000000" w:rsidRDefault="00000000" w:rsidRPr="00000000" w14:paraId="0000000C">
      <w:pPr>
        <w:spacing w:before="220" w:lineRule="auto"/>
        <w:rPr>
          <w:color w:val="111111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При расхождении сеток в макетах с сеткой "Bootstrap", делается подгонка к сетке "Bootstrap", если не указано иное.</w:t>
      </w:r>
    </w:p>
    <w:p w:rsidR="00000000" w:rsidDel="00000000" w:rsidP="00000000" w:rsidRDefault="00000000" w:rsidRPr="00000000" w14:paraId="0000000D">
      <w:pPr>
        <w:spacing w:before="220" w:lineRule="auto"/>
        <w:rPr>
          <w:color w:val="111111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Верстальщик использует те шрифты, что были представлены дизайнером отдельно либо в PSD макете.</w:t>
      </w:r>
    </w:p>
    <w:p w:rsidR="00000000" w:rsidDel="00000000" w:rsidP="00000000" w:rsidRDefault="00000000" w:rsidRPr="00000000" w14:paraId="0000000E">
      <w:pPr>
        <w:spacing w:before="220" w:lineRule="auto"/>
        <w:rPr>
          <w:color w:val="111111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Веб версии шрифтов могут не соответствовать десктопным версиям в PSD макете. Так же шрифты в различных операционных системах и браузерах могут воспроизводиться по разному. Все связанные с этим расхождения являются допустимыми.</w:t>
      </w:r>
    </w:p>
    <w:p w:rsidR="00000000" w:rsidDel="00000000" w:rsidP="00000000" w:rsidRDefault="00000000" w:rsidRPr="00000000" w14:paraId="0000000F">
      <w:pPr>
        <w:spacing w:before="220" w:lineRule="auto"/>
        <w:rPr>
          <w:color w:val="111111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Верстальщик использует те цвета и размеры шрифтов, что были предоставлены в PSD макете.</w:t>
      </w:r>
    </w:p>
    <w:p w:rsidR="00000000" w:rsidDel="00000000" w:rsidP="00000000" w:rsidRDefault="00000000" w:rsidRPr="00000000" w14:paraId="00000010">
      <w:pPr>
        <w:spacing w:before="220" w:lineRule="auto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Кроссбраузерность и адаптивность.</w:t>
      </w:r>
    </w:p>
    <w:p w:rsidR="00000000" w:rsidDel="00000000" w:rsidP="00000000" w:rsidRDefault="00000000" w:rsidRPr="00000000" w14:paraId="00000011">
      <w:pPr>
        <w:spacing w:before="220" w:lineRule="auto"/>
        <w:rPr>
          <w:color w:val="223311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Поддержка веб-браузеров, версия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  <w:rPr>
          <w:color w:val="223311"/>
          <w:highlight w:val="white"/>
        </w:rPr>
      </w:pPr>
      <w:r w:rsidDel="00000000" w:rsidR="00000000" w:rsidRPr="00000000">
        <w:rPr>
          <w:color w:val="223311"/>
          <w:highlight w:val="white"/>
          <w:rtl w:val="0"/>
        </w:rPr>
        <w:t xml:space="preserve">Google Chrome 30+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  <w:rPr>
          <w:color w:val="223311"/>
          <w:highlight w:val="white"/>
        </w:rPr>
      </w:pPr>
      <w:r w:rsidDel="00000000" w:rsidR="00000000" w:rsidRPr="00000000">
        <w:rPr>
          <w:color w:val="223311"/>
          <w:highlight w:val="white"/>
          <w:rtl w:val="0"/>
        </w:rPr>
        <w:t xml:space="preserve">Mozilla FireFox 30+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  <w:rPr>
          <w:color w:val="223311"/>
          <w:highlight w:val="white"/>
        </w:rPr>
      </w:pPr>
      <w:r w:rsidDel="00000000" w:rsidR="00000000" w:rsidRPr="00000000">
        <w:rPr>
          <w:color w:val="223311"/>
          <w:highlight w:val="white"/>
          <w:rtl w:val="0"/>
        </w:rPr>
        <w:t xml:space="preserve">Opera 20+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lineRule="auto"/>
        <w:ind w:left="720" w:hanging="360"/>
        <w:rPr>
          <w:color w:val="223311"/>
          <w:highlight w:val="white"/>
        </w:rPr>
      </w:pPr>
      <w:r w:rsidDel="00000000" w:rsidR="00000000" w:rsidRPr="00000000">
        <w:rPr>
          <w:color w:val="223311"/>
          <w:highlight w:val="white"/>
          <w:rtl w:val="0"/>
        </w:rPr>
        <w:t xml:space="preserve">Safari 11+</w:t>
      </w:r>
    </w:p>
    <w:p w:rsidR="00000000" w:rsidDel="00000000" w:rsidP="00000000" w:rsidRDefault="00000000" w:rsidRPr="00000000" w14:paraId="00000016">
      <w:pPr>
        <w:spacing w:before="220" w:lineRule="auto"/>
        <w:rPr>
          <w:color w:val="111111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Поддержка мобильных платформ: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Rule="auto"/>
        <w:ind w:left="720" w:hanging="360"/>
        <w:rPr>
          <w:color w:val="223311"/>
          <w:highlight w:val="white"/>
        </w:rPr>
      </w:pPr>
      <w:r w:rsidDel="00000000" w:rsidR="00000000" w:rsidRPr="00000000">
        <w:rPr>
          <w:color w:val="223311"/>
          <w:highlight w:val="white"/>
          <w:rtl w:val="0"/>
        </w:rPr>
        <w:t xml:space="preserve">Apple iPhone 6+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Rule="auto"/>
        <w:ind w:left="720" w:hanging="360"/>
        <w:rPr>
          <w:color w:val="223311"/>
          <w:highlight w:val="white"/>
        </w:rPr>
      </w:pPr>
      <w:r w:rsidDel="00000000" w:rsidR="00000000" w:rsidRPr="00000000">
        <w:rPr>
          <w:color w:val="223311"/>
          <w:highlight w:val="white"/>
          <w:rtl w:val="0"/>
        </w:rPr>
        <w:t xml:space="preserve">Apple iPad 4+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lineRule="auto"/>
        <w:ind w:left="720" w:hanging="360"/>
        <w:rPr>
          <w:color w:val="223311"/>
          <w:highlight w:val="white"/>
        </w:rPr>
      </w:pPr>
      <w:r w:rsidDel="00000000" w:rsidR="00000000" w:rsidRPr="00000000">
        <w:rPr>
          <w:color w:val="223311"/>
          <w:highlight w:val="white"/>
          <w:rtl w:val="0"/>
        </w:rPr>
        <w:t xml:space="preserve">OC Android 4+</w:t>
      </w:r>
    </w:p>
    <w:p w:rsidR="00000000" w:rsidDel="00000000" w:rsidP="00000000" w:rsidRDefault="00000000" w:rsidRPr="00000000" w14:paraId="0000001A">
      <w:pPr>
        <w:spacing w:before="220" w:lineRule="auto"/>
        <w:rPr>
          <w:color w:val="111111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Адаптивный под следующие разрешения: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Rule="auto"/>
        <w:ind w:left="720" w:hanging="360"/>
        <w:rPr>
          <w:color w:val="223311"/>
          <w:highlight w:val="white"/>
        </w:rPr>
      </w:pPr>
      <w:r w:rsidDel="00000000" w:rsidR="00000000" w:rsidRPr="00000000">
        <w:rPr>
          <w:color w:val="223311"/>
          <w:highlight w:val="white"/>
          <w:rtl w:val="0"/>
        </w:rPr>
        <w:t xml:space="preserve">Extra small &lt;576px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lineRule="auto"/>
        <w:ind w:left="720" w:hanging="360"/>
        <w:rPr>
          <w:color w:val="22331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3311"/>
          <w:highlight w:val="white"/>
          <w:rtl w:val="0"/>
        </w:rPr>
        <w:t xml:space="preserve">Small ≥576px (опционально)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Rule="auto"/>
        <w:ind w:left="720" w:hanging="360"/>
        <w:rPr>
          <w:color w:val="22331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3311"/>
          <w:highlight w:val="white"/>
          <w:rtl w:val="0"/>
        </w:rPr>
        <w:t xml:space="preserve">Medium ≥768px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Rule="auto"/>
        <w:ind w:left="720" w:hanging="360"/>
        <w:rPr>
          <w:color w:val="22331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3311"/>
          <w:highlight w:val="white"/>
          <w:rtl w:val="0"/>
        </w:rPr>
        <w:t xml:space="preserve">Large ≥992px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lineRule="auto"/>
        <w:ind w:left="720" w:hanging="360"/>
        <w:rPr>
          <w:color w:val="22331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3311"/>
          <w:highlight w:val="white"/>
          <w:rtl w:val="0"/>
        </w:rPr>
        <w:t xml:space="preserve">Extra large ≥1200px</w:t>
      </w:r>
    </w:p>
    <w:p w:rsidR="00000000" w:rsidDel="00000000" w:rsidP="00000000" w:rsidRDefault="00000000" w:rsidRPr="00000000" w14:paraId="00000020">
      <w:pPr>
        <w:spacing w:before="220" w:lineRule="auto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Валидность HTML.</w:t>
      </w:r>
    </w:p>
    <w:p w:rsidR="00000000" w:rsidDel="00000000" w:rsidP="00000000" w:rsidRDefault="00000000" w:rsidRPr="00000000" w14:paraId="00000021">
      <w:pPr>
        <w:spacing w:before="220" w:lineRule="auto"/>
        <w:rPr>
          <w:color w:val="111111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Сверстанная страница не должна содержать ошибок в HTML (проверяется онлайн-валидатором - validator.w3.org) и JavaScript (проверяется в консоле браузера Google Chrome).</w:t>
      </w:r>
    </w:p>
    <w:p w:rsidR="00000000" w:rsidDel="00000000" w:rsidP="00000000" w:rsidRDefault="00000000" w:rsidRPr="00000000" w14:paraId="00000022">
      <w:pPr>
        <w:spacing w:before="220" w:lineRule="auto"/>
        <w:rPr>
          <w:b w:val="1"/>
          <w:color w:val="111111"/>
          <w:highlight w:val="white"/>
        </w:rPr>
      </w:pPr>
      <w:r w:rsidDel="00000000" w:rsidR="00000000" w:rsidRPr="00000000">
        <w:rPr>
          <w:b w:val="1"/>
          <w:color w:val="111111"/>
          <w:highlight w:val="white"/>
          <w:rtl w:val="0"/>
        </w:rPr>
        <w:t xml:space="preserve">Оптимизация скорости загрузки страницы.</w:t>
      </w:r>
    </w:p>
    <w:p w:rsidR="00000000" w:rsidDel="00000000" w:rsidP="00000000" w:rsidRDefault="00000000" w:rsidRPr="00000000" w14:paraId="00000023">
      <w:pPr>
        <w:spacing w:before="220" w:lineRule="auto"/>
        <w:rPr>
          <w:color w:val="111111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Сверстанная страница должна быть оптимизирована для максимальной скорости загрузки, для этого необходимо: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Rule="auto"/>
        <w:ind w:left="720" w:hanging="360"/>
        <w:rPr>
          <w:color w:val="111111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объединить изображения в спрайты (там где это возможно);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720" w:hanging="360"/>
        <w:rPr>
          <w:color w:val="111111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объединить svg иконки в css (там где это возможно);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Rule="auto"/>
        <w:ind w:left="720" w:hanging="360"/>
        <w:rPr>
          <w:color w:val="111111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объединить отдельно CSS и JavaScript файлы (там где это возможно);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lineRule="auto"/>
        <w:ind w:left="720" w:hanging="360"/>
        <w:rPr>
          <w:color w:val="111111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JavaScript, который используется только на единичной странице - встраивается непосредственно в код страницы.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