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24/09/2024  16:00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Completamos la documentación necesaria como evidencia para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incluyendo: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Empezaron a programar Página web de reserva de canchas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24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Empezando en el documento word fase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Comenzamos a programar el sistema web de reservas de canchas, creando las siguientes vistas: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Portada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claridad en los requisitos: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Algunos detalles sobre las funcionalidades específicas pueden no estar completamente claros, lo que podría generar confusiones durante el desarrollo</w:t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Recursos limitados: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Si algún miembro del equipo no puede asistir o tiene otras responsabilidades, puede afectar el progreso del sprint.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Problemas de comunicación: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Dificultades en la coordinación y comunicación entre los miembros del equipo, lo que podría retrasar la toma de decisiones.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Continuar trabajando en las vistas del sistema web.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Monitorear cualquier impedimento y trabajar en soluciones rápidas.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Avanzar en los documentos de evidencia del sprint 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274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MXHmyn4310qgqajho0F/yj1S5A==">CgMxLjA4AHIhMS0zNVE1a05QeU1oV3libVpiQVc5cU5yYlkwNG50NTlf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