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653" w:rsidRDefault="00F51AA7">
      <w:r>
        <w:rPr>
          <w:noProof/>
        </w:rPr>
        <w:drawing>
          <wp:inline distT="0" distB="0" distL="0" distR="0">
            <wp:extent cx="5943600" cy="4462358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894" w:rsidRDefault="004F7894">
      <w:r>
        <w:rPr>
          <w:rFonts w:ascii="Arial" w:hAnsi="Arial" w:cs="Arial"/>
          <w:b/>
          <w:bCs/>
          <w:color w:val="222222"/>
          <w:shd w:val="clear" w:color="auto" w:fill="FFFFFF"/>
        </w:rPr>
        <w:t>KYC means</w:t>
      </w:r>
      <w:r>
        <w:rPr>
          <w:rFonts w:ascii="Arial" w:hAnsi="Arial" w:cs="Arial"/>
          <w:color w:val="222222"/>
          <w:shd w:val="clear" w:color="auto" w:fill="FFFFFF"/>
        </w:rPr>
        <w:t> “Know Your Customer”. It is a process by which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banks</w:t>
      </w:r>
      <w:r>
        <w:rPr>
          <w:rFonts w:ascii="Arial" w:hAnsi="Arial" w:cs="Arial"/>
          <w:color w:val="222222"/>
          <w:shd w:val="clear" w:color="auto" w:fill="FFFFFF"/>
        </w:rPr>
        <w:t> obtain information about the identity and address of the customers. This process helps to ensure that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banks</w:t>
      </w:r>
      <w:r>
        <w:rPr>
          <w:rFonts w:ascii="Arial" w:hAnsi="Arial" w:cs="Arial"/>
          <w:color w:val="222222"/>
          <w:shd w:val="clear" w:color="auto" w:fill="FFFFFF"/>
        </w:rPr>
        <w:t>' services are not misused.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KYC</w:t>
      </w:r>
      <w:r>
        <w:rPr>
          <w:rFonts w:ascii="Arial" w:hAnsi="Arial" w:cs="Arial"/>
          <w:color w:val="222222"/>
          <w:shd w:val="clear" w:color="auto" w:fill="FFFFFF"/>
        </w:rPr>
        <w:t> procedure is to be completed by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banks</w:t>
      </w:r>
      <w:r>
        <w:rPr>
          <w:rFonts w:ascii="Arial" w:hAnsi="Arial" w:cs="Arial"/>
          <w:color w:val="222222"/>
          <w:shd w:val="clear" w:color="auto" w:fill="FFFFFF"/>
        </w:rPr>
        <w:t> while opening accounts and also periodically update the same.</w:t>
      </w:r>
      <w:bookmarkStart w:id="0" w:name="_GoBack"/>
      <w:bookmarkEnd w:id="0"/>
    </w:p>
    <w:sectPr w:rsidR="004F7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AA7"/>
    <w:rsid w:val="004F7894"/>
    <w:rsid w:val="00F51AA7"/>
    <w:rsid w:val="00F9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29E7E-51B7-49E3-A8D2-1E05878E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brindhadevi m.</dc:creator>
  <cp:keywords/>
  <dc:description/>
  <cp:lastModifiedBy>brindhadevi m.</cp:lastModifiedBy>
  <cp:revision>2</cp:revision>
  <dcterms:created xsi:type="dcterms:W3CDTF">2019-06-07T05:35:00Z</dcterms:created>
  <dcterms:modified xsi:type="dcterms:W3CDTF">2019-06-07T07:51:00Z</dcterms:modified>
</cp:coreProperties>
</file>