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B4A5" w14:textId="1670E7B7" w:rsidR="00B16430" w:rsidRPr="003A3766" w:rsidRDefault="003A3766" w:rsidP="009641C8">
      <w:pPr>
        <w:jc w:val="center"/>
        <w:rPr>
          <w:rFonts w:ascii="Times New Roman" w:hAnsi="Times New Roman" w:cs="Times New Roman"/>
          <w:b/>
          <w:bCs/>
          <w:sz w:val="48"/>
          <w:szCs w:val="48"/>
        </w:rPr>
      </w:pPr>
      <w:r w:rsidRPr="003A3766">
        <w:rPr>
          <w:rFonts w:ascii="Times New Roman" w:hAnsi="Times New Roman" w:cs="Times New Roman"/>
          <w:b/>
          <w:bCs/>
          <w:color w:val="3C4043"/>
          <w:spacing w:val="3"/>
          <w:sz w:val="48"/>
          <w:szCs w:val="48"/>
          <w:bdr w:val="single" w:sz="4" w:space="0" w:color="auto"/>
        </w:rPr>
        <w:t>Loan Amount Prediction Project Report</w:t>
      </w:r>
    </w:p>
    <w:p w14:paraId="01C8CDED" w14:textId="071649DF" w:rsidR="00B16430" w:rsidRDefault="009641C8" w:rsidP="009641C8">
      <w:pPr>
        <w:ind w:right="379"/>
        <w:jc w:val="right"/>
        <w:rPr>
          <w:rFonts w:ascii="Times New Roman" w:hAnsi="Times New Roman" w:cs="Times New Roman"/>
          <w:b/>
          <w:bCs/>
          <w:sz w:val="32"/>
          <w:szCs w:val="32"/>
        </w:rPr>
      </w:pPr>
      <w:r>
        <w:rPr>
          <w:rFonts w:ascii="Times New Roman" w:hAnsi="Times New Roman" w:cs="Times New Roman"/>
          <w:b/>
          <w:bCs/>
          <w:sz w:val="32"/>
          <w:szCs w:val="32"/>
        </w:rPr>
        <w:t>By Brindhalakshmi</w:t>
      </w:r>
    </w:p>
    <w:p w14:paraId="61F33BD4" w14:textId="60BB0557" w:rsidR="00C7331A" w:rsidRPr="00B45229" w:rsidRDefault="00F372D5">
      <w:pPr>
        <w:rPr>
          <w:rFonts w:ascii="Times New Roman" w:hAnsi="Times New Roman" w:cs="Times New Roman"/>
          <w:b/>
          <w:bCs/>
          <w:sz w:val="32"/>
          <w:szCs w:val="32"/>
        </w:rPr>
      </w:pPr>
      <w:r w:rsidRPr="00B45229">
        <w:rPr>
          <w:rFonts w:ascii="Times New Roman" w:hAnsi="Times New Roman" w:cs="Times New Roman"/>
          <w:b/>
          <w:bCs/>
          <w:sz w:val="32"/>
          <w:szCs w:val="32"/>
        </w:rPr>
        <w:t>Introduction:</w:t>
      </w:r>
    </w:p>
    <w:p w14:paraId="00F12A3B" w14:textId="4FF99DD0" w:rsidR="00F372D5" w:rsidRPr="00B45229" w:rsidRDefault="00F372D5" w:rsidP="00F372D5">
      <w:pPr>
        <w:ind w:firstLine="567"/>
        <w:rPr>
          <w:rFonts w:ascii="Times New Roman" w:hAnsi="Times New Roman" w:cs="Times New Roman"/>
          <w:color w:val="0D0D0D"/>
          <w:sz w:val="24"/>
          <w:szCs w:val="24"/>
          <w:shd w:val="clear" w:color="auto" w:fill="FFFFFF"/>
        </w:rPr>
      </w:pPr>
      <w:r w:rsidRPr="00B45229">
        <w:rPr>
          <w:rFonts w:ascii="Times New Roman" w:hAnsi="Times New Roman" w:cs="Times New Roman"/>
          <w:color w:val="0D0D0D"/>
          <w:sz w:val="24"/>
          <w:szCs w:val="24"/>
          <w:shd w:val="clear" w:color="auto" w:fill="FFFFFF"/>
        </w:rPr>
        <w:t>The Loan Amount Prediction project aims to develop a predictive model that estimates the loan amount a borrower is eligible for based on various factors. This project is crucial for financial institutions to streamline their lending processes, assess risks accurately, and provide suitable loan amounts to applicants. The primary objective is to leverage machine learning techniques to build a robust predictive model capable of accurately estimating the loan amount. By analysing historical loan data and identifying patterns, the model will learn to predict loan amounts for future applicants.</w:t>
      </w:r>
    </w:p>
    <w:p w14:paraId="29B2F304" w14:textId="710CD8E1" w:rsidR="00A10677" w:rsidRPr="00B45229" w:rsidRDefault="005A009F" w:rsidP="005A009F">
      <w:pPr>
        <w:rPr>
          <w:rFonts w:ascii="Times New Roman" w:hAnsi="Times New Roman" w:cs="Times New Roman"/>
          <w:b/>
          <w:bCs/>
          <w:sz w:val="32"/>
          <w:szCs w:val="32"/>
        </w:rPr>
      </w:pPr>
      <w:r w:rsidRPr="00B45229">
        <w:rPr>
          <w:rFonts w:ascii="Times New Roman" w:hAnsi="Times New Roman" w:cs="Times New Roman"/>
          <w:b/>
          <w:bCs/>
          <w:sz w:val="32"/>
          <w:szCs w:val="32"/>
        </w:rPr>
        <w:t>Data Description:</w:t>
      </w:r>
    </w:p>
    <w:p w14:paraId="36DAD540" w14:textId="2349DA48" w:rsidR="005A009F" w:rsidRPr="00B45229" w:rsidRDefault="005A009F" w:rsidP="005A009F">
      <w:pPr>
        <w:ind w:firstLine="567"/>
        <w:rPr>
          <w:rFonts w:ascii="Times New Roman" w:hAnsi="Times New Roman" w:cs="Times New Roman"/>
          <w:color w:val="0D0D0D"/>
          <w:sz w:val="24"/>
          <w:szCs w:val="24"/>
          <w:shd w:val="clear" w:color="auto" w:fill="FFFFFF"/>
        </w:rPr>
      </w:pPr>
      <w:r w:rsidRPr="00B45229">
        <w:rPr>
          <w:rFonts w:ascii="Times New Roman" w:hAnsi="Times New Roman" w:cs="Times New Roman"/>
          <w:color w:val="0D0D0D"/>
          <w:sz w:val="24"/>
          <w:szCs w:val="24"/>
          <w:shd w:val="clear" w:color="auto" w:fill="FFFFFF"/>
        </w:rPr>
        <w:t>The data description represents an analysis of loan-related data including Applicant Income, Co applicant Income, Loan Amount, Loan Amount Term, and Credit History.</w:t>
      </w:r>
    </w:p>
    <w:p w14:paraId="3F36343C" w14:textId="551AD6F2" w:rsidR="00FE0FCA" w:rsidRPr="00B45229" w:rsidRDefault="00FE0FCA" w:rsidP="00FE0FCA">
      <w:pPr>
        <w:rPr>
          <w:rFonts w:ascii="Times New Roman" w:hAnsi="Times New Roman" w:cs="Times New Roman"/>
          <w:color w:val="0D0D0D"/>
          <w:sz w:val="24"/>
          <w:szCs w:val="24"/>
          <w:shd w:val="clear" w:color="auto" w:fill="FFFFFF"/>
        </w:rPr>
      </w:pPr>
      <w:r w:rsidRPr="00B45229">
        <w:rPr>
          <w:rFonts w:ascii="Times New Roman" w:hAnsi="Times New Roman" w:cs="Times New Roman"/>
          <w:noProof/>
          <w:color w:val="0D0D0D"/>
          <w:sz w:val="24"/>
          <w:szCs w:val="24"/>
          <w:shd w:val="clear" w:color="auto" w:fill="FFFFFF"/>
        </w:rPr>
        <w:drawing>
          <wp:inline distT="0" distB="0" distL="0" distR="0" wp14:anchorId="01B4DBAF" wp14:editId="0F3DF7A9">
            <wp:extent cx="5731510" cy="2142490"/>
            <wp:effectExtent l="0" t="0" r="2540" b="0"/>
            <wp:docPr id="1849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8511" name="Picture 184948511"/>
                    <pic:cNvPicPr/>
                  </pic:nvPicPr>
                  <pic:blipFill>
                    <a:blip r:embed="rId5">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14:paraId="50B3A551" w14:textId="469824D8" w:rsidR="005A009F" w:rsidRPr="00B45229" w:rsidRDefault="005A009F" w:rsidP="005A009F">
      <w:pPr>
        <w:rPr>
          <w:rFonts w:ascii="Times New Roman" w:hAnsi="Times New Roman" w:cs="Times New Roman"/>
          <w:b/>
          <w:bCs/>
          <w:color w:val="0D0D0D"/>
          <w:sz w:val="24"/>
          <w:szCs w:val="24"/>
          <w:shd w:val="clear" w:color="auto" w:fill="FFFFFF"/>
        </w:rPr>
      </w:pPr>
      <w:r w:rsidRPr="00B45229">
        <w:rPr>
          <w:rFonts w:ascii="Times New Roman" w:hAnsi="Times New Roman" w:cs="Times New Roman"/>
          <w:b/>
          <w:bCs/>
          <w:color w:val="0D0D0D"/>
          <w:sz w:val="24"/>
          <w:szCs w:val="24"/>
          <w:shd w:val="clear" w:color="auto" w:fill="FFFFFF"/>
        </w:rPr>
        <w:t>Application In</w:t>
      </w:r>
      <w:r w:rsidR="00FE0FCA" w:rsidRPr="00B45229">
        <w:rPr>
          <w:rFonts w:ascii="Times New Roman" w:hAnsi="Times New Roman" w:cs="Times New Roman"/>
          <w:b/>
          <w:bCs/>
          <w:color w:val="0D0D0D"/>
          <w:sz w:val="24"/>
          <w:szCs w:val="24"/>
          <w:shd w:val="clear" w:color="auto" w:fill="FFFFFF"/>
        </w:rPr>
        <w:t>come:</w:t>
      </w:r>
    </w:p>
    <w:p w14:paraId="2C96639D" w14:textId="3CA28EC2" w:rsidR="00FE0FCA" w:rsidRPr="00FE0FCA" w:rsidRDefault="00FE0FCA" w:rsidP="00FE0FC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Slope of Peak: Down</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sloping</w:t>
      </w:r>
    </w:p>
    <w:p w14:paraId="20783A21" w14:textId="43303FA4" w:rsidR="00FE0FCA" w:rsidRPr="00B45229" w:rsidRDefault="00FE0FCA" w:rsidP="00FE0FCA">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Description: The distribution of Applicant</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Income indicates a down</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 xml:space="preserve">sloping trend, with the peak occurring at lower income levels. This suggests that </w:t>
      </w:r>
      <w:r w:rsidRPr="00B45229">
        <w:rPr>
          <w:rFonts w:ascii="Times New Roman" w:eastAsia="Times New Roman" w:hAnsi="Times New Roman" w:cs="Times New Roman"/>
          <w:color w:val="0D0D0D"/>
          <w:kern w:val="0"/>
          <w:sz w:val="24"/>
          <w:szCs w:val="24"/>
          <w:lang w:eastAsia="en-IN"/>
          <w14:ligatures w14:val="none"/>
        </w:rPr>
        <w:t>many</w:t>
      </w:r>
      <w:r w:rsidRPr="00FE0FCA">
        <w:rPr>
          <w:rFonts w:ascii="Times New Roman" w:eastAsia="Times New Roman" w:hAnsi="Times New Roman" w:cs="Times New Roman"/>
          <w:color w:val="0D0D0D"/>
          <w:kern w:val="0"/>
          <w:sz w:val="24"/>
          <w:szCs w:val="24"/>
          <w:lang w:eastAsia="en-IN"/>
          <w14:ligatures w14:val="none"/>
        </w:rPr>
        <w:t xml:space="preserve"> loan applicants have relatively lower incomes.</w:t>
      </w:r>
    </w:p>
    <w:p w14:paraId="04B62DFB" w14:textId="77777777" w:rsidR="00FE0FCA" w:rsidRPr="00FE0FCA" w:rsidRDefault="00FE0FCA" w:rsidP="00FE0FCA">
      <w:pPr>
        <w:shd w:val="clear" w:color="auto" w:fill="FFFFFF"/>
        <w:spacing w:after="0" w:line="240" w:lineRule="auto"/>
        <w:ind w:left="720"/>
        <w:jc w:val="both"/>
        <w:rPr>
          <w:rFonts w:ascii="Times New Roman" w:eastAsia="Times New Roman" w:hAnsi="Times New Roman" w:cs="Times New Roman"/>
          <w:b/>
          <w:bCs/>
          <w:color w:val="0D0D0D"/>
          <w:kern w:val="0"/>
          <w:sz w:val="24"/>
          <w:szCs w:val="24"/>
          <w:lang w:eastAsia="en-IN"/>
          <w14:ligatures w14:val="none"/>
        </w:rPr>
      </w:pPr>
    </w:p>
    <w:p w14:paraId="4EE6986D" w14:textId="3D631852" w:rsidR="00FE0FCA" w:rsidRPr="00B45229" w:rsidRDefault="00FE0FCA" w:rsidP="005A009F">
      <w:pPr>
        <w:rPr>
          <w:rFonts w:ascii="Times New Roman" w:hAnsi="Times New Roman" w:cs="Times New Roman"/>
          <w:b/>
          <w:bCs/>
          <w:color w:val="0D0D0D"/>
          <w:sz w:val="24"/>
          <w:szCs w:val="24"/>
          <w:shd w:val="clear" w:color="auto" w:fill="FFFFFF"/>
        </w:rPr>
      </w:pPr>
      <w:r w:rsidRPr="00B45229">
        <w:rPr>
          <w:rFonts w:ascii="Times New Roman" w:hAnsi="Times New Roman" w:cs="Times New Roman"/>
          <w:b/>
          <w:bCs/>
          <w:color w:val="0D0D0D"/>
          <w:sz w:val="24"/>
          <w:szCs w:val="24"/>
          <w:shd w:val="clear" w:color="auto" w:fill="FFFFFF"/>
        </w:rPr>
        <w:t>Co applicant Income:</w:t>
      </w:r>
    </w:p>
    <w:p w14:paraId="0F007EB5" w14:textId="434B8B9B" w:rsidR="00FE0FCA" w:rsidRPr="00FE0FCA" w:rsidRDefault="00FE0FCA" w:rsidP="00FE0FCA">
      <w:pPr>
        <w:numPr>
          <w:ilvl w:val="0"/>
          <w:numId w:val="2"/>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Slope of Peak: Down</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sloping</w:t>
      </w:r>
    </w:p>
    <w:p w14:paraId="149C2FEE" w14:textId="428B667D" w:rsidR="00FE0FCA" w:rsidRPr="00B45229" w:rsidRDefault="00FE0FCA" w:rsidP="00FE0FCA">
      <w:pPr>
        <w:numPr>
          <w:ilvl w:val="0"/>
          <w:numId w:val="2"/>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 xml:space="preserve">Description: </w:t>
      </w:r>
      <w:r w:rsidRPr="00B45229">
        <w:rPr>
          <w:rFonts w:ascii="Times New Roman" w:eastAsia="Times New Roman" w:hAnsi="Times New Roman" w:cs="Times New Roman"/>
          <w:color w:val="0D0D0D"/>
          <w:kern w:val="0"/>
          <w:sz w:val="24"/>
          <w:szCs w:val="24"/>
          <w:lang w:eastAsia="en-IN"/>
          <w14:ligatures w14:val="none"/>
        </w:rPr>
        <w:t>Like</w:t>
      </w:r>
      <w:r w:rsidRPr="00FE0FCA">
        <w:rPr>
          <w:rFonts w:ascii="Times New Roman" w:eastAsia="Times New Roman" w:hAnsi="Times New Roman" w:cs="Times New Roman"/>
          <w:color w:val="0D0D0D"/>
          <w:kern w:val="0"/>
          <w:sz w:val="24"/>
          <w:szCs w:val="24"/>
          <w:lang w:eastAsia="en-IN"/>
          <w14:ligatures w14:val="none"/>
        </w:rPr>
        <w:t xml:space="preserve"> Applicant</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Income, the distribution of Co</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applicant</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Income also exhibits a down</w:t>
      </w:r>
      <w:r w:rsidRPr="00B45229">
        <w:rPr>
          <w:rFonts w:ascii="Times New Roman" w:eastAsia="Times New Roman" w:hAnsi="Times New Roman" w:cs="Times New Roman"/>
          <w:color w:val="0D0D0D"/>
          <w:kern w:val="0"/>
          <w:sz w:val="24"/>
          <w:szCs w:val="24"/>
          <w:lang w:eastAsia="en-IN"/>
          <w14:ligatures w14:val="none"/>
        </w:rPr>
        <w:t xml:space="preserve"> </w:t>
      </w:r>
      <w:r w:rsidRPr="00FE0FCA">
        <w:rPr>
          <w:rFonts w:ascii="Times New Roman" w:eastAsia="Times New Roman" w:hAnsi="Times New Roman" w:cs="Times New Roman"/>
          <w:color w:val="0D0D0D"/>
          <w:kern w:val="0"/>
          <w:sz w:val="24"/>
          <w:szCs w:val="24"/>
          <w:lang w:eastAsia="en-IN"/>
          <w14:ligatures w14:val="none"/>
        </w:rPr>
        <w:t>sloping trend, with the peak occurring at lower income levels.</w:t>
      </w:r>
    </w:p>
    <w:p w14:paraId="45FD5FD7" w14:textId="77777777" w:rsidR="00FE0FCA" w:rsidRPr="00B45229" w:rsidRDefault="00FE0FCA" w:rsidP="00FE0FCA">
      <w:pPr>
        <w:shd w:val="clear" w:color="auto" w:fill="FFFFFF"/>
        <w:spacing w:after="0" w:line="240" w:lineRule="auto"/>
        <w:ind w:left="720"/>
        <w:rPr>
          <w:rFonts w:ascii="Times New Roman" w:eastAsia="Times New Roman" w:hAnsi="Times New Roman" w:cs="Times New Roman"/>
          <w:color w:val="0D0D0D"/>
          <w:kern w:val="0"/>
          <w:sz w:val="24"/>
          <w:szCs w:val="24"/>
          <w:lang w:eastAsia="en-IN"/>
          <w14:ligatures w14:val="none"/>
        </w:rPr>
      </w:pPr>
    </w:p>
    <w:p w14:paraId="6660C319" w14:textId="784126CA" w:rsidR="00FE0FCA" w:rsidRPr="00FE0FCA" w:rsidRDefault="00FE0FCA" w:rsidP="00FE0FCA">
      <w:pP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r w:rsidRPr="00B45229">
        <w:rPr>
          <w:rFonts w:ascii="Times New Roman" w:eastAsia="Times New Roman" w:hAnsi="Times New Roman" w:cs="Times New Roman"/>
          <w:b/>
          <w:bCs/>
          <w:color w:val="0D0D0D"/>
          <w:kern w:val="0"/>
          <w:sz w:val="24"/>
          <w:szCs w:val="24"/>
          <w:lang w:eastAsia="en-IN"/>
          <w14:ligatures w14:val="none"/>
        </w:rPr>
        <w:t>Loan amount:</w:t>
      </w:r>
    </w:p>
    <w:p w14:paraId="46E78C23" w14:textId="77777777" w:rsidR="00FE0FCA" w:rsidRPr="00FE0FCA" w:rsidRDefault="00FE0FCA" w:rsidP="00FE0FCA">
      <w:pPr>
        <w:numPr>
          <w:ilvl w:val="0"/>
          <w:numId w:val="3"/>
        </w:numPr>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Slope of Peak: Flat</w:t>
      </w:r>
    </w:p>
    <w:p w14:paraId="3BF7E9EA" w14:textId="77777777" w:rsidR="00FE0FCA" w:rsidRPr="00B45229" w:rsidRDefault="00FE0FCA" w:rsidP="00FE0FCA">
      <w:pPr>
        <w:numPr>
          <w:ilvl w:val="0"/>
          <w:numId w:val="3"/>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 xml:space="preserve">Description: The distribution of </w:t>
      </w:r>
      <w:proofErr w:type="spellStart"/>
      <w:r w:rsidRPr="00FE0FCA">
        <w:rPr>
          <w:rFonts w:ascii="Times New Roman" w:eastAsia="Times New Roman" w:hAnsi="Times New Roman" w:cs="Times New Roman"/>
          <w:color w:val="0D0D0D"/>
          <w:kern w:val="0"/>
          <w:sz w:val="24"/>
          <w:szCs w:val="24"/>
          <w:lang w:eastAsia="en-IN"/>
          <w14:ligatures w14:val="none"/>
        </w:rPr>
        <w:t>LoanAmount</w:t>
      </w:r>
      <w:proofErr w:type="spellEnd"/>
      <w:r w:rsidRPr="00FE0FCA">
        <w:rPr>
          <w:rFonts w:ascii="Times New Roman" w:eastAsia="Times New Roman" w:hAnsi="Times New Roman" w:cs="Times New Roman"/>
          <w:color w:val="0D0D0D"/>
          <w:kern w:val="0"/>
          <w:sz w:val="24"/>
          <w:szCs w:val="24"/>
          <w:lang w:eastAsia="en-IN"/>
          <w14:ligatures w14:val="none"/>
        </w:rPr>
        <w:t xml:space="preserve"> appears relatively flat, indicating that loan amounts vary across a wide range without a clear peak.</w:t>
      </w:r>
    </w:p>
    <w:p w14:paraId="28CF504B" w14:textId="77777777" w:rsidR="00FE0FCA" w:rsidRPr="00B45229" w:rsidRDefault="00FE0FCA" w:rsidP="00FE0FCA">
      <w:p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D97B99B" w14:textId="5A039FFB" w:rsidR="00FE0FCA" w:rsidRPr="00B45229" w:rsidRDefault="00FE0FCA" w:rsidP="00FE0FCA">
      <w:pP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r w:rsidRPr="00B45229">
        <w:rPr>
          <w:rFonts w:ascii="Times New Roman" w:eastAsia="Times New Roman" w:hAnsi="Times New Roman" w:cs="Times New Roman"/>
          <w:b/>
          <w:bCs/>
          <w:color w:val="0D0D0D"/>
          <w:kern w:val="0"/>
          <w:sz w:val="24"/>
          <w:szCs w:val="24"/>
          <w:lang w:eastAsia="en-IN"/>
          <w14:ligatures w14:val="none"/>
        </w:rPr>
        <w:t>Loan amount term:</w:t>
      </w:r>
    </w:p>
    <w:p w14:paraId="1EF578B0" w14:textId="77777777" w:rsidR="00FE0FCA" w:rsidRPr="00FE0FCA" w:rsidRDefault="00FE0FCA" w:rsidP="00FE0FCA">
      <w:pPr>
        <w:numPr>
          <w:ilvl w:val="0"/>
          <w:numId w:val="4"/>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Slope of Peak: Flat</w:t>
      </w:r>
    </w:p>
    <w:p w14:paraId="4A23A904" w14:textId="77777777" w:rsidR="00FE0FCA" w:rsidRPr="00FE0FCA" w:rsidRDefault="00FE0FCA" w:rsidP="00FE0FCA">
      <w:pPr>
        <w:numPr>
          <w:ilvl w:val="0"/>
          <w:numId w:val="4"/>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lastRenderedPageBreak/>
        <w:t xml:space="preserve">Description: The distribution of </w:t>
      </w:r>
      <w:proofErr w:type="spellStart"/>
      <w:r w:rsidRPr="00FE0FCA">
        <w:rPr>
          <w:rFonts w:ascii="Times New Roman" w:eastAsia="Times New Roman" w:hAnsi="Times New Roman" w:cs="Times New Roman"/>
          <w:color w:val="0D0D0D"/>
          <w:kern w:val="0"/>
          <w:sz w:val="24"/>
          <w:szCs w:val="24"/>
          <w:lang w:eastAsia="en-IN"/>
          <w14:ligatures w14:val="none"/>
        </w:rPr>
        <w:t>Loan_Amount_Term</w:t>
      </w:r>
      <w:proofErr w:type="spellEnd"/>
      <w:r w:rsidRPr="00FE0FCA">
        <w:rPr>
          <w:rFonts w:ascii="Times New Roman" w:eastAsia="Times New Roman" w:hAnsi="Times New Roman" w:cs="Times New Roman"/>
          <w:color w:val="0D0D0D"/>
          <w:kern w:val="0"/>
          <w:sz w:val="24"/>
          <w:szCs w:val="24"/>
          <w:lang w:eastAsia="en-IN"/>
          <w14:ligatures w14:val="none"/>
        </w:rPr>
        <w:t xml:space="preserve"> shows a relatively flat trend, suggesting that loan terms are diverse without a distinct peak.</w:t>
      </w:r>
    </w:p>
    <w:p w14:paraId="74997212" w14:textId="3DBA24D6" w:rsidR="00327439" w:rsidRDefault="00327439" w:rsidP="00FE0FCA">
      <w:pP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p>
    <w:p w14:paraId="69A9BE54" w14:textId="2242B7FF" w:rsidR="00FE0FCA" w:rsidRPr="00B45229" w:rsidRDefault="00FE0FCA" w:rsidP="00FE0FCA">
      <w:pP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proofErr w:type="spellStart"/>
      <w:r w:rsidRPr="00B45229">
        <w:rPr>
          <w:rFonts w:ascii="Times New Roman" w:eastAsia="Times New Roman" w:hAnsi="Times New Roman" w:cs="Times New Roman"/>
          <w:b/>
          <w:bCs/>
          <w:color w:val="0D0D0D"/>
          <w:kern w:val="0"/>
          <w:sz w:val="24"/>
          <w:szCs w:val="24"/>
          <w:lang w:eastAsia="en-IN"/>
          <w14:ligatures w14:val="none"/>
        </w:rPr>
        <w:t>Credit_history</w:t>
      </w:r>
      <w:proofErr w:type="spellEnd"/>
      <w:r w:rsidRPr="00B45229">
        <w:rPr>
          <w:rFonts w:ascii="Times New Roman" w:eastAsia="Times New Roman" w:hAnsi="Times New Roman" w:cs="Times New Roman"/>
          <w:b/>
          <w:bCs/>
          <w:color w:val="0D0D0D"/>
          <w:kern w:val="0"/>
          <w:sz w:val="24"/>
          <w:szCs w:val="24"/>
          <w:lang w:eastAsia="en-IN"/>
          <w14:ligatures w14:val="none"/>
        </w:rPr>
        <w:t>:</w:t>
      </w:r>
    </w:p>
    <w:p w14:paraId="631456FF" w14:textId="7A884613" w:rsidR="00FE0FCA" w:rsidRPr="00FE0FCA" w:rsidRDefault="00FE0FCA" w:rsidP="00FE0FCA">
      <w:pPr>
        <w:numPr>
          <w:ilvl w:val="0"/>
          <w:numId w:val="5"/>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B45229">
        <w:rPr>
          <w:rFonts w:ascii="Times New Roman" w:eastAsia="Times New Roman" w:hAnsi="Times New Roman" w:cs="Times New Roman"/>
          <w:color w:val="0D0D0D"/>
          <w:kern w:val="0"/>
          <w:sz w:val="24"/>
          <w:szCs w:val="24"/>
          <w:lang w:eastAsia="en-IN"/>
          <w14:ligatures w14:val="none"/>
        </w:rPr>
        <w:t>S</w:t>
      </w:r>
      <w:r w:rsidRPr="00FE0FCA">
        <w:rPr>
          <w:rFonts w:ascii="Times New Roman" w:eastAsia="Times New Roman" w:hAnsi="Times New Roman" w:cs="Times New Roman"/>
          <w:color w:val="0D0D0D"/>
          <w:kern w:val="0"/>
          <w:sz w:val="24"/>
          <w:szCs w:val="24"/>
          <w:lang w:eastAsia="en-IN"/>
          <w14:ligatures w14:val="none"/>
        </w:rPr>
        <w:t>lope of Peak: Upsloping</w:t>
      </w:r>
    </w:p>
    <w:p w14:paraId="1E5A5AD8" w14:textId="77777777" w:rsidR="00FE0FCA" w:rsidRPr="00FE0FCA" w:rsidRDefault="00FE0FCA" w:rsidP="00FE0FCA">
      <w:pPr>
        <w:numPr>
          <w:ilvl w:val="0"/>
          <w:numId w:val="5"/>
        </w:num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FE0FCA">
        <w:rPr>
          <w:rFonts w:ascii="Times New Roman" w:eastAsia="Times New Roman" w:hAnsi="Times New Roman" w:cs="Times New Roman"/>
          <w:color w:val="0D0D0D"/>
          <w:kern w:val="0"/>
          <w:sz w:val="24"/>
          <w:szCs w:val="24"/>
          <w:lang w:eastAsia="en-IN"/>
          <w14:ligatures w14:val="none"/>
        </w:rPr>
        <w:t xml:space="preserve">Description: The distribution of </w:t>
      </w:r>
      <w:proofErr w:type="spellStart"/>
      <w:r w:rsidRPr="00FE0FCA">
        <w:rPr>
          <w:rFonts w:ascii="Times New Roman" w:eastAsia="Times New Roman" w:hAnsi="Times New Roman" w:cs="Times New Roman"/>
          <w:color w:val="0D0D0D"/>
          <w:kern w:val="0"/>
          <w:sz w:val="24"/>
          <w:szCs w:val="24"/>
          <w:lang w:eastAsia="en-IN"/>
          <w14:ligatures w14:val="none"/>
        </w:rPr>
        <w:t>Credit_History</w:t>
      </w:r>
      <w:proofErr w:type="spellEnd"/>
      <w:r w:rsidRPr="00FE0FCA">
        <w:rPr>
          <w:rFonts w:ascii="Times New Roman" w:eastAsia="Times New Roman" w:hAnsi="Times New Roman" w:cs="Times New Roman"/>
          <w:color w:val="0D0D0D"/>
          <w:kern w:val="0"/>
          <w:sz w:val="24"/>
          <w:szCs w:val="24"/>
          <w:lang w:eastAsia="en-IN"/>
          <w14:ligatures w14:val="none"/>
        </w:rPr>
        <w:t xml:space="preserve"> indicates an upsloping trend, with the peak occurring at 1, implying that a significant portion of loan applicants have a credit history meeting the required criteria.</w:t>
      </w:r>
    </w:p>
    <w:p w14:paraId="098951C2" w14:textId="77777777" w:rsidR="00FE0FCA" w:rsidRPr="00B45229" w:rsidRDefault="00FE0FCA" w:rsidP="00FE0FCA">
      <w:p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7A2B6AF" w14:textId="21AB0274" w:rsidR="00D92BBB" w:rsidRPr="00B45229" w:rsidRDefault="00D92BBB" w:rsidP="00FE0FCA">
      <w:pPr>
        <w:shd w:val="clear" w:color="auto" w:fill="FFFFFF"/>
        <w:spacing w:after="0" w:line="240" w:lineRule="auto"/>
        <w:rPr>
          <w:rFonts w:ascii="Times New Roman" w:eastAsia="Times New Roman" w:hAnsi="Times New Roman" w:cs="Times New Roman"/>
          <w:b/>
          <w:bCs/>
          <w:color w:val="0D0D0D"/>
          <w:kern w:val="0"/>
          <w:sz w:val="32"/>
          <w:szCs w:val="32"/>
          <w:lang w:eastAsia="en-IN"/>
          <w14:ligatures w14:val="none"/>
        </w:rPr>
      </w:pPr>
      <w:r w:rsidRPr="00B45229">
        <w:rPr>
          <w:rFonts w:ascii="Times New Roman" w:eastAsia="Times New Roman" w:hAnsi="Times New Roman" w:cs="Times New Roman"/>
          <w:b/>
          <w:bCs/>
          <w:color w:val="0D0D0D"/>
          <w:kern w:val="0"/>
          <w:sz w:val="32"/>
          <w:szCs w:val="32"/>
          <w:lang w:eastAsia="en-IN"/>
          <w14:ligatures w14:val="none"/>
        </w:rPr>
        <w:t>Approach:</w:t>
      </w:r>
    </w:p>
    <w:p w14:paraId="1C9AD34B" w14:textId="77777777" w:rsidR="00D92BBB" w:rsidRPr="00B45229" w:rsidRDefault="00D92BBB" w:rsidP="00D92BBB">
      <w:pPr>
        <w:shd w:val="clear" w:color="auto" w:fill="FFFFFF"/>
        <w:spacing w:after="0" w:line="240" w:lineRule="auto"/>
        <w:ind w:firstLine="567"/>
        <w:rPr>
          <w:rFonts w:ascii="Times New Roman" w:eastAsia="Times New Roman" w:hAnsi="Times New Roman" w:cs="Times New Roman"/>
          <w:color w:val="0D0D0D"/>
          <w:kern w:val="0"/>
          <w:sz w:val="24"/>
          <w:szCs w:val="24"/>
          <w:lang w:eastAsia="en-IN"/>
          <w14:ligatures w14:val="none"/>
        </w:rPr>
      </w:pPr>
    </w:p>
    <w:p w14:paraId="28EEA761" w14:textId="7686AC13" w:rsidR="00542A8A" w:rsidRPr="00B45229" w:rsidRDefault="00542A8A" w:rsidP="00D92BBB">
      <w:pPr>
        <w:shd w:val="clear" w:color="auto" w:fill="FFFFFF"/>
        <w:spacing w:after="0" w:line="240" w:lineRule="auto"/>
        <w:ind w:firstLine="567"/>
        <w:rPr>
          <w:rFonts w:ascii="Times New Roman" w:hAnsi="Times New Roman" w:cs="Times New Roman"/>
          <w:color w:val="0D0D0D"/>
          <w:sz w:val="24"/>
          <w:szCs w:val="24"/>
          <w:shd w:val="clear" w:color="auto" w:fill="FFFFFF"/>
        </w:rPr>
      </w:pPr>
      <w:r w:rsidRPr="00B45229">
        <w:rPr>
          <w:rFonts w:ascii="Times New Roman" w:hAnsi="Times New Roman" w:cs="Times New Roman"/>
          <w:color w:val="0D0D0D"/>
          <w:sz w:val="24"/>
          <w:szCs w:val="24"/>
          <w:shd w:val="clear" w:color="auto" w:fill="FFFFFF"/>
        </w:rPr>
        <w:t xml:space="preserve">This project aimed to figure out if someone gets a loan by using computers to learn from past loan applications. We collected a bunch of info about people asking for loans, like their money situation and credit history, then made sure the info was ready for the computer. We looked at the info to see if there were any clear patterns or signs that could help predict if someone would get a loan. After trying out different computer ways to learn from the info, one method stood out: it guessed right 82% of the time! This method, called </w:t>
      </w:r>
      <w:proofErr w:type="spellStart"/>
      <w:r w:rsidRPr="00B45229">
        <w:rPr>
          <w:rFonts w:ascii="Times New Roman" w:hAnsi="Times New Roman" w:cs="Times New Roman"/>
          <w:color w:val="0D0D0D"/>
          <w:sz w:val="24"/>
          <w:szCs w:val="24"/>
          <w:shd w:val="clear" w:color="auto" w:fill="FFFFFF"/>
        </w:rPr>
        <w:t>XGBoost</w:t>
      </w:r>
      <w:proofErr w:type="spellEnd"/>
      <w:r w:rsidRPr="00B45229">
        <w:rPr>
          <w:rFonts w:ascii="Times New Roman" w:hAnsi="Times New Roman" w:cs="Times New Roman"/>
          <w:color w:val="0D0D0D"/>
          <w:sz w:val="24"/>
          <w:szCs w:val="24"/>
          <w:shd w:val="clear" w:color="auto" w:fill="FFFFFF"/>
        </w:rPr>
        <w:t>, was our best bet for predicting loan approvals. By understanding these patterns, we hope to make the loan approval process smoother and fairer for everyone involved.</w:t>
      </w:r>
    </w:p>
    <w:p w14:paraId="0BFC7D77" w14:textId="77777777" w:rsidR="00542A8A" w:rsidRPr="00B45229" w:rsidRDefault="00542A8A" w:rsidP="00D92BBB">
      <w:pPr>
        <w:shd w:val="clear" w:color="auto" w:fill="FFFFFF"/>
        <w:spacing w:after="0" w:line="240" w:lineRule="auto"/>
        <w:ind w:firstLine="567"/>
        <w:rPr>
          <w:rFonts w:ascii="Times New Roman" w:hAnsi="Times New Roman" w:cs="Times New Roman"/>
          <w:color w:val="0D0D0D"/>
          <w:sz w:val="24"/>
          <w:szCs w:val="24"/>
          <w:shd w:val="clear" w:color="auto" w:fill="FFFFFF"/>
        </w:rPr>
      </w:pPr>
    </w:p>
    <w:p w14:paraId="5E1A7293" w14:textId="48EC310C" w:rsidR="00542A8A" w:rsidRDefault="00F80122" w:rsidP="00F80122">
      <w:pPr>
        <w:shd w:val="clear" w:color="auto" w:fill="FFFFFF"/>
        <w:spacing w:after="0" w:line="240" w:lineRule="auto"/>
        <w:rPr>
          <w:rFonts w:ascii="Times New Roman" w:hAnsi="Times New Roman" w:cs="Times New Roman"/>
          <w:b/>
          <w:bCs/>
          <w:color w:val="0D0D0D"/>
          <w:sz w:val="32"/>
          <w:szCs w:val="32"/>
          <w:shd w:val="clear" w:color="auto" w:fill="FFFFFF"/>
        </w:rPr>
      </w:pPr>
      <w:r w:rsidRPr="00B45229">
        <w:rPr>
          <w:rFonts w:ascii="Times New Roman" w:hAnsi="Times New Roman" w:cs="Times New Roman"/>
          <w:b/>
          <w:bCs/>
          <w:color w:val="0D0D0D"/>
          <w:sz w:val="32"/>
          <w:szCs w:val="32"/>
          <w:shd w:val="clear" w:color="auto" w:fill="FFFFFF"/>
        </w:rPr>
        <w:t xml:space="preserve">Data </w:t>
      </w:r>
      <w:r w:rsidR="00327439">
        <w:rPr>
          <w:rFonts w:ascii="Times New Roman" w:hAnsi="Times New Roman" w:cs="Times New Roman"/>
          <w:b/>
          <w:bCs/>
          <w:color w:val="0D0D0D"/>
          <w:sz w:val="32"/>
          <w:szCs w:val="32"/>
          <w:shd w:val="clear" w:color="auto" w:fill="FFFFFF"/>
        </w:rPr>
        <w:t>V</w:t>
      </w:r>
      <w:r w:rsidR="00327439" w:rsidRPr="00B45229">
        <w:rPr>
          <w:rFonts w:ascii="Times New Roman" w:hAnsi="Times New Roman" w:cs="Times New Roman"/>
          <w:b/>
          <w:bCs/>
          <w:color w:val="0D0D0D"/>
          <w:sz w:val="32"/>
          <w:szCs w:val="32"/>
          <w:shd w:val="clear" w:color="auto" w:fill="FFFFFF"/>
        </w:rPr>
        <w:t>isualization</w:t>
      </w:r>
      <w:r w:rsidRPr="00B45229">
        <w:rPr>
          <w:rFonts w:ascii="Times New Roman" w:hAnsi="Times New Roman" w:cs="Times New Roman"/>
          <w:b/>
          <w:bCs/>
          <w:color w:val="0D0D0D"/>
          <w:sz w:val="32"/>
          <w:szCs w:val="32"/>
          <w:shd w:val="clear" w:color="auto" w:fill="FFFFFF"/>
        </w:rPr>
        <w:t>:</w:t>
      </w:r>
    </w:p>
    <w:p w14:paraId="6F9AD328" w14:textId="77777777" w:rsidR="000E0A33" w:rsidRPr="00B45229" w:rsidRDefault="000E0A33" w:rsidP="00F80122">
      <w:pPr>
        <w:shd w:val="clear" w:color="auto" w:fill="FFFFFF"/>
        <w:spacing w:after="0" w:line="240" w:lineRule="auto"/>
        <w:rPr>
          <w:rFonts w:ascii="Times New Roman" w:hAnsi="Times New Roman" w:cs="Times New Roman"/>
          <w:b/>
          <w:bCs/>
          <w:color w:val="0D0D0D"/>
          <w:sz w:val="32"/>
          <w:szCs w:val="32"/>
          <w:shd w:val="clear" w:color="auto" w:fill="FFFFFF"/>
        </w:rPr>
      </w:pPr>
    </w:p>
    <w:p w14:paraId="3FA9E743" w14:textId="77777777" w:rsidR="000E0A33" w:rsidRDefault="00F80122" w:rsidP="000E0A33">
      <w:pPr>
        <w:spacing w:after="100" w:line="240" w:lineRule="auto"/>
        <w:ind w:firstLine="426"/>
        <w:rPr>
          <w:rFonts w:ascii="Times New Roman" w:eastAsia="Times New Roman" w:hAnsi="Times New Roman" w:cs="Times New Roman"/>
          <w:kern w:val="0"/>
          <w:sz w:val="24"/>
          <w:szCs w:val="24"/>
          <w:lang w:eastAsia="en-IN"/>
          <w14:ligatures w14:val="none"/>
        </w:rPr>
      </w:pPr>
      <w:r w:rsidRPr="00F80122">
        <w:rPr>
          <w:rFonts w:ascii="Times New Roman" w:eastAsia="Times New Roman" w:hAnsi="Times New Roman" w:cs="Times New Roman"/>
          <w:kern w:val="0"/>
          <w:sz w:val="24"/>
          <w:szCs w:val="24"/>
          <w:lang w:eastAsia="en-IN"/>
          <w14:ligatures w14:val="none"/>
        </w:rPr>
        <w:t xml:space="preserve">For data visualization, numerical data was </w:t>
      </w:r>
      <w:proofErr w:type="spellStart"/>
      <w:r w:rsidRPr="00F80122">
        <w:rPr>
          <w:rFonts w:ascii="Times New Roman" w:eastAsia="Times New Roman" w:hAnsi="Times New Roman" w:cs="Times New Roman"/>
          <w:kern w:val="0"/>
          <w:sz w:val="24"/>
          <w:szCs w:val="24"/>
          <w:lang w:eastAsia="en-IN"/>
          <w14:ligatures w14:val="none"/>
        </w:rPr>
        <w:t>analyzed</w:t>
      </w:r>
      <w:proofErr w:type="spellEnd"/>
      <w:r w:rsidRPr="00F80122">
        <w:rPr>
          <w:rFonts w:ascii="Times New Roman" w:eastAsia="Times New Roman" w:hAnsi="Times New Roman" w:cs="Times New Roman"/>
          <w:kern w:val="0"/>
          <w:sz w:val="24"/>
          <w:szCs w:val="24"/>
          <w:lang w:eastAsia="en-IN"/>
          <w14:ligatures w14:val="none"/>
        </w:rPr>
        <w:t xml:space="preserve"> using distribution plots (</w:t>
      </w:r>
      <w:proofErr w:type="spellStart"/>
      <w:r w:rsidRPr="00F80122">
        <w:rPr>
          <w:rFonts w:ascii="Times New Roman" w:eastAsia="Times New Roman" w:hAnsi="Times New Roman" w:cs="Times New Roman"/>
          <w:kern w:val="0"/>
          <w:sz w:val="24"/>
          <w:szCs w:val="24"/>
          <w:lang w:eastAsia="en-IN"/>
          <w14:ligatures w14:val="none"/>
        </w:rPr>
        <w:t>dist</w:t>
      </w:r>
      <w:proofErr w:type="spellEnd"/>
      <w:r w:rsidRPr="00F80122">
        <w:rPr>
          <w:rFonts w:ascii="Times New Roman" w:eastAsia="Times New Roman" w:hAnsi="Times New Roman" w:cs="Times New Roman"/>
          <w:kern w:val="0"/>
          <w:sz w:val="24"/>
          <w:szCs w:val="24"/>
          <w:lang w:eastAsia="en-IN"/>
          <w14:ligatures w14:val="none"/>
        </w:rPr>
        <w:t xml:space="preserve"> plot), providing insights into the spread and shape of the data distribution. Additionally, categorical data underwent visualization through histograms and count plots, allowing for a clear understanding of the frequency distribution and proportions of different categories within the dataset. These visualization techniques collectively facilitated a comprehensive exploration of the dataset, enabling us to identify trends, outliers, and patterns essential for further analysis and decision-making processes.</w:t>
      </w:r>
    </w:p>
    <w:p w14:paraId="2AC698E2" w14:textId="77777777" w:rsidR="000E0A33" w:rsidRDefault="000E0A33" w:rsidP="000E0A33">
      <w:pPr>
        <w:spacing w:after="100"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35E20CB5" wp14:editId="08EE49C6">
            <wp:extent cx="5876925" cy="3514725"/>
            <wp:effectExtent l="0" t="0" r="9525" b="9525"/>
            <wp:docPr id="871921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21576" name="Picture 871921576"/>
                    <pic:cNvPicPr/>
                  </pic:nvPicPr>
                  <pic:blipFill>
                    <a:blip r:embed="rId6">
                      <a:extLst>
                        <a:ext uri="{28A0092B-C50C-407E-A947-70E740481C1C}">
                          <a14:useLocalDpi xmlns:a14="http://schemas.microsoft.com/office/drawing/2010/main" val="0"/>
                        </a:ext>
                      </a:extLst>
                    </a:blip>
                    <a:stretch>
                      <a:fillRect/>
                    </a:stretch>
                  </pic:blipFill>
                  <pic:spPr>
                    <a:xfrm>
                      <a:off x="0" y="0"/>
                      <a:ext cx="6057863" cy="3622936"/>
                    </a:xfrm>
                    <a:prstGeom prst="rect">
                      <a:avLst/>
                    </a:prstGeom>
                  </pic:spPr>
                </pic:pic>
              </a:graphicData>
            </a:graphic>
          </wp:inline>
        </w:drawing>
      </w:r>
    </w:p>
    <w:p w14:paraId="59D7CD86" w14:textId="03ACBE6E" w:rsidR="000E0A33" w:rsidRDefault="000E0A33" w:rsidP="00327439">
      <w:pPr>
        <w:spacing w:after="100" w:line="240" w:lineRule="auto"/>
        <w:rPr>
          <w:rFonts w:ascii="Times New Roman" w:eastAsia="Times New Roman" w:hAnsi="Times New Roman" w:cs="Times New Roman"/>
          <w:noProof/>
          <w:kern w:val="0"/>
          <w:sz w:val="24"/>
          <w:szCs w:val="24"/>
          <w:lang w:eastAsia="en-IN"/>
        </w:rPr>
      </w:pPr>
    </w:p>
    <w:p w14:paraId="4B7257BA" w14:textId="15123152" w:rsidR="000E0A33" w:rsidRPr="00F80122" w:rsidRDefault="00327439" w:rsidP="00327439">
      <w:pPr>
        <w:spacing w:after="1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75FAC278" wp14:editId="39FAEEC1">
            <wp:extent cx="5731510" cy="2657475"/>
            <wp:effectExtent l="0" t="0" r="2540" b="9525"/>
            <wp:docPr id="651132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2094" name="Picture 651132094"/>
                    <pic:cNvPicPr/>
                  </pic:nvPicPr>
                  <pic:blipFill>
                    <a:blip r:embed="rId7">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r w:rsidR="000E0A33">
        <w:rPr>
          <w:rFonts w:ascii="Times New Roman" w:eastAsia="Times New Roman" w:hAnsi="Times New Roman" w:cs="Times New Roman"/>
          <w:noProof/>
          <w:kern w:val="0"/>
          <w:sz w:val="24"/>
          <w:szCs w:val="24"/>
          <w:lang w:eastAsia="en-IN"/>
        </w:rPr>
        <w:drawing>
          <wp:inline distT="0" distB="0" distL="0" distR="0" wp14:anchorId="048724CF" wp14:editId="194C7673">
            <wp:extent cx="5746750" cy="2505075"/>
            <wp:effectExtent l="0" t="0" r="6350" b="9525"/>
            <wp:docPr id="1730508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8924" name="Picture 1730508924"/>
                    <pic:cNvPicPr/>
                  </pic:nvPicPr>
                  <pic:blipFill>
                    <a:blip r:embed="rId8">
                      <a:extLst>
                        <a:ext uri="{28A0092B-C50C-407E-A947-70E740481C1C}">
                          <a14:useLocalDpi xmlns:a14="http://schemas.microsoft.com/office/drawing/2010/main" val="0"/>
                        </a:ext>
                      </a:extLst>
                    </a:blip>
                    <a:stretch>
                      <a:fillRect/>
                    </a:stretch>
                  </pic:blipFill>
                  <pic:spPr>
                    <a:xfrm>
                      <a:off x="0" y="0"/>
                      <a:ext cx="5769812" cy="2515128"/>
                    </a:xfrm>
                    <a:prstGeom prst="rect">
                      <a:avLst/>
                    </a:prstGeom>
                  </pic:spPr>
                </pic:pic>
              </a:graphicData>
            </a:graphic>
          </wp:inline>
        </w:drawing>
      </w:r>
      <w:r w:rsidR="000E0A33">
        <w:rPr>
          <w:rFonts w:ascii="Times New Roman" w:eastAsia="Times New Roman" w:hAnsi="Times New Roman" w:cs="Times New Roman"/>
          <w:noProof/>
          <w:kern w:val="0"/>
          <w:sz w:val="24"/>
          <w:szCs w:val="24"/>
          <w:lang w:eastAsia="en-IN"/>
        </w:rPr>
        <w:drawing>
          <wp:inline distT="0" distB="0" distL="0" distR="0" wp14:anchorId="7F7B00BA" wp14:editId="0AC43A72">
            <wp:extent cx="5638800" cy="2886075"/>
            <wp:effectExtent l="0" t="0" r="0" b="9525"/>
            <wp:docPr id="1148132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2489" name="Picture 1148132489"/>
                    <pic:cNvPicPr/>
                  </pic:nvPicPr>
                  <pic:blipFill>
                    <a:blip r:embed="rId9">
                      <a:extLst>
                        <a:ext uri="{28A0092B-C50C-407E-A947-70E740481C1C}">
                          <a14:useLocalDpi xmlns:a14="http://schemas.microsoft.com/office/drawing/2010/main" val="0"/>
                        </a:ext>
                      </a:extLst>
                    </a:blip>
                    <a:stretch>
                      <a:fillRect/>
                    </a:stretch>
                  </pic:blipFill>
                  <pic:spPr>
                    <a:xfrm>
                      <a:off x="0" y="0"/>
                      <a:ext cx="5640119" cy="2886750"/>
                    </a:xfrm>
                    <a:prstGeom prst="rect">
                      <a:avLst/>
                    </a:prstGeom>
                  </pic:spPr>
                </pic:pic>
              </a:graphicData>
            </a:graphic>
          </wp:inline>
        </w:drawing>
      </w:r>
    </w:p>
    <w:p w14:paraId="6BC74ADE" w14:textId="1CF30403" w:rsidR="00F80122" w:rsidRDefault="00F80122" w:rsidP="00F80122">
      <w:pPr>
        <w:spacing w:after="0" w:line="240" w:lineRule="auto"/>
        <w:rPr>
          <w:rFonts w:ascii="Times New Roman" w:eastAsia="Times New Roman" w:hAnsi="Times New Roman" w:cs="Times New Roman"/>
          <w:kern w:val="0"/>
          <w:sz w:val="24"/>
          <w:szCs w:val="24"/>
          <w:lang w:eastAsia="en-IN"/>
          <w14:ligatures w14:val="none"/>
        </w:rPr>
      </w:pPr>
    </w:p>
    <w:p w14:paraId="65E38B25" w14:textId="77777777" w:rsidR="00327439" w:rsidRDefault="00327439" w:rsidP="00F80122">
      <w:pPr>
        <w:spacing w:after="0" w:line="240" w:lineRule="auto"/>
        <w:rPr>
          <w:rFonts w:ascii="Times New Roman" w:eastAsia="Times New Roman" w:hAnsi="Times New Roman" w:cs="Times New Roman"/>
          <w:kern w:val="0"/>
          <w:sz w:val="24"/>
          <w:szCs w:val="24"/>
          <w:lang w:eastAsia="en-IN"/>
          <w14:ligatures w14:val="none"/>
        </w:rPr>
      </w:pPr>
    </w:p>
    <w:p w14:paraId="62E25816" w14:textId="77777777" w:rsidR="00327439" w:rsidRDefault="00327439" w:rsidP="00F80122">
      <w:pPr>
        <w:spacing w:after="0" w:line="240" w:lineRule="auto"/>
        <w:rPr>
          <w:rFonts w:ascii="Times New Roman" w:eastAsia="Times New Roman" w:hAnsi="Times New Roman" w:cs="Times New Roman"/>
          <w:kern w:val="0"/>
          <w:sz w:val="24"/>
          <w:szCs w:val="24"/>
          <w:lang w:eastAsia="en-IN"/>
          <w14:ligatures w14:val="none"/>
        </w:rPr>
      </w:pPr>
    </w:p>
    <w:p w14:paraId="402DF866" w14:textId="77777777" w:rsidR="00327439" w:rsidRDefault="00327439" w:rsidP="00F80122">
      <w:pPr>
        <w:spacing w:after="0" w:line="240" w:lineRule="auto"/>
        <w:rPr>
          <w:rFonts w:ascii="Times New Roman" w:eastAsia="Times New Roman" w:hAnsi="Times New Roman" w:cs="Times New Roman"/>
          <w:kern w:val="0"/>
          <w:sz w:val="24"/>
          <w:szCs w:val="24"/>
          <w:lang w:eastAsia="en-IN"/>
          <w14:ligatures w14:val="none"/>
        </w:rPr>
      </w:pPr>
    </w:p>
    <w:p w14:paraId="79800F67" w14:textId="77777777" w:rsidR="00327439" w:rsidRDefault="00327439" w:rsidP="00F8012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2D4E494" w14:textId="2502DA5E" w:rsidR="00F80122" w:rsidRPr="00B45229" w:rsidRDefault="00B45229" w:rsidP="00F80122">
      <w:pPr>
        <w:shd w:val="clear" w:color="auto" w:fill="FFFFFF"/>
        <w:spacing w:after="0" w:line="240" w:lineRule="auto"/>
        <w:rPr>
          <w:rFonts w:ascii="Times New Roman" w:hAnsi="Times New Roman" w:cs="Times New Roman"/>
          <w:b/>
          <w:bCs/>
          <w:color w:val="0D0D0D"/>
          <w:sz w:val="32"/>
          <w:szCs w:val="32"/>
          <w:shd w:val="clear" w:color="auto" w:fill="FFFFFF"/>
        </w:rPr>
      </w:pPr>
      <w:r w:rsidRPr="00B45229">
        <w:rPr>
          <w:rFonts w:ascii="Times New Roman" w:hAnsi="Times New Roman" w:cs="Times New Roman"/>
          <w:b/>
          <w:bCs/>
          <w:color w:val="0D0D0D"/>
          <w:sz w:val="32"/>
          <w:szCs w:val="32"/>
          <w:shd w:val="clear" w:color="auto" w:fill="FFFFFF"/>
        </w:rPr>
        <w:lastRenderedPageBreak/>
        <w:t>Algorithm:</w:t>
      </w:r>
    </w:p>
    <w:p w14:paraId="68F079B2" w14:textId="2FBBC87D" w:rsidR="00B45229" w:rsidRPr="00B16430" w:rsidRDefault="00B45229" w:rsidP="00B16430">
      <w:pPr>
        <w:pStyle w:val="ListParagraph"/>
        <w:numPr>
          <w:ilvl w:val="0"/>
          <w:numId w:val="8"/>
        </w:numPr>
        <w:shd w:val="clear" w:color="auto" w:fill="FFFFFF"/>
        <w:spacing w:after="0" w:line="240" w:lineRule="auto"/>
        <w:rPr>
          <w:rFonts w:ascii="Times New Roman" w:hAnsi="Times New Roman" w:cs="Times New Roman"/>
          <w:b/>
          <w:bCs/>
          <w:color w:val="0D0D0D"/>
          <w:sz w:val="24"/>
          <w:szCs w:val="24"/>
          <w:shd w:val="clear" w:color="auto" w:fill="FFFFFF"/>
        </w:rPr>
      </w:pPr>
      <w:r w:rsidRPr="00B16430">
        <w:rPr>
          <w:rFonts w:ascii="Times New Roman" w:hAnsi="Times New Roman" w:cs="Times New Roman"/>
          <w:b/>
          <w:bCs/>
          <w:color w:val="0D0D0D"/>
          <w:sz w:val="24"/>
          <w:szCs w:val="24"/>
          <w:shd w:val="clear" w:color="auto" w:fill="FFFFFF"/>
        </w:rPr>
        <w:t>Logistic Regression:</w:t>
      </w:r>
    </w:p>
    <w:p w14:paraId="6C799E0B" w14:textId="77777777" w:rsidR="00B45229" w:rsidRPr="00B16430" w:rsidRDefault="00B45229" w:rsidP="00B16430">
      <w:pPr>
        <w:pStyle w:val="ListParagraph"/>
        <w:shd w:val="clear" w:color="auto" w:fill="FFFFFF"/>
        <w:spacing w:after="0" w:line="240" w:lineRule="auto"/>
        <w:ind w:firstLine="698"/>
        <w:rPr>
          <w:rFonts w:ascii="Times New Roman" w:hAnsi="Times New Roman" w:cs="Times New Roman"/>
          <w:color w:val="0D0D0D"/>
          <w:sz w:val="24"/>
          <w:szCs w:val="24"/>
          <w:shd w:val="clear" w:color="auto" w:fill="FFFFFF"/>
        </w:rPr>
      </w:pPr>
      <w:r w:rsidRPr="00B16430">
        <w:rPr>
          <w:rFonts w:ascii="Times New Roman" w:hAnsi="Times New Roman" w:cs="Times New Roman"/>
          <w:color w:val="0D0D0D"/>
          <w:sz w:val="24"/>
          <w:szCs w:val="24"/>
          <w:shd w:val="clear" w:color="auto" w:fill="FFFFFF"/>
        </w:rPr>
        <w:t xml:space="preserve">Utilized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to evaluate Logistic Regression's performance, leveraging its simplicity and interpretability for binary classification. Logistic Regression serves as a strong baseline model, </w:t>
      </w:r>
      <w:proofErr w:type="spellStart"/>
      <w:r w:rsidRPr="00B16430">
        <w:rPr>
          <w:rFonts w:ascii="Times New Roman" w:hAnsi="Times New Roman" w:cs="Times New Roman"/>
          <w:color w:val="0D0D0D"/>
          <w:sz w:val="24"/>
          <w:szCs w:val="24"/>
          <w:shd w:val="clear" w:color="auto" w:fill="FFFFFF"/>
        </w:rPr>
        <w:t>modeling</w:t>
      </w:r>
      <w:proofErr w:type="spellEnd"/>
      <w:r w:rsidRPr="00B16430">
        <w:rPr>
          <w:rFonts w:ascii="Times New Roman" w:hAnsi="Times New Roman" w:cs="Times New Roman"/>
          <w:color w:val="0D0D0D"/>
          <w:sz w:val="24"/>
          <w:szCs w:val="24"/>
          <w:shd w:val="clear" w:color="auto" w:fill="FFFFFF"/>
        </w:rPr>
        <w:t xml:space="preserve"> linear relationships between features and the target variable.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ensured robust evaluation while maintaining class proportions across folds, facilitating unbiased assessment for loan prediction tasks.</w:t>
      </w:r>
    </w:p>
    <w:p w14:paraId="10B0F9EB" w14:textId="77777777" w:rsidR="00B45229" w:rsidRPr="00B45229" w:rsidRDefault="00B45229" w:rsidP="00B45229">
      <w:pPr>
        <w:shd w:val="clear" w:color="auto" w:fill="FFFFFF"/>
        <w:spacing w:after="0" w:line="240" w:lineRule="auto"/>
        <w:rPr>
          <w:rFonts w:ascii="Times New Roman" w:hAnsi="Times New Roman" w:cs="Times New Roman"/>
          <w:color w:val="0D0D0D"/>
          <w:sz w:val="24"/>
          <w:szCs w:val="24"/>
          <w:shd w:val="clear" w:color="auto" w:fill="FFFFFF"/>
        </w:rPr>
      </w:pPr>
    </w:p>
    <w:p w14:paraId="707071D4" w14:textId="4423B13A" w:rsidR="00B45229" w:rsidRPr="00B16430" w:rsidRDefault="00B45229" w:rsidP="00B16430">
      <w:pPr>
        <w:pStyle w:val="ListParagraph"/>
        <w:numPr>
          <w:ilvl w:val="0"/>
          <w:numId w:val="8"/>
        </w:numPr>
        <w:shd w:val="clear" w:color="auto" w:fill="FFFFFF"/>
        <w:spacing w:after="0" w:line="240" w:lineRule="auto"/>
        <w:rPr>
          <w:rFonts w:ascii="Times New Roman" w:hAnsi="Times New Roman" w:cs="Times New Roman"/>
          <w:b/>
          <w:bCs/>
          <w:color w:val="0D0D0D"/>
          <w:sz w:val="24"/>
          <w:szCs w:val="24"/>
          <w:shd w:val="clear" w:color="auto" w:fill="FFFFFF"/>
        </w:rPr>
      </w:pPr>
      <w:r w:rsidRPr="00B16430">
        <w:rPr>
          <w:rFonts w:ascii="Times New Roman" w:hAnsi="Times New Roman" w:cs="Times New Roman"/>
          <w:b/>
          <w:bCs/>
          <w:color w:val="0D0D0D"/>
          <w:sz w:val="24"/>
          <w:szCs w:val="24"/>
          <w:shd w:val="clear" w:color="auto" w:fill="FFFFFF"/>
        </w:rPr>
        <w:t>Decision Tree:</w:t>
      </w:r>
    </w:p>
    <w:p w14:paraId="24CBBA78" w14:textId="77777777" w:rsidR="00B45229" w:rsidRPr="00B16430" w:rsidRDefault="00B45229" w:rsidP="00B16430">
      <w:pPr>
        <w:pStyle w:val="ListParagraph"/>
        <w:shd w:val="clear" w:color="auto" w:fill="FFFFFF"/>
        <w:spacing w:after="0" w:line="240" w:lineRule="auto"/>
        <w:ind w:firstLine="698"/>
        <w:rPr>
          <w:rFonts w:ascii="Times New Roman" w:hAnsi="Times New Roman" w:cs="Times New Roman"/>
          <w:color w:val="0D0D0D"/>
          <w:sz w:val="24"/>
          <w:szCs w:val="24"/>
          <w:shd w:val="clear" w:color="auto" w:fill="FFFFFF"/>
        </w:rPr>
      </w:pPr>
      <w:r w:rsidRPr="00B16430">
        <w:rPr>
          <w:rFonts w:ascii="Times New Roman" w:hAnsi="Times New Roman" w:cs="Times New Roman"/>
          <w:color w:val="0D0D0D"/>
          <w:sz w:val="24"/>
          <w:szCs w:val="24"/>
          <w:shd w:val="clear" w:color="auto" w:fill="FFFFFF"/>
        </w:rPr>
        <w:t xml:space="preserve">Applied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to assess Decision Tree's performance, exploiting its intuitive decision-making to capture non-linear relationships. Despite interpretability, Decision Trees may overfit; thus, rigorous evaluation was conducted to gauge suitability for loan prediction. This approach ensured fair evaluation, mitigating overfitting </w:t>
      </w:r>
      <w:proofErr w:type="gramStart"/>
      <w:r w:rsidRPr="00B16430">
        <w:rPr>
          <w:rFonts w:ascii="Times New Roman" w:hAnsi="Times New Roman" w:cs="Times New Roman"/>
          <w:color w:val="0D0D0D"/>
          <w:sz w:val="24"/>
          <w:szCs w:val="24"/>
          <w:shd w:val="clear" w:color="auto" w:fill="FFFFFF"/>
        </w:rPr>
        <w:t>risks</w:t>
      </w:r>
      <w:proofErr w:type="gramEnd"/>
      <w:r w:rsidRPr="00B16430">
        <w:rPr>
          <w:rFonts w:ascii="Times New Roman" w:hAnsi="Times New Roman" w:cs="Times New Roman"/>
          <w:color w:val="0D0D0D"/>
          <w:sz w:val="24"/>
          <w:szCs w:val="24"/>
          <w:shd w:val="clear" w:color="auto" w:fill="FFFFFF"/>
        </w:rPr>
        <w:t xml:space="preserve"> and yielding reliable results.</w:t>
      </w:r>
    </w:p>
    <w:p w14:paraId="36BD492A" w14:textId="77777777" w:rsidR="00B45229" w:rsidRPr="00B45229" w:rsidRDefault="00B45229" w:rsidP="00B45229">
      <w:pPr>
        <w:shd w:val="clear" w:color="auto" w:fill="FFFFFF"/>
        <w:spacing w:after="0" w:line="240" w:lineRule="auto"/>
        <w:rPr>
          <w:rFonts w:ascii="Times New Roman" w:hAnsi="Times New Roman" w:cs="Times New Roman"/>
          <w:color w:val="0D0D0D"/>
          <w:sz w:val="24"/>
          <w:szCs w:val="24"/>
          <w:shd w:val="clear" w:color="auto" w:fill="FFFFFF"/>
        </w:rPr>
      </w:pPr>
    </w:p>
    <w:p w14:paraId="16AC933F" w14:textId="44D5143D" w:rsidR="00B45229" w:rsidRPr="00B16430" w:rsidRDefault="00B45229" w:rsidP="00B16430">
      <w:pPr>
        <w:pStyle w:val="ListParagraph"/>
        <w:numPr>
          <w:ilvl w:val="0"/>
          <w:numId w:val="8"/>
        </w:numPr>
        <w:shd w:val="clear" w:color="auto" w:fill="FFFFFF"/>
        <w:spacing w:after="0" w:line="240" w:lineRule="auto"/>
        <w:rPr>
          <w:rFonts w:ascii="Times New Roman" w:hAnsi="Times New Roman" w:cs="Times New Roman"/>
          <w:b/>
          <w:bCs/>
          <w:color w:val="0D0D0D"/>
          <w:sz w:val="24"/>
          <w:szCs w:val="24"/>
          <w:shd w:val="clear" w:color="auto" w:fill="FFFFFF"/>
        </w:rPr>
      </w:pPr>
      <w:r w:rsidRPr="00B16430">
        <w:rPr>
          <w:rFonts w:ascii="Times New Roman" w:hAnsi="Times New Roman" w:cs="Times New Roman"/>
          <w:b/>
          <w:bCs/>
          <w:color w:val="0D0D0D"/>
          <w:sz w:val="24"/>
          <w:szCs w:val="24"/>
          <w:shd w:val="clear" w:color="auto" w:fill="FFFFFF"/>
        </w:rPr>
        <w:t>Random Forest:</w:t>
      </w:r>
    </w:p>
    <w:p w14:paraId="75999A32" w14:textId="77777777" w:rsidR="00B45229" w:rsidRPr="00B16430" w:rsidRDefault="00B45229" w:rsidP="00B16430">
      <w:pPr>
        <w:pStyle w:val="ListParagraph"/>
        <w:shd w:val="clear" w:color="auto" w:fill="FFFFFF"/>
        <w:spacing w:after="0" w:line="240" w:lineRule="auto"/>
        <w:ind w:firstLine="698"/>
        <w:rPr>
          <w:rFonts w:ascii="Times New Roman" w:hAnsi="Times New Roman" w:cs="Times New Roman"/>
          <w:color w:val="0D0D0D"/>
          <w:sz w:val="24"/>
          <w:szCs w:val="24"/>
          <w:shd w:val="clear" w:color="auto" w:fill="FFFFFF"/>
        </w:rPr>
      </w:pPr>
      <w:r w:rsidRPr="00B16430">
        <w:rPr>
          <w:rFonts w:ascii="Times New Roman" w:hAnsi="Times New Roman" w:cs="Times New Roman"/>
          <w:color w:val="0D0D0D"/>
          <w:sz w:val="24"/>
          <w:szCs w:val="24"/>
          <w:shd w:val="clear" w:color="auto" w:fill="FFFFFF"/>
        </w:rPr>
        <w:t xml:space="preserve">Evaluated Random Forest using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to harness its ensemble-based approach, combining decision trees to reduce overfitting and improve accuracy.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facilitated unbiased evaluation, maintaining class balance across folds. This method enabled thorough assessment of Random Forest's potential for accurate loan prediction, considering its ability to handle complex relationships effectively.</w:t>
      </w:r>
    </w:p>
    <w:p w14:paraId="20BD66DA" w14:textId="77777777" w:rsidR="00B45229" w:rsidRPr="00B45229" w:rsidRDefault="00B45229" w:rsidP="00B45229">
      <w:pPr>
        <w:shd w:val="clear" w:color="auto" w:fill="FFFFFF"/>
        <w:spacing w:after="0" w:line="240" w:lineRule="auto"/>
        <w:rPr>
          <w:rFonts w:ascii="Times New Roman" w:hAnsi="Times New Roman" w:cs="Times New Roman"/>
          <w:color w:val="0D0D0D"/>
          <w:sz w:val="24"/>
          <w:szCs w:val="24"/>
          <w:shd w:val="clear" w:color="auto" w:fill="FFFFFF"/>
        </w:rPr>
      </w:pPr>
    </w:p>
    <w:p w14:paraId="1D1F883F" w14:textId="5CF17635" w:rsidR="00B45229" w:rsidRPr="00B16430" w:rsidRDefault="00B45229" w:rsidP="00B16430">
      <w:pPr>
        <w:pStyle w:val="ListParagraph"/>
        <w:numPr>
          <w:ilvl w:val="0"/>
          <w:numId w:val="8"/>
        </w:numPr>
        <w:shd w:val="clear" w:color="auto" w:fill="FFFFFF"/>
        <w:spacing w:after="0" w:line="240" w:lineRule="auto"/>
        <w:rPr>
          <w:rFonts w:ascii="Times New Roman" w:hAnsi="Times New Roman" w:cs="Times New Roman"/>
          <w:b/>
          <w:bCs/>
          <w:color w:val="0D0D0D"/>
          <w:sz w:val="24"/>
          <w:szCs w:val="24"/>
          <w:shd w:val="clear" w:color="auto" w:fill="FFFFFF"/>
        </w:rPr>
      </w:pPr>
      <w:proofErr w:type="spellStart"/>
      <w:r w:rsidRPr="00B16430">
        <w:rPr>
          <w:rFonts w:ascii="Times New Roman" w:hAnsi="Times New Roman" w:cs="Times New Roman"/>
          <w:b/>
          <w:bCs/>
          <w:color w:val="0D0D0D"/>
          <w:sz w:val="24"/>
          <w:szCs w:val="24"/>
          <w:shd w:val="clear" w:color="auto" w:fill="FFFFFF"/>
        </w:rPr>
        <w:t>XGBoost</w:t>
      </w:r>
      <w:proofErr w:type="spellEnd"/>
      <w:r w:rsidRPr="00B16430">
        <w:rPr>
          <w:rFonts w:ascii="Times New Roman" w:hAnsi="Times New Roman" w:cs="Times New Roman"/>
          <w:b/>
          <w:bCs/>
          <w:color w:val="0D0D0D"/>
          <w:sz w:val="24"/>
          <w:szCs w:val="24"/>
          <w:shd w:val="clear" w:color="auto" w:fill="FFFFFF"/>
        </w:rPr>
        <w:t xml:space="preserve"> Classifier:</w:t>
      </w:r>
    </w:p>
    <w:p w14:paraId="63403F5A" w14:textId="5DBAA490" w:rsidR="00B45229" w:rsidRPr="00B16430" w:rsidRDefault="00B45229" w:rsidP="00B16430">
      <w:pPr>
        <w:pStyle w:val="ListParagraph"/>
        <w:shd w:val="clear" w:color="auto" w:fill="FFFFFF"/>
        <w:spacing w:after="0" w:line="240" w:lineRule="auto"/>
        <w:ind w:firstLine="698"/>
        <w:rPr>
          <w:rFonts w:ascii="Times New Roman" w:hAnsi="Times New Roman" w:cs="Times New Roman"/>
          <w:color w:val="0D0D0D"/>
          <w:sz w:val="24"/>
          <w:szCs w:val="24"/>
          <w:shd w:val="clear" w:color="auto" w:fill="FFFFFF"/>
        </w:rPr>
      </w:pPr>
      <w:r w:rsidRPr="00B16430">
        <w:rPr>
          <w:rFonts w:ascii="Times New Roman" w:hAnsi="Times New Roman" w:cs="Times New Roman"/>
          <w:color w:val="0D0D0D"/>
          <w:sz w:val="24"/>
          <w:szCs w:val="24"/>
          <w:shd w:val="clear" w:color="auto" w:fill="FFFFFF"/>
        </w:rPr>
        <w:t xml:space="preserve">Assessed </w:t>
      </w:r>
      <w:proofErr w:type="spellStart"/>
      <w:r w:rsidRPr="00B16430">
        <w:rPr>
          <w:rFonts w:ascii="Times New Roman" w:hAnsi="Times New Roman" w:cs="Times New Roman"/>
          <w:color w:val="0D0D0D"/>
          <w:sz w:val="24"/>
          <w:szCs w:val="24"/>
          <w:shd w:val="clear" w:color="auto" w:fill="FFFFFF"/>
        </w:rPr>
        <w:t>XGBoost</w:t>
      </w:r>
      <w:proofErr w:type="spellEnd"/>
      <w:r w:rsidRPr="00B16430">
        <w:rPr>
          <w:rFonts w:ascii="Times New Roman" w:hAnsi="Times New Roman" w:cs="Times New Roman"/>
          <w:color w:val="0D0D0D"/>
          <w:sz w:val="24"/>
          <w:szCs w:val="24"/>
          <w:shd w:val="clear" w:color="auto" w:fill="FFFFFF"/>
        </w:rPr>
        <w:t xml:space="preserve"> Classifier's performance with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leveraging its gradient boosting technique for capturing intricate data patterns and achieving superior accuracy. </w:t>
      </w:r>
      <w:proofErr w:type="spellStart"/>
      <w:r w:rsidRPr="00B16430">
        <w:rPr>
          <w:rFonts w:ascii="Times New Roman" w:hAnsi="Times New Roman" w:cs="Times New Roman"/>
          <w:color w:val="0D0D0D"/>
          <w:sz w:val="24"/>
          <w:szCs w:val="24"/>
          <w:shd w:val="clear" w:color="auto" w:fill="FFFFFF"/>
        </w:rPr>
        <w:t>XGBoost</w:t>
      </w:r>
      <w:proofErr w:type="spellEnd"/>
      <w:r w:rsidRPr="00B16430">
        <w:rPr>
          <w:rFonts w:ascii="Times New Roman" w:hAnsi="Times New Roman" w:cs="Times New Roman"/>
          <w:color w:val="0D0D0D"/>
          <w:sz w:val="24"/>
          <w:szCs w:val="24"/>
          <w:shd w:val="clear" w:color="auto" w:fill="FFFFFF"/>
        </w:rPr>
        <w:t xml:space="preserve"> iteratively enhances model performance by combining weak learners into a strong ensemble. </w:t>
      </w:r>
      <w:proofErr w:type="spellStart"/>
      <w:r w:rsidRPr="00B16430">
        <w:rPr>
          <w:rFonts w:ascii="Times New Roman" w:hAnsi="Times New Roman" w:cs="Times New Roman"/>
          <w:color w:val="0D0D0D"/>
          <w:sz w:val="24"/>
          <w:szCs w:val="24"/>
          <w:shd w:val="clear" w:color="auto" w:fill="FFFFFF"/>
        </w:rPr>
        <w:t>StratifiedKFold</w:t>
      </w:r>
      <w:proofErr w:type="spellEnd"/>
      <w:r w:rsidRPr="00B16430">
        <w:rPr>
          <w:rFonts w:ascii="Times New Roman" w:hAnsi="Times New Roman" w:cs="Times New Roman"/>
          <w:color w:val="0D0D0D"/>
          <w:sz w:val="24"/>
          <w:szCs w:val="24"/>
          <w:shd w:val="clear" w:color="auto" w:fill="FFFFFF"/>
        </w:rPr>
        <w:t xml:space="preserve"> ensured unbiased evaluation and class balance, facilitating thorough assessment of </w:t>
      </w:r>
      <w:proofErr w:type="spellStart"/>
      <w:r w:rsidRPr="00B16430">
        <w:rPr>
          <w:rFonts w:ascii="Times New Roman" w:hAnsi="Times New Roman" w:cs="Times New Roman"/>
          <w:color w:val="0D0D0D"/>
          <w:sz w:val="24"/>
          <w:szCs w:val="24"/>
          <w:shd w:val="clear" w:color="auto" w:fill="FFFFFF"/>
        </w:rPr>
        <w:t>XGBoost</w:t>
      </w:r>
      <w:proofErr w:type="spellEnd"/>
      <w:r w:rsidRPr="00B16430">
        <w:rPr>
          <w:rFonts w:ascii="Times New Roman" w:hAnsi="Times New Roman" w:cs="Times New Roman"/>
          <w:color w:val="0D0D0D"/>
          <w:sz w:val="24"/>
          <w:szCs w:val="24"/>
          <w:shd w:val="clear" w:color="auto" w:fill="FFFFFF"/>
        </w:rPr>
        <w:t xml:space="preserve"> Classifier's suitability for loan prediction with high accuracy.</w:t>
      </w:r>
    </w:p>
    <w:p w14:paraId="54280594" w14:textId="77777777" w:rsidR="00B45229" w:rsidRPr="00B45229" w:rsidRDefault="00B45229" w:rsidP="00B45229">
      <w:pPr>
        <w:shd w:val="clear" w:color="auto" w:fill="FFFFFF"/>
        <w:spacing w:after="0" w:line="240" w:lineRule="auto"/>
        <w:rPr>
          <w:rFonts w:ascii="Times New Roman" w:hAnsi="Times New Roman" w:cs="Times New Roman"/>
          <w:color w:val="0D0D0D"/>
          <w:sz w:val="24"/>
          <w:szCs w:val="24"/>
          <w:shd w:val="clear" w:color="auto" w:fill="FFFFFF"/>
        </w:rPr>
      </w:pPr>
    </w:p>
    <w:p w14:paraId="0241C6F8" w14:textId="70D74FC5" w:rsidR="00B45229" w:rsidRPr="00B45229" w:rsidRDefault="00B45229" w:rsidP="00B45229">
      <w:pPr>
        <w:shd w:val="clear" w:color="auto" w:fill="FFFFFF"/>
        <w:spacing w:after="0" w:line="240" w:lineRule="auto"/>
        <w:rPr>
          <w:rFonts w:ascii="Times New Roman" w:hAnsi="Times New Roman" w:cs="Times New Roman"/>
          <w:b/>
          <w:bCs/>
          <w:color w:val="0D0D0D"/>
          <w:sz w:val="32"/>
          <w:szCs w:val="32"/>
          <w:shd w:val="clear" w:color="auto" w:fill="FFFFFF"/>
        </w:rPr>
      </w:pPr>
      <w:r w:rsidRPr="00B45229">
        <w:rPr>
          <w:rFonts w:ascii="Times New Roman" w:hAnsi="Times New Roman" w:cs="Times New Roman"/>
          <w:b/>
          <w:bCs/>
          <w:color w:val="0D0D0D"/>
          <w:sz w:val="32"/>
          <w:szCs w:val="32"/>
          <w:shd w:val="clear" w:color="auto" w:fill="FFFFFF"/>
        </w:rPr>
        <w:t>Comparison and Evaluation:</w:t>
      </w:r>
    </w:p>
    <w:p w14:paraId="5230E714" w14:textId="77777777" w:rsidR="00B45229" w:rsidRPr="00B45229" w:rsidRDefault="00B45229" w:rsidP="00B45229">
      <w:pPr>
        <w:shd w:val="clear" w:color="auto" w:fill="FFFFFF"/>
        <w:spacing w:after="0" w:line="240" w:lineRule="auto"/>
        <w:rPr>
          <w:rFonts w:ascii="Times New Roman" w:hAnsi="Times New Roman" w:cs="Times New Roman"/>
          <w:color w:val="0D0D0D"/>
          <w:sz w:val="24"/>
          <w:szCs w:val="24"/>
          <w:shd w:val="clear" w:color="auto" w:fill="FFFFFF"/>
        </w:rPr>
      </w:pPr>
    </w:p>
    <w:p w14:paraId="1EE8C025" w14:textId="77777777" w:rsidR="00B16430" w:rsidRDefault="00F80122" w:rsidP="00B16430">
      <w:pPr>
        <w:shd w:val="clear" w:color="auto" w:fill="FFFFFF"/>
        <w:spacing w:after="0" w:line="240" w:lineRule="auto"/>
        <w:ind w:firstLine="567"/>
        <w:rPr>
          <w:rFonts w:ascii="Times New Roman" w:eastAsia="Times New Roman" w:hAnsi="Times New Roman" w:cs="Times New Roman"/>
          <w:color w:val="0D0D0D"/>
          <w:kern w:val="0"/>
          <w:sz w:val="24"/>
          <w:szCs w:val="24"/>
          <w:lang w:eastAsia="en-IN"/>
          <w14:ligatures w14:val="none"/>
        </w:rPr>
      </w:pPr>
      <w:r w:rsidRPr="00B45229">
        <w:rPr>
          <w:rFonts w:ascii="Times New Roman" w:eastAsia="Times New Roman" w:hAnsi="Times New Roman" w:cs="Times New Roman"/>
          <w:color w:val="0D0D0D"/>
          <w:kern w:val="0"/>
          <w:sz w:val="24"/>
          <w:szCs w:val="24"/>
          <w:lang w:eastAsia="en-IN"/>
          <w14:ligatures w14:val="none"/>
        </w:rPr>
        <w:t xml:space="preserve">In evaluating four classification models for loan prediction, Logistic Regression demonstrated a mean validation accuracy </w:t>
      </w:r>
      <w:r w:rsidRPr="00B16430">
        <w:rPr>
          <w:rFonts w:ascii="Times New Roman" w:eastAsia="Times New Roman" w:hAnsi="Times New Roman" w:cs="Times New Roman"/>
          <w:color w:val="0D0D0D"/>
          <w:kern w:val="0"/>
          <w:sz w:val="24"/>
          <w:szCs w:val="24"/>
          <w:lang w:eastAsia="en-IN"/>
          <w14:ligatures w14:val="none"/>
        </w:rPr>
        <w:t>of 80.13%,</w:t>
      </w:r>
      <w:r w:rsidRPr="00B45229">
        <w:rPr>
          <w:rFonts w:ascii="Times New Roman" w:eastAsia="Times New Roman" w:hAnsi="Times New Roman" w:cs="Times New Roman"/>
          <w:color w:val="0D0D0D"/>
          <w:kern w:val="0"/>
          <w:sz w:val="24"/>
          <w:szCs w:val="24"/>
          <w:lang w:eastAsia="en-IN"/>
          <w14:ligatures w14:val="none"/>
        </w:rPr>
        <w:t xml:space="preserve"> positioning it as a reliable performer. Despite its simplicity, Logistic Regression yielded competitive results, showcasing its effectiveness in capturing linear relationships within the data. </w:t>
      </w:r>
    </w:p>
    <w:p w14:paraId="61A2439E" w14:textId="3D5C745C" w:rsidR="00B16430" w:rsidRDefault="00F80122" w:rsidP="00B16430">
      <w:pPr>
        <w:shd w:val="clear" w:color="auto" w:fill="FFFFFF"/>
        <w:spacing w:after="0" w:line="240" w:lineRule="auto"/>
        <w:ind w:firstLine="567"/>
        <w:rPr>
          <w:rFonts w:ascii="Times New Roman" w:eastAsia="Times New Roman" w:hAnsi="Times New Roman" w:cs="Times New Roman"/>
          <w:color w:val="0D0D0D"/>
          <w:kern w:val="0"/>
          <w:sz w:val="24"/>
          <w:szCs w:val="24"/>
          <w:lang w:eastAsia="en-IN"/>
          <w14:ligatures w14:val="none"/>
        </w:rPr>
      </w:pPr>
      <w:r w:rsidRPr="00B45229">
        <w:rPr>
          <w:rFonts w:ascii="Times New Roman" w:eastAsia="Times New Roman" w:hAnsi="Times New Roman" w:cs="Times New Roman"/>
          <w:color w:val="0D0D0D"/>
          <w:kern w:val="0"/>
          <w:sz w:val="24"/>
          <w:szCs w:val="24"/>
          <w:lang w:eastAsia="en-IN"/>
          <w14:ligatures w14:val="none"/>
        </w:rPr>
        <w:t xml:space="preserve">The Decision Tree model achieved a mean validation accuracy of 71.49%, indicating moderate predictive power but potentially suffering from overfitting due to its tendency to capture noise in the data. Random Forest, with a mean validation accuracy of 78.50%, showcased strong predictive performance by leveraging the collective wisdom of multiple decision trees, offering robustness against overfitting and high accuracy. </w:t>
      </w:r>
      <w:proofErr w:type="spellStart"/>
      <w:r w:rsidRPr="00B16430">
        <w:rPr>
          <w:rFonts w:ascii="Times New Roman" w:eastAsia="Times New Roman" w:hAnsi="Times New Roman" w:cs="Times New Roman"/>
          <w:color w:val="0D0D0D"/>
          <w:kern w:val="0"/>
          <w:sz w:val="24"/>
          <w:szCs w:val="24"/>
          <w:u w:val="double"/>
          <w:lang w:eastAsia="en-IN"/>
          <w14:ligatures w14:val="none"/>
        </w:rPr>
        <w:t>XGBoost</w:t>
      </w:r>
      <w:proofErr w:type="spellEnd"/>
      <w:r w:rsidRPr="00B16430">
        <w:rPr>
          <w:rFonts w:ascii="Times New Roman" w:eastAsia="Times New Roman" w:hAnsi="Times New Roman" w:cs="Times New Roman"/>
          <w:color w:val="0D0D0D"/>
          <w:kern w:val="0"/>
          <w:sz w:val="24"/>
          <w:szCs w:val="24"/>
          <w:u w:val="double"/>
          <w:lang w:eastAsia="en-IN"/>
          <w14:ligatures w14:val="none"/>
        </w:rPr>
        <w:t xml:space="preserve"> Classifier emerged as the top performer with a mean validation accuracy of 80.45%</w:t>
      </w:r>
      <w:r w:rsidRPr="00B45229">
        <w:rPr>
          <w:rFonts w:ascii="Times New Roman" w:eastAsia="Times New Roman" w:hAnsi="Times New Roman" w:cs="Times New Roman"/>
          <w:color w:val="0D0D0D"/>
          <w:kern w:val="0"/>
          <w:sz w:val="24"/>
          <w:szCs w:val="24"/>
          <w:lang w:eastAsia="en-IN"/>
          <w14:ligatures w14:val="none"/>
        </w:rPr>
        <w:t>, highlighting its ability to capture complex relationships in the data and achieve superior predictive accuracy.</w:t>
      </w:r>
    </w:p>
    <w:p w14:paraId="138759E3" w14:textId="6220134C" w:rsidR="00327439" w:rsidRPr="00B16430" w:rsidRDefault="00F80122" w:rsidP="00B16430">
      <w:pPr>
        <w:shd w:val="clear" w:color="auto" w:fill="FFFFFF"/>
        <w:spacing w:after="0" w:line="240" w:lineRule="auto"/>
        <w:ind w:firstLine="567"/>
        <w:rPr>
          <w:rFonts w:ascii="Times New Roman" w:eastAsia="Times New Roman" w:hAnsi="Times New Roman" w:cs="Times New Roman"/>
          <w:color w:val="0D0D0D"/>
          <w:kern w:val="0"/>
          <w:sz w:val="24"/>
          <w:szCs w:val="24"/>
          <w:lang w:eastAsia="en-IN"/>
          <w14:ligatures w14:val="none"/>
        </w:rPr>
      </w:pPr>
      <w:r w:rsidRPr="00B45229">
        <w:rPr>
          <w:rFonts w:ascii="Times New Roman" w:eastAsia="Times New Roman" w:hAnsi="Times New Roman" w:cs="Times New Roman"/>
          <w:color w:val="0D0D0D"/>
          <w:kern w:val="0"/>
          <w:sz w:val="24"/>
          <w:szCs w:val="24"/>
          <w:lang w:eastAsia="en-IN"/>
          <w14:ligatures w14:val="none"/>
        </w:rPr>
        <w:t xml:space="preserve"> Despite its computational complexity, </w:t>
      </w:r>
      <w:proofErr w:type="spellStart"/>
      <w:r w:rsidRPr="00B45229">
        <w:rPr>
          <w:rFonts w:ascii="Times New Roman" w:eastAsia="Times New Roman" w:hAnsi="Times New Roman" w:cs="Times New Roman"/>
          <w:color w:val="0D0D0D"/>
          <w:kern w:val="0"/>
          <w:sz w:val="24"/>
          <w:szCs w:val="24"/>
          <w:lang w:eastAsia="en-IN"/>
          <w14:ligatures w14:val="none"/>
        </w:rPr>
        <w:t>XGBoost</w:t>
      </w:r>
      <w:proofErr w:type="spellEnd"/>
      <w:r w:rsidRPr="00B45229">
        <w:rPr>
          <w:rFonts w:ascii="Times New Roman" w:eastAsia="Times New Roman" w:hAnsi="Times New Roman" w:cs="Times New Roman"/>
          <w:color w:val="0D0D0D"/>
          <w:kern w:val="0"/>
          <w:sz w:val="24"/>
          <w:szCs w:val="24"/>
          <w:lang w:eastAsia="en-IN"/>
          <w14:ligatures w14:val="none"/>
        </w:rPr>
        <w:t xml:space="preserve"> proved its worth as a powerful tool for loan prediction tasks. Overall, while Logistic Regression provides a solid baseline, Random Forest and </w:t>
      </w:r>
      <w:proofErr w:type="spellStart"/>
      <w:r w:rsidRPr="00B45229">
        <w:rPr>
          <w:rFonts w:ascii="Times New Roman" w:eastAsia="Times New Roman" w:hAnsi="Times New Roman" w:cs="Times New Roman"/>
          <w:color w:val="0D0D0D"/>
          <w:kern w:val="0"/>
          <w:sz w:val="24"/>
          <w:szCs w:val="24"/>
          <w:lang w:eastAsia="en-IN"/>
          <w14:ligatures w14:val="none"/>
        </w:rPr>
        <w:t>XGBoost</w:t>
      </w:r>
      <w:proofErr w:type="spellEnd"/>
      <w:r w:rsidRPr="00B45229">
        <w:rPr>
          <w:rFonts w:ascii="Times New Roman" w:eastAsia="Times New Roman" w:hAnsi="Times New Roman" w:cs="Times New Roman"/>
          <w:color w:val="0D0D0D"/>
          <w:kern w:val="0"/>
          <w:sz w:val="24"/>
          <w:szCs w:val="24"/>
          <w:lang w:eastAsia="en-IN"/>
          <w14:ligatures w14:val="none"/>
        </w:rPr>
        <w:t xml:space="preserve"> Classifier stand out as promising models for accurate loan prediction, offering potential for deployment in real-world scenarios to optimize lending decisions and enhance financial outcomes.</w:t>
      </w:r>
    </w:p>
    <w:p w14:paraId="5184B798" w14:textId="79FA5477" w:rsidR="00B45229" w:rsidRPr="00B45229" w:rsidRDefault="00B45229" w:rsidP="005A009F">
      <w:pPr>
        <w:rPr>
          <w:rFonts w:ascii="Times New Roman" w:hAnsi="Times New Roman" w:cs="Times New Roman"/>
          <w:b/>
          <w:bCs/>
          <w:color w:val="0D0D0D"/>
          <w:sz w:val="32"/>
          <w:szCs w:val="32"/>
          <w:shd w:val="clear" w:color="auto" w:fill="FFFFFF"/>
        </w:rPr>
      </w:pPr>
      <w:r w:rsidRPr="00B45229">
        <w:rPr>
          <w:rFonts w:ascii="Times New Roman" w:hAnsi="Times New Roman" w:cs="Times New Roman"/>
          <w:b/>
          <w:bCs/>
          <w:color w:val="0D0D0D"/>
          <w:sz w:val="32"/>
          <w:szCs w:val="32"/>
          <w:shd w:val="clear" w:color="auto" w:fill="FFFFFF"/>
        </w:rPr>
        <w:lastRenderedPageBreak/>
        <w:t>Conclusion:</w:t>
      </w:r>
    </w:p>
    <w:p w14:paraId="32FB61D6" w14:textId="489F88E3" w:rsidR="00B45229" w:rsidRDefault="00FF7190" w:rsidP="00FF7190">
      <w:pPr>
        <w:ind w:firstLine="567"/>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E</w:t>
      </w:r>
      <w:r w:rsidR="00B45229" w:rsidRPr="00B45229">
        <w:rPr>
          <w:rFonts w:ascii="Times New Roman" w:hAnsi="Times New Roman" w:cs="Times New Roman"/>
          <w:color w:val="0D0D0D"/>
          <w:sz w:val="24"/>
          <w:szCs w:val="24"/>
          <w:shd w:val="clear" w:color="auto" w:fill="FFFFFF"/>
        </w:rPr>
        <w:t xml:space="preserve">mploying advanced machine learning techniques, including Logistic Regression, Decision Tree, Random Forest, and </w:t>
      </w:r>
      <w:proofErr w:type="spellStart"/>
      <w:r w:rsidR="00B45229" w:rsidRPr="00B45229">
        <w:rPr>
          <w:rFonts w:ascii="Times New Roman" w:hAnsi="Times New Roman" w:cs="Times New Roman"/>
          <w:color w:val="0D0D0D"/>
          <w:sz w:val="24"/>
          <w:szCs w:val="24"/>
          <w:shd w:val="clear" w:color="auto" w:fill="FFFFFF"/>
        </w:rPr>
        <w:t>XGBoost</w:t>
      </w:r>
      <w:proofErr w:type="spellEnd"/>
      <w:r w:rsidR="00B45229" w:rsidRPr="00B45229">
        <w:rPr>
          <w:rFonts w:ascii="Times New Roman" w:hAnsi="Times New Roman" w:cs="Times New Roman"/>
          <w:color w:val="0D0D0D"/>
          <w:sz w:val="24"/>
          <w:szCs w:val="24"/>
          <w:shd w:val="clear" w:color="auto" w:fill="FFFFFF"/>
        </w:rPr>
        <w:t xml:space="preserve"> Classifier, in conjunction with the </w:t>
      </w:r>
      <w:proofErr w:type="spellStart"/>
      <w:r w:rsidR="00B45229" w:rsidRPr="00B45229">
        <w:rPr>
          <w:rFonts w:ascii="Times New Roman" w:hAnsi="Times New Roman" w:cs="Times New Roman"/>
          <w:color w:val="0D0D0D"/>
          <w:sz w:val="24"/>
          <w:szCs w:val="24"/>
          <w:shd w:val="clear" w:color="auto" w:fill="FFFFFF"/>
        </w:rPr>
        <w:t>StratifiedKFold</w:t>
      </w:r>
      <w:proofErr w:type="spellEnd"/>
      <w:r w:rsidR="00B45229" w:rsidRPr="00B45229">
        <w:rPr>
          <w:rFonts w:ascii="Times New Roman" w:hAnsi="Times New Roman" w:cs="Times New Roman"/>
          <w:color w:val="0D0D0D"/>
          <w:sz w:val="24"/>
          <w:szCs w:val="24"/>
          <w:shd w:val="clear" w:color="auto" w:fill="FFFFFF"/>
        </w:rPr>
        <w:t xml:space="preserve"> method facilitated a comprehensive evaluation for loan prediction tasks. While Logistic Regression served as a robust baseline model, </w:t>
      </w:r>
      <w:proofErr w:type="spellStart"/>
      <w:r w:rsidR="00B45229" w:rsidRPr="00B45229">
        <w:rPr>
          <w:rFonts w:ascii="Times New Roman" w:hAnsi="Times New Roman" w:cs="Times New Roman"/>
          <w:color w:val="0D0D0D"/>
          <w:sz w:val="24"/>
          <w:szCs w:val="24"/>
          <w:shd w:val="clear" w:color="auto" w:fill="FFFFFF"/>
        </w:rPr>
        <w:t>XGBoost</w:t>
      </w:r>
      <w:proofErr w:type="spellEnd"/>
      <w:r w:rsidR="00B45229" w:rsidRPr="00B45229">
        <w:rPr>
          <w:rFonts w:ascii="Times New Roman" w:hAnsi="Times New Roman" w:cs="Times New Roman"/>
          <w:color w:val="0D0D0D"/>
          <w:sz w:val="24"/>
          <w:szCs w:val="24"/>
          <w:shd w:val="clear" w:color="auto" w:fill="FFFFFF"/>
        </w:rPr>
        <w:t xml:space="preserve"> Classifier emerged as the optimal choice, exhibiting superior performance in capturing complex data patterns and achieving high accuracy. This project underscores the significance of leveraging ensemble-based algorithms like </w:t>
      </w:r>
      <w:proofErr w:type="spellStart"/>
      <w:r w:rsidR="00B45229" w:rsidRPr="00B45229">
        <w:rPr>
          <w:rFonts w:ascii="Times New Roman" w:hAnsi="Times New Roman" w:cs="Times New Roman"/>
          <w:color w:val="0D0D0D"/>
          <w:sz w:val="24"/>
          <w:szCs w:val="24"/>
          <w:shd w:val="clear" w:color="auto" w:fill="FFFFFF"/>
        </w:rPr>
        <w:t>XGBoost</w:t>
      </w:r>
      <w:proofErr w:type="spellEnd"/>
      <w:r w:rsidR="00B45229" w:rsidRPr="00B45229">
        <w:rPr>
          <w:rFonts w:ascii="Times New Roman" w:hAnsi="Times New Roman" w:cs="Times New Roman"/>
          <w:color w:val="0D0D0D"/>
          <w:sz w:val="24"/>
          <w:szCs w:val="24"/>
          <w:shd w:val="clear" w:color="auto" w:fill="FFFFFF"/>
        </w:rPr>
        <w:t xml:space="preserve"> in financial applications, showcasing their ability to handle intricate data relationships effectively and enhance predictive performance.</w:t>
      </w:r>
    </w:p>
    <w:p w14:paraId="072932B7" w14:textId="77777777" w:rsidR="00B16430" w:rsidRDefault="00B16430" w:rsidP="005A009F">
      <w:pPr>
        <w:rPr>
          <w:rFonts w:ascii="Times New Roman" w:hAnsi="Times New Roman" w:cs="Times New Roman"/>
          <w:color w:val="0D0D0D"/>
          <w:sz w:val="24"/>
          <w:szCs w:val="24"/>
          <w:shd w:val="clear" w:color="auto" w:fill="FFFFFF"/>
        </w:rPr>
      </w:pPr>
    </w:p>
    <w:p w14:paraId="44D07B8B" w14:textId="73BCD1E7" w:rsidR="00B16430" w:rsidRDefault="00B16430" w:rsidP="005A0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Reference:</w:t>
      </w:r>
    </w:p>
    <w:p w14:paraId="3F98CA71" w14:textId="010FC887" w:rsidR="00B16430" w:rsidRDefault="00B16430" w:rsidP="005A009F">
      <w:pPr>
        <w:rPr>
          <w:rFonts w:ascii="Times New Roman" w:hAnsi="Times New Roman" w:cs="Times New Roman"/>
          <w:color w:val="0D0D0D"/>
          <w:sz w:val="24"/>
          <w:szCs w:val="24"/>
          <w:shd w:val="clear" w:color="auto" w:fill="FFFFFF"/>
        </w:rPr>
      </w:pPr>
      <w:hyperlink r:id="rId10" w:history="1">
        <w:r w:rsidRPr="007A36F4">
          <w:rPr>
            <w:rStyle w:val="Hyperlink"/>
            <w:rFonts w:ascii="Times New Roman" w:hAnsi="Times New Roman" w:cs="Times New Roman"/>
            <w:sz w:val="24"/>
            <w:szCs w:val="24"/>
            <w:shd w:val="clear" w:color="auto" w:fill="FFFFFF"/>
          </w:rPr>
          <w:t>https://www.academia.edu/download/69679375/IRJET_V8I4785.pdf</w:t>
        </w:r>
      </w:hyperlink>
    </w:p>
    <w:p w14:paraId="37A60E33" w14:textId="5DE6F0D8" w:rsidR="00B16430" w:rsidRDefault="00B16430" w:rsidP="005A009F">
      <w:pPr>
        <w:rPr>
          <w:rFonts w:ascii="Times New Roman" w:hAnsi="Times New Roman" w:cs="Times New Roman"/>
          <w:color w:val="0D0D0D"/>
          <w:sz w:val="24"/>
          <w:szCs w:val="24"/>
          <w:shd w:val="clear" w:color="auto" w:fill="FFFFFF"/>
        </w:rPr>
      </w:pPr>
      <w:hyperlink r:id="rId11" w:history="1">
        <w:r w:rsidRPr="007A36F4">
          <w:rPr>
            <w:rStyle w:val="Hyperlink"/>
            <w:rFonts w:ascii="Times New Roman" w:hAnsi="Times New Roman" w:cs="Times New Roman"/>
            <w:sz w:val="24"/>
            <w:szCs w:val="24"/>
            <w:shd w:val="clear" w:color="auto" w:fill="FFFFFF"/>
          </w:rPr>
          <w:t>https://www.sciencedirect.com/science/article/pii/S2666307423000293</w:t>
        </w:r>
      </w:hyperlink>
    </w:p>
    <w:p w14:paraId="6547704E" w14:textId="56112610" w:rsidR="00B16430" w:rsidRDefault="00B16430" w:rsidP="005A009F">
      <w:pPr>
        <w:rPr>
          <w:rFonts w:ascii="Times New Roman" w:hAnsi="Times New Roman" w:cs="Times New Roman"/>
          <w:color w:val="0D0D0D"/>
          <w:sz w:val="24"/>
          <w:szCs w:val="24"/>
          <w:shd w:val="clear" w:color="auto" w:fill="FFFFFF"/>
        </w:rPr>
      </w:pPr>
      <w:hyperlink r:id="rId12" w:history="1">
        <w:r w:rsidRPr="007A36F4">
          <w:rPr>
            <w:rStyle w:val="Hyperlink"/>
            <w:rFonts w:ascii="Times New Roman" w:hAnsi="Times New Roman" w:cs="Times New Roman"/>
            <w:sz w:val="24"/>
            <w:szCs w:val="24"/>
            <w:shd w:val="clear" w:color="auto" w:fill="FFFFFF"/>
          </w:rPr>
          <w:t>https://ieeexplore.ieee.org/abstract/document/9155614/</w:t>
        </w:r>
      </w:hyperlink>
    </w:p>
    <w:p w14:paraId="67D3C2DE" w14:textId="77777777" w:rsidR="00B16430" w:rsidRPr="00B45229" w:rsidRDefault="00B16430" w:rsidP="005A009F">
      <w:pPr>
        <w:rPr>
          <w:rFonts w:ascii="Times New Roman" w:hAnsi="Times New Roman" w:cs="Times New Roman"/>
          <w:color w:val="0D0D0D"/>
          <w:sz w:val="24"/>
          <w:szCs w:val="24"/>
          <w:shd w:val="clear" w:color="auto" w:fill="FFFFFF"/>
        </w:rPr>
      </w:pPr>
    </w:p>
    <w:sectPr w:rsidR="00B16430" w:rsidRPr="00B45229" w:rsidSect="00091645">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126"/>
    <w:multiLevelType w:val="multilevel"/>
    <w:tmpl w:val="5F8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E6BC7"/>
    <w:multiLevelType w:val="hybridMultilevel"/>
    <w:tmpl w:val="CEF645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16105E"/>
    <w:multiLevelType w:val="multilevel"/>
    <w:tmpl w:val="557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A06EC"/>
    <w:multiLevelType w:val="hybridMultilevel"/>
    <w:tmpl w:val="5D22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15E60"/>
    <w:multiLevelType w:val="multilevel"/>
    <w:tmpl w:val="C82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D3847"/>
    <w:multiLevelType w:val="multilevel"/>
    <w:tmpl w:val="683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E36CD3"/>
    <w:multiLevelType w:val="multilevel"/>
    <w:tmpl w:val="55E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B6317D"/>
    <w:multiLevelType w:val="multilevel"/>
    <w:tmpl w:val="7826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910104">
    <w:abstractNumId w:val="6"/>
  </w:num>
  <w:num w:numId="2" w16cid:durableId="481384737">
    <w:abstractNumId w:val="5"/>
  </w:num>
  <w:num w:numId="3" w16cid:durableId="456066830">
    <w:abstractNumId w:val="0"/>
  </w:num>
  <w:num w:numId="4" w16cid:durableId="895970979">
    <w:abstractNumId w:val="4"/>
  </w:num>
  <w:num w:numId="5" w16cid:durableId="1929730748">
    <w:abstractNumId w:val="2"/>
  </w:num>
  <w:num w:numId="6" w16cid:durableId="602998560">
    <w:abstractNumId w:val="7"/>
  </w:num>
  <w:num w:numId="7" w16cid:durableId="1217358906">
    <w:abstractNumId w:val="3"/>
  </w:num>
  <w:num w:numId="8" w16cid:durableId="207928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5"/>
    <w:rsid w:val="00091645"/>
    <w:rsid w:val="000E0A33"/>
    <w:rsid w:val="00327439"/>
    <w:rsid w:val="003338D2"/>
    <w:rsid w:val="003A3766"/>
    <w:rsid w:val="00542A8A"/>
    <w:rsid w:val="005A009F"/>
    <w:rsid w:val="009641C8"/>
    <w:rsid w:val="009A60C6"/>
    <w:rsid w:val="00A10677"/>
    <w:rsid w:val="00AC7EF4"/>
    <w:rsid w:val="00AD189E"/>
    <w:rsid w:val="00B16430"/>
    <w:rsid w:val="00B45229"/>
    <w:rsid w:val="00C7331A"/>
    <w:rsid w:val="00D92BBB"/>
    <w:rsid w:val="00F372D5"/>
    <w:rsid w:val="00F80122"/>
    <w:rsid w:val="00FE0FCA"/>
    <w:rsid w:val="00FF71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00C8"/>
  <w15:chartTrackingRefBased/>
  <w15:docId w15:val="{9A203A1E-BB0D-4025-8631-8903EAEE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09F"/>
    <w:rPr>
      <w:b/>
      <w:bCs/>
    </w:rPr>
  </w:style>
  <w:style w:type="paragraph" w:styleId="NormalWeb">
    <w:name w:val="Normal (Web)"/>
    <w:basedOn w:val="Normal"/>
    <w:uiPriority w:val="99"/>
    <w:unhideWhenUsed/>
    <w:rsid w:val="00FE0F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16430"/>
    <w:pPr>
      <w:ind w:left="720"/>
      <w:contextualSpacing/>
    </w:pPr>
  </w:style>
  <w:style w:type="character" w:styleId="Hyperlink">
    <w:name w:val="Hyperlink"/>
    <w:basedOn w:val="DefaultParagraphFont"/>
    <w:uiPriority w:val="99"/>
    <w:unhideWhenUsed/>
    <w:rsid w:val="00B16430"/>
    <w:rPr>
      <w:color w:val="0563C1" w:themeColor="hyperlink"/>
      <w:u w:val="single"/>
    </w:rPr>
  </w:style>
  <w:style w:type="character" w:styleId="UnresolvedMention">
    <w:name w:val="Unresolved Mention"/>
    <w:basedOn w:val="DefaultParagraphFont"/>
    <w:uiPriority w:val="99"/>
    <w:semiHidden/>
    <w:unhideWhenUsed/>
    <w:rsid w:val="00B1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1203">
      <w:bodyDiv w:val="1"/>
      <w:marLeft w:val="0"/>
      <w:marRight w:val="0"/>
      <w:marTop w:val="0"/>
      <w:marBottom w:val="0"/>
      <w:divBdr>
        <w:top w:val="none" w:sz="0" w:space="0" w:color="auto"/>
        <w:left w:val="none" w:sz="0" w:space="0" w:color="auto"/>
        <w:bottom w:val="none" w:sz="0" w:space="0" w:color="auto"/>
        <w:right w:val="none" w:sz="0" w:space="0" w:color="auto"/>
      </w:divBdr>
    </w:div>
    <w:div w:id="555968108">
      <w:bodyDiv w:val="1"/>
      <w:marLeft w:val="0"/>
      <w:marRight w:val="0"/>
      <w:marTop w:val="0"/>
      <w:marBottom w:val="0"/>
      <w:divBdr>
        <w:top w:val="none" w:sz="0" w:space="0" w:color="auto"/>
        <w:left w:val="none" w:sz="0" w:space="0" w:color="auto"/>
        <w:bottom w:val="none" w:sz="0" w:space="0" w:color="auto"/>
        <w:right w:val="none" w:sz="0" w:space="0" w:color="auto"/>
      </w:divBdr>
    </w:div>
    <w:div w:id="568735114">
      <w:bodyDiv w:val="1"/>
      <w:marLeft w:val="0"/>
      <w:marRight w:val="0"/>
      <w:marTop w:val="0"/>
      <w:marBottom w:val="0"/>
      <w:divBdr>
        <w:top w:val="none" w:sz="0" w:space="0" w:color="auto"/>
        <w:left w:val="none" w:sz="0" w:space="0" w:color="auto"/>
        <w:bottom w:val="none" w:sz="0" w:space="0" w:color="auto"/>
        <w:right w:val="none" w:sz="0" w:space="0" w:color="auto"/>
      </w:divBdr>
    </w:div>
    <w:div w:id="972062107">
      <w:bodyDiv w:val="1"/>
      <w:marLeft w:val="0"/>
      <w:marRight w:val="0"/>
      <w:marTop w:val="0"/>
      <w:marBottom w:val="0"/>
      <w:divBdr>
        <w:top w:val="none" w:sz="0" w:space="0" w:color="auto"/>
        <w:left w:val="none" w:sz="0" w:space="0" w:color="auto"/>
        <w:bottom w:val="none" w:sz="0" w:space="0" w:color="auto"/>
        <w:right w:val="none" w:sz="0" w:space="0" w:color="auto"/>
      </w:divBdr>
    </w:div>
    <w:div w:id="1435401867">
      <w:bodyDiv w:val="1"/>
      <w:marLeft w:val="0"/>
      <w:marRight w:val="0"/>
      <w:marTop w:val="0"/>
      <w:marBottom w:val="0"/>
      <w:divBdr>
        <w:top w:val="none" w:sz="0" w:space="0" w:color="auto"/>
        <w:left w:val="none" w:sz="0" w:space="0" w:color="auto"/>
        <w:bottom w:val="none" w:sz="0" w:space="0" w:color="auto"/>
        <w:right w:val="none" w:sz="0" w:space="0" w:color="auto"/>
      </w:divBdr>
    </w:div>
    <w:div w:id="1447313652">
      <w:bodyDiv w:val="1"/>
      <w:marLeft w:val="0"/>
      <w:marRight w:val="0"/>
      <w:marTop w:val="0"/>
      <w:marBottom w:val="0"/>
      <w:divBdr>
        <w:top w:val="none" w:sz="0" w:space="0" w:color="auto"/>
        <w:left w:val="none" w:sz="0" w:space="0" w:color="auto"/>
        <w:bottom w:val="none" w:sz="0" w:space="0" w:color="auto"/>
        <w:right w:val="none" w:sz="0" w:space="0" w:color="auto"/>
      </w:divBdr>
    </w:div>
    <w:div w:id="1889293592">
      <w:bodyDiv w:val="1"/>
      <w:marLeft w:val="0"/>
      <w:marRight w:val="0"/>
      <w:marTop w:val="0"/>
      <w:marBottom w:val="0"/>
      <w:divBdr>
        <w:top w:val="none" w:sz="0" w:space="0" w:color="auto"/>
        <w:left w:val="none" w:sz="0" w:space="0" w:color="auto"/>
        <w:bottom w:val="none" w:sz="0" w:space="0" w:color="auto"/>
        <w:right w:val="none" w:sz="0" w:space="0" w:color="auto"/>
      </w:divBdr>
      <w:divsChild>
        <w:div w:id="1787578160">
          <w:marLeft w:val="0"/>
          <w:marRight w:val="0"/>
          <w:marTop w:val="0"/>
          <w:marBottom w:val="0"/>
          <w:divBdr>
            <w:top w:val="single" w:sz="2" w:space="0" w:color="E3E3E3"/>
            <w:left w:val="single" w:sz="2" w:space="0" w:color="E3E3E3"/>
            <w:bottom w:val="single" w:sz="2" w:space="0" w:color="E3E3E3"/>
            <w:right w:val="single" w:sz="2" w:space="0" w:color="E3E3E3"/>
          </w:divBdr>
          <w:divsChild>
            <w:div w:id="1796749662">
              <w:marLeft w:val="0"/>
              <w:marRight w:val="0"/>
              <w:marTop w:val="100"/>
              <w:marBottom w:val="100"/>
              <w:divBdr>
                <w:top w:val="single" w:sz="2" w:space="0" w:color="E3E3E3"/>
                <w:left w:val="single" w:sz="2" w:space="0" w:color="E3E3E3"/>
                <w:bottom w:val="single" w:sz="2" w:space="0" w:color="E3E3E3"/>
                <w:right w:val="single" w:sz="2" w:space="0" w:color="E3E3E3"/>
              </w:divBdr>
              <w:divsChild>
                <w:div w:id="941496691">
                  <w:marLeft w:val="0"/>
                  <w:marRight w:val="0"/>
                  <w:marTop w:val="0"/>
                  <w:marBottom w:val="0"/>
                  <w:divBdr>
                    <w:top w:val="single" w:sz="2" w:space="0" w:color="E3E3E3"/>
                    <w:left w:val="single" w:sz="2" w:space="0" w:color="E3E3E3"/>
                    <w:bottom w:val="single" w:sz="2" w:space="0" w:color="E3E3E3"/>
                    <w:right w:val="single" w:sz="2" w:space="0" w:color="E3E3E3"/>
                  </w:divBdr>
                  <w:divsChild>
                    <w:div w:id="727454823">
                      <w:marLeft w:val="0"/>
                      <w:marRight w:val="0"/>
                      <w:marTop w:val="0"/>
                      <w:marBottom w:val="0"/>
                      <w:divBdr>
                        <w:top w:val="single" w:sz="2" w:space="0" w:color="E3E3E3"/>
                        <w:left w:val="single" w:sz="2" w:space="0" w:color="E3E3E3"/>
                        <w:bottom w:val="single" w:sz="2" w:space="0" w:color="E3E3E3"/>
                        <w:right w:val="single" w:sz="2" w:space="0" w:color="E3E3E3"/>
                      </w:divBdr>
                      <w:divsChild>
                        <w:div w:id="1729062083">
                          <w:marLeft w:val="0"/>
                          <w:marRight w:val="0"/>
                          <w:marTop w:val="0"/>
                          <w:marBottom w:val="0"/>
                          <w:divBdr>
                            <w:top w:val="single" w:sz="2" w:space="0" w:color="E3E3E3"/>
                            <w:left w:val="single" w:sz="2" w:space="0" w:color="E3E3E3"/>
                            <w:bottom w:val="single" w:sz="2" w:space="0" w:color="E3E3E3"/>
                            <w:right w:val="single" w:sz="2" w:space="0" w:color="E3E3E3"/>
                          </w:divBdr>
                          <w:divsChild>
                            <w:div w:id="111480185">
                              <w:marLeft w:val="0"/>
                              <w:marRight w:val="0"/>
                              <w:marTop w:val="0"/>
                              <w:marBottom w:val="0"/>
                              <w:divBdr>
                                <w:top w:val="single" w:sz="2" w:space="0" w:color="E3E3E3"/>
                                <w:left w:val="single" w:sz="2" w:space="0" w:color="E3E3E3"/>
                                <w:bottom w:val="single" w:sz="2" w:space="0" w:color="E3E3E3"/>
                                <w:right w:val="single" w:sz="2" w:space="0" w:color="E3E3E3"/>
                              </w:divBdr>
                              <w:divsChild>
                                <w:div w:id="1260143230">
                                  <w:marLeft w:val="0"/>
                                  <w:marRight w:val="0"/>
                                  <w:marTop w:val="0"/>
                                  <w:marBottom w:val="0"/>
                                  <w:divBdr>
                                    <w:top w:val="single" w:sz="2" w:space="0" w:color="E3E3E3"/>
                                    <w:left w:val="single" w:sz="2" w:space="0" w:color="E3E3E3"/>
                                    <w:bottom w:val="single" w:sz="2" w:space="0" w:color="E3E3E3"/>
                                    <w:right w:val="single" w:sz="2" w:space="0" w:color="E3E3E3"/>
                                  </w:divBdr>
                                  <w:divsChild>
                                    <w:div w:id="67045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327794">
          <w:marLeft w:val="0"/>
          <w:marRight w:val="0"/>
          <w:marTop w:val="0"/>
          <w:marBottom w:val="0"/>
          <w:divBdr>
            <w:top w:val="single" w:sz="2" w:space="0" w:color="E3E3E3"/>
            <w:left w:val="single" w:sz="2" w:space="0" w:color="E3E3E3"/>
            <w:bottom w:val="single" w:sz="2" w:space="0" w:color="E3E3E3"/>
            <w:right w:val="single" w:sz="2" w:space="0" w:color="E3E3E3"/>
          </w:divBdr>
          <w:divsChild>
            <w:div w:id="176121473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664250">
                  <w:marLeft w:val="0"/>
                  <w:marRight w:val="0"/>
                  <w:marTop w:val="0"/>
                  <w:marBottom w:val="0"/>
                  <w:divBdr>
                    <w:top w:val="single" w:sz="2" w:space="0" w:color="E3E3E3"/>
                    <w:left w:val="single" w:sz="2" w:space="0" w:color="E3E3E3"/>
                    <w:bottom w:val="single" w:sz="2" w:space="0" w:color="E3E3E3"/>
                    <w:right w:val="single" w:sz="2" w:space="0" w:color="E3E3E3"/>
                  </w:divBdr>
                  <w:divsChild>
                    <w:div w:id="969359268">
                      <w:marLeft w:val="0"/>
                      <w:marRight w:val="0"/>
                      <w:marTop w:val="0"/>
                      <w:marBottom w:val="0"/>
                      <w:divBdr>
                        <w:top w:val="single" w:sz="2" w:space="0" w:color="E3E3E3"/>
                        <w:left w:val="single" w:sz="2" w:space="0" w:color="E3E3E3"/>
                        <w:bottom w:val="single" w:sz="2" w:space="0" w:color="E3E3E3"/>
                        <w:right w:val="single" w:sz="2" w:space="0" w:color="E3E3E3"/>
                      </w:divBdr>
                      <w:divsChild>
                        <w:div w:id="510873837">
                          <w:marLeft w:val="0"/>
                          <w:marRight w:val="0"/>
                          <w:marTop w:val="0"/>
                          <w:marBottom w:val="0"/>
                          <w:divBdr>
                            <w:top w:val="single" w:sz="2" w:space="0" w:color="E3E3E3"/>
                            <w:left w:val="single" w:sz="2" w:space="0" w:color="E3E3E3"/>
                            <w:bottom w:val="single" w:sz="2" w:space="0" w:color="E3E3E3"/>
                            <w:right w:val="single" w:sz="2" w:space="0" w:color="E3E3E3"/>
                          </w:divBdr>
                          <w:divsChild>
                            <w:div w:id="1287586727">
                              <w:marLeft w:val="0"/>
                              <w:marRight w:val="0"/>
                              <w:marTop w:val="0"/>
                              <w:marBottom w:val="0"/>
                              <w:divBdr>
                                <w:top w:val="single" w:sz="2" w:space="0" w:color="E3E3E3"/>
                                <w:left w:val="single" w:sz="2" w:space="0" w:color="E3E3E3"/>
                                <w:bottom w:val="single" w:sz="2" w:space="0" w:color="E3E3E3"/>
                                <w:right w:val="single" w:sz="2" w:space="0" w:color="E3E3E3"/>
                              </w:divBdr>
                              <w:divsChild>
                                <w:div w:id="1920866791">
                                  <w:marLeft w:val="0"/>
                                  <w:marRight w:val="0"/>
                                  <w:marTop w:val="0"/>
                                  <w:marBottom w:val="0"/>
                                  <w:divBdr>
                                    <w:top w:val="single" w:sz="2" w:space="0" w:color="E3E3E3"/>
                                    <w:left w:val="single" w:sz="2" w:space="0" w:color="E3E3E3"/>
                                    <w:bottom w:val="single" w:sz="2" w:space="0" w:color="E3E3E3"/>
                                    <w:right w:val="single" w:sz="2" w:space="0" w:color="E3E3E3"/>
                                  </w:divBdr>
                                  <w:divsChild>
                                    <w:div w:id="36379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683862">
                      <w:marLeft w:val="0"/>
                      <w:marRight w:val="0"/>
                      <w:marTop w:val="0"/>
                      <w:marBottom w:val="0"/>
                      <w:divBdr>
                        <w:top w:val="single" w:sz="2" w:space="0" w:color="E3E3E3"/>
                        <w:left w:val="single" w:sz="2" w:space="0" w:color="E3E3E3"/>
                        <w:bottom w:val="single" w:sz="2" w:space="0" w:color="E3E3E3"/>
                        <w:right w:val="single" w:sz="2" w:space="0" w:color="E3E3E3"/>
                      </w:divBdr>
                      <w:divsChild>
                        <w:div w:id="20664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806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abstract/document/91556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2666307423000293" TargetMode="External"/><Relationship Id="rId5" Type="http://schemas.openxmlformats.org/officeDocument/2006/relationships/image" Target="media/image1.png"/><Relationship Id="rId10" Type="http://schemas.openxmlformats.org/officeDocument/2006/relationships/hyperlink" Target="https://www.academia.edu/download/69679375/IRJET_V8I4785.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Brindhalakshmi Subramani</dc:creator>
  <cp:keywords/>
  <dc:description/>
  <cp:lastModifiedBy>Brindhalakshmi Subramani</cp:lastModifiedBy>
  <cp:revision>2</cp:revision>
  <dcterms:created xsi:type="dcterms:W3CDTF">2024-02-18T14:48:00Z</dcterms:created>
  <dcterms:modified xsi:type="dcterms:W3CDTF">2024-02-18T14:48:00Z</dcterms:modified>
</cp:coreProperties>
</file>