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line="276" w:lineRule="auto"/>
        <w:rPr>
          <w:sz w:val="36"/>
          <w:szCs w:val="36"/>
        </w:rPr>
      </w:pPr>
      <w:bookmarkStart w:colFirst="0" w:colLast="0" w:name="_6eddhcpqdje2" w:id="0"/>
      <w:bookmarkEnd w:id="0"/>
      <w:r w:rsidDel="00000000" w:rsidR="00000000" w:rsidRPr="00000000">
        <w:rPr>
          <w:sz w:val="36"/>
          <w:szCs w:val="36"/>
          <w:rtl w:val="0"/>
        </w:rPr>
        <w:t xml:space="preserve">Period-2 Node, Express with TypeScript, JavaScript Backend Testing, MongoDB and Geo-location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4305300</wp:posOffset>
            </wp:positionH>
            <wp:positionV relativeFrom="paragraph">
              <wp:posOffset>0</wp:posOffset>
            </wp:positionV>
            <wp:extent cx="2096363" cy="1120470"/>
            <wp:effectExtent b="0" l="0" r="0" t="0"/>
            <wp:wrapSquare wrapText="bothSides" distB="0" distT="0" distL="0" distR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6363" cy="1120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Note: This description is too big for a single exam-question. It will be divided up into separate questions for the exam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 Pros &amp; Cons in using Node.js + Express to implement your Backend compared to a strategy using, for example, Java/JAX-RS/Tomcat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Pros:</w:t>
        <w:br w:type="textWrapping"/>
        <w:t xml:space="preserve">Easier to be more specific of what you want.</w:t>
        <w:br w:type="textWrapping"/>
        <w:t xml:space="preserve">Easier to update modules.</w:t>
        <w:br w:type="textWrapping"/>
        <w:t xml:space="preserve">Fast setup for any other that needs to work on the project.</w:t>
        <w:br w:type="textWrapping"/>
        <w:t xml:space="preserve">Able to change between ECMA versions if needed.</w:t>
        <w:br w:type="textWrapping"/>
        <w:t xml:space="preserve">Able to setup your own specific scripts that you can run.</w:t>
        <w:br w:type="textWrapping"/>
        <w:t xml:space="preserve">Debatable if it’s generally faster to start/setup.</w:t>
        <w:br w:type="textWrapping"/>
        <w:t xml:space="preserve">Still being heavily developed. (There is ongoing support for this, so it’s not like a new language that could just suddenly die.)</w:t>
        <w:br w:type="textWrapping"/>
        <w:br w:type="textWrapping"/>
        <w:t xml:space="preserve">Cons:</w:t>
        <w:br w:type="textWrapping"/>
        <w:t xml:space="preserve">If you choose an ECMA version and want to use something between different builds there might be an issue of something has been removed/deprecated?</w:t>
        <w:br w:type="textWrapping"/>
        <w:t xml:space="preserve">Personally, it’s slower currently as I do not have as much expertise with it yet.</w:t>
        <w:br w:type="textWrapping"/>
        <w:t xml:space="preserve">()</w:t>
        <w:br w:type="textWrapping"/>
        <w:t xml:space="preserve">Haven’t seen a way yet / researched if there is a way to work CI with checking tests before deploying.</w:t>
        <w:br w:type="textWrapping"/>
        <w:br w:type="textWrapping"/>
        <w:t xml:space="preserve">From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https://www.altexsoft.com/blog/engineering/the-good-and-the-bad-of-node-js-web-app-development/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Pros: </w:t>
        <w:br w:type="textWrapping"/>
        <w:t xml:space="preserve">Speed and performance</w:t>
        <w:br w:type="textWrapping"/>
        <w:t xml:space="preserve">Easy knowledge sharing within a team</w:t>
        <w:br w:type="textWrapping"/>
        <w:t xml:space="preserve">A huge number of free tools</w:t>
        <w:br w:type="textWrapping"/>
        <w:t xml:space="preserve">V8 engine</w:t>
        <w:br w:type="textWrapping"/>
        <w:t xml:space="preserve">Scalable technology for microservices</w:t>
        <w:br w:type="textWrapping"/>
        <w:t xml:space="preserve">Highly used</w:t>
        <w:br w:type="textWrapping"/>
        <w:t xml:space="preserve">Strong corporate support</w:t>
        <w:br w:type="textWrapping"/>
        <w:t xml:space="preserve">Seamless JSON support</w:t>
        <w:br w:type="textWrapping"/>
        <w:br w:type="textWrapping"/>
        <w:t xml:space="preserve">Cons:</w:t>
        <w:br w:type="textWrapping"/>
        <w:t xml:space="preserve">Performance bottlenecks with heavy computation tasks</w:t>
        <w:br w:type="textWrapping"/>
        <w:t xml:space="preserve">Callback hell issue (We could see other programmers that has done this)</w:t>
        <w:br w:type="textWrapping"/>
        <w:t xml:space="preserve">Immaturity of tooling</w:t>
        <w:br w:type="textWrapping"/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 the difference between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Debug outputs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ApplicationLogging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. What’s wrong with console.log(..) statements in our backend code.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reason why console.log(..) is bad is because it’s blocking. And we do not want to slow down our program.</w:t>
        <w:br w:type="textWrapping"/>
        <w:t xml:space="preserve">Debug outputs as used with for example: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20000" cy="3683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29025" cy="209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We can then use debug(..) and we’ll stop at our debug statements and can see in console some more information about this.</w:t>
        <w:br w:type="textWrapping"/>
        <w:t xml:space="preserve">ApplicationLogging is for example where we used out middleware Winston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67175" cy="457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Demonstrate a system using application logging and environment controlled debug statements.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Any of the week2 projects except geo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Explain, using relevant examples, concepts related to testing a REST-API using Node/JavaScript/Typescript + relevant packages 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We use Chai and Mocha for our testing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86025" cy="228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We describe our test by writing: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20000" cy="2667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In here we can then before/beforeEach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81250" cy="381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524125" cy="2476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Tests that are not ignored are marked with it(..) with some info and a body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86375" cy="8286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If they should be ignored they are marked with xit(..)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14750" cy="2286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We can expect as we got from chai to expect things.</w:t>
        <w:br w:type="textWrapping"/>
        <w:t xml:space="preserve">A lot more can be found at: </w:t>
        <w:br w:type="textWrapping"/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https://www.chaijs.com/guide/styles/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https://www.chaijs.com/api/assert/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https://www.chaijs.com/api/bdd/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We can also get promises with Chai.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24250" cy="2476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90825" cy="209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09775" cy="2095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See Readyforday6</w:t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 a setup for Express/Node/Test/Mongo-DB development with Typescript, and how it handles "secret values",  debug and testing.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Secret values are kept in a .env file that should be added to the gitignore.</w:t>
        <w:br w:type="textWrapping"/>
        <w:t xml:space="preserve">With testing we can also circumvent authentication if needed.</w:t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Explain, preferably using an example, how you have deployed your node/Express applications, and which of the Express Production best practices you have followed.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Followed mostly </w:t>
      </w:r>
      <w:hyperlink r:id="rId2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https://www.youtube.com/playlist?list=PLDbigcKhXkiW3w8RQ25QRwJD5OhuTj8HU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Since the Node.JS Quickstart setup for a droplet isn’t there anymore I installed these myself.</w:t>
        <w:br w:type="textWrapping"/>
      </w:r>
      <w:hyperlink r:id="rId2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https://expressdemos.cphfb.codes/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 possible steps to deploy many node/Express servers on the same droplet, how to deploy the code and how to ensure servers will continue to operate, even after a droplet restart.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We would have do open several ports to several network hostnames.</w:t>
        <w:br w:type="textWrapping"/>
      </w:r>
      <w:hyperlink r:id="rId2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https://www.youtube.com/watch?v=9Fe0mV9MhjI&amp;list=PLDbigcKhXkiW3w8RQ25QRwJD5OhuTj8HU&amp;index=4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Explain, your chosen strategy to deploy a Node/Express application including how to solve the following deployment problems: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you Node-process restarts after a (potential) exception that closed the application</w:t>
        <w:br w:type="textWrapping"/>
        <w:t xml:space="preserve">Using a process manager this can be done. </w:t>
      </w:r>
      <w:hyperlink r:id="rId2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https://www.youtube.com/watch?v=9Fe0mV9MhjI&amp;list=PLDbigcKhXkiW3w8RQ25QRwJD5OhuTj8HU&amp;index=4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you Node-process restarts after a server (Ubuntu) restart</w:t>
        <w:br w:type="textWrapping"/>
        <w:t xml:space="preserve">Used with a product manager PM2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you can run “many” node-applications on a single droplet on the same port (80)</w:t>
        <w:br w:type="textWrapping"/>
        <w:t xml:space="preserve">The port in the application would have to be different from the other one, else then it’s just to add it to the PM2 manager again.</w:t>
        <w:br w:type="textWrapping"/>
        <w:br w:type="textWrapping"/>
        <w:t xml:space="preserve">Example: </w:t>
      </w:r>
      <w:hyperlink r:id="rId2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https://expressdemos.cphfb.codes/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Explain, using relevant examples, the Express concept; middleware.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hyperlink r:id="rId2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https://expressjs.com/en/guide/writing-middleware.html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  <w:hyperlink r:id="rId2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https://expressjs.com/en/guide/using-middleware.html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  <w:br w:type="textWrapping"/>
        <w:t xml:space="preserve">See readyForDay6</w:t>
        <w:br w:type="textWrapping"/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Explain, using relevant examples, your strategy for implementing a REST-API with Node/Express  + TypeScript and demonstrate how you have tested the API.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See readyForDay6</w:t>
        <w:br w:type="textWrapping"/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 have app.ts where we have our “main” routes go through.</w:t>
        <w:br w:type="textWrapping"/>
        <w:t xml:space="preserve">We can then add an extra Javascript file where we have several endpoints like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95725" cy="885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And we would have middleware also that could be logging, authentication or other things.</w:t>
        <w:br w:type="textWrapping"/>
        <w:t xml:space="preserve">The package.json should look like below, so that we can easily, run our file, debug and deploy.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"mocha --exit -r ts-node/register test/**/*.ts"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"testDebug"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"mocha --exit -r ts-node/register --inspect=5858 test/**/*.ts"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-r ts-node/register ./src/app.ts"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"dev:watch"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"nodemon"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"devDebug"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 --inspect=5858 -r ts-node/register ./src/app.ts"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"tsc &amp;&amp; node ./build/app.js"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"tsc"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"devNo-tsnode"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"concurrently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tsc -w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nodemon ./build/app.js"</w:t>
      </w:r>
    </w:p>
    <w:p w:rsidR="00000000" w:rsidDel="00000000" w:rsidP="00000000" w:rsidRDefault="00000000" w:rsidRPr="00000000" w14:paraId="0000001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"dependencies"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"@types/winston"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"^2.4.4"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"basic-auth"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"^2.0.1"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"bcryptjs"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"^2.4.3"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"chai-as-promised"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"^7.1.1"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"concurrently"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"^5.1.0"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"debug"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"^4.1.1"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"dotenv"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"^8.2.0"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"^4.17.1"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"express-winston"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"^4.0.3"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"mongodb"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"^3.6.2"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"tsscmp"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"^1.0.6"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"^3.7.4"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"winston"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"^3.2.1"</w:t>
      </w:r>
    </w:p>
    <w:p w:rsidR="00000000" w:rsidDel="00000000" w:rsidP="00000000" w:rsidRDefault="00000000" w:rsidRPr="00000000" w14:paraId="0000002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"devDependencies"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"@types/bcryptjs"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"^2.4.2"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"@types/chai"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"^4.2.7"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"@types/chai-as-promised"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"^7.1.3"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"@types/express"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"^4.17.2"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"@types/mocha"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"^5.2.7"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"@types/mongodb"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"^3.3.14"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"@types/node"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"^13.1.4"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"@types/node-fetch"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"^2.5.5"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"^4.2.0"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"mocha"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"^7.1.0"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"node-fetch"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"^2.6.1"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"nodemon"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"^2.0.2"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"ts-node"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"^8.6.2"</w:t>
      </w:r>
    </w:p>
    <w:p w:rsidR="00000000" w:rsidDel="00000000" w:rsidP="00000000" w:rsidRDefault="00000000" w:rsidRPr="00000000" w14:paraId="0000003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Rest endpoints has been tested by. Creating a before where we have a timeout since we’re using mongoDB, use a test_port if our application is running, skip authentication and point to a test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"MOCHA_TIMEOUT"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3F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TEST_PORT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"SKIP_AUTHENTICATION"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"semester_case_test"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Then we do a beforeEach that nukes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usersCollection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deleteMany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({})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And then we add what we want again.</w:t>
        <w:br w:type="textWrapping"/>
        <w:t xml:space="preserve">Once that is done we can create tests where we can “make” a config where we can add headers and specific methods if we aren’t just sending a get request without any headers.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47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'Accept'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</w:p>
    <w:p w:rsidR="00000000" w:rsidDel="00000000" w:rsidP="00000000" w:rsidRDefault="00000000" w:rsidRPr="00000000" w14:paraId="0000004B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4C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/gameapi/nearbyplayers`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Explain, using relevant examples, how to test JavaScript/Typescript Backend Code, relevant packages (Mocha, Chai etc.) and how to test asynchronous code.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If we want to run a specific TypeScript fine we can do: </w:t>
      </w:r>
    </w:p>
    <w:p w:rsidR="00000000" w:rsidDel="00000000" w:rsidP="00000000" w:rsidRDefault="00000000" w:rsidRPr="00000000" w14:paraId="00000050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PATH_TO_FILE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Else with the script we have we can use npm test / npm testDebug. And then we can also use</w:t>
      </w:r>
    </w:p>
    <w:p w:rsidR="00000000" w:rsidDel="00000000" w:rsidP="00000000" w:rsidRDefault="00000000" w:rsidRPr="00000000" w14:paraId="00000052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"debug"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"user-endpoint-test"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For testing asynchronous code we can use async await /.then hell and also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chaiAsPromised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spacing w:after="200" w:line="276" w:lineRule="auto"/>
        <w:rPr/>
      </w:pPr>
      <w:bookmarkStart w:colFirst="0" w:colLast="0" w:name="_4n8y7omskhyi" w:id="1"/>
      <w:bookmarkEnd w:id="1"/>
      <w:r w:rsidDel="00000000" w:rsidR="00000000" w:rsidRPr="00000000">
        <w:rPr>
          <w:rtl w:val="0"/>
        </w:rPr>
        <w:t xml:space="preserve">NoSQL and MongoDB 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Explain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, generally, what is meant by a NoSQL database.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NoSQL databases (aka "not only SQL") are non tabular, and store data differently than relational tables. NoSQL databases come in a variety of types based on their data model. The main types are document, key-value, wide-column, and graph. They provide flexible schemas and scale easily with large amounts of data and high user loads.</w:t>
        <w:br w:type="textWrapping"/>
      </w:r>
      <w:hyperlink r:id="rId3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https://www.mongodb.com/nosql-explained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  <w:hyperlink r:id="rId3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https://www.youtube.com/watch?v=BgQFJ_UNIgw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shd w:fill="f1c232" w:val="clear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 Explain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Pros &amp; Cons in using a NoSQL database like MongoDB as your data store, compared to a traditional Relational SQL Database like MySQL.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Pros:</w:t>
        <w:br w:type="textWrapping"/>
        <w:t xml:space="preserve">- Schema-less</w:t>
        <w:br w:type="textWrapping"/>
        <w:t xml:space="preserve">- No (or very few) relations. We usually would just add some fields from a user.</w:t>
        <w:br w:type="textWrapping"/>
        <w:t xml:space="preserve">- Data is typically merged/nested in a few collections</w:t>
        <w:br w:type="textWrapping"/>
        <w:t xml:space="preserve">- Both horizontal and vertical scaling is possible.</w:t>
        <w:br w:type="textWrapping"/>
        <w:t xml:space="preserve">- Great performance for mass (simple) read &amp; write requests</w:t>
        <w:br w:type="textWrapping"/>
        <w:br w:type="textWrapping"/>
        <w:t xml:space="preserve">Cons: </w:t>
        <w:br w:type="textWrapping"/>
        <w:t xml:space="preserve">- Not recommended for very big applications/programs.</w:t>
        <w:br w:type="textWrapping"/>
        <w:t xml:space="preserve">- Not recommended for robust systems that will never change schema.</w:t>
        <w:br w:type="textWrapping"/>
        <w:t xml:space="preserve">- Lack of high performance concurrency: In many cases, Graph Databases provide multiple reader and single - writer type of transactions, which hinders their concurrency and performance as a consequence, somewhat limiting the threaded parallelism.</w:t>
        <w:br w:type="textWrapping"/>
        <w:t xml:space="preserve">- Lack of standard languages: The lack of a well established and standard declarative language is being a problem nowadays. Neo4j is proposing Cypher and Oracle is working on a language.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20000" cy="3352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hyperlink r:id="rId3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https://youtu.be/ZS_kXvOeQ5Y?t=1140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  <w:hyperlink r:id="rId3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https://www.youtube.com/watch?v=ZS_kXvOeQ5Y&amp;t=20s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  <w:hyperlink r:id="rId3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https://dev.to/lmolivera/everything-you-need-to-know-about-nosql-databases-3o3h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Explain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about indexes in MongoDB, how to create them, and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demonstrate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how you have used them.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hyperlink r:id="rId3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https://docs.mongodb.com/manual/indexes/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  <w:t xml:space="preserve">Example of creating index: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//1) Create expiresAfterSeconds index on lastUpdated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positionCollection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lastUpdated: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expireAfterSeconds: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EXPIRES_AFTER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//2) Create 2dsphere index on location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positionCollection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'2dsphere'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Explain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using your own code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examples, how you have used some of MongoDB's "special" indexes like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TTL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2dsphere and perhaps also the Unique Index.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br w:type="textWrapping"/>
      </w:r>
      <w:hyperlink r:id="rId3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https://docs.mongodb.com/manual/core/index-ttl/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  <w:hyperlink r:id="rId3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https://docs.mongodb.com/manual/core/index-unique/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  <w:t xml:space="preserve">See readyForDay6/src/utils/geoUtils.ts for TTL</w:t>
        <w:br w:type="textWrapping"/>
        <w:t xml:space="preserve">See readyForDay6/test/gameFacadeTest.ts for 2dsphere. Line 51-60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Demonstrate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, using a REST-API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designed by you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, how to perform all CRUD operations on a MongoDB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See readyForDay6/src/routes/gameAPI.ts line 36-52 -&gt;</w:t>
        <w:br w:type="textWrapping"/>
        <w:t xml:space="preserve">readyForDay6/src/facades/gameFacade.ts line 110-129</w:t>
        <w:br w:type="textWrapping"/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Explain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, using a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relevant example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, a full JavaScript backend including relevant test cases to test the REST-API (not on the production database)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Already explained in “Explain, using relevant examples, your strategy for implementing a REST-API with Node/Express  + TypeScript and demonstrate how you have tested the API.”</w:t>
        <w:br w:type="textWrapping"/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red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Demonstrate, using your own code-samples, decisions you have made regarding → normalization vs denormalization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widowControl w:val="0"/>
        <w:spacing w:after="200" w:line="276" w:lineRule="auto"/>
        <w:rPr/>
      </w:pPr>
      <w:bookmarkStart w:colFirst="0" w:colLast="0" w:name="_67djvwcu46pl" w:id="2"/>
      <w:bookmarkEnd w:id="2"/>
      <w:r w:rsidDel="00000000" w:rsidR="00000000" w:rsidRPr="00000000">
        <w:rPr>
          <w:rtl w:val="0"/>
        </w:rPr>
        <w:t xml:space="preserve">Geo-location and Geojson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 and demonstrate basic Geo-JSON, involving as a minimum, Points and Polygons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hyperlink r:id="rId4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https://docs.mongodb.com/manual/reference/operator/query/polygon/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  <w:hyperlink r:id="rId4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https://docs.mongodb.com/manual/reference/geojson/#point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 and demonstrate ways to create Geo-JSON test data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hyperlink r:id="rId4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http://geojson.io/#map=14/55.7904/12.5632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 the typical order of longitude and latitude used by Server-Side APIs and Client-Side APIs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On the server side we have it LAN and then LON.</w:t>
        <w:br w:type="textWrapping"/>
        <w:t xml:space="preserve">But on Client-Side we display it as LON and then LAN.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 and demonstrate a REST API that implements geo-features, using a relevant geo-library and plain JavaScript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See readyForDay6/src/routes/gameAPI.ts line 36-52 -&gt;</w:t>
        <w:br w:type="textWrapping"/>
        <w:t xml:space="preserve">readyForDay6/src/facades/gameFacade.ts line 110-129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 and demonstrate a REST API that implements geo-features, using Mongodb’s geospatial queries and indexes.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hyperlink r:id="rId4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https://docs.mongodb.com/manual/geospatial-queries/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  <w:t xml:space="preserve">Same as above question.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Explain and demonstrate how you have tested the gameFacade and gameAPI for the game-related parts of the period exercises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Already explained in “Explain, using relevant examples, your strategy for implementing a REST-API with Node/Express  + TypeScript and demonstrate how you have tested the API.”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after="200" w:line="276" w:lineRule="auto"/>
        <w:rPr/>
      </w:pPr>
      <w:bookmarkStart w:colFirst="0" w:colLast="0" w:name="_w9175a7s2hry" w:id="3"/>
      <w:bookmarkEnd w:id="3"/>
      <w:r w:rsidDel="00000000" w:rsidR="00000000" w:rsidRPr="00000000">
        <w:rPr>
          <w:rtl w:val="0"/>
        </w:rPr>
        <w:t xml:space="preserve">This will come in period-3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and demonstrate a React Native Client that uses geo-components (Location, MapView, etc.)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Demonstrate both server and client-side, of the geo-related parts of your implementation of the ongoing semester case.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mongodb.com/manual/reference/operator/query/polygon/" TargetMode="External"/><Relationship Id="rId20" Type="http://schemas.openxmlformats.org/officeDocument/2006/relationships/image" Target="media/image9.png"/><Relationship Id="rId42" Type="http://schemas.openxmlformats.org/officeDocument/2006/relationships/hyperlink" Target="http://geojson.io/#map=14/55.7904/12.5632" TargetMode="External"/><Relationship Id="rId41" Type="http://schemas.openxmlformats.org/officeDocument/2006/relationships/hyperlink" Target="https://docs.mongodb.com/manual/reference/geojson/#point" TargetMode="External"/><Relationship Id="rId22" Type="http://schemas.openxmlformats.org/officeDocument/2006/relationships/image" Target="media/image7.png"/><Relationship Id="rId21" Type="http://schemas.openxmlformats.org/officeDocument/2006/relationships/image" Target="media/image3.png"/><Relationship Id="rId43" Type="http://schemas.openxmlformats.org/officeDocument/2006/relationships/hyperlink" Target="https://docs.mongodb.com/manual/geospatial-queries/" TargetMode="External"/><Relationship Id="rId24" Type="http://schemas.openxmlformats.org/officeDocument/2006/relationships/hyperlink" Target="https://expressdemos.cphfb.codes/" TargetMode="External"/><Relationship Id="rId23" Type="http://schemas.openxmlformats.org/officeDocument/2006/relationships/hyperlink" Target="https://www.youtube.com/playlist?list=PLDbigcKhXkiW3w8RQ25QRwJD5OhuTj8H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www.youtube.com/watch?v=9Fe0mV9MhjI&amp;list=PLDbigcKhXkiW3w8RQ25QRwJD5OhuTj8HU&amp;index=4" TargetMode="External"/><Relationship Id="rId25" Type="http://schemas.openxmlformats.org/officeDocument/2006/relationships/hyperlink" Target="https://www.youtube.com/watch?v=9Fe0mV9MhjI&amp;list=PLDbigcKhXkiW3w8RQ25QRwJD5OhuTj8HU&amp;index=4" TargetMode="External"/><Relationship Id="rId28" Type="http://schemas.openxmlformats.org/officeDocument/2006/relationships/hyperlink" Target="https://expressjs.com/en/guide/writing-middleware.html" TargetMode="External"/><Relationship Id="rId27" Type="http://schemas.openxmlformats.org/officeDocument/2006/relationships/hyperlink" Target="https://expressdemos.cphfb.codes/" TargetMode="Externa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hyperlink" Target="https://expressjs.com/en/guide/using-middleware.html" TargetMode="External"/><Relationship Id="rId7" Type="http://schemas.openxmlformats.org/officeDocument/2006/relationships/hyperlink" Target="https://www.altexsoft.com/blog/engineering/the-good-and-the-bad-of-node-js-web-app-development/" TargetMode="External"/><Relationship Id="rId8" Type="http://schemas.openxmlformats.org/officeDocument/2006/relationships/image" Target="media/image12.png"/><Relationship Id="rId31" Type="http://schemas.openxmlformats.org/officeDocument/2006/relationships/hyperlink" Target="https://www.mongodb.com/nosql-explained" TargetMode="External"/><Relationship Id="rId30" Type="http://schemas.openxmlformats.org/officeDocument/2006/relationships/image" Target="media/image1.png"/><Relationship Id="rId11" Type="http://schemas.openxmlformats.org/officeDocument/2006/relationships/image" Target="media/image10.png"/><Relationship Id="rId33" Type="http://schemas.openxmlformats.org/officeDocument/2006/relationships/image" Target="media/image5.png"/><Relationship Id="rId10" Type="http://schemas.openxmlformats.org/officeDocument/2006/relationships/image" Target="media/image11.png"/><Relationship Id="rId32" Type="http://schemas.openxmlformats.org/officeDocument/2006/relationships/hyperlink" Target="https://www.youtube.com/watch?v=BgQFJ_UNIgw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www.youtube.com/watch?v=ZS_kXvOeQ5Y&amp;t=20s" TargetMode="External"/><Relationship Id="rId12" Type="http://schemas.openxmlformats.org/officeDocument/2006/relationships/image" Target="media/image14.png"/><Relationship Id="rId34" Type="http://schemas.openxmlformats.org/officeDocument/2006/relationships/hyperlink" Target="https://youtu.be/ZS_kXvOeQ5Y?t=1140" TargetMode="External"/><Relationship Id="rId15" Type="http://schemas.openxmlformats.org/officeDocument/2006/relationships/image" Target="media/image6.png"/><Relationship Id="rId37" Type="http://schemas.openxmlformats.org/officeDocument/2006/relationships/hyperlink" Target="https://docs.mongodb.com/manual/indexes/" TargetMode="External"/><Relationship Id="rId14" Type="http://schemas.openxmlformats.org/officeDocument/2006/relationships/image" Target="media/image8.png"/><Relationship Id="rId36" Type="http://schemas.openxmlformats.org/officeDocument/2006/relationships/hyperlink" Target="https://dev.to/lmolivera/everything-you-need-to-know-about-nosql-databases-3o3h" TargetMode="External"/><Relationship Id="rId17" Type="http://schemas.openxmlformats.org/officeDocument/2006/relationships/hyperlink" Target="https://www.chaijs.com/guide/styles/" TargetMode="External"/><Relationship Id="rId39" Type="http://schemas.openxmlformats.org/officeDocument/2006/relationships/hyperlink" Target="https://docs.mongodb.com/manual/core/index-unique/" TargetMode="External"/><Relationship Id="rId16" Type="http://schemas.openxmlformats.org/officeDocument/2006/relationships/image" Target="media/image15.png"/><Relationship Id="rId38" Type="http://schemas.openxmlformats.org/officeDocument/2006/relationships/hyperlink" Target="https://docs.mongodb.com/manual/core/index-ttl/" TargetMode="External"/><Relationship Id="rId19" Type="http://schemas.openxmlformats.org/officeDocument/2006/relationships/hyperlink" Target="https://www.chaijs.com/api/bdd/" TargetMode="External"/><Relationship Id="rId18" Type="http://schemas.openxmlformats.org/officeDocument/2006/relationships/hyperlink" Target="https://www.chaijs.com/api/asse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