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9" w:rsidRDefault="00324249">
      <w:pPr>
        <w:jc w:val="center"/>
      </w:pPr>
      <w:r>
        <w:rPr>
          <w:b/>
        </w:rPr>
        <w:t>Modelo de Documento de Especificação de Requisitos</w:t>
      </w:r>
    </w:p>
    <w:p w:rsidR="00D16E49" w:rsidRDefault="00D16E49"/>
    <w:p w:rsidR="00D16E49" w:rsidRDefault="00324249">
      <w:r>
        <w:rPr>
          <w:b/>
        </w:rPr>
        <w:t>Título</w:t>
      </w:r>
      <w:r>
        <w:t>: Documento de Especificação de Requisitos</w:t>
      </w:r>
    </w:p>
    <w:p w:rsidR="00D16E49" w:rsidRDefault="00D16E49"/>
    <w:p w:rsidR="00D16E49" w:rsidRDefault="00324249">
      <w:r>
        <w:rPr>
          <w:b/>
        </w:rPr>
        <w:t>Dados Gerais</w:t>
      </w:r>
      <w:r>
        <w:t>:</w:t>
      </w:r>
    </w:p>
    <w:p w:rsidR="00D16E49" w:rsidRDefault="00D16E49"/>
    <w:p w:rsidR="00D16E49" w:rsidRDefault="00324249">
      <w:r>
        <w:t xml:space="preserve">Projeto: Sistema para </w:t>
      </w:r>
      <w:r w:rsidR="002015B6">
        <w:t>cadastrar funcionário e cliente.</w:t>
      </w:r>
    </w:p>
    <w:p w:rsidR="00D16E49" w:rsidRDefault="00D16E49"/>
    <w:p w:rsidR="00D16E49" w:rsidRDefault="00324249">
      <w:r>
        <w:t>Versão: 1</w:t>
      </w:r>
    </w:p>
    <w:p w:rsidR="00D16E49" w:rsidRDefault="00D16E49"/>
    <w:p w:rsidR="00D16E49" w:rsidRDefault="00324249">
      <w:r>
        <w:t>Responsáveis: Anderson Silva Brino, Guilherme Sant Ana Fujita, Kenn</w:t>
      </w:r>
      <w:bookmarkStart w:id="0" w:name="_GoBack"/>
      <w:bookmarkEnd w:id="0"/>
      <w:r>
        <w:t>yd Trindade dos Santos, Renan Alves Simião</w:t>
      </w:r>
    </w:p>
    <w:p w:rsidR="00D16E49" w:rsidRDefault="00D16E49"/>
    <w:p w:rsidR="00D16E49" w:rsidRDefault="00324249">
      <w:r>
        <w:rPr>
          <w:b/>
        </w:rPr>
        <w:t>Seções do Documento e Instruções para seu preenchimento:</w:t>
      </w:r>
    </w:p>
    <w:p w:rsidR="00D16E49" w:rsidRDefault="00D16E49"/>
    <w:p w:rsidR="00D16E49" w:rsidRDefault="00324249">
      <w:r>
        <w:t>1. Introdução</w:t>
      </w:r>
    </w:p>
    <w:p w:rsidR="00D16E49" w:rsidRDefault="00D16E49"/>
    <w:p w:rsidR="00D16E49" w:rsidRDefault="00324249">
      <w:pPr>
        <w:ind w:firstLine="708"/>
      </w:pPr>
      <w:r>
        <w:t xml:space="preserve">Documento de requisitos para um sistema de </w:t>
      </w:r>
      <w:r w:rsidR="004D2C20">
        <w:t>cadastrar</w:t>
      </w:r>
      <w:r>
        <w:t xml:space="preserve"> </w:t>
      </w:r>
      <w:r w:rsidR="004D2C20">
        <w:t>funcionário e cliente.</w:t>
      </w:r>
    </w:p>
    <w:p w:rsidR="00D16E49" w:rsidRDefault="00D16E49"/>
    <w:p w:rsidR="00D16E49" w:rsidRDefault="00324249">
      <w:r>
        <w:t>2. Propósito do Sistema</w:t>
      </w:r>
    </w:p>
    <w:p w:rsidR="00D16E49" w:rsidRDefault="00D16E49"/>
    <w:p w:rsidR="00D16E49" w:rsidRDefault="00324249">
      <w:pPr>
        <w:ind w:firstLine="708"/>
        <w:jc w:val="both"/>
      </w:pPr>
      <w:r>
        <w:t>Documentação de requisitos descrevendo as funções do sistema facilitando assim o desenvolvimento do mesmo</w:t>
      </w:r>
      <w:r w:rsidR="004D2C20">
        <w:t>.</w:t>
      </w:r>
    </w:p>
    <w:p w:rsidR="00D16E49" w:rsidRDefault="00D16E49">
      <w:pPr>
        <w:jc w:val="both"/>
      </w:pPr>
    </w:p>
    <w:p w:rsidR="00D16E49" w:rsidRDefault="00D16E49">
      <w:pPr>
        <w:jc w:val="both"/>
      </w:pPr>
    </w:p>
    <w:p w:rsidR="00D16E49" w:rsidRDefault="00324249">
      <w:pPr>
        <w:widowControl w:val="0"/>
        <w:spacing w:line="276" w:lineRule="auto"/>
        <w:sectPr w:rsidR="00D16E49">
          <w:headerReference w:type="default" r:id="rId6"/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br w:type="page"/>
      </w: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AB62A6">
        <w:t>Sistema para cadastrar funcionário e cliente.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Efetuar Login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 w:rsidR="004D2C20">
        <w:t xml:space="preserve"> 30</w:t>
      </w:r>
      <w:r>
        <w:t>/03/18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realiza o login no sistema para realizar suas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 Usuário acessa a tela de login do sistema, digita </w:t>
      </w:r>
      <w:r w:rsidR="004D2C20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e senha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, o sistema valida os dados e </w:t>
      </w:r>
      <w:r>
        <w:rPr>
          <w:rFonts w:ascii="Arial" w:eastAsia="Arial" w:hAnsi="Arial" w:cs="Arial"/>
          <w:i/>
          <w:sz w:val="22"/>
          <w:szCs w:val="22"/>
        </w:rPr>
        <w:t>direciona o usuário para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 a tela com suas funcionalidades correspondentes para desempenhar suas</w:t>
      </w:r>
      <w:r>
        <w:rPr>
          <w:rFonts w:ascii="Arial" w:eastAsia="Arial" w:hAnsi="Arial" w:cs="Arial"/>
          <w:i/>
          <w:sz w:val="22"/>
          <w:szCs w:val="22"/>
        </w:rPr>
        <w:t xml:space="preserve">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>Usuário digita dados incorretos, o sistema exibe mensagem de erro ao usuário e o mesmo deve corrigir os dados necessários.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 xml:space="preserve">Usuário 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AB62A6">
        <w:t>Sistema para cadastrar funcionário e cliente.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Trocar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4D2C20">
        <w:t>30</w:t>
      </w:r>
      <w:r>
        <w:t>/03/18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troca a senha existente.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Usuário acessa o perfil, usuário clica em trocar senha, sistema abre uma opção para trocar a senha, usuário digita a nova senha e clica em salvar, sistema salva </w:t>
      </w:r>
      <w:r w:rsidR="006C3B7D">
        <w:rPr>
          <w:rFonts w:ascii="Arial" w:eastAsia="Arial" w:hAnsi="Arial" w:cs="Arial"/>
          <w:i/>
          <w:sz w:val="22"/>
          <w:szCs w:val="22"/>
        </w:rPr>
        <w:t>e retorna</w:t>
      </w:r>
      <w:r>
        <w:rPr>
          <w:rFonts w:ascii="Arial" w:eastAsia="Arial" w:hAnsi="Arial" w:cs="Arial"/>
          <w:i/>
          <w:sz w:val="22"/>
          <w:szCs w:val="22"/>
        </w:rPr>
        <w:t xml:space="preserve"> a tela do perfil do usuário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>-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AB62A6">
        <w:t>Sistema para cadastrar funcionário e cliente.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Recuperar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AB62A6">
        <w:t>30</w:t>
      </w:r>
      <w:r>
        <w:t>/03/18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recupera a senha de acesso.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Usuário está na tela de login, clicar na opção de recuperar senha, o usuário digita um </w:t>
      </w:r>
      <w:r w:rsidR="00AB62A6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e o sistema envia ao </w:t>
      </w:r>
      <w:r w:rsidR="00AB62A6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do usuário um link para recuperação de senha</w:t>
      </w:r>
      <w:r w:rsidR="00AB62A6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 xml:space="preserve">Usuário digita um </w:t>
      </w:r>
      <w:r w:rsidR="00AB62A6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inválido, o sistema exibe uma mensagem de erro e solicita ao usuário que redigite o </w:t>
      </w:r>
      <w:r w:rsidR="00AB62A6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AB62A6">
        <w:t>Sistema para cadastrar funcionário e cliente.</w:t>
      </w:r>
    </w:p>
    <w:p w:rsidR="00D16E49" w:rsidRDefault="003242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B43818">
        <w:rPr>
          <w:rFonts w:ascii="Arial" w:eastAsia="Arial" w:hAnsi="Arial" w:cs="Arial"/>
          <w:b/>
        </w:rPr>
        <w:t>Cadastrar funcionário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AB62A6">
        <w:t>30</w:t>
      </w:r>
      <w:r>
        <w:t>/03/18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B43818">
        <w:rPr>
          <w:rFonts w:ascii="Arial" w:eastAsia="Arial" w:hAnsi="Arial" w:cs="Arial"/>
          <w:i/>
          <w:sz w:val="22"/>
          <w:szCs w:val="22"/>
        </w:rPr>
        <w:t xml:space="preserve">Cadastrar </w:t>
      </w:r>
      <w:r w:rsidR="002F3EBA">
        <w:rPr>
          <w:rFonts w:ascii="Arial" w:eastAsia="Arial" w:hAnsi="Arial" w:cs="Arial"/>
          <w:i/>
          <w:sz w:val="22"/>
          <w:szCs w:val="22"/>
        </w:rPr>
        <w:t>os funcionários.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006F0">
        <w:rPr>
          <w:rFonts w:ascii="Arial" w:eastAsia="Arial" w:hAnsi="Arial" w:cs="Arial"/>
          <w:i/>
          <w:sz w:val="22"/>
          <w:szCs w:val="22"/>
        </w:rPr>
        <w:t>Administrador</w:t>
      </w:r>
      <w:r>
        <w:rPr>
          <w:rFonts w:ascii="Arial" w:eastAsia="Arial" w:hAnsi="Arial" w:cs="Arial"/>
          <w:i/>
          <w:sz w:val="22"/>
          <w:szCs w:val="22"/>
        </w:rPr>
        <w:t xml:space="preserve"> acessa </w:t>
      </w:r>
      <w:r w:rsidR="002F3EBA">
        <w:rPr>
          <w:rFonts w:ascii="Arial" w:eastAsia="Arial" w:hAnsi="Arial" w:cs="Arial"/>
          <w:i/>
          <w:sz w:val="22"/>
          <w:szCs w:val="22"/>
        </w:rPr>
        <w:t>a tela de cadastr</w:t>
      </w:r>
      <w:r>
        <w:rPr>
          <w:rFonts w:ascii="Arial" w:eastAsia="Arial" w:hAnsi="Arial" w:cs="Arial"/>
          <w:i/>
          <w:sz w:val="22"/>
          <w:szCs w:val="22"/>
        </w:rPr>
        <w:t>o</w:t>
      </w:r>
      <w:r w:rsidR="002F3EBA">
        <w:rPr>
          <w:rFonts w:ascii="Arial" w:eastAsia="Arial" w:hAnsi="Arial" w:cs="Arial"/>
          <w:i/>
          <w:sz w:val="22"/>
          <w:szCs w:val="22"/>
        </w:rPr>
        <w:t xml:space="preserve"> e realiza o registro de cada funcionário.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 w:rsidR="007006F0">
        <w:rPr>
          <w:rFonts w:ascii="Arial" w:eastAsia="Arial" w:hAnsi="Arial" w:cs="Arial"/>
          <w:i/>
          <w:sz w:val="22"/>
          <w:szCs w:val="22"/>
        </w:rPr>
        <w:t xml:space="preserve">Administrador </w:t>
      </w:r>
      <w:r w:rsidR="002F3EBA">
        <w:rPr>
          <w:rFonts w:ascii="Arial" w:eastAsia="Arial" w:hAnsi="Arial" w:cs="Arial"/>
          <w:i/>
          <w:sz w:val="22"/>
          <w:szCs w:val="22"/>
        </w:rPr>
        <w:t xml:space="preserve">não consegue registrar o </w:t>
      </w:r>
      <w:r w:rsidR="00F65342">
        <w:rPr>
          <w:rFonts w:ascii="Arial" w:eastAsia="Arial" w:hAnsi="Arial" w:cs="Arial"/>
          <w:i/>
          <w:sz w:val="22"/>
          <w:szCs w:val="22"/>
        </w:rPr>
        <w:t>funcionário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7006F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sectPr w:rsidR="00D16E49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3BF" w:rsidRDefault="004453BF">
      <w:r>
        <w:separator/>
      </w:r>
    </w:p>
  </w:endnote>
  <w:endnote w:type="continuationSeparator" w:id="0">
    <w:p w:rsidR="004453BF" w:rsidRDefault="0044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dgie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E49" w:rsidRDefault="00324249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end"/>
    </w:r>
  </w:p>
  <w:p w:rsidR="00D16E49" w:rsidRDefault="00D16E49">
    <w:pPr>
      <w:tabs>
        <w:tab w:val="center" w:pos="4419"/>
        <w:tab w:val="right" w:pos="88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E49" w:rsidRDefault="00324249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separate"/>
    </w:r>
    <w:r w:rsidR="002015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3BF" w:rsidRDefault="004453BF">
      <w:r>
        <w:separator/>
      </w:r>
    </w:p>
  </w:footnote>
  <w:footnote w:type="continuationSeparator" w:id="0">
    <w:p w:rsidR="004453BF" w:rsidRDefault="00445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E49" w:rsidRDefault="00324249">
    <w:pPr>
      <w:tabs>
        <w:tab w:val="center" w:pos="4419"/>
        <w:tab w:val="right" w:pos="8838"/>
      </w:tabs>
      <w:rPr>
        <w:rFonts w:ascii="Arial" w:eastAsia="Arial" w:hAnsi="Arial" w:cs="Arial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-88899</wp:posOffset>
              </wp:positionV>
              <wp:extent cx="1198245" cy="8324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1640" y="3368520"/>
                        <a:ext cx="118872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16E49" w:rsidRDefault="00D16E49">
                          <w:pPr>
                            <w:textDirection w:val="btLr"/>
                          </w:pPr>
                        </w:p>
                        <w:p w:rsidR="00D16E49" w:rsidRDefault="00D16E4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0;margin-top:-7pt;width:94.35pt;height:65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brzAEAAGcDAAAOAAAAZHJzL2Uyb0RvYy54bWysU0tu2zAQ3RfoHQjua33ijyJYzqKBiwJB&#10;ayTtAWiKsgjw1yFtydfpVXqxDmk1cZNd0Q01n4eZeW9G67tRK3IS4KU1DS1mOSXCcNtKc2jo92/b&#10;DxUlPjDTMmWNaOhZeHq3ef9uPbhalLa3qhVAsIjx9eAa2ofg6izzvBea+Zl1wmCys6BZQBcOWQts&#10;wOpaZWWeL7PBQuvAcuE9Ru8vSbpJ9btO8PC167wIRDUUZwvphfTu45tt1qw+AHO95NMY7B+m0Ewa&#10;bPpc6p4FRo4g35TSkoP1tgszbnVmu05ykTggmyJ/xeapZ04kLiiOd88y+f9Xln857YDIFndHiWEa&#10;V/Qowq+f5nBUlhRRn8H5GmFPbgeT59GMZMcOdPwiDTI2dL5aFMs5qnxu6M3NslqUk75iDIQjoCiq&#10;aoVBwhFRleXtMgGyl0oOfPgkrCbRaCjg/pKs7PTgA3ZH6B9IbGzsViqVdqjMXwEExkgWh7+MG60w&#10;7seJw962Z2TuHd9K7PXAfNgxwN2jDgPeQ0P9jyMDQYn6bFDw22JeLvCAkjNfrHKkAdeZ/XWGGd5b&#10;PLNAycX8GNLRRQpxENxmIjNdXjyXaz+hXv6PzW8AAAD//wMAUEsDBBQABgAIAAAAIQA5atTE2gAA&#10;AAgBAAAPAAAAZHJzL2Rvd25yZXYueG1sTI/BTsMwEETvSPyDtUjcWseotFGIUyEEB46kHDi68ZJE&#10;2OvIdtr079me4DarGc2+qfeLd+KEMY2BNKh1AQKpC3akXsPn4W1VgkjZkDUuEGq4YIJ9c3tTm8qG&#10;M33gqc294BJKldEw5DxVUqZuQG/SOkxI7H2H6E3mM/bSRnPmcu/kQ1FspTcj8YfBTPgyYPfTzl7D&#10;hM7ObtMWX518jaS27wd5edT6/m55fgKRccl/YbjiMzo0zHQMM9kknAYekjWs1IbF1S7LHYgjC7VT&#10;IJta/h/Q/AIAAP//AwBQSwECLQAUAAYACAAAACEAtoM4kv4AAADhAQAAEwAAAAAAAAAAAAAAAAAA&#10;AAAAW0NvbnRlbnRfVHlwZXNdLnhtbFBLAQItABQABgAIAAAAIQA4/SH/1gAAAJQBAAALAAAAAAAA&#10;AAAAAAAAAC8BAABfcmVscy8ucmVsc1BLAQItABQABgAIAAAAIQCC0hbrzAEAAGcDAAAOAAAAAAAA&#10;AAAAAAAAAC4CAABkcnMvZTJvRG9jLnhtbFBLAQItABQABgAIAAAAIQA5atTE2gAAAAgBAAAPAAAA&#10;AAAAAAAAAAAAACYEAABkcnMvZG93bnJldi54bWxQSwUGAAAAAAQABADzAAAALQUAAAAA&#10;" filled="f" stroked="f">
              <v:textbox inset="2.53958mm,1.2694mm,2.53958mm,1.2694mm">
                <w:txbxContent>
                  <w:p w:rsidR="00D16E49" w:rsidRDefault="00D16E49">
                    <w:pPr>
                      <w:textDirection w:val="btLr"/>
                    </w:pPr>
                  </w:p>
                  <w:p w:rsidR="00D16E49" w:rsidRDefault="00D16E4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D16E49" w:rsidRDefault="00D16E49">
    <w:pPr>
      <w:tabs>
        <w:tab w:val="center" w:pos="4419"/>
        <w:tab w:val="right" w:pos="8838"/>
      </w:tabs>
      <w:rPr>
        <w:rFonts w:ascii="Arial" w:eastAsia="Arial" w:hAnsi="Arial" w:cs="Arial"/>
        <w:sz w:val="28"/>
        <w:szCs w:val="28"/>
      </w:rPr>
    </w:pPr>
  </w:p>
  <w:p w:rsidR="00D16E49" w:rsidRDefault="00324249">
    <w:pPr>
      <w:pBdr>
        <w:bottom w:val="single" w:sz="12" w:space="1" w:color="000000"/>
      </w:pBdr>
      <w:tabs>
        <w:tab w:val="center" w:pos="4419"/>
        <w:tab w:val="right" w:pos="8838"/>
      </w:tabs>
      <w:jc w:val="right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Descrição de Caso de Uso</w:t>
    </w:r>
  </w:p>
  <w:p w:rsidR="00D16E49" w:rsidRDefault="00D16E49">
    <w:pPr>
      <w:tabs>
        <w:tab w:val="center" w:pos="4419"/>
        <w:tab w:val="right" w:pos="8838"/>
      </w:tabs>
      <w:rPr>
        <w:rFonts w:ascii="Wedgie Medium" w:eastAsia="Wedgie Medium" w:hAnsi="Wedgie Medium" w:cs="Wedgie Medium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E49"/>
    <w:rsid w:val="00114C9A"/>
    <w:rsid w:val="00162F7A"/>
    <w:rsid w:val="002015B6"/>
    <w:rsid w:val="002F3EBA"/>
    <w:rsid w:val="00324249"/>
    <w:rsid w:val="004453BF"/>
    <w:rsid w:val="004D2C20"/>
    <w:rsid w:val="006C3B7D"/>
    <w:rsid w:val="007006F0"/>
    <w:rsid w:val="00AB62A6"/>
    <w:rsid w:val="00B43818"/>
    <w:rsid w:val="00D16E49"/>
    <w:rsid w:val="00E668CF"/>
    <w:rsid w:val="00F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16BE0F-587C-4C73-ADE4-973212D7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Silva Brino</cp:lastModifiedBy>
  <cp:revision>8</cp:revision>
  <dcterms:created xsi:type="dcterms:W3CDTF">2018-03-30T19:26:00Z</dcterms:created>
  <dcterms:modified xsi:type="dcterms:W3CDTF">2018-04-06T10:36:00Z</dcterms:modified>
</cp:coreProperties>
</file>