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273" cy="1025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152" l="33330" r="32724" t="1503"/>
                    <a:stretch>
                      <a:fillRect/>
                    </a:stretch>
                  </pic:blipFill>
                  <pic:spPr>
                    <a:xfrm>
                      <a:off x="0" y="0"/>
                      <a:ext cx="686273" cy="102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CARIRI</w:t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EDUCAÇÃO A DISTÂNCIA </w:t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sz w:val="24"/>
          <w:szCs w:val="24"/>
          <w:rtl w:val="0"/>
        </w:rPr>
        <w:t xml:space="preserve"> Engenharia de Software </w:t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sz w:val="24"/>
          <w:szCs w:val="24"/>
          <w:rtl w:val="0"/>
        </w:rPr>
        <w:t xml:space="preserve"> Prof. Dr. Ricardo Ferreira Vilela  </w:t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B </w:t>
      </w:r>
    </w:p>
    <w:p w:rsidR="00000000" w:rsidDel="00000000" w:rsidP="00000000" w:rsidRDefault="00000000" w:rsidRPr="00000000" w14:paraId="00000009">
      <w:pPr>
        <w:pBdr>
          <w:bottom w:color="auto" w:space="0" w:sz="0" w:val="non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JORNADA DO USUÁRIO</w:t>
      </w:r>
    </w:p>
    <w:p w:rsidR="00000000" w:rsidDel="00000000" w:rsidP="00000000" w:rsidRDefault="00000000" w:rsidRPr="00000000" w14:paraId="0000000B">
      <w:pPr>
        <w:pBdr>
          <w:bottom w:color="auto" w:space="0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  <w:highlight w:val="white"/>
        </w:rPr>
      </w:pPr>
      <w:bookmarkStart w:colFirst="0" w:colLast="0" w:name="_gf571gmg9s82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🔍 1. Jornada do Cliente: Visualização e Personalização de Produtos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Como cliente, quero escolher e personalizar um produto decorativo ideal para sua festa.</w:t>
        <w:br w:type="textWrapping"/>
        <w:t xml:space="preserve">Etapas da Jornada: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Acessa a plataforma e encontra o catálogo principal (📌HU01).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Navega pelos temas disponíveis, visualizando imagens e descrições detalhadas (📌HU01).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Consulta comentários e avaliações de outros clientes sobre temas e produtos (📌HU05).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Salva alguns temas favoritos para comparar depois (📌HU06).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Seleciona um tema e inicia a personalização: escolhe cores, tamanhos, textos e outros detalhes (📌HU02).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Envia uma imagem de referência para ajudar na personalização (📌HU03).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Rever todas as escolhas antes de seguir para o agendamento.(📌HU10)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sqjfrofoibw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p2igcje9tu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y81cm8uigvi2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🧑‍💼 2. Jornada do Administrador: Gestão de Produção e Entregas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Controlar produção e garantir entregas com qualidade.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Etapas da Jornada: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Acessa o painel de pedidos recebidos (📌HU08).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Visualiza detalhes do pedido: cliente, tema, personalizações, imagem enviada e data de entrega. (📌HU08).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Gerencia o cronograma diário verificando a quantidade de pedidos e produção para o dia (📌HU09).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Move os pedidos de acordo com o seu real estado, ex: “Pedido aceito”, “Pedido em Produção”, “Pedido Pronto”, “Pedido Enviado”.(📌</w:t>
      </w:r>
      <w:r w:rsidDel="00000000" w:rsidR="00000000" w:rsidRPr="00000000">
        <w:rPr>
          <w:b w:val="1"/>
          <w:highlight w:val="white"/>
          <w:rtl w:val="0"/>
        </w:rPr>
        <w:t xml:space="preserve">HU17.1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jc w:val="both"/>
        <w:rPr>
          <w:b w:val="1"/>
          <w:color w:val="ff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🔍 3. Jornada do Cliente: Suporte e Comunicação via WhatsApp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Tirar dúvidas e acessar históricos de atendimento com facilidade.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Etapas da Jornada: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Acessa a tela principal e demais telas com botão de suporte visível (ícone do WhatsApp e texto "converse com a gente"). (📌HU14)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no botão de WhatsApp e é redirecionado para uma conversa com o atendimento da loja. (📌HU14)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 já tenha interagido antes, visualiza o histórico da conversa diretamente no WhatsApp, facilitando o retorno e a retomada da solicitação. (📌HU15)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mensagens anteriores para consultar referências, detalhes de pedidos passados ou retomar uma conversa interrompida.</w:t>
        <w:br w:type="textWrapping"/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🧑‍💼 4. Jornada da Administradora: Planejamento e Gestão Completa da Plataforma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Gerenciar o catálogo, produção, pedidos e relacionamento com clientes.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Etapas da Jornada: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 a plataforma, cadastrando temas e itens de decoração com imagens e descrições detalhadas. (📌HU04)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 continuamente o catálogo, adicionando ou atualizando temas e produtos conforme tendências de mercado.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 o desempenho dos itens com base em comentários e avaliações de clientes, realizando melhorias.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Recebe notificações sempre que um novo pedido é confirmado. (📌HU19)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 e gerencia todos os pedidos no painel administrativo. (📌HU10)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Classifica os pedidos pelos status: aceito, produção, pronto e enviado. (📌HU20)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 o histórico de pedidos de cada cliente, oferecendo atendimento mais personalizado. (📌HU21)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 o feedback dos clientes e ajusta estratégias conforme necessário.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 o desempenho do catálogo e movimentação dos pedidos para identificar oportunidades de melhoria.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Garante funcionamento dos canais de suporte via WhatsApp e outras formas de contato. (📌HU16, HU17, HU18)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 comunicação, agendamentos e personalizações com base nas análises contínuas. (📌HU07, HU08, HU09)</w:t>
        <w:br w:type="textWrapping"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🔍 5. Jornada do Cliente: Do Primeiro Contato ao Pós-venda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Conhecer, explorar, personalizar e acompanhar o pedido com uma boa experiência.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Etapas da Jornada: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Toma conhecimento da empresa por redes sociais, indicações ou anúncios online.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Acessa o site e navega no catálogo visual com imagens e descrições dos temas. (📌HU01)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 avaliações e comentários de outros clientes. (📌HU05)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 seus temas ou produtos favoritos para facilitar a decisão. (📌HU06)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 o pedido com textos, tamanhos, cores e outros detalhes. (📌HU02)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Envia imagens de referência para auxiliar na personalização. (📌HU03)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Agenda a data da entrega pelo calendário interativo. (📌HU07)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 o status do pedido e prazo de produção. (📌HU08)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Recebe orientações caso o pedido tenha sido feito fora do horário comercial. (📌HU09)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 todos os detalhes antes de finalizar. (📌HU12)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Escolhe a forma de pagamento: dinheiro, PIX, cartão de crédito ou débito. (📌HU13)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caso de erro no pagamento, recebe instruções para correção. (📌HU14)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Acessa comprovantes por download ou e-mail. (📌HU15)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o botão de WhatsApp para tirar dúvidas e acessar histórico de atendimento. (📌HU16, HU17)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Encontra informações essenciais da empresa como email, localização e horário de funcionamento. (📌HU18)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 o valor do frete com base no CEP. (📌HU22)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se sua região é atendida. (📌HU23)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Acessa o site responsivo em qualquer dispositivo. (📌HU24)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recursos de acessibilidade e alto contraste, se necessário. (📌HU25, HU26)</w:t>
      </w:r>
    </w:p>
    <w:p w:rsidR="00000000" w:rsidDel="00000000" w:rsidP="00000000" w:rsidRDefault="00000000" w:rsidRPr="00000000" w14:paraId="0000004A">
      <w:pPr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