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gridCol w:w="3855"/>
        <w:tblGridChange w:id="0">
          <w:tblGrid>
            <w:gridCol w:w="7395"/>
            <w:gridCol w:w="3855"/>
          </w:tblGrid>
        </w:tblGridChange>
      </w:tblGrid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contextualSpacing w:val="0"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Brionna White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lnt9tl4xb04u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4"/>
                <w:szCs w:val="24"/>
                <w:rtl w:val="0"/>
              </w:rPr>
              <w:t xml:space="preserve">SOFTWARE ENGINEER,  </w:t>
            </w:r>
            <w:r w:rsidDel="00000000" w:rsidR="00000000" w:rsidRPr="00000000">
              <w:rPr>
                <w:rFonts w:ascii="Merriweather" w:cs="Merriweather" w:eastAsia="Merriweather" w:hAnsi="Merriweather"/>
                <w:sz w:val="24"/>
                <w:szCs w:val="24"/>
                <w:rtl w:val="0"/>
              </w:rPr>
              <w:t xml:space="preserve"> San Francisco Bay Area </w:t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CONTACT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hyperlink r:id="rId5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brionnanwhite@gmail.com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Phone Number:(415)654-6394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RELEVANT EXPERIENCE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Websites by Brionna </w:t>
            </w:r>
            <w:r w:rsidDel="00000000" w:rsidR="00000000" w:rsidRPr="00000000">
              <w:rPr>
                <w:color w:val="000000"/>
                <w:rtl w:val="0"/>
              </w:rPr>
              <w:t xml:space="preserve">         San Francisco Bay Area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   11/2016 - present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Freelance Web Developer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—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2079c7"/>
                <w:rtl w:val="0"/>
              </w:rPr>
              <w:t xml:space="preserve">www.websitesbybrionna.tk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Assist in web development, hosting services, custom WordPress content managed and e-commerce sites.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Henley Group  </w:t>
            </w:r>
            <w:r w:rsidDel="00000000" w:rsidR="00000000" w:rsidRPr="00000000">
              <w:rPr>
                <w:rtl w:val="0"/>
              </w:rPr>
              <w:t xml:space="preserve">                    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Shanghai, China     </w:t>
            </w:r>
            <w:r w:rsidDel="00000000" w:rsidR="00000000" w:rsidRPr="00000000">
              <w:rPr>
                <w:b w:val="0"/>
                <w:i w:val="1"/>
                <w:color w:val="000000"/>
                <w:rtl w:val="0"/>
              </w:rPr>
              <w:t xml:space="preserve">12/2012 - 01/2013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8hk593fs3sag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Designed and branded event flyers and brochures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competitors websites and developed a competitor analysis report for company marketing strategy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Researched information to update PESTEL analysis for the year of 2013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Prometheus Real Estate Group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000000"/>
                <w:rtl w:val="0"/>
              </w:rPr>
              <w:t xml:space="preserve">San Mateo, CA       08/2012 - 10/2012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</w:pPr>
            <w:bookmarkStart w:colFirst="0" w:colLast="0" w:name="_ybypdmed418m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Marketing Intern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Designed and branded flyers for company events using Adobe Photoshop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Planned and launched events for employees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Assisted with organizing files and inputting data in ADP workforce software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PROJECTS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Doc Findr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https://docfindr.herokuapp.com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 web application that helps you find nearby doctors in your network by insurance, name, and specialty and browse doctors reviews.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Developed and designed single page web application utilizing the BetterDoctor API, Semantic UI, AngularJS, PassportJS, Node.js, Express.js, MongoDB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Cinema Go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https://cinemago.herokuapp.com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60" w:before="0" w:line="240" w:lineRule="auto"/>
              <w:ind w:right="0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Cinema Go is a movie web application that helps you find free movies to watch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and designed single page web application utilizing the OMDb API, JavaScript, AngularJS, Bootstrap, Node.js, Express.js, MongoDB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Yummy Eats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— </w:t>
            </w:r>
            <w:r w:rsidDel="00000000" w:rsidR="00000000" w:rsidRPr="00000000">
              <w:rPr>
                <w:i w:val="1"/>
                <w:color w:val="2079c7"/>
                <w:sz w:val="16"/>
                <w:szCs w:val="16"/>
                <w:rtl w:val="0"/>
              </w:rPr>
              <w:t xml:space="preserve">https://yummyeats.herokuapp.com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Yummy Eats is a recipe web application that helps you find recipes and ingredients.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Architected single page web application utilizing the Food2Fork API, Bootstrap, JavaScript, AngularJS, Node.js, Express.js, MongoDB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Enterview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000000"/>
                <w:sz w:val="16"/>
                <w:szCs w:val="16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color w:val="2079c7"/>
                <w:sz w:val="16"/>
                <w:szCs w:val="16"/>
                <w:rtl w:val="0"/>
              </w:rPr>
              <w:t xml:space="preserve">https://enterviewapp.herokuapp.com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An interview preparation web application providing expert advice, public data and previous interview questions on employers.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sz w:val="16"/>
                <w:szCs w:val="16"/>
                <w:rtl w:val="0"/>
              </w:rPr>
              <w:t xml:space="preserve">Technologies:</w:t>
            </w:r>
            <w:r w:rsidDel="00000000" w:rsidR="00000000" w:rsidRPr="00000000">
              <w:rPr>
                <w:i w:val="1"/>
                <w:color w:val="434343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Developed web application utilizing the Clearbit &amp; Glassdoor API, JavaScript, ES6, jQuery, AngularJS, Node.js, Express.js, Passport.js, 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LINKS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Portfolio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brionnaw.github.io</w:t>
              </w:r>
            </w:hyperlink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Github: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2079c7"/>
                  <w:sz w:val="16"/>
                  <w:szCs w:val="16"/>
                  <w:rtl w:val="0"/>
                </w:rPr>
                <w:t xml:space="preserve">github.com/brionnaw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color w:val="2079c7"/>
                <w:sz w:val="16"/>
                <w:szCs w:val="16"/>
                <w:rtl w:val="0"/>
              </w:rPr>
              <w:t xml:space="preserve">linkedin.com/in/brionnawhite</w:t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76" w:lineRule="auto"/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JavaScript/ES6, HTML/HTML5, CSS/CSS3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FRAMEWORK/LIBRARIES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jQuery, TypeScript, AngularJS, Node.js, Express.js, Passport.js, Bootstrap, Semantic UI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MongoDB/MongooseJS, NoSQL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OTHER WEB TOOLS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Bower, NPM, NoSQL, RESTful, JSON, AJAX, REST APIs, Git, MVC, Dependency Injection, Repository Pattern, Test Driven Development, Postman, Adobe Photoshop, Slack, Command Line/Terminal, cPanel, XAMPP, Heroku, mLab, Wordpress,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Agile, Unit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Coder Camps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Oakland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, CA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09/2016 - 11/2016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Full Stack JavaScript (MEAN Stack)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San Francisco State University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San Francisco, CA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08/2011 -05/2016       </w:t>
            </w:r>
            <w:r w:rsidDel="00000000" w:rsidR="00000000" w:rsidRPr="00000000">
              <w:rPr>
                <w:color w:val="999999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434343"/>
                <w:sz w:val="16"/>
                <w:szCs w:val="16"/>
                <w:highlight w:val="white"/>
                <w:rtl w:val="0"/>
              </w:rPr>
              <w:t xml:space="preserve">Major: Communications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320" w:line="312" w:lineRule="auto"/>
              <w:ind w:left="0" w:right="3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0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rionnanwhite@gmail.com" TargetMode="External"/><Relationship Id="rId6" Type="http://schemas.openxmlformats.org/officeDocument/2006/relationships/hyperlink" Target="http://brionnaw.github.io" TargetMode="External"/><Relationship Id="rId7" Type="http://schemas.openxmlformats.org/officeDocument/2006/relationships/hyperlink" Target="http://github.com/brionna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