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D4D87" w14:textId="77777777" w:rsidR="007505F7" w:rsidRPr="00187081" w:rsidRDefault="007505F7">
      <w:pPr>
        <w:pStyle w:val="Ttulo"/>
        <w:spacing w:before="240"/>
        <w:jc w:val="center"/>
        <w:rPr>
          <w:rFonts w:ascii="Times New Roman" w:hAnsi="Times New Roman" w:cs="Times New Roman"/>
          <w:b/>
          <w:color w:val="1F1F1F"/>
          <w:sz w:val="44"/>
          <w:szCs w:val="44"/>
          <w:highlight w:val="white"/>
        </w:rPr>
      </w:pPr>
      <w:bookmarkStart w:id="0" w:name="_2n3c6d22mrvu" w:colFirst="0" w:colLast="0"/>
      <w:bookmarkEnd w:id="0"/>
    </w:p>
    <w:p w14:paraId="7263F36E" w14:textId="77777777" w:rsidR="007505F7" w:rsidRPr="00187081" w:rsidRDefault="007505F7">
      <w:pPr>
        <w:pStyle w:val="Ttulo"/>
        <w:spacing w:before="240"/>
        <w:jc w:val="center"/>
        <w:rPr>
          <w:rFonts w:ascii="Times New Roman" w:hAnsi="Times New Roman" w:cs="Times New Roman"/>
          <w:b/>
          <w:color w:val="1F1F1F"/>
          <w:sz w:val="44"/>
          <w:szCs w:val="44"/>
          <w:highlight w:val="white"/>
        </w:rPr>
      </w:pPr>
      <w:bookmarkStart w:id="1" w:name="_ho1zcc8c21uq" w:colFirst="0" w:colLast="0"/>
      <w:bookmarkEnd w:id="1"/>
    </w:p>
    <w:p w14:paraId="7F7EB66C" w14:textId="77777777" w:rsidR="007505F7" w:rsidRPr="00187081" w:rsidRDefault="007505F7">
      <w:pPr>
        <w:pStyle w:val="Ttulo"/>
        <w:spacing w:before="240"/>
        <w:jc w:val="center"/>
        <w:rPr>
          <w:rFonts w:ascii="Times New Roman" w:hAnsi="Times New Roman" w:cs="Times New Roman"/>
          <w:b/>
          <w:color w:val="1F1F1F"/>
          <w:sz w:val="44"/>
          <w:szCs w:val="44"/>
          <w:highlight w:val="white"/>
        </w:rPr>
      </w:pPr>
      <w:bookmarkStart w:id="2" w:name="_iniwzv8cg9lq" w:colFirst="0" w:colLast="0"/>
      <w:bookmarkEnd w:id="2"/>
    </w:p>
    <w:p w14:paraId="3B2949FE" w14:textId="77777777" w:rsidR="007505F7" w:rsidRPr="00187081" w:rsidRDefault="007505F7">
      <w:pPr>
        <w:pStyle w:val="Ttulo"/>
        <w:spacing w:before="240"/>
        <w:jc w:val="center"/>
        <w:rPr>
          <w:rFonts w:ascii="Times New Roman" w:hAnsi="Times New Roman" w:cs="Times New Roman"/>
          <w:b/>
          <w:color w:val="1F1F1F"/>
          <w:sz w:val="44"/>
          <w:szCs w:val="44"/>
          <w:highlight w:val="white"/>
        </w:rPr>
      </w:pPr>
      <w:bookmarkStart w:id="3" w:name="_lbtv8tdkm4b3" w:colFirst="0" w:colLast="0"/>
      <w:bookmarkEnd w:id="3"/>
    </w:p>
    <w:p w14:paraId="3A085962" w14:textId="77777777" w:rsidR="007505F7" w:rsidRPr="00187081" w:rsidRDefault="007505F7">
      <w:pPr>
        <w:pStyle w:val="Ttulo"/>
        <w:spacing w:before="240"/>
        <w:jc w:val="center"/>
        <w:rPr>
          <w:rFonts w:ascii="Times New Roman" w:hAnsi="Times New Roman" w:cs="Times New Roman"/>
          <w:b/>
          <w:color w:val="1F1F1F"/>
          <w:sz w:val="44"/>
          <w:szCs w:val="44"/>
          <w:highlight w:val="white"/>
        </w:rPr>
      </w:pPr>
      <w:bookmarkStart w:id="4" w:name="_okuknb57m3o0" w:colFirst="0" w:colLast="0"/>
      <w:bookmarkEnd w:id="4"/>
    </w:p>
    <w:p w14:paraId="6D59E2B6" w14:textId="77777777" w:rsidR="007505F7" w:rsidRPr="00187081" w:rsidRDefault="007505F7">
      <w:pPr>
        <w:pStyle w:val="Ttulo"/>
        <w:spacing w:before="240"/>
        <w:jc w:val="center"/>
        <w:rPr>
          <w:rFonts w:ascii="Times New Roman" w:hAnsi="Times New Roman" w:cs="Times New Roman"/>
          <w:b/>
          <w:color w:val="1F1F1F"/>
          <w:sz w:val="44"/>
          <w:szCs w:val="44"/>
          <w:highlight w:val="white"/>
        </w:rPr>
      </w:pPr>
      <w:bookmarkStart w:id="5" w:name="_rzqbj5j13uz7" w:colFirst="0" w:colLast="0"/>
      <w:bookmarkEnd w:id="5"/>
    </w:p>
    <w:p w14:paraId="2C5B3F5A" w14:textId="77777777" w:rsidR="007505F7" w:rsidRPr="00187081" w:rsidRDefault="00000000">
      <w:pPr>
        <w:pStyle w:val="Ttulo"/>
        <w:spacing w:before="240"/>
        <w:jc w:val="center"/>
        <w:rPr>
          <w:rFonts w:ascii="Times New Roman" w:hAnsi="Times New Roman" w:cs="Times New Roman"/>
          <w:b/>
          <w:color w:val="1F1F1F"/>
          <w:sz w:val="44"/>
          <w:szCs w:val="44"/>
          <w:highlight w:val="white"/>
        </w:rPr>
      </w:pPr>
      <w:r w:rsidRPr="00187081">
        <w:rPr>
          <w:rFonts w:ascii="Times New Roman" w:hAnsi="Times New Roman" w:cs="Times New Roman"/>
          <w:b/>
          <w:color w:val="1F1F1F"/>
          <w:sz w:val="44"/>
          <w:szCs w:val="44"/>
          <w:highlight w:val="white"/>
        </w:rPr>
        <w:t xml:space="preserve">Sistema de </w:t>
      </w:r>
      <w:proofErr w:type="spellStart"/>
      <w:r w:rsidRPr="00187081">
        <w:rPr>
          <w:rFonts w:ascii="Times New Roman" w:hAnsi="Times New Roman" w:cs="Times New Roman"/>
          <w:b/>
          <w:color w:val="1F1F1F"/>
          <w:sz w:val="44"/>
          <w:szCs w:val="44"/>
          <w:highlight w:val="white"/>
        </w:rPr>
        <w:t>Trackeo</w:t>
      </w:r>
      <w:proofErr w:type="spellEnd"/>
      <w:r w:rsidRPr="00187081">
        <w:rPr>
          <w:rFonts w:ascii="Times New Roman" w:hAnsi="Times New Roman" w:cs="Times New Roman"/>
          <w:b/>
          <w:color w:val="1F1F1F"/>
          <w:sz w:val="44"/>
          <w:szCs w:val="44"/>
          <w:highlight w:val="white"/>
        </w:rPr>
        <w:t xml:space="preserve"> de </w:t>
      </w:r>
      <w:proofErr w:type="gramStart"/>
      <w:r w:rsidRPr="00187081">
        <w:rPr>
          <w:rFonts w:ascii="Times New Roman" w:hAnsi="Times New Roman" w:cs="Times New Roman"/>
          <w:b/>
          <w:color w:val="1F1F1F"/>
          <w:sz w:val="44"/>
          <w:szCs w:val="44"/>
          <w:highlight w:val="white"/>
        </w:rPr>
        <w:t>Tickets</w:t>
      </w:r>
      <w:proofErr w:type="gramEnd"/>
      <w:r w:rsidRPr="00187081">
        <w:rPr>
          <w:rFonts w:ascii="Times New Roman" w:hAnsi="Times New Roman" w:cs="Times New Roman"/>
          <w:b/>
          <w:color w:val="1F1F1F"/>
          <w:sz w:val="44"/>
          <w:szCs w:val="44"/>
          <w:highlight w:val="white"/>
        </w:rPr>
        <w:t xml:space="preserve"> en tiempo real del Comedor de UNMSM (GT)</w:t>
      </w:r>
    </w:p>
    <w:p w14:paraId="439A3470" w14:textId="77777777" w:rsidR="007505F7" w:rsidRPr="00187081" w:rsidRDefault="00000000">
      <w:pPr>
        <w:pStyle w:val="Ttulo"/>
        <w:spacing w:before="240"/>
        <w:jc w:val="center"/>
        <w:rPr>
          <w:rFonts w:ascii="Times New Roman" w:hAnsi="Times New Roman" w:cs="Times New Roman"/>
          <w:b/>
          <w:color w:val="1F1F1F"/>
          <w:sz w:val="44"/>
          <w:szCs w:val="44"/>
          <w:highlight w:val="white"/>
        </w:rPr>
      </w:pPr>
      <w:r w:rsidRPr="00187081">
        <w:rPr>
          <w:rFonts w:ascii="Times New Roman" w:hAnsi="Times New Roman" w:cs="Times New Roman"/>
          <w:b/>
          <w:color w:val="1F1F1F"/>
          <w:sz w:val="44"/>
          <w:szCs w:val="44"/>
          <w:highlight w:val="white"/>
        </w:rPr>
        <w:t xml:space="preserve"> </w:t>
      </w:r>
    </w:p>
    <w:p w14:paraId="0DDA973D" w14:textId="77777777" w:rsidR="007505F7" w:rsidRPr="00187081" w:rsidRDefault="00000000">
      <w:pPr>
        <w:pStyle w:val="Ttulo"/>
        <w:spacing w:before="240"/>
        <w:jc w:val="center"/>
        <w:rPr>
          <w:rFonts w:ascii="Times New Roman" w:hAnsi="Times New Roman" w:cs="Times New Roman"/>
          <w:b/>
          <w:color w:val="1F1F1F"/>
          <w:sz w:val="44"/>
          <w:szCs w:val="44"/>
          <w:highlight w:val="white"/>
        </w:rPr>
      </w:pPr>
      <w:bookmarkStart w:id="6" w:name="_brpzbotol66v" w:colFirst="0" w:colLast="0"/>
      <w:bookmarkEnd w:id="6"/>
      <w:r w:rsidRPr="00187081">
        <w:rPr>
          <w:rFonts w:ascii="Times New Roman" w:hAnsi="Times New Roman" w:cs="Times New Roman"/>
          <w:b/>
          <w:color w:val="1F1F1F"/>
          <w:sz w:val="44"/>
          <w:szCs w:val="44"/>
          <w:highlight w:val="white"/>
        </w:rPr>
        <w:t>Documentación de Arquitectura del software</w:t>
      </w:r>
    </w:p>
    <w:p w14:paraId="0F776738" w14:textId="77777777" w:rsidR="00187081" w:rsidRPr="00187081" w:rsidRDefault="00187081" w:rsidP="00187081">
      <w:pPr>
        <w:rPr>
          <w:rFonts w:ascii="Times New Roman" w:hAnsi="Times New Roman" w:cs="Times New Roman"/>
          <w:highlight w:val="white"/>
        </w:rPr>
      </w:pPr>
    </w:p>
    <w:p w14:paraId="382D0269" w14:textId="77777777" w:rsidR="00187081" w:rsidRPr="00187081" w:rsidRDefault="00187081" w:rsidP="00187081">
      <w:pPr>
        <w:rPr>
          <w:rFonts w:ascii="Times New Roman" w:hAnsi="Times New Roman" w:cs="Times New Roman"/>
          <w:highlight w:val="white"/>
        </w:rPr>
      </w:pPr>
    </w:p>
    <w:p w14:paraId="04CE5BE1" w14:textId="77777777" w:rsidR="00187081" w:rsidRPr="00187081" w:rsidRDefault="00187081" w:rsidP="00187081">
      <w:pPr>
        <w:rPr>
          <w:rFonts w:ascii="Times New Roman" w:hAnsi="Times New Roman" w:cs="Times New Roman"/>
          <w:highlight w:val="white"/>
        </w:rPr>
      </w:pPr>
    </w:p>
    <w:p w14:paraId="64DA0CB3" w14:textId="77777777" w:rsidR="00187081" w:rsidRPr="00187081" w:rsidRDefault="00187081" w:rsidP="00187081">
      <w:pPr>
        <w:rPr>
          <w:rFonts w:ascii="Times New Roman" w:hAnsi="Times New Roman" w:cs="Times New Roman"/>
          <w:highlight w:val="white"/>
        </w:rPr>
      </w:pPr>
    </w:p>
    <w:p w14:paraId="7D8D5785" w14:textId="77777777" w:rsidR="00187081" w:rsidRPr="00187081" w:rsidRDefault="00187081" w:rsidP="00187081">
      <w:pPr>
        <w:rPr>
          <w:rFonts w:ascii="Times New Roman" w:hAnsi="Times New Roman" w:cs="Times New Roman"/>
          <w:highlight w:val="white"/>
        </w:rPr>
      </w:pPr>
    </w:p>
    <w:p w14:paraId="2E40D4D8" w14:textId="77777777" w:rsidR="00187081" w:rsidRPr="00187081" w:rsidRDefault="00187081" w:rsidP="00187081">
      <w:pPr>
        <w:rPr>
          <w:rFonts w:ascii="Times New Roman" w:hAnsi="Times New Roman" w:cs="Times New Roman"/>
          <w:highlight w:val="white"/>
        </w:rPr>
      </w:pPr>
    </w:p>
    <w:p w14:paraId="0616045B" w14:textId="77777777" w:rsidR="00187081" w:rsidRPr="00187081" w:rsidRDefault="00187081" w:rsidP="00187081">
      <w:pPr>
        <w:rPr>
          <w:rFonts w:ascii="Times New Roman" w:hAnsi="Times New Roman" w:cs="Times New Roman"/>
          <w:highlight w:val="white"/>
        </w:rPr>
      </w:pPr>
    </w:p>
    <w:p w14:paraId="5FCAE5EA" w14:textId="77777777" w:rsidR="00187081" w:rsidRPr="00187081" w:rsidRDefault="00187081" w:rsidP="00187081">
      <w:pPr>
        <w:rPr>
          <w:rFonts w:ascii="Times New Roman" w:hAnsi="Times New Roman" w:cs="Times New Roman"/>
          <w:highlight w:val="white"/>
        </w:rPr>
      </w:pPr>
    </w:p>
    <w:p w14:paraId="78A6D7D9" w14:textId="77777777" w:rsidR="00187081" w:rsidRPr="00187081" w:rsidRDefault="00187081" w:rsidP="00187081">
      <w:pPr>
        <w:rPr>
          <w:rFonts w:ascii="Times New Roman" w:hAnsi="Times New Roman" w:cs="Times New Roman"/>
          <w:highlight w:val="white"/>
        </w:rPr>
      </w:pPr>
    </w:p>
    <w:p w14:paraId="0D73E691" w14:textId="77777777" w:rsidR="00187081" w:rsidRPr="00187081" w:rsidRDefault="00187081" w:rsidP="00187081">
      <w:pPr>
        <w:rPr>
          <w:rFonts w:ascii="Times New Roman" w:hAnsi="Times New Roman" w:cs="Times New Roman"/>
          <w:highlight w:val="white"/>
        </w:rPr>
      </w:pPr>
    </w:p>
    <w:p w14:paraId="511D2EA7" w14:textId="77777777" w:rsidR="00187081" w:rsidRPr="00187081" w:rsidRDefault="00187081" w:rsidP="00187081">
      <w:pPr>
        <w:rPr>
          <w:rFonts w:ascii="Times New Roman" w:hAnsi="Times New Roman" w:cs="Times New Roman"/>
          <w:highlight w:val="white"/>
        </w:rPr>
      </w:pPr>
    </w:p>
    <w:p w14:paraId="26888DCD" w14:textId="77777777" w:rsidR="00187081" w:rsidRPr="00187081" w:rsidRDefault="00187081" w:rsidP="00187081">
      <w:pPr>
        <w:rPr>
          <w:rFonts w:ascii="Times New Roman" w:hAnsi="Times New Roman" w:cs="Times New Roman"/>
          <w:highlight w:val="white"/>
        </w:rPr>
      </w:pPr>
    </w:p>
    <w:p w14:paraId="34DD39C3" w14:textId="77777777" w:rsidR="00187081" w:rsidRPr="00187081" w:rsidRDefault="00187081" w:rsidP="00187081">
      <w:pPr>
        <w:rPr>
          <w:rFonts w:ascii="Times New Roman" w:hAnsi="Times New Roman" w:cs="Times New Roman"/>
          <w:highlight w:val="white"/>
        </w:rPr>
      </w:pPr>
    </w:p>
    <w:p w14:paraId="13C2914F" w14:textId="77777777" w:rsidR="00187081" w:rsidRPr="00187081" w:rsidRDefault="00187081" w:rsidP="00187081">
      <w:pPr>
        <w:rPr>
          <w:rFonts w:ascii="Times New Roman" w:hAnsi="Times New Roman" w:cs="Times New Roman"/>
          <w:highlight w:val="white"/>
        </w:rPr>
      </w:pPr>
    </w:p>
    <w:p w14:paraId="70449FC4" w14:textId="77777777" w:rsidR="00187081" w:rsidRPr="00187081" w:rsidRDefault="00187081" w:rsidP="00187081">
      <w:pPr>
        <w:rPr>
          <w:rFonts w:ascii="Times New Roman" w:hAnsi="Times New Roman" w:cs="Times New Roman"/>
          <w:highlight w:val="white"/>
        </w:rPr>
      </w:pPr>
    </w:p>
    <w:p w14:paraId="31D0B91F" w14:textId="77777777" w:rsidR="00187081" w:rsidRPr="00187081" w:rsidRDefault="00187081" w:rsidP="00187081">
      <w:pPr>
        <w:rPr>
          <w:rFonts w:ascii="Times New Roman" w:hAnsi="Times New Roman" w:cs="Times New Roman"/>
          <w:highlight w:val="white"/>
        </w:rPr>
      </w:pPr>
    </w:p>
    <w:p w14:paraId="789396C7" w14:textId="77777777" w:rsidR="00187081" w:rsidRPr="00187081" w:rsidRDefault="00187081" w:rsidP="00187081">
      <w:pPr>
        <w:spacing w:before="240" w:after="240"/>
        <w:jc w:val="right"/>
        <w:rPr>
          <w:rFonts w:ascii="Times New Roman" w:eastAsia="Times New Roman" w:hAnsi="Times New Roman" w:cs="Times New Roman"/>
          <w:b/>
          <w:sz w:val="28"/>
          <w:szCs w:val="28"/>
        </w:rPr>
      </w:pPr>
      <w:r w:rsidRPr="00187081">
        <w:rPr>
          <w:rFonts w:ascii="Times New Roman" w:eastAsia="Times New Roman" w:hAnsi="Times New Roman" w:cs="Times New Roman"/>
          <w:b/>
          <w:sz w:val="28"/>
          <w:szCs w:val="28"/>
        </w:rPr>
        <w:t>Lima, abril del 2023</w:t>
      </w:r>
    </w:p>
    <w:p w14:paraId="23F67B29" w14:textId="77777777" w:rsidR="00187081" w:rsidRPr="00187081" w:rsidRDefault="00187081" w:rsidP="00187081">
      <w:pPr>
        <w:jc w:val="right"/>
        <w:rPr>
          <w:rFonts w:ascii="Times New Roman" w:hAnsi="Times New Roman" w:cs="Times New Roman"/>
          <w:highlight w:val="white"/>
        </w:rPr>
      </w:pPr>
    </w:p>
    <w:p w14:paraId="14773E5D" w14:textId="77777777" w:rsidR="00187081" w:rsidRPr="00187081" w:rsidRDefault="00187081" w:rsidP="00187081">
      <w:pPr>
        <w:spacing w:before="600" w:after="240" w:line="480" w:lineRule="auto"/>
        <w:jc w:val="center"/>
        <w:rPr>
          <w:rFonts w:ascii="Times New Roman" w:eastAsia="Times New Roman" w:hAnsi="Times New Roman" w:cs="Times New Roman"/>
          <w:b/>
          <w:sz w:val="32"/>
          <w:szCs w:val="32"/>
        </w:rPr>
      </w:pPr>
      <w:bookmarkStart w:id="7" w:name="_ywoldlcu13d9" w:colFirst="0" w:colLast="0"/>
      <w:bookmarkStart w:id="8" w:name="_9481jqvxwuuo" w:colFirst="0" w:colLast="0"/>
      <w:bookmarkEnd w:id="7"/>
      <w:bookmarkEnd w:id="8"/>
      <w:r w:rsidRPr="00187081">
        <w:rPr>
          <w:rFonts w:ascii="Times New Roman" w:eastAsia="Times New Roman" w:hAnsi="Times New Roman" w:cs="Times New Roman"/>
          <w:b/>
          <w:sz w:val="32"/>
          <w:szCs w:val="32"/>
        </w:rPr>
        <w:lastRenderedPageBreak/>
        <w:t>ÍNDICE</w:t>
      </w:r>
    </w:p>
    <w:p w14:paraId="3DA02238" w14:textId="77777777" w:rsidR="00187081" w:rsidRPr="00187081" w:rsidRDefault="00187081" w:rsidP="00187081">
      <w:pPr>
        <w:spacing w:before="600" w:after="240" w:line="480" w:lineRule="auto"/>
        <w:rPr>
          <w:rFonts w:ascii="Times New Roman" w:eastAsia="Times New Roman" w:hAnsi="Times New Roman" w:cs="Times New Roman"/>
          <w:b/>
          <w:sz w:val="24"/>
          <w:szCs w:val="24"/>
        </w:rPr>
      </w:pPr>
      <w:r w:rsidRPr="00187081">
        <w:rPr>
          <w:rFonts w:ascii="Times New Roman" w:eastAsia="Times New Roman" w:hAnsi="Times New Roman" w:cs="Times New Roman"/>
          <w:b/>
          <w:sz w:val="24"/>
          <w:szCs w:val="24"/>
        </w:rPr>
        <w:t>Contenido</w:t>
      </w:r>
    </w:p>
    <w:sdt>
      <w:sdtPr>
        <w:rPr>
          <w:lang w:val="es-ES"/>
        </w:rPr>
        <w:id w:val="-2049441493"/>
        <w:docPartObj>
          <w:docPartGallery w:val="Table of Contents"/>
          <w:docPartUnique/>
        </w:docPartObj>
      </w:sdtPr>
      <w:sdtEndPr>
        <w:rPr>
          <w:rFonts w:asciiTheme="minorHAnsi" w:eastAsiaTheme="minorEastAsia" w:hAnsiTheme="minorHAnsi" w:cs="Times New Roman"/>
          <w:color w:val="auto"/>
          <w:sz w:val="22"/>
          <w:szCs w:val="22"/>
        </w:rPr>
      </w:sdtEndPr>
      <w:sdtContent>
        <w:p w14:paraId="5988069D" w14:textId="00FE9D7C" w:rsidR="00187081" w:rsidRDefault="00187081">
          <w:pPr>
            <w:pStyle w:val="TtuloTDC"/>
          </w:pPr>
          <w:r>
            <w:rPr>
              <w:lang w:val="es-ES"/>
            </w:rPr>
            <w:t>Tabla de contenido</w:t>
          </w:r>
        </w:p>
        <w:p w14:paraId="2FBE598A" w14:textId="7740B464" w:rsidR="00187081" w:rsidRDefault="00187081" w:rsidP="00187081">
          <w:pPr>
            <w:pStyle w:val="TDC1"/>
          </w:pPr>
          <w:r>
            <w:rPr>
              <w:b/>
              <w:bCs/>
            </w:rPr>
            <w:t>Introducción</w:t>
          </w:r>
          <w:r>
            <w:ptab w:relativeTo="margin" w:alignment="right" w:leader="dot"/>
          </w:r>
          <w:r>
            <w:t>3</w:t>
          </w:r>
        </w:p>
        <w:p w14:paraId="0F9EC83A" w14:textId="77777777" w:rsidR="00187081" w:rsidRDefault="00187081" w:rsidP="00187081">
          <w:pPr>
            <w:pStyle w:val="TDC1"/>
          </w:pPr>
          <w:r>
            <w:rPr>
              <w:b/>
              <w:bCs/>
            </w:rPr>
            <w:t>Requerimientos de la arquitectura</w:t>
          </w:r>
          <w:r>
            <w:ptab w:relativeTo="margin" w:alignment="right" w:leader="dot"/>
          </w:r>
          <w:r>
            <w:rPr>
              <w:b/>
              <w:bCs/>
              <w:lang w:val="es-ES"/>
            </w:rPr>
            <w:t>3</w:t>
          </w:r>
        </w:p>
        <w:p w14:paraId="59741E3A" w14:textId="116B058C" w:rsidR="00187081" w:rsidRDefault="00187081" w:rsidP="00187081">
          <w:pPr>
            <w:pStyle w:val="TDC1"/>
          </w:pPr>
          <w:r>
            <w:rPr>
              <w:b/>
              <w:bCs/>
            </w:rPr>
            <w:t>Diagrama de la arquitectura</w:t>
          </w:r>
          <w:r>
            <w:ptab w:relativeTo="margin" w:alignment="right" w:leader="dot"/>
          </w:r>
          <w:r>
            <w:t>4</w:t>
          </w:r>
        </w:p>
        <w:p w14:paraId="1750CBFD" w14:textId="305FC4D1" w:rsidR="00187081" w:rsidRPr="00187081" w:rsidRDefault="00187081" w:rsidP="00187081">
          <w:pPr>
            <w:pStyle w:val="TDC1"/>
          </w:pPr>
          <w:r>
            <w:rPr>
              <w:b/>
              <w:bCs/>
            </w:rPr>
            <w:t>D</w:t>
          </w:r>
          <w:r>
            <w:rPr>
              <w:b/>
              <w:bCs/>
            </w:rPr>
            <w:t>escripción de los componentes</w:t>
          </w:r>
          <w:r>
            <w:ptab w:relativeTo="margin" w:alignment="right" w:leader="dot"/>
          </w:r>
          <w:r>
            <w:t>4</w:t>
          </w:r>
        </w:p>
        <w:p w14:paraId="59F4C4B7" w14:textId="77777777" w:rsidR="00187081" w:rsidRPr="00187081" w:rsidRDefault="00187081" w:rsidP="00187081">
          <w:pPr>
            <w:pStyle w:val="TDC1"/>
            <w:ind w:firstLine="216"/>
          </w:pPr>
          <w:r>
            <w:t>Recursos internos</w:t>
          </w:r>
          <w:r>
            <w:ptab w:relativeTo="margin" w:alignment="right" w:leader="dot"/>
          </w:r>
          <w:r>
            <w:rPr>
              <w:lang w:val="es-ES"/>
            </w:rPr>
            <w:t>4</w:t>
          </w:r>
        </w:p>
        <w:p w14:paraId="79742DAF" w14:textId="77777777" w:rsidR="00187081" w:rsidRDefault="00187081" w:rsidP="00187081">
          <w:pPr>
            <w:pStyle w:val="TDC1"/>
            <w:ind w:firstLine="216"/>
          </w:pPr>
          <w:r>
            <w:t xml:space="preserve">Recursos </w:t>
          </w:r>
          <w:r>
            <w:t>ex</w:t>
          </w:r>
          <w:r>
            <w:t>ternos</w:t>
          </w:r>
          <w:r>
            <w:ptab w:relativeTo="margin" w:alignment="right" w:leader="dot"/>
          </w:r>
          <w:r>
            <w:rPr>
              <w:lang w:val="es-ES"/>
            </w:rPr>
            <w:t>4</w:t>
          </w:r>
        </w:p>
        <w:p w14:paraId="1D67F99D" w14:textId="54F08A74" w:rsidR="00187081" w:rsidRPr="00187081" w:rsidRDefault="00187081" w:rsidP="00187081">
          <w:pPr>
            <w:pStyle w:val="TDC1"/>
          </w:pPr>
          <w:r>
            <w:rPr>
              <w:b/>
              <w:bCs/>
            </w:rPr>
            <w:t>Patrones de diseño</w:t>
          </w:r>
          <w:r>
            <w:ptab w:relativeTo="margin" w:alignment="right" w:leader="dot"/>
          </w:r>
          <w:r>
            <w:t>5</w:t>
          </w:r>
        </w:p>
        <w:p w14:paraId="4E4B0A74" w14:textId="77777777" w:rsidR="00187081" w:rsidRPr="00187081" w:rsidRDefault="00187081" w:rsidP="00187081">
          <w:pPr>
            <w:pStyle w:val="TDC1"/>
          </w:pPr>
          <w:r>
            <w:rPr>
              <w:b/>
              <w:bCs/>
            </w:rPr>
            <w:t>Consideraciones de rendimiento</w:t>
          </w:r>
          <w:r>
            <w:ptab w:relativeTo="margin" w:alignment="right" w:leader="dot"/>
          </w:r>
          <w:r>
            <w:t>5</w:t>
          </w:r>
        </w:p>
        <w:p w14:paraId="2FDCD6B7" w14:textId="24C2BCE5" w:rsidR="00187081" w:rsidRPr="00187081" w:rsidRDefault="00187081" w:rsidP="00187081">
          <w:pPr>
            <w:pStyle w:val="TDC1"/>
          </w:pPr>
          <w:r>
            <w:rPr>
              <w:b/>
              <w:bCs/>
            </w:rPr>
            <w:t xml:space="preserve">Consideraciones de </w:t>
          </w:r>
          <w:r>
            <w:rPr>
              <w:b/>
              <w:bCs/>
            </w:rPr>
            <w:t>seguridad</w:t>
          </w:r>
          <w:r>
            <w:ptab w:relativeTo="margin" w:alignment="right" w:leader="dot"/>
          </w:r>
          <w:r>
            <w:t>5</w:t>
          </w:r>
        </w:p>
        <w:p w14:paraId="5DD56AAA" w14:textId="77777777" w:rsidR="00187081" w:rsidRPr="00187081" w:rsidRDefault="00187081" w:rsidP="00187081">
          <w:pPr>
            <w:pStyle w:val="TDC1"/>
          </w:pPr>
          <w:r>
            <w:rPr>
              <w:b/>
              <w:bCs/>
            </w:rPr>
            <w:t xml:space="preserve">Consideraciones de </w:t>
          </w:r>
          <w:r>
            <w:rPr>
              <w:b/>
              <w:bCs/>
            </w:rPr>
            <w:t>escalabilidad</w:t>
          </w:r>
          <w:r>
            <w:ptab w:relativeTo="margin" w:alignment="right" w:leader="dot"/>
          </w:r>
          <w:r>
            <w:t>5</w:t>
          </w:r>
        </w:p>
        <w:p w14:paraId="2C156E3B" w14:textId="5828B8AE" w:rsidR="00187081" w:rsidRDefault="00187081" w:rsidP="00187081">
          <w:pPr>
            <w:pStyle w:val="TDC1"/>
          </w:pPr>
          <w:r>
            <w:rPr>
              <w:b/>
              <w:bCs/>
            </w:rPr>
            <w:t>Co</w:t>
          </w:r>
          <w:r>
            <w:rPr>
              <w:b/>
              <w:bCs/>
            </w:rPr>
            <w:t>nclusión</w:t>
          </w:r>
          <w:r>
            <w:ptab w:relativeTo="margin" w:alignment="right" w:leader="dot"/>
          </w:r>
          <w:r>
            <w:t>5</w:t>
          </w:r>
        </w:p>
      </w:sdtContent>
    </w:sdt>
    <w:p w14:paraId="12F3224A" w14:textId="6541AF70" w:rsidR="00187081" w:rsidRPr="00187081" w:rsidRDefault="00187081">
      <w:pPr>
        <w:rPr>
          <w:rFonts w:ascii="Times New Roman" w:hAnsi="Times New Roman" w:cs="Times New Roman"/>
          <w:sz w:val="52"/>
          <w:szCs w:val="52"/>
        </w:rPr>
      </w:pPr>
      <w:r w:rsidRPr="00187081">
        <w:rPr>
          <w:rFonts w:ascii="Times New Roman" w:hAnsi="Times New Roman" w:cs="Times New Roman"/>
        </w:rPr>
        <w:br w:type="page"/>
      </w:r>
    </w:p>
    <w:p w14:paraId="1CC9157E" w14:textId="50D4E8C8" w:rsidR="007505F7" w:rsidRPr="00187081" w:rsidRDefault="00000000">
      <w:pPr>
        <w:pStyle w:val="Ttulo"/>
        <w:rPr>
          <w:rFonts w:ascii="Times New Roman" w:hAnsi="Times New Roman" w:cs="Times New Roman"/>
        </w:rPr>
      </w:pPr>
      <w:r w:rsidRPr="00187081">
        <w:rPr>
          <w:rFonts w:ascii="Times New Roman" w:hAnsi="Times New Roman" w:cs="Times New Roman"/>
        </w:rPr>
        <w:lastRenderedPageBreak/>
        <w:t>Introducción</w:t>
      </w:r>
    </w:p>
    <w:p w14:paraId="694A3174" w14:textId="77777777" w:rsidR="007505F7" w:rsidRPr="00187081" w:rsidRDefault="00000000">
      <w:pPr>
        <w:rPr>
          <w:rFonts w:ascii="Times New Roman" w:hAnsi="Times New Roman" w:cs="Times New Roman"/>
        </w:rPr>
      </w:pPr>
      <w:r w:rsidRPr="00187081">
        <w:rPr>
          <w:rFonts w:ascii="Times New Roman" w:hAnsi="Times New Roman" w:cs="Times New Roman"/>
        </w:rPr>
        <w:t xml:space="preserve">El proyecto en cuestión busca darle solución a la constante problemática de múltiples alumnos frente a si estos van a ser capaces de alcanzar un </w:t>
      </w:r>
      <w:proofErr w:type="gramStart"/>
      <w:r w:rsidRPr="00187081">
        <w:rPr>
          <w:rFonts w:ascii="Times New Roman" w:hAnsi="Times New Roman" w:cs="Times New Roman"/>
        </w:rPr>
        <w:t>ticket</w:t>
      </w:r>
      <w:proofErr w:type="gramEnd"/>
      <w:r w:rsidRPr="00187081">
        <w:rPr>
          <w:rFonts w:ascii="Times New Roman" w:hAnsi="Times New Roman" w:cs="Times New Roman"/>
        </w:rPr>
        <w:t xml:space="preserve"> para reclamar su comida o no de una manera conveniente, sencilla y rápida de tal manera que este pueda ahorrar el tiempo que le demoraría en trasladarse hasta el comedor y verificar la disponibilidad de los tickets. Se usarán múltiples herramientas para el desarrollo de esta aplicación, notablemente</w:t>
      </w:r>
    </w:p>
    <w:p w14:paraId="5E580F32" w14:textId="77777777" w:rsidR="007505F7" w:rsidRPr="00187081" w:rsidRDefault="00000000">
      <w:pPr>
        <w:numPr>
          <w:ilvl w:val="0"/>
          <w:numId w:val="1"/>
        </w:numPr>
        <w:rPr>
          <w:rFonts w:ascii="Times New Roman" w:hAnsi="Times New Roman" w:cs="Times New Roman"/>
        </w:rPr>
      </w:pPr>
      <w:proofErr w:type="spellStart"/>
      <w:r w:rsidRPr="00187081">
        <w:rPr>
          <w:rFonts w:ascii="Times New Roman" w:hAnsi="Times New Roman" w:cs="Times New Roman"/>
        </w:rPr>
        <w:t>React</w:t>
      </w:r>
      <w:proofErr w:type="spellEnd"/>
    </w:p>
    <w:p w14:paraId="734BEC1E" w14:textId="77777777" w:rsidR="007505F7" w:rsidRPr="00187081" w:rsidRDefault="00000000">
      <w:pPr>
        <w:numPr>
          <w:ilvl w:val="0"/>
          <w:numId w:val="1"/>
        </w:numPr>
        <w:rPr>
          <w:rFonts w:ascii="Times New Roman" w:hAnsi="Times New Roman" w:cs="Times New Roman"/>
        </w:rPr>
      </w:pPr>
      <w:proofErr w:type="spellStart"/>
      <w:r w:rsidRPr="00187081">
        <w:rPr>
          <w:rFonts w:ascii="Times New Roman" w:hAnsi="Times New Roman" w:cs="Times New Roman"/>
        </w:rPr>
        <w:t>Fastapi</w:t>
      </w:r>
      <w:proofErr w:type="spellEnd"/>
    </w:p>
    <w:p w14:paraId="42AE3DE0" w14:textId="77777777" w:rsidR="007505F7" w:rsidRPr="00187081" w:rsidRDefault="00000000">
      <w:pPr>
        <w:numPr>
          <w:ilvl w:val="0"/>
          <w:numId w:val="1"/>
        </w:numPr>
        <w:rPr>
          <w:rFonts w:ascii="Times New Roman" w:hAnsi="Times New Roman" w:cs="Times New Roman"/>
        </w:rPr>
      </w:pPr>
      <w:proofErr w:type="spellStart"/>
      <w:r w:rsidRPr="00187081">
        <w:rPr>
          <w:rFonts w:ascii="Times New Roman" w:hAnsi="Times New Roman" w:cs="Times New Roman"/>
        </w:rPr>
        <w:t>Gunicorn</w:t>
      </w:r>
      <w:proofErr w:type="spellEnd"/>
    </w:p>
    <w:p w14:paraId="31888155" w14:textId="77777777" w:rsidR="007505F7" w:rsidRPr="00187081" w:rsidRDefault="00000000">
      <w:pPr>
        <w:numPr>
          <w:ilvl w:val="0"/>
          <w:numId w:val="1"/>
        </w:numPr>
        <w:rPr>
          <w:rFonts w:ascii="Times New Roman" w:hAnsi="Times New Roman" w:cs="Times New Roman"/>
        </w:rPr>
      </w:pPr>
      <w:proofErr w:type="spellStart"/>
      <w:r w:rsidRPr="00187081">
        <w:rPr>
          <w:rFonts w:ascii="Times New Roman" w:hAnsi="Times New Roman" w:cs="Times New Roman"/>
        </w:rPr>
        <w:t>Postgres</w:t>
      </w:r>
      <w:proofErr w:type="spellEnd"/>
    </w:p>
    <w:p w14:paraId="5CD6743E" w14:textId="77777777" w:rsidR="007505F7" w:rsidRPr="00187081" w:rsidRDefault="00000000">
      <w:pPr>
        <w:rPr>
          <w:rFonts w:ascii="Times New Roman" w:hAnsi="Times New Roman" w:cs="Times New Roman"/>
        </w:rPr>
      </w:pPr>
      <w:r w:rsidRPr="00187081">
        <w:rPr>
          <w:rFonts w:ascii="Times New Roman" w:hAnsi="Times New Roman" w:cs="Times New Roman"/>
        </w:rPr>
        <w:t xml:space="preserve">Se han elegido dichos </w:t>
      </w:r>
      <w:proofErr w:type="spellStart"/>
      <w:r w:rsidRPr="00187081">
        <w:rPr>
          <w:rFonts w:ascii="Times New Roman" w:hAnsi="Times New Roman" w:cs="Times New Roman"/>
        </w:rPr>
        <w:t>frameworks</w:t>
      </w:r>
      <w:proofErr w:type="spellEnd"/>
      <w:r w:rsidRPr="00187081">
        <w:rPr>
          <w:rFonts w:ascii="Times New Roman" w:hAnsi="Times New Roman" w:cs="Times New Roman"/>
        </w:rPr>
        <w:t xml:space="preserve">/herramientas con el fin de agilizar y acelerar los tiempos de desarrollo debido a los escasos recursos que poseemos y la facilidad de generar distintos documentos y registros que ciertas de estas herramientas nos proporcionan (especialmente </w:t>
      </w:r>
      <w:proofErr w:type="spellStart"/>
      <w:r w:rsidRPr="00187081">
        <w:rPr>
          <w:rFonts w:ascii="Times New Roman" w:hAnsi="Times New Roman" w:cs="Times New Roman"/>
        </w:rPr>
        <w:t>Fastapi</w:t>
      </w:r>
      <w:proofErr w:type="spellEnd"/>
      <w:r w:rsidRPr="00187081">
        <w:rPr>
          <w:rFonts w:ascii="Times New Roman" w:hAnsi="Times New Roman" w:cs="Times New Roman"/>
        </w:rPr>
        <w:t>)</w:t>
      </w:r>
    </w:p>
    <w:p w14:paraId="2A364A9D" w14:textId="77777777" w:rsidR="007505F7" w:rsidRPr="00187081" w:rsidRDefault="007505F7">
      <w:pPr>
        <w:rPr>
          <w:rFonts w:ascii="Times New Roman" w:hAnsi="Times New Roman" w:cs="Times New Roman"/>
        </w:rPr>
      </w:pPr>
    </w:p>
    <w:p w14:paraId="7FD92593" w14:textId="77777777" w:rsidR="007505F7" w:rsidRPr="00187081" w:rsidRDefault="00000000">
      <w:pPr>
        <w:pStyle w:val="Ttulo"/>
        <w:rPr>
          <w:rFonts w:ascii="Times New Roman" w:hAnsi="Times New Roman" w:cs="Times New Roman"/>
        </w:rPr>
      </w:pPr>
      <w:bookmarkStart w:id="9" w:name="_trgw28tja0y2" w:colFirst="0" w:colLast="0"/>
      <w:bookmarkEnd w:id="9"/>
      <w:r w:rsidRPr="00187081">
        <w:rPr>
          <w:rFonts w:ascii="Times New Roman" w:hAnsi="Times New Roman" w:cs="Times New Roman"/>
        </w:rPr>
        <w:t>Requerimientos de la Arquitectura</w:t>
      </w:r>
    </w:p>
    <w:p w14:paraId="48836F9D" w14:textId="77777777" w:rsidR="007505F7" w:rsidRPr="00187081" w:rsidRDefault="00000000">
      <w:pPr>
        <w:rPr>
          <w:rFonts w:ascii="Times New Roman" w:hAnsi="Times New Roman" w:cs="Times New Roman"/>
        </w:rPr>
      </w:pPr>
      <w:r w:rsidRPr="00187081">
        <w:rPr>
          <w:rFonts w:ascii="Times New Roman" w:hAnsi="Times New Roman" w:cs="Times New Roman"/>
        </w:rPr>
        <w:t>En esta ocasión ya que vamos a usar información públicamente disponible la cual va a ser procesada, por ello los requerimientos clave serán:</w:t>
      </w:r>
    </w:p>
    <w:p w14:paraId="755DB392" w14:textId="77777777" w:rsidR="007505F7" w:rsidRPr="00187081" w:rsidRDefault="00000000">
      <w:pPr>
        <w:numPr>
          <w:ilvl w:val="0"/>
          <w:numId w:val="4"/>
        </w:numPr>
        <w:rPr>
          <w:rFonts w:ascii="Times New Roman" w:hAnsi="Times New Roman" w:cs="Times New Roman"/>
        </w:rPr>
      </w:pPr>
      <w:r w:rsidRPr="00187081">
        <w:rPr>
          <w:rFonts w:ascii="Times New Roman" w:hAnsi="Times New Roman" w:cs="Times New Roman"/>
        </w:rPr>
        <w:t xml:space="preserve">Seguridad: La aplicación deberá mantener un seguimiento adecuado y acorde a las peticiones que pueda soportar el servidor que mantenga el conteo de los </w:t>
      </w:r>
      <w:proofErr w:type="gramStart"/>
      <w:r w:rsidRPr="00187081">
        <w:rPr>
          <w:rFonts w:ascii="Times New Roman" w:hAnsi="Times New Roman" w:cs="Times New Roman"/>
        </w:rPr>
        <w:t>tickets</w:t>
      </w:r>
      <w:proofErr w:type="gramEnd"/>
      <w:r w:rsidRPr="00187081">
        <w:rPr>
          <w:rFonts w:ascii="Times New Roman" w:hAnsi="Times New Roman" w:cs="Times New Roman"/>
        </w:rPr>
        <w:t xml:space="preserve">, por ello será necesario tomar medidas de aseguramiento para realizar </w:t>
      </w:r>
      <w:proofErr w:type="spellStart"/>
      <w:r w:rsidRPr="00187081">
        <w:rPr>
          <w:rFonts w:ascii="Times New Roman" w:hAnsi="Times New Roman" w:cs="Times New Roman"/>
        </w:rPr>
        <w:t>requests</w:t>
      </w:r>
      <w:proofErr w:type="spellEnd"/>
      <w:r w:rsidRPr="00187081">
        <w:rPr>
          <w:rFonts w:ascii="Times New Roman" w:hAnsi="Times New Roman" w:cs="Times New Roman"/>
        </w:rPr>
        <w:t>.</w:t>
      </w:r>
    </w:p>
    <w:p w14:paraId="26BEEA91" w14:textId="77777777" w:rsidR="007505F7" w:rsidRPr="00187081" w:rsidRDefault="00000000">
      <w:pPr>
        <w:numPr>
          <w:ilvl w:val="0"/>
          <w:numId w:val="4"/>
        </w:numPr>
        <w:rPr>
          <w:rFonts w:ascii="Times New Roman" w:hAnsi="Times New Roman" w:cs="Times New Roman"/>
        </w:rPr>
      </w:pPr>
      <w:r w:rsidRPr="00187081">
        <w:rPr>
          <w:rFonts w:ascii="Times New Roman" w:hAnsi="Times New Roman" w:cs="Times New Roman"/>
        </w:rPr>
        <w:t>Rendimiento: La aplicación deberá ser muy optimizada para lograr el mayor alcance posible y todos los estudiantes tengan la oportunidad de utilizarla independientemente de la gama de sus dispositivos.</w:t>
      </w:r>
    </w:p>
    <w:p w14:paraId="05398057" w14:textId="77777777" w:rsidR="007505F7" w:rsidRPr="00187081" w:rsidRDefault="007505F7">
      <w:pPr>
        <w:rPr>
          <w:rFonts w:ascii="Times New Roman" w:hAnsi="Times New Roman" w:cs="Times New Roman"/>
        </w:rPr>
      </w:pPr>
    </w:p>
    <w:p w14:paraId="09FD3DE9" w14:textId="77777777" w:rsidR="007505F7" w:rsidRPr="00187081" w:rsidRDefault="00000000">
      <w:pPr>
        <w:pStyle w:val="Ttulo"/>
        <w:rPr>
          <w:rFonts w:ascii="Times New Roman" w:hAnsi="Times New Roman" w:cs="Times New Roman"/>
        </w:rPr>
      </w:pPr>
      <w:bookmarkStart w:id="10" w:name="_pdqftx9yp7kp" w:colFirst="0" w:colLast="0"/>
      <w:bookmarkEnd w:id="10"/>
      <w:r w:rsidRPr="00187081">
        <w:rPr>
          <w:rFonts w:ascii="Times New Roman" w:hAnsi="Times New Roman" w:cs="Times New Roman"/>
        </w:rPr>
        <w:br w:type="page"/>
      </w:r>
    </w:p>
    <w:p w14:paraId="533CBEE1" w14:textId="77777777" w:rsidR="007505F7" w:rsidRPr="00187081" w:rsidRDefault="00000000">
      <w:pPr>
        <w:pStyle w:val="Ttulo"/>
        <w:rPr>
          <w:rFonts w:ascii="Times New Roman" w:hAnsi="Times New Roman" w:cs="Times New Roman"/>
        </w:rPr>
      </w:pPr>
      <w:bookmarkStart w:id="11" w:name="_13tm3nrmcnhf" w:colFirst="0" w:colLast="0"/>
      <w:bookmarkEnd w:id="11"/>
      <w:r w:rsidRPr="00187081">
        <w:rPr>
          <w:rFonts w:ascii="Times New Roman" w:hAnsi="Times New Roman" w:cs="Times New Roman"/>
        </w:rPr>
        <w:lastRenderedPageBreak/>
        <w:t>Diagrama de la Arquitectura</w:t>
      </w:r>
    </w:p>
    <w:p w14:paraId="5C739028" w14:textId="77777777" w:rsidR="007505F7" w:rsidRPr="00187081" w:rsidRDefault="00000000">
      <w:pPr>
        <w:rPr>
          <w:rFonts w:ascii="Times New Roman" w:hAnsi="Times New Roman" w:cs="Times New Roman"/>
        </w:rPr>
      </w:pPr>
      <w:r w:rsidRPr="00187081">
        <w:rPr>
          <w:rFonts w:ascii="Times New Roman" w:hAnsi="Times New Roman" w:cs="Times New Roman"/>
        </w:rPr>
        <w:t>El diagrama de la arquitectura usada es el siguiente:</w:t>
      </w:r>
    </w:p>
    <w:p w14:paraId="586E473D" w14:textId="77777777" w:rsidR="007505F7" w:rsidRPr="00187081" w:rsidRDefault="007505F7">
      <w:pPr>
        <w:rPr>
          <w:rFonts w:ascii="Times New Roman" w:hAnsi="Times New Roman" w:cs="Times New Roman"/>
        </w:rPr>
      </w:pPr>
    </w:p>
    <w:p w14:paraId="19AFE0E7" w14:textId="77777777" w:rsidR="007505F7" w:rsidRPr="00187081" w:rsidRDefault="00000000">
      <w:pPr>
        <w:rPr>
          <w:rFonts w:ascii="Times New Roman" w:hAnsi="Times New Roman" w:cs="Times New Roman"/>
        </w:rPr>
      </w:pPr>
      <w:r w:rsidRPr="00187081">
        <w:rPr>
          <w:rFonts w:ascii="Times New Roman" w:hAnsi="Times New Roman" w:cs="Times New Roman"/>
          <w:noProof/>
        </w:rPr>
        <w:drawing>
          <wp:inline distT="114300" distB="114300" distL="114300" distR="114300" wp14:anchorId="2C7B0721" wp14:editId="06CD3689">
            <wp:extent cx="5731200" cy="2946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946400"/>
                    </a:xfrm>
                    <a:prstGeom prst="rect">
                      <a:avLst/>
                    </a:prstGeom>
                    <a:ln/>
                  </pic:spPr>
                </pic:pic>
              </a:graphicData>
            </a:graphic>
          </wp:inline>
        </w:drawing>
      </w:r>
    </w:p>
    <w:p w14:paraId="0B53CD6C" w14:textId="77777777" w:rsidR="007505F7" w:rsidRPr="00187081" w:rsidRDefault="00000000">
      <w:pPr>
        <w:rPr>
          <w:rFonts w:ascii="Times New Roman" w:hAnsi="Times New Roman" w:cs="Times New Roman"/>
        </w:rPr>
      </w:pPr>
      <w:r w:rsidRPr="00187081">
        <w:rPr>
          <w:rFonts w:ascii="Times New Roman" w:hAnsi="Times New Roman" w:cs="Times New Roman"/>
        </w:rPr>
        <w:t>La manera que se está estructurando esto es en dos niveles, recursos externos e internos. Ya que la aplicación es pequeña en escala de desarrollo, todo se puede conglomerar en un único espacio. Sin embargo, al usar elementos externos es necesario señalar ello.</w:t>
      </w:r>
    </w:p>
    <w:p w14:paraId="28FC50FF" w14:textId="77777777" w:rsidR="007505F7" w:rsidRPr="00187081" w:rsidRDefault="007505F7">
      <w:pPr>
        <w:rPr>
          <w:rFonts w:ascii="Times New Roman" w:hAnsi="Times New Roman" w:cs="Times New Roman"/>
        </w:rPr>
      </w:pPr>
    </w:p>
    <w:p w14:paraId="72BC1948" w14:textId="77777777" w:rsidR="007505F7" w:rsidRPr="00187081" w:rsidRDefault="00000000">
      <w:pPr>
        <w:pStyle w:val="Ttulo"/>
        <w:rPr>
          <w:rFonts w:ascii="Times New Roman" w:hAnsi="Times New Roman" w:cs="Times New Roman"/>
        </w:rPr>
      </w:pPr>
      <w:bookmarkStart w:id="12" w:name="_h3zm2xnf042b" w:colFirst="0" w:colLast="0"/>
      <w:bookmarkEnd w:id="12"/>
      <w:r w:rsidRPr="00187081">
        <w:rPr>
          <w:rFonts w:ascii="Times New Roman" w:hAnsi="Times New Roman" w:cs="Times New Roman"/>
        </w:rPr>
        <w:t>Descripción de los Componentes</w:t>
      </w:r>
    </w:p>
    <w:p w14:paraId="3522C669" w14:textId="77777777" w:rsidR="007505F7" w:rsidRPr="00187081" w:rsidRDefault="00000000">
      <w:pPr>
        <w:rPr>
          <w:rFonts w:ascii="Times New Roman" w:hAnsi="Times New Roman" w:cs="Times New Roman"/>
        </w:rPr>
      </w:pPr>
      <w:r w:rsidRPr="00187081">
        <w:rPr>
          <w:rFonts w:ascii="Times New Roman" w:hAnsi="Times New Roman" w:cs="Times New Roman"/>
        </w:rPr>
        <w:t>Este desarrollo tiene 2 componentes:</w:t>
      </w:r>
    </w:p>
    <w:p w14:paraId="12226950" w14:textId="77777777" w:rsidR="007505F7" w:rsidRPr="00187081" w:rsidRDefault="007505F7">
      <w:pPr>
        <w:rPr>
          <w:rFonts w:ascii="Times New Roman" w:hAnsi="Times New Roman" w:cs="Times New Roman"/>
        </w:rPr>
      </w:pPr>
    </w:p>
    <w:p w14:paraId="4D2EDA42" w14:textId="77777777" w:rsidR="007505F7" w:rsidRPr="00187081" w:rsidRDefault="00000000">
      <w:pPr>
        <w:pStyle w:val="Subttulo"/>
        <w:rPr>
          <w:rFonts w:ascii="Times New Roman" w:hAnsi="Times New Roman" w:cs="Times New Roman"/>
        </w:rPr>
      </w:pPr>
      <w:bookmarkStart w:id="13" w:name="_fdpgk45mocda" w:colFirst="0" w:colLast="0"/>
      <w:bookmarkEnd w:id="13"/>
      <w:r w:rsidRPr="00187081">
        <w:rPr>
          <w:rFonts w:ascii="Times New Roman" w:hAnsi="Times New Roman" w:cs="Times New Roman"/>
        </w:rPr>
        <w:t>Recursos internos</w:t>
      </w:r>
    </w:p>
    <w:p w14:paraId="1977F8A9" w14:textId="77777777" w:rsidR="007505F7" w:rsidRPr="00187081" w:rsidRDefault="00000000">
      <w:pPr>
        <w:rPr>
          <w:rFonts w:ascii="Times New Roman" w:hAnsi="Times New Roman" w:cs="Times New Roman"/>
        </w:rPr>
      </w:pPr>
      <w:r w:rsidRPr="00187081">
        <w:rPr>
          <w:rFonts w:ascii="Times New Roman" w:hAnsi="Times New Roman" w:cs="Times New Roman"/>
        </w:rPr>
        <w:t xml:space="preserve">Es todo aquello que se desarrollará durante el tiempo establecido, base de datos, </w:t>
      </w:r>
      <w:proofErr w:type="spellStart"/>
      <w:r w:rsidRPr="00187081">
        <w:rPr>
          <w:rFonts w:ascii="Times New Roman" w:hAnsi="Times New Roman" w:cs="Times New Roman"/>
        </w:rPr>
        <w:t>front</w:t>
      </w:r>
      <w:proofErr w:type="spellEnd"/>
      <w:r w:rsidRPr="00187081">
        <w:rPr>
          <w:rFonts w:ascii="Times New Roman" w:hAnsi="Times New Roman" w:cs="Times New Roman"/>
        </w:rPr>
        <w:t xml:space="preserve"> y </w:t>
      </w:r>
      <w:proofErr w:type="spellStart"/>
      <w:r w:rsidRPr="00187081">
        <w:rPr>
          <w:rFonts w:ascii="Times New Roman" w:hAnsi="Times New Roman" w:cs="Times New Roman"/>
        </w:rPr>
        <w:t>backend</w:t>
      </w:r>
      <w:proofErr w:type="spellEnd"/>
      <w:r w:rsidRPr="00187081">
        <w:rPr>
          <w:rFonts w:ascii="Times New Roman" w:hAnsi="Times New Roman" w:cs="Times New Roman"/>
        </w:rPr>
        <w:t xml:space="preserve"> incluido, pues como todo cumple una función específica, no hace falta desenlazar una cosa de la otra.</w:t>
      </w:r>
    </w:p>
    <w:p w14:paraId="2A8B2757" w14:textId="77777777" w:rsidR="007505F7" w:rsidRPr="00187081" w:rsidRDefault="007505F7">
      <w:pPr>
        <w:rPr>
          <w:rFonts w:ascii="Times New Roman" w:hAnsi="Times New Roman" w:cs="Times New Roman"/>
        </w:rPr>
      </w:pPr>
    </w:p>
    <w:p w14:paraId="3770F412" w14:textId="77777777" w:rsidR="007505F7" w:rsidRPr="00187081" w:rsidRDefault="00000000">
      <w:pPr>
        <w:pStyle w:val="Subttulo"/>
        <w:rPr>
          <w:rFonts w:ascii="Times New Roman" w:hAnsi="Times New Roman" w:cs="Times New Roman"/>
        </w:rPr>
      </w:pPr>
      <w:bookmarkStart w:id="14" w:name="_it2eikio53dg" w:colFirst="0" w:colLast="0"/>
      <w:bookmarkEnd w:id="14"/>
      <w:r w:rsidRPr="00187081">
        <w:rPr>
          <w:rFonts w:ascii="Times New Roman" w:hAnsi="Times New Roman" w:cs="Times New Roman"/>
        </w:rPr>
        <w:t>Recursos externos</w:t>
      </w:r>
    </w:p>
    <w:p w14:paraId="03502A9D" w14:textId="77777777" w:rsidR="007505F7" w:rsidRPr="00187081" w:rsidRDefault="00000000">
      <w:pPr>
        <w:rPr>
          <w:rFonts w:ascii="Times New Roman" w:hAnsi="Times New Roman" w:cs="Times New Roman"/>
        </w:rPr>
      </w:pPr>
      <w:r w:rsidRPr="00187081">
        <w:rPr>
          <w:rFonts w:ascii="Times New Roman" w:hAnsi="Times New Roman" w:cs="Times New Roman"/>
        </w:rPr>
        <w:t xml:space="preserve">Son todos aquellos recursos que se van a utilizar para poder mostrar la información que debemos tener en la aplicación. Según el análisis realizado, se espera utilizar únicamente la información que utiliza la misma universidad para llevar el conteo de los </w:t>
      </w:r>
      <w:proofErr w:type="gramStart"/>
      <w:r w:rsidRPr="00187081">
        <w:rPr>
          <w:rFonts w:ascii="Times New Roman" w:hAnsi="Times New Roman" w:cs="Times New Roman"/>
        </w:rPr>
        <w:t>tickets</w:t>
      </w:r>
      <w:proofErr w:type="gramEnd"/>
      <w:r w:rsidRPr="00187081">
        <w:rPr>
          <w:rFonts w:ascii="Times New Roman" w:hAnsi="Times New Roman" w:cs="Times New Roman"/>
        </w:rPr>
        <w:t>.</w:t>
      </w:r>
    </w:p>
    <w:p w14:paraId="357F74DF" w14:textId="77777777" w:rsidR="007505F7" w:rsidRPr="00187081" w:rsidRDefault="007505F7">
      <w:pPr>
        <w:rPr>
          <w:rFonts w:ascii="Times New Roman" w:hAnsi="Times New Roman" w:cs="Times New Roman"/>
        </w:rPr>
      </w:pPr>
    </w:p>
    <w:p w14:paraId="5FFC07CB" w14:textId="77777777" w:rsidR="00187081" w:rsidRDefault="00187081">
      <w:pPr>
        <w:rPr>
          <w:rFonts w:ascii="Times New Roman" w:hAnsi="Times New Roman" w:cs="Times New Roman"/>
          <w:sz w:val="52"/>
          <w:szCs w:val="52"/>
        </w:rPr>
      </w:pPr>
      <w:bookmarkStart w:id="15" w:name="_zbezmyu4mv44" w:colFirst="0" w:colLast="0"/>
      <w:bookmarkEnd w:id="15"/>
      <w:r>
        <w:rPr>
          <w:rFonts w:ascii="Times New Roman" w:hAnsi="Times New Roman" w:cs="Times New Roman"/>
        </w:rPr>
        <w:br w:type="page"/>
      </w:r>
    </w:p>
    <w:p w14:paraId="75B34C74" w14:textId="4A1342F2" w:rsidR="007505F7" w:rsidRPr="00187081" w:rsidRDefault="00000000">
      <w:pPr>
        <w:pStyle w:val="Ttulo"/>
        <w:rPr>
          <w:rFonts w:ascii="Times New Roman" w:hAnsi="Times New Roman" w:cs="Times New Roman"/>
        </w:rPr>
      </w:pPr>
      <w:r w:rsidRPr="00187081">
        <w:rPr>
          <w:rFonts w:ascii="Times New Roman" w:hAnsi="Times New Roman" w:cs="Times New Roman"/>
        </w:rPr>
        <w:lastRenderedPageBreak/>
        <w:t>Patrones de Diseño</w:t>
      </w:r>
    </w:p>
    <w:p w14:paraId="7A88ECE2" w14:textId="77777777" w:rsidR="007505F7" w:rsidRPr="00187081" w:rsidRDefault="00000000">
      <w:pPr>
        <w:rPr>
          <w:rFonts w:ascii="Times New Roman" w:hAnsi="Times New Roman" w:cs="Times New Roman"/>
        </w:rPr>
      </w:pPr>
      <w:r w:rsidRPr="00187081">
        <w:rPr>
          <w:rFonts w:ascii="Times New Roman" w:hAnsi="Times New Roman" w:cs="Times New Roman"/>
        </w:rPr>
        <w:t>Se han utilizado los siguientes patrones de diseño para implementar la arquitectura de software:</w:t>
      </w:r>
    </w:p>
    <w:p w14:paraId="71F485EC" w14:textId="77777777" w:rsidR="007505F7" w:rsidRPr="00187081" w:rsidRDefault="007505F7">
      <w:pPr>
        <w:rPr>
          <w:rFonts w:ascii="Times New Roman" w:hAnsi="Times New Roman" w:cs="Times New Roman"/>
        </w:rPr>
      </w:pPr>
    </w:p>
    <w:p w14:paraId="4CC29742" w14:textId="77777777" w:rsidR="007505F7" w:rsidRPr="00187081" w:rsidRDefault="00000000">
      <w:pPr>
        <w:numPr>
          <w:ilvl w:val="0"/>
          <w:numId w:val="2"/>
        </w:numPr>
        <w:rPr>
          <w:rFonts w:ascii="Times New Roman" w:hAnsi="Times New Roman" w:cs="Times New Roman"/>
        </w:rPr>
      </w:pPr>
      <w:r w:rsidRPr="00187081">
        <w:rPr>
          <w:rFonts w:ascii="Times New Roman" w:hAnsi="Times New Roman" w:cs="Times New Roman"/>
        </w:rPr>
        <w:t>MVC: Se ha utilizado el patrón Modelo-Vista-Controlador para separar la lógica de negocio, la presentación y el control de la aplicación.</w:t>
      </w:r>
    </w:p>
    <w:p w14:paraId="6031A7CD" w14:textId="77777777" w:rsidR="007505F7" w:rsidRPr="00187081" w:rsidRDefault="00000000">
      <w:pPr>
        <w:numPr>
          <w:ilvl w:val="0"/>
          <w:numId w:val="2"/>
        </w:numPr>
        <w:rPr>
          <w:rFonts w:ascii="Times New Roman" w:hAnsi="Times New Roman" w:cs="Times New Roman"/>
        </w:rPr>
      </w:pPr>
      <w:proofErr w:type="spellStart"/>
      <w:r w:rsidRPr="00187081">
        <w:rPr>
          <w:rFonts w:ascii="Times New Roman" w:hAnsi="Times New Roman" w:cs="Times New Roman"/>
        </w:rPr>
        <w:t>Singleton</w:t>
      </w:r>
      <w:proofErr w:type="spellEnd"/>
      <w:r w:rsidRPr="00187081">
        <w:rPr>
          <w:rFonts w:ascii="Times New Roman" w:hAnsi="Times New Roman" w:cs="Times New Roman"/>
        </w:rPr>
        <w:t xml:space="preserve">: Se ha utilizado el patrón </w:t>
      </w:r>
      <w:proofErr w:type="spellStart"/>
      <w:r w:rsidRPr="00187081">
        <w:rPr>
          <w:rFonts w:ascii="Times New Roman" w:hAnsi="Times New Roman" w:cs="Times New Roman"/>
        </w:rPr>
        <w:t>Singleton</w:t>
      </w:r>
      <w:proofErr w:type="spellEnd"/>
      <w:r w:rsidRPr="00187081">
        <w:rPr>
          <w:rFonts w:ascii="Times New Roman" w:hAnsi="Times New Roman" w:cs="Times New Roman"/>
        </w:rPr>
        <w:t xml:space="preserve"> para garantizar que solo haya una instancia de conexión a la base de datos.</w:t>
      </w:r>
    </w:p>
    <w:p w14:paraId="6BFF41BB" w14:textId="77777777" w:rsidR="007505F7" w:rsidRPr="00187081" w:rsidRDefault="007505F7">
      <w:pPr>
        <w:rPr>
          <w:rFonts w:ascii="Times New Roman" w:hAnsi="Times New Roman" w:cs="Times New Roman"/>
        </w:rPr>
      </w:pPr>
    </w:p>
    <w:p w14:paraId="3A89901B" w14:textId="77777777" w:rsidR="007505F7" w:rsidRPr="00187081" w:rsidRDefault="00000000">
      <w:pPr>
        <w:pStyle w:val="Ttulo"/>
        <w:rPr>
          <w:rFonts w:ascii="Times New Roman" w:hAnsi="Times New Roman" w:cs="Times New Roman"/>
        </w:rPr>
      </w:pPr>
      <w:bookmarkStart w:id="16" w:name="_4cj3uhmu4iky" w:colFirst="0" w:colLast="0"/>
      <w:bookmarkEnd w:id="16"/>
      <w:r w:rsidRPr="00187081">
        <w:rPr>
          <w:rFonts w:ascii="Times New Roman" w:hAnsi="Times New Roman" w:cs="Times New Roman"/>
        </w:rPr>
        <w:t>Consideraciones de Rendimiento</w:t>
      </w:r>
    </w:p>
    <w:p w14:paraId="4A6A284F" w14:textId="77777777" w:rsidR="007505F7" w:rsidRPr="00187081" w:rsidRDefault="00000000">
      <w:pPr>
        <w:rPr>
          <w:rFonts w:ascii="Times New Roman" w:hAnsi="Times New Roman" w:cs="Times New Roman"/>
        </w:rPr>
      </w:pPr>
      <w:r w:rsidRPr="00187081">
        <w:rPr>
          <w:rFonts w:ascii="Times New Roman" w:hAnsi="Times New Roman" w:cs="Times New Roman"/>
        </w:rPr>
        <w:t>Para garantizar un rendimiento óptimo, se han implementado las siguientes medidas:</w:t>
      </w:r>
    </w:p>
    <w:p w14:paraId="659949FF" w14:textId="77777777" w:rsidR="007505F7" w:rsidRPr="00187081" w:rsidRDefault="007505F7">
      <w:pPr>
        <w:ind w:left="720"/>
        <w:rPr>
          <w:rFonts w:ascii="Times New Roman" w:hAnsi="Times New Roman" w:cs="Times New Roman"/>
        </w:rPr>
      </w:pPr>
    </w:p>
    <w:p w14:paraId="44B899AC" w14:textId="77777777" w:rsidR="007505F7" w:rsidRPr="00187081" w:rsidRDefault="00000000">
      <w:pPr>
        <w:numPr>
          <w:ilvl w:val="0"/>
          <w:numId w:val="3"/>
        </w:numPr>
        <w:rPr>
          <w:rFonts w:ascii="Times New Roman" w:hAnsi="Times New Roman" w:cs="Times New Roman"/>
        </w:rPr>
      </w:pPr>
      <w:r w:rsidRPr="00187081">
        <w:rPr>
          <w:rFonts w:ascii="Times New Roman" w:hAnsi="Times New Roman" w:cs="Times New Roman"/>
        </w:rPr>
        <w:t>Caché de datos: Los datos frecuentemente accedidos se almacenan en caché para reducir el número de consultas a la base de datos.</w:t>
      </w:r>
    </w:p>
    <w:p w14:paraId="78EC33BF" w14:textId="77777777" w:rsidR="007505F7" w:rsidRPr="00187081" w:rsidRDefault="00000000">
      <w:pPr>
        <w:numPr>
          <w:ilvl w:val="0"/>
          <w:numId w:val="3"/>
        </w:numPr>
        <w:rPr>
          <w:rFonts w:ascii="Times New Roman" w:hAnsi="Times New Roman" w:cs="Times New Roman"/>
        </w:rPr>
      </w:pPr>
      <w:r w:rsidRPr="00187081">
        <w:rPr>
          <w:rFonts w:ascii="Times New Roman" w:hAnsi="Times New Roman" w:cs="Times New Roman"/>
        </w:rPr>
        <w:t>Optimización de consultas: Se han optimizado las consultas a la base de datos para mejorar el rendimiento.</w:t>
      </w:r>
    </w:p>
    <w:p w14:paraId="188A258B" w14:textId="77777777" w:rsidR="007505F7" w:rsidRPr="00187081" w:rsidRDefault="007505F7">
      <w:pPr>
        <w:rPr>
          <w:rFonts w:ascii="Times New Roman" w:hAnsi="Times New Roman" w:cs="Times New Roman"/>
        </w:rPr>
      </w:pPr>
    </w:p>
    <w:p w14:paraId="06CF026B" w14:textId="77777777" w:rsidR="007505F7" w:rsidRPr="00187081" w:rsidRDefault="00000000">
      <w:pPr>
        <w:pStyle w:val="Ttulo"/>
        <w:rPr>
          <w:rFonts w:ascii="Times New Roman" w:hAnsi="Times New Roman" w:cs="Times New Roman"/>
        </w:rPr>
      </w:pPr>
      <w:bookmarkStart w:id="17" w:name="_ydoc7j5s4wr4" w:colFirst="0" w:colLast="0"/>
      <w:bookmarkEnd w:id="17"/>
      <w:r w:rsidRPr="00187081">
        <w:rPr>
          <w:rFonts w:ascii="Times New Roman" w:hAnsi="Times New Roman" w:cs="Times New Roman"/>
        </w:rPr>
        <w:t>Consideraciones de Seguridad</w:t>
      </w:r>
    </w:p>
    <w:p w14:paraId="4E9C69D5" w14:textId="77777777" w:rsidR="007505F7" w:rsidRPr="00187081" w:rsidRDefault="00000000">
      <w:pPr>
        <w:rPr>
          <w:rFonts w:ascii="Times New Roman" w:hAnsi="Times New Roman" w:cs="Times New Roman"/>
        </w:rPr>
      </w:pPr>
      <w:r w:rsidRPr="00187081">
        <w:rPr>
          <w:rFonts w:ascii="Times New Roman" w:hAnsi="Times New Roman" w:cs="Times New Roman"/>
        </w:rPr>
        <w:t>En cuanto a consideraciones de seguridad se tiene:</w:t>
      </w:r>
    </w:p>
    <w:p w14:paraId="6194FB99" w14:textId="77777777" w:rsidR="007505F7" w:rsidRPr="00187081" w:rsidRDefault="007505F7">
      <w:pPr>
        <w:rPr>
          <w:rFonts w:ascii="Times New Roman" w:hAnsi="Times New Roman" w:cs="Times New Roman"/>
        </w:rPr>
      </w:pPr>
    </w:p>
    <w:p w14:paraId="2B851A03" w14:textId="77777777" w:rsidR="007505F7" w:rsidRPr="00187081" w:rsidRDefault="00000000">
      <w:pPr>
        <w:numPr>
          <w:ilvl w:val="0"/>
          <w:numId w:val="5"/>
        </w:numPr>
        <w:rPr>
          <w:rFonts w:ascii="Times New Roman" w:hAnsi="Times New Roman" w:cs="Times New Roman"/>
        </w:rPr>
      </w:pPr>
      <w:r w:rsidRPr="00187081">
        <w:rPr>
          <w:rFonts w:ascii="Times New Roman" w:hAnsi="Times New Roman" w:cs="Times New Roman"/>
        </w:rPr>
        <w:t xml:space="preserve">Uso de tokens para los </w:t>
      </w:r>
      <w:proofErr w:type="spellStart"/>
      <w:r w:rsidRPr="00187081">
        <w:rPr>
          <w:rFonts w:ascii="Times New Roman" w:hAnsi="Times New Roman" w:cs="Times New Roman"/>
        </w:rPr>
        <w:t>requests</w:t>
      </w:r>
      <w:proofErr w:type="spellEnd"/>
      <w:r w:rsidRPr="00187081">
        <w:rPr>
          <w:rFonts w:ascii="Times New Roman" w:hAnsi="Times New Roman" w:cs="Times New Roman"/>
        </w:rPr>
        <w:t>.</w:t>
      </w:r>
    </w:p>
    <w:p w14:paraId="2C43C17A" w14:textId="77777777" w:rsidR="007505F7" w:rsidRPr="00187081" w:rsidRDefault="00000000">
      <w:pPr>
        <w:numPr>
          <w:ilvl w:val="0"/>
          <w:numId w:val="5"/>
        </w:numPr>
        <w:rPr>
          <w:rFonts w:ascii="Times New Roman" w:hAnsi="Times New Roman" w:cs="Times New Roman"/>
        </w:rPr>
      </w:pPr>
      <w:r w:rsidRPr="00187081">
        <w:rPr>
          <w:rFonts w:ascii="Times New Roman" w:hAnsi="Times New Roman" w:cs="Times New Roman"/>
        </w:rPr>
        <w:t xml:space="preserve">Limitar los </w:t>
      </w:r>
      <w:proofErr w:type="spellStart"/>
      <w:r w:rsidRPr="00187081">
        <w:rPr>
          <w:rFonts w:ascii="Times New Roman" w:hAnsi="Times New Roman" w:cs="Times New Roman"/>
        </w:rPr>
        <w:t>requests</w:t>
      </w:r>
      <w:proofErr w:type="spellEnd"/>
      <w:r w:rsidRPr="00187081">
        <w:rPr>
          <w:rFonts w:ascii="Times New Roman" w:hAnsi="Times New Roman" w:cs="Times New Roman"/>
        </w:rPr>
        <w:t xml:space="preserve"> a unos cuantos por minuto.</w:t>
      </w:r>
    </w:p>
    <w:p w14:paraId="3E623DBC" w14:textId="77777777" w:rsidR="007505F7" w:rsidRPr="00187081" w:rsidRDefault="00000000">
      <w:pPr>
        <w:numPr>
          <w:ilvl w:val="0"/>
          <w:numId w:val="5"/>
        </w:numPr>
        <w:rPr>
          <w:rFonts w:ascii="Times New Roman" w:hAnsi="Times New Roman" w:cs="Times New Roman"/>
        </w:rPr>
      </w:pPr>
      <w:r w:rsidRPr="00187081">
        <w:rPr>
          <w:rFonts w:ascii="Times New Roman" w:hAnsi="Times New Roman" w:cs="Times New Roman"/>
        </w:rPr>
        <w:t>Aseguramiento de encabezados a la base de datos.</w:t>
      </w:r>
    </w:p>
    <w:p w14:paraId="59E73C06" w14:textId="77777777" w:rsidR="007505F7" w:rsidRPr="00187081" w:rsidRDefault="007505F7">
      <w:pPr>
        <w:rPr>
          <w:rFonts w:ascii="Times New Roman" w:hAnsi="Times New Roman" w:cs="Times New Roman"/>
        </w:rPr>
      </w:pPr>
    </w:p>
    <w:p w14:paraId="16F68D25" w14:textId="77777777" w:rsidR="007505F7" w:rsidRPr="00187081" w:rsidRDefault="00000000">
      <w:pPr>
        <w:pStyle w:val="Ttulo"/>
        <w:rPr>
          <w:rFonts w:ascii="Times New Roman" w:hAnsi="Times New Roman" w:cs="Times New Roman"/>
        </w:rPr>
      </w:pPr>
      <w:bookmarkStart w:id="18" w:name="_r7o0aaaycljx" w:colFirst="0" w:colLast="0"/>
      <w:bookmarkEnd w:id="18"/>
      <w:r w:rsidRPr="00187081">
        <w:rPr>
          <w:rFonts w:ascii="Times New Roman" w:hAnsi="Times New Roman" w:cs="Times New Roman"/>
        </w:rPr>
        <w:t>Consideraciones de Escalabilidad</w:t>
      </w:r>
    </w:p>
    <w:p w14:paraId="0B918B8D" w14:textId="77777777" w:rsidR="007505F7" w:rsidRPr="00187081" w:rsidRDefault="00000000">
      <w:pPr>
        <w:rPr>
          <w:rFonts w:ascii="Times New Roman" w:hAnsi="Times New Roman" w:cs="Times New Roman"/>
        </w:rPr>
      </w:pPr>
      <w:r w:rsidRPr="00187081">
        <w:rPr>
          <w:rFonts w:ascii="Times New Roman" w:hAnsi="Times New Roman" w:cs="Times New Roman"/>
        </w:rPr>
        <w:t xml:space="preserve">No se están tomando en cuenta consideraciones de escalabilidad pues la herramienta únicamente va a cumplir una función, solo se está considerando mantenimiento de </w:t>
      </w:r>
      <w:proofErr w:type="gramStart"/>
      <w:r w:rsidRPr="00187081">
        <w:rPr>
          <w:rFonts w:ascii="Times New Roman" w:hAnsi="Times New Roman" w:cs="Times New Roman"/>
        </w:rPr>
        <w:t>la misma</w:t>
      </w:r>
      <w:proofErr w:type="gramEnd"/>
      <w:r w:rsidRPr="00187081">
        <w:rPr>
          <w:rFonts w:ascii="Times New Roman" w:hAnsi="Times New Roman" w:cs="Times New Roman"/>
        </w:rPr>
        <w:t>.</w:t>
      </w:r>
    </w:p>
    <w:p w14:paraId="69A36228" w14:textId="77777777" w:rsidR="007505F7" w:rsidRPr="00187081" w:rsidRDefault="007505F7">
      <w:pPr>
        <w:rPr>
          <w:rFonts w:ascii="Times New Roman" w:hAnsi="Times New Roman" w:cs="Times New Roman"/>
        </w:rPr>
      </w:pPr>
    </w:p>
    <w:p w14:paraId="3BF992BD" w14:textId="77777777" w:rsidR="007505F7" w:rsidRPr="00187081" w:rsidRDefault="00000000">
      <w:pPr>
        <w:pStyle w:val="Ttulo"/>
        <w:rPr>
          <w:rFonts w:ascii="Times New Roman" w:hAnsi="Times New Roman" w:cs="Times New Roman"/>
        </w:rPr>
      </w:pPr>
      <w:bookmarkStart w:id="19" w:name="_el6a5koh3szb" w:colFirst="0" w:colLast="0"/>
      <w:bookmarkEnd w:id="19"/>
      <w:r w:rsidRPr="00187081">
        <w:rPr>
          <w:rFonts w:ascii="Times New Roman" w:hAnsi="Times New Roman" w:cs="Times New Roman"/>
        </w:rPr>
        <w:t>Conclusiones</w:t>
      </w:r>
    </w:p>
    <w:p w14:paraId="707F4050" w14:textId="77777777" w:rsidR="007505F7" w:rsidRPr="00187081" w:rsidRDefault="00000000">
      <w:pPr>
        <w:rPr>
          <w:rFonts w:ascii="Times New Roman" w:hAnsi="Times New Roman" w:cs="Times New Roman"/>
        </w:rPr>
      </w:pPr>
      <w:r w:rsidRPr="00187081">
        <w:rPr>
          <w:rFonts w:ascii="Times New Roman" w:hAnsi="Times New Roman" w:cs="Times New Roman"/>
        </w:rPr>
        <w:t xml:space="preserve">Es de suma importancia el aseguramiento de los </w:t>
      </w:r>
      <w:proofErr w:type="spellStart"/>
      <w:r w:rsidRPr="00187081">
        <w:rPr>
          <w:rFonts w:ascii="Times New Roman" w:hAnsi="Times New Roman" w:cs="Times New Roman"/>
        </w:rPr>
        <w:t>querys</w:t>
      </w:r>
      <w:proofErr w:type="spellEnd"/>
      <w:r w:rsidRPr="00187081">
        <w:rPr>
          <w:rFonts w:ascii="Times New Roman" w:hAnsi="Times New Roman" w:cs="Times New Roman"/>
        </w:rPr>
        <w:t xml:space="preserve"> recibidos tanto a la base de datos privada como al api </w:t>
      </w:r>
      <w:proofErr w:type="gramStart"/>
      <w:r w:rsidRPr="00187081">
        <w:rPr>
          <w:rFonts w:ascii="Times New Roman" w:hAnsi="Times New Roman" w:cs="Times New Roman"/>
        </w:rPr>
        <w:t>pues</w:t>
      </w:r>
      <w:proofErr w:type="gramEnd"/>
      <w:r w:rsidRPr="00187081">
        <w:rPr>
          <w:rFonts w:ascii="Times New Roman" w:hAnsi="Times New Roman" w:cs="Times New Roman"/>
        </w:rPr>
        <w:t xml:space="preserve"> aunque no contengan información sensible, es muy importante para el rendimiento de la aplicación que estos funcionen de manera óptima. Otro aspecto es la visibilidad y entendimiento de la disposición de los datos para los usuarios pues se trata de tener una información representativa útil y atractiva para todos los usuarios. Limitar la cantidad de flujo de datos que se pueda tener, pues puede conllevar a un uso desmedido y defenestrar tanto el servidor como al usuario.</w:t>
      </w:r>
    </w:p>
    <w:p w14:paraId="5CD32D3B" w14:textId="77777777" w:rsidR="007505F7" w:rsidRPr="00187081" w:rsidRDefault="007505F7">
      <w:pPr>
        <w:rPr>
          <w:rFonts w:ascii="Times New Roman" w:hAnsi="Times New Roman" w:cs="Times New Roman"/>
        </w:rPr>
      </w:pPr>
    </w:p>
    <w:sectPr w:rsidR="007505F7" w:rsidRPr="001870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831D8"/>
    <w:multiLevelType w:val="multilevel"/>
    <w:tmpl w:val="AB6C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F40809"/>
    <w:multiLevelType w:val="multilevel"/>
    <w:tmpl w:val="CF4AE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851A35"/>
    <w:multiLevelType w:val="multilevel"/>
    <w:tmpl w:val="56100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59216D"/>
    <w:multiLevelType w:val="multilevel"/>
    <w:tmpl w:val="FEC8C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2C146D"/>
    <w:multiLevelType w:val="multilevel"/>
    <w:tmpl w:val="AA4CC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01877329">
    <w:abstractNumId w:val="1"/>
  </w:num>
  <w:num w:numId="2" w16cid:durableId="1644844671">
    <w:abstractNumId w:val="2"/>
  </w:num>
  <w:num w:numId="3" w16cid:durableId="1768043503">
    <w:abstractNumId w:val="4"/>
  </w:num>
  <w:num w:numId="4" w16cid:durableId="1009675405">
    <w:abstractNumId w:val="3"/>
  </w:num>
  <w:num w:numId="5" w16cid:durableId="142938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5F7"/>
    <w:rsid w:val="00187081"/>
    <w:rsid w:val="007505F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F674"/>
  <w15:docId w15:val="{9771AD7C-1D1E-4628-956A-155FD58D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187081"/>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DC2">
    <w:name w:val="toc 2"/>
    <w:basedOn w:val="Normal"/>
    <w:next w:val="Normal"/>
    <w:autoRedefine/>
    <w:uiPriority w:val="39"/>
    <w:unhideWhenUsed/>
    <w:rsid w:val="00187081"/>
    <w:pPr>
      <w:spacing w:after="100" w:line="259" w:lineRule="auto"/>
      <w:ind w:left="220"/>
    </w:pPr>
    <w:rPr>
      <w:rFonts w:asciiTheme="minorHAnsi" w:eastAsiaTheme="minorEastAsia" w:hAnsiTheme="minorHAnsi" w:cs="Times New Roman"/>
      <w:lang w:val="es-PE"/>
    </w:rPr>
  </w:style>
  <w:style w:type="paragraph" w:styleId="TDC1">
    <w:name w:val="toc 1"/>
    <w:basedOn w:val="Normal"/>
    <w:next w:val="Normal"/>
    <w:autoRedefine/>
    <w:uiPriority w:val="39"/>
    <w:unhideWhenUsed/>
    <w:rsid w:val="00187081"/>
    <w:pPr>
      <w:spacing w:after="100" w:line="259" w:lineRule="auto"/>
    </w:pPr>
    <w:rPr>
      <w:rFonts w:asciiTheme="minorHAnsi" w:eastAsiaTheme="minorEastAsia" w:hAnsiTheme="minorHAnsi" w:cs="Times New Roman"/>
      <w:lang w:val="es-PE"/>
    </w:rPr>
  </w:style>
  <w:style w:type="paragraph" w:styleId="TDC3">
    <w:name w:val="toc 3"/>
    <w:basedOn w:val="Normal"/>
    <w:next w:val="Normal"/>
    <w:autoRedefine/>
    <w:uiPriority w:val="39"/>
    <w:unhideWhenUsed/>
    <w:rsid w:val="00187081"/>
    <w:pPr>
      <w:spacing w:after="100" w:line="259" w:lineRule="auto"/>
      <w:ind w:left="440"/>
    </w:pPr>
    <w:rPr>
      <w:rFonts w:asciiTheme="minorHAnsi" w:eastAsiaTheme="minorEastAsia" w:hAnsiTheme="minorHAnsi" w:cs="Times New Roman"/>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701</Words>
  <Characters>3860</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Fabrizio Mayor Coloma</cp:lastModifiedBy>
  <cp:revision>2</cp:revision>
  <dcterms:created xsi:type="dcterms:W3CDTF">2023-05-01T19:30:00Z</dcterms:created>
  <dcterms:modified xsi:type="dcterms:W3CDTF">2023-05-01T19:36:00Z</dcterms:modified>
</cp:coreProperties>
</file>