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07F1" w14:textId="77777777" w:rsidR="007D6E86" w:rsidRDefault="007D6E86"/>
    <w:sectPr w:rsidR="007D6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7F"/>
    <w:rsid w:val="007D6E86"/>
    <w:rsid w:val="00E6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6939B7"/>
  <w15:chartTrackingRefBased/>
  <w15:docId w15:val="{08D176DA-BD9C-4585-A0B0-6782ADFD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valega</dc:creator>
  <cp:keywords/>
  <dc:description/>
  <cp:lastModifiedBy>renzo valega</cp:lastModifiedBy>
  <cp:revision>1</cp:revision>
  <dcterms:created xsi:type="dcterms:W3CDTF">2023-05-05T22:40:00Z</dcterms:created>
  <dcterms:modified xsi:type="dcterms:W3CDTF">2023-05-05T22:40:00Z</dcterms:modified>
</cp:coreProperties>
</file>