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139DCCD1" w:rsidR="00B57446" w:rsidRPr="00E30949" w:rsidRDefault="00B57446" w:rsidP="00E30949">
      <w:pPr>
        <w:autoSpaceDE w:val="0"/>
        <w:autoSpaceDN w:val="0"/>
        <w:adjustRightInd w:val="0"/>
        <w:spacing w:after="0"/>
        <w:jc w:val="center"/>
        <w:rPr>
          <w:rFonts w:ascii="Arial" w:hAnsi="Arial" w:cs="Arial"/>
          <w:b/>
          <w:i/>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E30949">
        <w:rPr>
          <w:rFonts w:ascii="Arial" w:hAnsi="Arial" w:cs="Arial"/>
          <w:b/>
          <w:i/>
          <w:color w:val="000000"/>
          <w:sz w:val="36"/>
          <w:szCs w:val="36"/>
        </w:rPr>
        <w:t>Sistema Red Social de Inmobiliaria</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222C3BFF"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E30949">
        <w:rPr>
          <w:rFonts w:ascii="Arial" w:eastAsia="Times New Roman" w:hAnsi="Arial" w:cs="Arial"/>
          <w:sz w:val="32"/>
          <w:szCs w:val="32"/>
          <w:lang w:eastAsia="es-PE"/>
        </w:rPr>
        <w:t>Programación III</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4C25DB7C"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E30949">
        <w:rPr>
          <w:rFonts w:ascii="Arial" w:eastAsia="Times New Roman" w:hAnsi="Arial" w:cs="Arial"/>
          <w:i/>
          <w:sz w:val="32"/>
          <w:szCs w:val="32"/>
          <w:lang w:eastAsia="es-PE"/>
        </w:rPr>
        <w:t xml:space="preserve">Ing. Elard </w:t>
      </w:r>
      <w:r w:rsidR="00E839B3">
        <w:rPr>
          <w:rFonts w:ascii="Arial" w:eastAsia="Times New Roman" w:hAnsi="Arial" w:cs="Arial"/>
          <w:i/>
          <w:sz w:val="32"/>
          <w:szCs w:val="32"/>
          <w:lang w:eastAsia="es-PE"/>
        </w:rPr>
        <w:t>Rodríguez</w:t>
      </w:r>
      <w:r w:rsidR="00E30949">
        <w:rPr>
          <w:rFonts w:ascii="Arial" w:eastAsia="Times New Roman" w:hAnsi="Arial" w:cs="Arial"/>
          <w:i/>
          <w:sz w:val="32"/>
          <w:szCs w:val="32"/>
          <w:lang w:eastAsia="es-PE"/>
        </w:rPr>
        <w:t xml:space="preserve"> Marca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54EEEB1" w14:textId="6ECA9678" w:rsidR="00B57446" w:rsidRDefault="00E30949" w:rsidP="00B574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Maldonado Cancapi, Carlos Alejandro (2018000660)</w:t>
      </w:r>
    </w:p>
    <w:p w14:paraId="4027B279" w14:textId="591CFF40" w:rsidR="00B57446" w:rsidRPr="009F69B9" w:rsidRDefault="00E30949" w:rsidP="00E30949">
      <w:pPr>
        <w:spacing w:after="0"/>
        <w:rPr>
          <w:rFonts w:ascii="Arial" w:eastAsia="Times New Roman" w:hAnsi="Arial" w:cs="Arial"/>
          <w:b/>
          <w:bCs/>
          <w:i/>
          <w:iCs/>
          <w:sz w:val="28"/>
          <w:szCs w:val="28"/>
          <w:lang w:eastAsia="es-PE"/>
        </w:rPr>
      </w:pPr>
      <w:r w:rsidRPr="009F69B9">
        <w:rPr>
          <w:rFonts w:ascii="Arial" w:eastAsia="Times New Roman" w:hAnsi="Arial" w:cs="Arial"/>
          <w:b/>
          <w:bCs/>
          <w:i/>
          <w:iCs/>
          <w:sz w:val="28"/>
          <w:szCs w:val="28"/>
          <w:lang w:eastAsia="es-PE"/>
        </w:rPr>
        <w:t xml:space="preserve">Aguilar Soto, Carlos Eduardo </w:t>
      </w:r>
      <w:r w:rsidR="00676231" w:rsidRPr="009F69B9">
        <w:rPr>
          <w:rFonts w:ascii="Arial" w:eastAsia="Times New Roman" w:hAnsi="Arial" w:cs="Arial"/>
          <w:b/>
          <w:bCs/>
          <w:i/>
          <w:iCs/>
          <w:sz w:val="28"/>
          <w:szCs w:val="28"/>
          <w:lang w:eastAsia="es-PE"/>
        </w:rPr>
        <w:t xml:space="preserve">      </w:t>
      </w:r>
      <w:r w:rsidR="009F69B9">
        <w:rPr>
          <w:rFonts w:ascii="Arial" w:eastAsia="Times New Roman" w:hAnsi="Arial" w:cs="Arial"/>
          <w:b/>
          <w:bCs/>
          <w:i/>
          <w:iCs/>
          <w:sz w:val="28"/>
          <w:szCs w:val="28"/>
          <w:lang w:eastAsia="es-PE"/>
        </w:rPr>
        <w:t xml:space="preserve">   </w:t>
      </w:r>
      <w:proofErr w:type="gramStart"/>
      <w:r w:rsidR="009F69B9">
        <w:rPr>
          <w:rFonts w:ascii="Arial" w:eastAsia="Times New Roman" w:hAnsi="Arial" w:cs="Arial"/>
          <w:b/>
          <w:bCs/>
          <w:i/>
          <w:iCs/>
          <w:sz w:val="28"/>
          <w:szCs w:val="28"/>
          <w:lang w:eastAsia="es-PE"/>
        </w:rPr>
        <w:t xml:space="preserve">   </w:t>
      </w:r>
      <w:r w:rsidRPr="009F69B9">
        <w:rPr>
          <w:rFonts w:ascii="Arial" w:eastAsia="Times New Roman" w:hAnsi="Arial" w:cs="Arial"/>
          <w:b/>
          <w:bCs/>
          <w:i/>
          <w:iCs/>
          <w:sz w:val="28"/>
          <w:szCs w:val="28"/>
          <w:lang w:eastAsia="es-PE"/>
        </w:rPr>
        <w:t>(</w:t>
      </w:r>
      <w:proofErr w:type="gramEnd"/>
      <w:r w:rsidR="00676231" w:rsidRPr="009F69B9">
        <w:rPr>
          <w:rFonts w:ascii="Arial" w:eastAsia="Times New Roman" w:hAnsi="Arial" w:cs="Arial"/>
          <w:b/>
          <w:bCs/>
          <w:i/>
          <w:iCs/>
          <w:sz w:val="28"/>
          <w:szCs w:val="28"/>
          <w:lang w:eastAsia="es-PE"/>
        </w:rPr>
        <w:t>2017057554</w:t>
      </w:r>
      <w:r w:rsidRPr="009F69B9">
        <w:rPr>
          <w:rFonts w:ascii="Arial" w:eastAsia="Times New Roman" w:hAnsi="Arial" w:cs="Arial"/>
          <w:b/>
          <w:bCs/>
          <w:i/>
          <w:iCs/>
          <w:sz w:val="28"/>
          <w:szCs w:val="28"/>
          <w:lang w:eastAsia="es-PE"/>
        </w:rPr>
        <w:t>)</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6966C02F" w:rsidR="00B57446" w:rsidRPr="008055BC" w:rsidRDefault="00E30949"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2021</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3F7C1FA1"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E30949">
        <w:rPr>
          <w:rFonts w:ascii="Times New Roman" w:hAnsi="Times New Roman"/>
          <w:i/>
          <w:color w:val="000000" w:themeColor="text1"/>
          <w:lang w:val="es-PE"/>
        </w:rPr>
        <w:t>Red Social de Inmobiliaria</w:t>
      </w:r>
    </w:p>
    <w:p w14:paraId="01353C89" w14:textId="0C51D796"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w:t>
      </w: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10439978"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36E82461"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52661345" w:history="1">
            <w:r w:rsidRPr="00DC4EBE">
              <w:rPr>
                <w:rStyle w:val="Hipervnculo"/>
                <w:noProof/>
              </w:rPr>
              <w:t>Objetivos:</w:t>
            </w:r>
            <w:r>
              <w:rPr>
                <w:noProof/>
                <w:webHidden/>
              </w:rPr>
              <w:tab/>
            </w:r>
            <w:r>
              <w:rPr>
                <w:noProof/>
                <w:webHidden/>
              </w:rPr>
              <w:fldChar w:fldCharType="begin"/>
            </w:r>
            <w:r>
              <w:rPr>
                <w:noProof/>
                <w:webHidden/>
              </w:rPr>
              <w:instrText xml:space="preserve"> PAGEREF _Toc52661345 \h </w:instrText>
            </w:r>
            <w:r>
              <w:rPr>
                <w:noProof/>
                <w:webHidden/>
              </w:rPr>
            </w:r>
            <w:r>
              <w:rPr>
                <w:noProof/>
                <w:webHidden/>
              </w:rPr>
              <w:fldChar w:fldCharType="separate"/>
            </w:r>
            <w:r>
              <w:rPr>
                <w:noProof/>
                <w:webHidden/>
              </w:rPr>
              <w:t>3</w:t>
            </w:r>
            <w:r>
              <w:rPr>
                <w:noProof/>
                <w:webHidden/>
              </w:rPr>
              <w:fldChar w:fldCharType="end"/>
            </w:r>
          </w:hyperlink>
        </w:p>
        <w:p w14:paraId="4FD4F57F" w14:textId="09CD724C" w:rsidR="004C3A42" w:rsidRDefault="00CF3667">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CF3667">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CF3667">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CF3667">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CF3667">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CF3667">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CF3667">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CF3667">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CF3667">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CF3667">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CF3667">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CF3667">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42DB6DF8" w14:textId="77777777" w:rsidR="00E30949" w:rsidRPr="0070130A" w:rsidRDefault="00E30949" w:rsidP="00E30949">
      <w:pPr>
        <w:jc w:val="center"/>
        <w:rPr>
          <w:b/>
          <w:sz w:val="24"/>
          <w:szCs w:val="24"/>
          <w:u w:val="single"/>
        </w:rPr>
      </w:pPr>
      <w:r w:rsidRPr="0070130A">
        <w:rPr>
          <w:b/>
          <w:sz w:val="24"/>
          <w:szCs w:val="24"/>
          <w:u w:val="single"/>
        </w:rPr>
        <w:t>Informe de Factibilidad</w:t>
      </w:r>
    </w:p>
    <w:p w14:paraId="7716A0C0" w14:textId="77777777" w:rsidR="00E30949" w:rsidRPr="0070130A" w:rsidRDefault="00E30949" w:rsidP="00E30949">
      <w:pPr>
        <w:autoSpaceDE w:val="0"/>
        <w:autoSpaceDN w:val="0"/>
        <w:adjustRightInd w:val="0"/>
        <w:spacing w:after="0" w:line="240" w:lineRule="auto"/>
        <w:jc w:val="both"/>
        <w:rPr>
          <w:sz w:val="24"/>
          <w:szCs w:val="24"/>
          <w:u w:val="single"/>
        </w:rPr>
      </w:pPr>
    </w:p>
    <w:p w14:paraId="3A21E7E7" w14:textId="77777777" w:rsidR="00E30949" w:rsidRPr="00760D61" w:rsidRDefault="00E30949" w:rsidP="00E30949">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41CA5006" w14:textId="77777777" w:rsidR="00E30949" w:rsidRPr="00760D61" w:rsidRDefault="00E30949" w:rsidP="00E30949">
      <w:pPr>
        <w:pStyle w:val="Prrafodelista"/>
        <w:numPr>
          <w:ilvl w:val="1"/>
          <w:numId w:val="1"/>
        </w:numPr>
        <w:spacing w:before="120" w:after="0" w:line="360" w:lineRule="auto"/>
        <w:ind w:hanging="76"/>
        <w:jc w:val="both"/>
        <w:rPr>
          <w:rFonts w:cs="Arial"/>
          <w:sz w:val="24"/>
          <w:szCs w:val="24"/>
          <w:lang w:val="es-MX"/>
        </w:rPr>
      </w:pPr>
      <w:r w:rsidRPr="022D3B6D">
        <w:rPr>
          <w:rFonts w:cs="Arial"/>
          <w:sz w:val="24"/>
          <w:szCs w:val="24"/>
          <w:lang w:val="es-MX"/>
        </w:rPr>
        <w:t>Nombre del proyecto</w:t>
      </w:r>
    </w:p>
    <w:p w14:paraId="096CDE7C" w14:textId="16833800" w:rsidR="00E30949" w:rsidRDefault="00E30949" w:rsidP="00E30949">
      <w:pPr>
        <w:spacing w:before="120" w:after="0" w:line="360" w:lineRule="auto"/>
        <w:jc w:val="both"/>
        <w:rPr>
          <w:rFonts w:cs="Arial"/>
          <w:sz w:val="24"/>
          <w:szCs w:val="24"/>
          <w:lang w:val="es-MX"/>
        </w:rPr>
      </w:pPr>
      <w:r w:rsidRPr="70431071">
        <w:rPr>
          <w:rFonts w:cs="Arial"/>
          <w:sz w:val="24"/>
          <w:szCs w:val="24"/>
          <w:lang w:val="es-MX"/>
        </w:rPr>
        <w:t xml:space="preserve">             </w:t>
      </w:r>
      <w:r w:rsidRPr="004A7F4A">
        <w:rPr>
          <w:rFonts w:cs="Arial"/>
          <w:sz w:val="24"/>
          <w:szCs w:val="24"/>
          <w:lang w:val="es-MX"/>
        </w:rPr>
        <w:t xml:space="preserve">Social </w:t>
      </w:r>
      <w:r w:rsidR="00676231">
        <w:rPr>
          <w:rFonts w:cs="Arial"/>
          <w:sz w:val="24"/>
          <w:szCs w:val="24"/>
          <w:lang w:val="es-MX"/>
        </w:rPr>
        <w:t>N</w:t>
      </w:r>
      <w:r w:rsidRPr="004A7F4A">
        <w:rPr>
          <w:rFonts w:cs="Arial"/>
          <w:sz w:val="24"/>
          <w:szCs w:val="24"/>
          <w:lang w:val="es-MX"/>
        </w:rPr>
        <w:t xml:space="preserve">etwork </w:t>
      </w:r>
      <w:proofErr w:type="spellStart"/>
      <w:r w:rsidR="00676231">
        <w:rPr>
          <w:rFonts w:cs="Arial"/>
          <w:sz w:val="24"/>
          <w:szCs w:val="24"/>
          <w:lang w:val="es-MX"/>
        </w:rPr>
        <w:t>R</w:t>
      </w:r>
      <w:r w:rsidRPr="004A7F4A">
        <w:rPr>
          <w:rFonts w:cs="Arial"/>
          <w:sz w:val="24"/>
          <w:szCs w:val="24"/>
          <w:lang w:val="es-MX"/>
        </w:rPr>
        <w:t>ental</w:t>
      </w:r>
      <w:proofErr w:type="spellEnd"/>
    </w:p>
    <w:p w14:paraId="309FE888" w14:textId="77777777" w:rsidR="00E30949" w:rsidRPr="00760D61" w:rsidRDefault="00E30949" w:rsidP="00E30949">
      <w:pPr>
        <w:pStyle w:val="Prrafodelista"/>
        <w:numPr>
          <w:ilvl w:val="1"/>
          <w:numId w:val="1"/>
        </w:numPr>
        <w:spacing w:before="120" w:after="0" w:line="360" w:lineRule="auto"/>
        <w:ind w:hanging="76"/>
        <w:jc w:val="both"/>
        <w:rPr>
          <w:rFonts w:cs="Arial"/>
          <w:sz w:val="24"/>
          <w:szCs w:val="24"/>
          <w:lang w:val="es-MX"/>
        </w:rPr>
      </w:pPr>
      <w:r w:rsidRPr="022D3B6D">
        <w:rPr>
          <w:rFonts w:cs="Arial"/>
          <w:sz w:val="24"/>
          <w:szCs w:val="24"/>
          <w:lang w:val="es-MX"/>
        </w:rPr>
        <w:t>Duración del proyecto</w:t>
      </w:r>
    </w:p>
    <w:p w14:paraId="01A866B4" w14:textId="77777777" w:rsidR="00E30949" w:rsidRDefault="00E30949" w:rsidP="00E30949">
      <w:pPr>
        <w:spacing w:before="120" w:after="0" w:line="360" w:lineRule="auto"/>
        <w:jc w:val="both"/>
        <w:rPr>
          <w:rFonts w:cs="Arial"/>
          <w:sz w:val="24"/>
          <w:szCs w:val="24"/>
          <w:lang w:val="es-MX"/>
        </w:rPr>
      </w:pPr>
    </w:p>
    <w:p w14:paraId="3478AAD5" w14:textId="77777777" w:rsidR="00E30949" w:rsidRDefault="00E30949" w:rsidP="00E30949">
      <w:pPr>
        <w:spacing w:before="120" w:after="0" w:line="360" w:lineRule="auto"/>
        <w:jc w:val="both"/>
        <w:rPr>
          <w:rFonts w:cs="Arial"/>
          <w:sz w:val="24"/>
          <w:szCs w:val="24"/>
          <w:lang w:val="es-MX"/>
        </w:rPr>
      </w:pPr>
      <w:r w:rsidRPr="70431071">
        <w:rPr>
          <w:rFonts w:cs="Arial"/>
          <w:sz w:val="24"/>
          <w:szCs w:val="24"/>
          <w:lang w:val="es-MX"/>
        </w:rPr>
        <w:t>El proyecto tiene como estimación un tiempo de desarrollo de aproximadamente 2 meses calendario</w:t>
      </w:r>
    </w:p>
    <w:p w14:paraId="143E8400" w14:textId="77777777" w:rsidR="00E30949" w:rsidRDefault="00E30949" w:rsidP="00E30949">
      <w:pPr>
        <w:spacing w:before="120" w:after="0" w:line="360" w:lineRule="auto"/>
        <w:jc w:val="both"/>
        <w:rPr>
          <w:rFonts w:cs="Arial"/>
          <w:sz w:val="24"/>
          <w:szCs w:val="24"/>
          <w:lang w:val="es-MX"/>
        </w:rPr>
      </w:pPr>
    </w:p>
    <w:p w14:paraId="3D5AB214" w14:textId="77777777" w:rsidR="00E30949" w:rsidRPr="00760D61" w:rsidRDefault="00E30949" w:rsidP="00E30949">
      <w:pPr>
        <w:pStyle w:val="Prrafodelista"/>
        <w:numPr>
          <w:ilvl w:val="1"/>
          <w:numId w:val="1"/>
        </w:numPr>
        <w:spacing w:before="120" w:after="0" w:line="360" w:lineRule="auto"/>
        <w:ind w:hanging="76"/>
        <w:jc w:val="both"/>
        <w:rPr>
          <w:rFonts w:cs="Arial"/>
          <w:sz w:val="24"/>
          <w:szCs w:val="24"/>
          <w:lang w:val="es-MX"/>
        </w:rPr>
      </w:pPr>
      <w:r w:rsidRPr="022D3B6D">
        <w:rPr>
          <w:rFonts w:cs="Arial"/>
          <w:sz w:val="24"/>
          <w:szCs w:val="24"/>
          <w:lang w:val="es-MX"/>
        </w:rPr>
        <w:t xml:space="preserve">Descripción </w:t>
      </w:r>
    </w:p>
    <w:p w14:paraId="5B6E82B1" w14:textId="77777777" w:rsidR="00E30949" w:rsidRPr="008E68DF" w:rsidRDefault="00E30949" w:rsidP="00E30949">
      <w:pPr>
        <w:spacing w:before="120" w:after="0" w:line="360" w:lineRule="auto"/>
        <w:jc w:val="both"/>
        <w:rPr>
          <w:rFonts w:cs="Arial"/>
          <w:i/>
          <w:iCs/>
          <w:sz w:val="24"/>
          <w:szCs w:val="24"/>
          <w:lang w:val="es-MX"/>
        </w:rPr>
      </w:pPr>
      <w:r w:rsidRPr="70431071">
        <w:rPr>
          <w:rFonts w:cs="Arial"/>
          <w:i/>
          <w:iCs/>
          <w:sz w:val="24"/>
          <w:szCs w:val="24"/>
          <w:lang w:val="es-MX"/>
        </w:rPr>
        <w:t xml:space="preserve">El proyecto tiene como principal objetivo ayudar al usuario promedio a poder adquirir de forma segura un lugar donde pueda habitar, ya sea compra o alquiler. Y que desde otro ámbito el usuario también tenga la posibilidad de ingresar a su respectivo lugar que desee poner en alquiler o venta. </w:t>
      </w:r>
    </w:p>
    <w:p w14:paraId="3998A528" w14:textId="77777777" w:rsidR="00E30949" w:rsidRDefault="00E30949" w:rsidP="00E30949">
      <w:pPr>
        <w:spacing w:before="120" w:after="0" w:line="360" w:lineRule="auto"/>
        <w:jc w:val="both"/>
        <w:rPr>
          <w:rFonts w:cs="Arial"/>
          <w:i/>
          <w:iCs/>
          <w:sz w:val="24"/>
          <w:szCs w:val="24"/>
          <w:lang w:val="es-MX"/>
        </w:rPr>
      </w:pPr>
      <w:r w:rsidRPr="70431071">
        <w:rPr>
          <w:rFonts w:cs="Arial"/>
          <w:i/>
          <w:iCs/>
          <w:sz w:val="24"/>
          <w:szCs w:val="24"/>
          <w:lang w:val="es-MX"/>
        </w:rPr>
        <w:t>El programa permitirá la comunicación directa entre estos dos tipos de usuarios para una correcta realización del alquiler o venta de distintos tipos de inmuebles.</w:t>
      </w:r>
    </w:p>
    <w:p w14:paraId="3004B5BE" w14:textId="77777777" w:rsidR="00E30949" w:rsidRDefault="00E30949" w:rsidP="00E30949">
      <w:pPr>
        <w:spacing w:before="120" w:after="0" w:line="360" w:lineRule="auto"/>
        <w:ind w:left="360" w:hanging="76"/>
        <w:jc w:val="both"/>
        <w:rPr>
          <w:rFonts w:cs="Arial"/>
          <w:sz w:val="24"/>
          <w:szCs w:val="24"/>
          <w:lang w:val="es-MX"/>
        </w:rPr>
      </w:pPr>
      <w:r w:rsidRPr="70431071">
        <w:rPr>
          <w:rFonts w:cs="Arial"/>
          <w:sz w:val="24"/>
          <w:szCs w:val="24"/>
          <w:lang w:val="es-MX"/>
        </w:rPr>
        <w:t>1.4 Objetivos</w:t>
      </w:r>
    </w:p>
    <w:p w14:paraId="3FBCF511" w14:textId="77777777" w:rsidR="00E30949" w:rsidRDefault="00E30949" w:rsidP="00E30949">
      <w:pPr>
        <w:spacing w:before="120" w:after="0" w:line="360" w:lineRule="auto"/>
        <w:ind w:left="360" w:hanging="76"/>
        <w:jc w:val="both"/>
        <w:rPr>
          <w:rFonts w:cs="Arial"/>
          <w:sz w:val="24"/>
          <w:szCs w:val="24"/>
          <w:lang w:val="es-MX"/>
        </w:rPr>
      </w:pPr>
      <w:r w:rsidRPr="70431071">
        <w:rPr>
          <w:rFonts w:cs="Arial"/>
          <w:sz w:val="24"/>
          <w:szCs w:val="24"/>
          <w:lang w:val="es-MX"/>
        </w:rPr>
        <w:t xml:space="preserve">       </w:t>
      </w:r>
      <w:bookmarkStart w:id="1" w:name="_Hlk73914950"/>
      <w:r w:rsidRPr="70431071">
        <w:rPr>
          <w:rFonts w:cs="Arial"/>
          <w:sz w:val="24"/>
          <w:szCs w:val="24"/>
          <w:lang w:val="es-MX"/>
        </w:rPr>
        <w:t>1.4.1 Objetivo general</w:t>
      </w:r>
    </w:p>
    <w:p w14:paraId="4F126C1C" w14:textId="77777777" w:rsidR="00E30949" w:rsidRDefault="00E30949" w:rsidP="00E30949">
      <w:pPr>
        <w:spacing w:before="120" w:after="0" w:line="360" w:lineRule="auto"/>
        <w:ind w:left="360" w:hanging="76"/>
        <w:jc w:val="both"/>
        <w:rPr>
          <w:rFonts w:cs="Arial"/>
          <w:sz w:val="24"/>
          <w:szCs w:val="24"/>
          <w:lang w:val="es-MX"/>
        </w:rPr>
      </w:pPr>
      <w:r w:rsidRPr="70431071">
        <w:rPr>
          <w:rFonts w:cs="Arial"/>
          <w:sz w:val="24"/>
          <w:szCs w:val="24"/>
          <w:lang w:val="es-MX"/>
        </w:rPr>
        <w:t xml:space="preserve">Ser el mediador entre el usuario arrendador y el usuario arrendatario. Con una interfaz fácil de manipular </w:t>
      </w:r>
    </w:p>
    <w:p w14:paraId="10CA4D56" w14:textId="77777777" w:rsidR="00E30949" w:rsidRDefault="00E30949" w:rsidP="00E30949">
      <w:pPr>
        <w:spacing w:before="120" w:after="0" w:line="360" w:lineRule="auto"/>
        <w:ind w:left="360" w:hanging="76"/>
        <w:jc w:val="both"/>
        <w:rPr>
          <w:rFonts w:cs="Arial"/>
          <w:sz w:val="24"/>
          <w:szCs w:val="24"/>
          <w:lang w:val="es-MX"/>
        </w:rPr>
      </w:pPr>
      <w:r w:rsidRPr="70431071">
        <w:rPr>
          <w:rFonts w:cs="Arial"/>
          <w:sz w:val="24"/>
          <w:szCs w:val="24"/>
          <w:lang w:val="es-MX"/>
        </w:rPr>
        <w:t xml:space="preserve">        1.4.2 Objetivos Específicos</w:t>
      </w:r>
    </w:p>
    <w:p w14:paraId="3C058395" w14:textId="77777777" w:rsidR="00E30949" w:rsidRDefault="00E30949" w:rsidP="00E30949">
      <w:pPr>
        <w:pStyle w:val="Prrafodelista"/>
        <w:numPr>
          <w:ilvl w:val="0"/>
          <w:numId w:val="7"/>
        </w:numPr>
        <w:spacing w:before="120" w:after="0" w:line="360" w:lineRule="auto"/>
        <w:jc w:val="both"/>
        <w:rPr>
          <w:rFonts w:eastAsiaTheme="minorEastAsia"/>
          <w:sz w:val="24"/>
          <w:szCs w:val="24"/>
          <w:lang w:val="es-MX"/>
        </w:rPr>
      </w:pPr>
      <w:bookmarkStart w:id="2" w:name="_Hlk73915017"/>
      <w:bookmarkEnd w:id="1"/>
      <w:r w:rsidRPr="70431071">
        <w:rPr>
          <w:rFonts w:cs="Arial"/>
          <w:sz w:val="24"/>
          <w:szCs w:val="24"/>
          <w:lang w:val="es-MX"/>
        </w:rPr>
        <w:t>Permitir al usuario realizar alquiler o compra de un determinado inmueble</w:t>
      </w:r>
    </w:p>
    <w:p w14:paraId="3A95AC78" w14:textId="77777777" w:rsidR="00E30949" w:rsidRDefault="00E30949" w:rsidP="00E30949">
      <w:pPr>
        <w:pStyle w:val="Prrafodelista"/>
        <w:numPr>
          <w:ilvl w:val="0"/>
          <w:numId w:val="7"/>
        </w:numPr>
        <w:spacing w:before="120" w:after="0" w:line="360" w:lineRule="auto"/>
        <w:jc w:val="both"/>
        <w:rPr>
          <w:sz w:val="24"/>
          <w:szCs w:val="24"/>
          <w:lang w:val="es-MX"/>
        </w:rPr>
      </w:pPr>
      <w:r w:rsidRPr="70431071">
        <w:rPr>
          <w:rFonts w:cs="Arial"/>
          <w:sz w:val="24"/>
          <w:szCs w:val="24"/>
          <w:lang w:val="es-MX"/>
        </w:rPr>
        <w:t>Mostrar en tiempo real los diferentes inmuebles disponibles.</w:t>
      </w:r>
    </w:p>
    <w:p w14:paraId="1B063A0F" w14:textId="77777777" w:rsidR="00E30949" w:rsidRDefault="00E30949" w:rsidP="00E30949">
      <w:pPr>
        <w:pStyle w:val="Prrafodelista"/>
        <w:numPr>
          <w:ilvl w:val="0"/>
          <w:numId w:val="7"/>
        </w:numPr>
        <w:spacing w:before="120" w:after="0" w:line="360" w:lineRule="auto"/>
        <w:jc w:val="both"/>
        <w:rPr>
          <w:sz w:val="24"/>
          <w:szCs w:val="24"/>
          <w:lang w:val="es-MX"/>
        </w:rPr>
      </w:pPr>
      <w:r w:rsidRPr="70431071">
        <w:rPr>
          <w:rFonts w:cs="Arial"/>
          <w:sz w:val="24"/>
          <w:szCs w:val="24"/>
          <w:lang w:val="es-MX"/>
        </w:rPr>
        <w:t xml:space="preserve">Informar al usuario de cualquier nueva oferta que esté al alcance de su ubicación </w:t>
      </w:r>
    </w:p>
    <w:p w14:paraId="58EE0958" w14:textId="77777777" w:rsidR="00E30949" w:rsidRDefault="00E30949" w:rsidP="00E30949">
      <w:pPr>
        <w:pStyle w:val="Prrafodelista"/>
        <w:numPr>
          <w:ilvl w:val="0"/>
          <w:numId w:val="7"/>
        </w:numPr>
        <w:spacing w:before="120" w:after="0" w:line="360" w:lineRule="auto"/>
        <w:jc w:val="both"/>
        <w:rPr>
          <w:sz w:val="24"/>
          <w:szCs w:val="24"/>
          <w:lang w:val="es-MX"/>
        </w:rPr>
      </w:pPr>
      <w:r w:rsidRPr="70431071">
        <w:rPr>
          <w:rFonts w:cs="Arial"/>
          <w:sz w:val="24"/>
          <w:szCs w:val="24"/>
          <w:lang w:val="es-MX"/>
        </w:rPr>
        <w:t>Dar seguridad al usuario al momento de realizar la transacción.</w:t>
      </w:r>
    </w:p>
    <w:p w14:paraId="3EE96224" w14:textId="77777777" w:rsidR="00E30949" w:rsidRDefault="00E30949" w:rsidP="00E30949">
      <w:pPr>
        <w:pStyle w:val="Prrafodelista"/>
        <w:numPr>
          <w:ilvl w:val="0"/>
          <w:numId w:val="7"/>
        </w:numPr>
        <w:spacing w:before="120" w:after="0" w:line="360" w:lineRule="auto"/>
        <w:jc w:val="both"/>
        <w:rPr>
          <w:sz w:val="24"/>
          <w:szCs w:val="24"/>
          <w:lang w:val="es-MX"/>
        </w:rPr>
      </w:pPr>
      <w:r w:rsidRPr="70431071">
        <w:rPr>
          <w:rFonts w:cs="Arial"/>
          <w:sz w:val="24"/>
          <w:szCs w:val="24"/>
          <w:lang w:val="es-MX"/>
        </w:rPr>
        <w:lastRenderedPageBreak/>
        <w:t>Permitir al usuario Arrendador agregar su respectivo inmueble que desea alquilar o vender.</w:t>
      </w:r>
    </w:p>
    <w:bookmarkEnd w:id="2"/>
    <w:p w14:paraId="1A66CB82" w14:textId="77777777" w:rsidR="00E30949" w:rsidRDefault="00E30949" w:rsidP="00E30949">
      <w:pPr>
        <w:spacing w:after="0" w:line="240" w:lineRule="auto"/>
        <w:ind w:left="358"/>
        <w:jc w:val="both"/>
        <w:rPr>
          <w:rFonts w:cs="Arial"/>
          <w:i/>
          <w:iCs/>
          <w:sz w:val="24"/>
          <w:szCs w:val="24"/>
          <w:lang w:val="es-MX"/>
        </w:rPr>
      </w:pPr>
      <w:r w:rsidRPr="70431071">
        <w:rPr>
          <w:rFonts w:cs="Arial"/>
          <w:i/>
          <w:iCs/>
          <w:sz w:val="24"/>
          <w:szCs w:val="24"/>
          <w:lang w:val="es-MX"/>
        </w:rPr>
        <w:t xml:space="preserve">  </w:t>
      </w:r>
      <w:r>
        <w:rPr>
          <w:rFonts w:cs="Arial"/>
          <w:i/>
          <w:iCs/>
          <w:sz w:val="24"/>
          <w:szCs w:val="24"/>
          <w:lang w:val="es-MX"/>
        </w:rPr>
        <w:tab/>
      </w:r>
    </w:p>
    <w:p w14:paraId="7499F830" w14:textId="77777777" w:rsidR="00E30949" w:rsidRPr="00760D61" w:rsidRDefault="00E30949" w:rsidP="00E30949">
      <w:pPr>
        <w:pStyle w:val="Prrafodelista"/>
        <w:numPr>
          <w:ilvl w:val="0"/>
          <w:numId w:val="1"/>
        </w:numPr>
        <w:spacing w:before="120" w:after="0" w:line="360" w:lineRule="auto"/>
        <w:jc w:val="both"/>
        <w:outlineLvl w:val="0"/>
        <w:rPr>
          <w:rFonts w:cs="Arial"/>
          <w:sz w:val="24"/>
          <w:szCs w:val="24"/>
          <w:lang w:val="es-MX"/>
        </w:rPr>
      </w:pPr>
      <w:bookmarkStart w:id="3" w:name="_Toc52661347"/>
      <w:r w:rsidRPr="70431071">
        <w:rPr>
          <w:rFonts w:cs="Arial"/>
          <w:sz w:val="24"/>
          <w:szCs w:val="24"/>
          <w:lang w:val="es-MX"/>
        </w:rPr>
        <w:t>Riesgos</w:t>
      </w:r>
      <w:bookmarkEnd w:id="3"/>
    </w:p>
    <w:p w14:paraId="51D351F5" w14:textId="77777777" w:rsidR="00E30949" w:rsidRDefault="00E30949" w:rsidP="00E30949">
      <w:pPr>
        <w:pStyle w:val="Prrafodelista"/>
        <w:numPr>
          <w:ilvl w:val="1"/>
          <w:numId w:val="6"/>
        </w:numPr>
        <w:spacing w:line="480" w:lineRule="auto"/>
        <w:jc w:val="both"/>
        <w:rPr>
          <w:rFonts w:eastAsiaTheme="minorEastAsia"/>
          <w:sz w:val="24"/>
          <w:szCs w:val="24"/>
        </w:rPr>
      </w:pPr>
      <w:r w:rsidRPr="70431071">
        <w:rPr>
          <w:rFonts w:ascii="Arial" w:eastAsia="Arial" w:hAnsi="Arial" w:cs="Arial"/>
          <w:sz w:val="24"/>
          <w:szCs w:val="24"/>
          <w:lang w:val="es-MX"/>
        </w:rPr>
        <w:t>La situación actual en la que nos encontramos referente a la pandemia, ya que limita nuestros recursos para la realización de este proyecto.</w:t>
      </w:r>
    </w:p>
    <w:p w14:paraId="32FBFC0C" w14:textId="77777777" w:rsidR="00E30949" w:rsidRDefault="00E30949" w:rsidP="00E30949">
      <w:pPr>
        <w:pStyle w:val="Prrafodelista"/>
        <w:numPr>
          <w:ilvl w:val="1"/>
          <w:numId w:val="6"/>
        </w:numPr>
        <w:spacing w:line="480" w:lineRule="auto"/>
        <w:jc w:val="both"/>
        <w:rPr>
          <w:rFonts w:eastAsiaTheme="minorEastAsia"/>
          <w:sz w:val="24"/>
          <w:szCs w:val="24"/>
        </w:rPr>
      </w:pPr>
      <w:r w:rsidRPr="70431071">
        <w:rPr>
          <w:rFonts w:ascii="Arial" w:eastAsia="Arial" w:hAnsi="Arial" w:cs="Arial"/>
          <w:sz w:val="24"/>
          <w:szCs w:val="24"/>
          <w:lang w:val="es-MX"/>
        </w:rPr>
        <w:t>Problemas con la conectividad a la red.</w:t>
      </w:r>
    </w:p>
    <w:p w14:paraId="08011C40" w14:textId="77777777" w:rsidR="00E30949" w:rsidRDefault="00E30949" w:rsidP="00E30949">
      <w:pPr>
        <w:pStyle w:val="Prrafodelista"/>
        <w:numPr>
          <w:ilvl w:val="1"/>
          <w:numId w:val="6"/>
        </w:numPr>
        <w:spacing w:line="480" w:lineRule="auto"/>
        <w:jc w:val="both"/>
        <w:rPr>
          <w:rFonts w:eastAsiaTheme="minorEastAsia"/>
          <w:sz w:val="24"/>
          <w:szCs w:val="24"/>
        </w:rPr>
      </w:pPr>
      <w:r w:rsidRPr="70431071">
        <w:rPr>
          <w:rFonts w:ascii="Arial" w:eastAsia="Arial" w:hAnsi="Arial" w:cs="Arial"/>
          <w:sz w:val="24"/>
          <w:szCs w:val="24"/>
          <w:lang w:val="es-MX"/>
        </w:rPr>
        <w:t>Organización/coordinación entre los miembros desarrolladores del proyecto.</w:t>
      </w:r>
    </w:p>
    <w:p w14:paraId="2DA56618" w14:textId="77777777" w:rsidR="00E30949" w:rsidRDefault="00E30949" w:rsidP="00E30949">
      <w:pPr>
        <w:spacing w:before="120" w:after="0" w:line="360" w:lineRule="auto"/>
        <w:jc w:val="both"/>
        <w:outlineLvl w:val="0"/>
        <w:rPr>
          <w:rFonts w:cs="Arial"/>
          <w:sz w:val="24"/>
          <w:szCs w:val="24"/>
          <w:lang w:val="es-MX"/>
        </w:rPr>
      </w:pPr>
    </w:p>
    <w:p w14:paraId="3D4A6BF4" w14:textId="77777777" w:rsidR="00E30949" w:rsidRPr="00760D61" w:rsidRDefault="00E30949" w:rsidP="00E30949">
      <w:pPr>
        <w:pStyle w:val="Prrafodelista"/>
        <w:numPr>
          <w:ilvl w:val="0"/>
          <w:numId w:val="1"/>
        </w:numPr>
        <w:spacing w:before="120" w:after="0" w:line="360" w:lineRule="auto"/>
        <w:jc w:val="both"/>
        <w:outlineLvl w:val="0"/>
        <w:rPr>
          <w:rFonts w:cs="Arial"/>
          <w:sz w:val="24"/>
          <w:szCs w:val="24"/>
          <w:lang w:val="es-MX"/>
        </w:rPr>
      </w:pPr>
      <w:bookmarkStart w:id="4" w:name="_Toc52661348"/>
      <w:r w:rsidRPr="70431071">
        <w:rPr>
          <w:rFonts w:cs="Arial"/>
          <w:sz w:val="24"/>
          <w:szCs w:val="24"/>
          <w:lang w:val="es-MX"/>
        </w:rPr>
        <w:t>Análisis de la Situación actual</w:t>
      </w:r>
      <w:bookmarkEnd w:id="4"/>
    </w:p>
    <w:p w14:paraId="6B1C432F" w14:textId="77777777" w:rsidR="00E30949" w:rsidRPr="00760D61" w:rsidRDefault="00E30949" w:rsidP="00E30949">
      <w:pPr>
        <w:pStyle w:val="Prrafodelista"/>
        <w:numPr>
          <w:ilvl w:val="1"/>
          <w:numId w:val="1"/>
        </w:numPr>
        <w:spacing w:before="120" w:after="0" w:line="360" w:lineRule="auto"/>
        <w:ind w:left="709"/>
        <w:jc w:val="both"/>
        <w:rPr>
          <w:rFonts w:cs="Arial"/>
          <w:sz w:val="24"/>
          <w:szCs w:val="24"/>
          <w:lang w:val="es-MX"/>
        </w:rPr>
      </w:pPr>
      <w:r w:rsidRPr="70431071">
        <w:rPr>
          <w:rFonts w:cs="Arial"/>
          <w:sz w:val="24"/>
          <w:szCs w:val="24"/>
          <w:lang w:val="es-MX"/>
        </w:rPr>
        <w:t>Planteamiento del problema</w:t>
      </w:r>
    </w:p>
    <w:p w14:paraId="364A5038" w14:textId="77777777" w:rsidR="00E30949" w:rsidRDefault="00E30949" w:rsidP="00E30949">
      <w:pPr>
        <w:spacing w:before="120" w:after="0" w:line="360" w:lineRule="auto"/>
        <w:jc w:val="both"/>
        <w:rPr>
          <w:rFonts w:cs="Arial"/>
          <w:sz w:val="24"/>
          <w:szCs w:val="24"/>
          <w:lang w:val="es-MX"/>
        </w:rPr>
      </w:pPr>
      <w:r w:rsidRPr="70431071">
        <w:rPr>
          <w:rFonts w:cs="Arial"/>
          <w:sz w:val="24"/>
          <w:szCs w:val="24"/>
          <w:lang w:val="es-MX"/>
        </w:rPr>
        <w:t xml:space="preserve">             Con el paso del tiempo es común que las personas busquen un lugar donde habitar, ya sea para ind</w:t>
      </w:r>
      <w:r>
        <w:rPr>
          <w:rFonts w:cs="Arial"/>
          <w:sz w:val="24"/>
          <w:szCs w:val="24"/>
          <w:lang w:val="es-MX"/>
        </w:rPr>
        <w:t>epend</w:t>
      </w:r>
      <w:r w:rsidRPr="70431071">
        <w:rPr>
          <w:rFonts w:cs="Arial"/>
          <w:sz w:val="24"/>
          <w:szCs w:val="24"/>
          <w:lang w:val="es-MX"/>
        </w:rPr>
        <w:t xml:space="preserve">izarse o buscar un lugar más cómodo para vivir por un determinado tiempo, pero este proceso no siempre es rápido y fácil de realizar, existen diferentes obstáculos que lo dificultan, por otro lado también existen las personas que desean poner en venta o alquiler inmuebles, ya sea por viajes o cualquier otro motivo, pero nuevamente nos encontramos con la problemática de que el proceso se vuelve tedioso, y en muchos casos llegan a ser víctimas de fraude por ambos lados, tanto como el usuario arrendador y el usuario arrendatario.      </w:t>
      </w:r>
      <w:r>
        <w:rPr>
          <w:rFonts w:cs="Arial"/>
          <w:sz w:val="24"/>
          <w:szCs w:val="24"/>
          <w:lang w:val="es-MX"/>
        </w:rPr>
        <w:tab/>
      </w:r>
    </w:p>
    <w:p w14:paraId="5BF44EC8" w14:textId="77777777" w:rsidR="00E30949" w:rsidRDefault="00E30949" w:rsidP="00E30949">
      <w:pPr>
        <w:spacing w:before="120" w:after="0" w:line="360" w:lineRule="auto"/>
        <w:jc w:val="both"/>
        <w:rPr>
          <w:rFonts w:cs="Arial"/>
          <w:sz w:val="24"/>
          <w:szCs w:val="24"/>
          <w:lang w:val="es-MX"/>
        </w:rPr>
      </w:pPr>
    </w:p>
    <w:p w14:paraId="467F31B6" w14:textId="77777777" w:rsidR="00E30949" w:rsidRPr="00760D61" w:rsidRDefault="00E30949" w:rsidP="00E30949">
      <w:pPr>
        <w:pStyle w:val="Prrafodelista"/>
        <w:numPr>
          <w:ilvl w:val="1"/>
          <w:numId w:val="1"/>
        </w:numPr>
        <w:spacing w:before="120" w:after="0" w:line="360" w:lineRule="auto"/>
        <w:ind w:left="709"/>
        <w:jc w:val="both"/>
        <w:rPr>
          <w:rFonts w:cs="Arial"/>
          <w:sz w:val="24"/>
          <w:szCs w:val="24"/>
          <w:lang w:val="es-MX"/>
        </w:rPr>
      </w:pPr>
      <w:r w:rsidRPr="70431071">
        <w:rPr>
          <w:rFonts w:cs="Arial"/>
          <w:sz w:val="24"/>
          <w:szCs w:val="24"/>
          <w:lang w:val="es-MX"/>
        </w:rPr>
        <w:t>Consideraciones de hardware y software</w:t>
      </w:r>
    </w:p>
    <w:p w14:paraId="18A2F1E7" w14:textId="77777777" w:rsidR="00E30949" w:rsidRDefault="00E30949" w:rsidP="00E30949">
      <w:pPr>
        <w:pStyle w:val="Prrafodelista"/>
        <w:numPr>
          <w:ilvl w:val="0"/>
          <w:numId w:val="5"/>
        </w:numPr>
        <w:spacing w:before="120" w:after="0" w:line="360" w:lineRule="auto"/>
        <w:jc w:val="both"/>
        <w:rPr>
          <w:rFonts w:eastAsiaTheme="minorEastAsia"/>
          <w:sz w:val="24"/>
          <w:szCs w:val="24"/>
          <w:lang w:val="es-MX"/>
        </w:rPr>
      </w:pPr>
      <w:r w:rsidRPr="70431071">
        <w:rPr>
          <w:rFonts w:cs="Arial"/>
          <w:sz w:val="24"/>
          <w:szCs w:val="24"/>
          <w:lang w:val="es-MX"/>
        </w:rPr>
        <w:t>Hardware</w:t>
      </w:r>
    </w:p>
    <w:tbl>
      <w:tblPr>
        <w:tblStyle w:val="Tablaconcuadrcula"/>
        <w:tblW w:w="0" w:type="auto"/>
        <w:tblLayout w:type="fixed"/>
        <w:tblLook w:val="06A0" w:firstRow="1" w:lastRow="0" w:firstColumn="1" w:lastColumn="0" w:noHBand="1" w:noVBand="1"/>
      </w:tblPr>
      <w:tblGrid>
        <w:gridCol w:w="1815"/>
        <w:gridCol w:w="6788"/>
      </w:tblGrid>
      <w:tr w:rsidR="00E30949" w14:paraId="3E16F1C5" w14:textId="77777777" w:rsidTr="003F1285">
        <w:tc>
          <w:tcPr>
            <w:tcW w:w="1815" w:type="dxa"/>
          </w:tcPr>
          <w:p w14:paraId="3E26FC24" w14:textId="77777777" w:rsidR="00E30949" w:rsidRDefault="00E30949" w:rsidP="003F1285">
            <w:pPr>
              <w:rPr>
                <w:rFonts w:cs="Arial"/>
                <w:sz w:val="24"/>
                <w:szCs w:val="24"/>
                <w:lang w:val="es-MX"/>
              </w:rPr>
            </w:pPr>
            <w:r w:rsidRPr="70431071">
              <w:rPr>
                <w:rFonts w:cs="Arial"/>
                <w:sz w:val="24"/>
                <w:szCs w:val="24"/>
                <w:lang w:val="es-MX"/>
              </w:rPr>
              <w:t>Dispositivo</w:t>
            </w:r>
          </w:p>
        </w:tc>
        <w:tc>
          <w:tcPr>
            <w:tcW w:w="6788" w:type="dxa"/>
          </w:tcPr>
          <w:p w14:paraId="78A3C705" w14:textId="77777777" w:rsidR="00E30949" w:rsidRDefault="00E30949" w:rsidP="003F1285">
            <w:pPr>
              <w:rPr>
                <w:rFonts w:cs="Arial"/>
                <w:sz w:val="24"/>
                <w:szCs w:val="24"/>
                <w:lang w:val="es-MX"/>
              </w:rPr>
            </w:pPr>
            <w:r w:rsidRPr="70431071">
              <w:rPr>
                <w:rFonts w:cs="Arial"/>
                <w:sz w:val="24"/>
                <w:szCs w:val="24"/>
                <w:lang w:val="es-MX"/>
              </w:rPr>
              <w:t>Especificación</w:t>
            </w:r>
          </w:p>
        </w:tc>
      </w:tr>
      <w:tr w:rsidR="00E30949" w:rsidRPr="008077EC" w14:paraId="63729A25" w14:textId="77777777" w:rsidTr="003F1285">
        <w:tc>
          <w:tcPr>
            <w:tcW w:w="1815" w:type="dxa"/>
          </w:tcPr>
          <w:p w14:paraId="1145DC39" w14:textId="77777777" w:rsidR="00E30949" w:rsidRDefault="00E30949" w:rsidP="003F1285">
            <w:pPr>
              <w:rPr>
                <w:rFonts w:cs="Arial"/>
                <w:sz w:val="24"/>
                <w:szCs w:val="24"/>
                <w:lang w:val="es-MX"/>
              </w:rPr>
            </w:pPr>
            <w:r w:rsidRPr="70431071">
              <w:rPr>
                <w:rFonts w:cs="Arial"/>
                <w:sz w:val="24"/>
                <w:szCs w:val="24"/>
                <w:lang w:val="es-MX"/>
              </w:rPr>
              <w:t xml:space="preserve"> ordenador 01</w:t>
            </w:r>
          </w:p>
        </w:tc>
        <w:tc>
          <w:tcPr>
            <w:tcW w:w="6788" w:type="dxa"/>
          </w:tcPr>
          <w:p w14:paraId="401E3F63" w14:textId="77777777" w:rsidR="00E30949" w:rsidRPr="008077EC" w:rsidRDefault="00E30949" w:rsidP="003F1285">
            <w:pPr>
              <w:rPr>
                <w:rFonts w:cs="Arial"/>
                <w:sz w:val="24"/>
                <w:szCs w:val="24"/>
                <w:lang w:val="en-US"/>
              </w:rPr>
            </w:pPr>
            <w:r w:rsidRPr="008077EC">
              <w:rPr>
                <w:rFonts w:cs="Arial"/>
                <w:sz w:val="24"/>
                <w:szCs w:val="24"/>
                <w:lang w:val="en-US"/>
              </w:rPr>
              <w:t>B365-F ROG STRIX/ Intel Core i7 9700k/ 16GB de RAM / Windows 10 Pro 64-bit</w:t>
            </w:r>
          </w:p>
        </w:tc>
      </w:tr>
      <w:tr w:rsidR="00E30949" w:rsidRPr="008077EC" w14:paraId="351BBD7F" w14:textId="77777777" w:rsidTr="003F1285">
        <w:trPr>
          <w:trHeight w:val="780"/>
        </w:trPr>
        <w:tc>
          <w:tcPr>
            <w:tcW w:w="1815" w:type="dxa"/>
          </w:tcPr>
          <w:p w14:paraId="3E906DD6" w14:textId="77777777" w:rsidR="00E30949" w:rsidRDefault="00E30949" w:rsidP="003F1285">
            <w:pPr>
              <w:rPr>
                <w:rFonts w:cs="Arial"/>
                <w:sz w:val="24"/>
                <w:szCs w:val="24"/>
                <w:lang w:val="es-MX"/>
              </w:rPr>
            </w:pPr>
            <w:r w:rsidRPr="008077EC">
              <w:rPr>
                <w:rFonts w:cs="Arial"/>
                <w:sz w:val="24"/>
                <w:szCs w:val="24"/>
                <w:lang w:val="en-US"/>
              </w:rPr>
              <w:t xml:space="preserve"> </w:t>
            </w:r>
            <w:r w:rsidRPr="70431071">
              <w:rPr>
                <w:rFonts w:cs="Arial"/>
                <w:sz w:val="24"/>
                <w:szCs w:val="24"/>
                <w:lang w:val="es-MX"/>
              </w:rPr>
              <w:t>ordenador 02</w:t>
            </w:r>
          </w:p>
        </w:tc>
        <w:tc>
          <w:tcPr>
            <w:tcW w:w="6788" w:type="dxa"/>
          </w:tcPr>
          <w:p w14:paraId="45D26FE7" w14:textId="77777777" w:rsidR="00E30949" w:rsidRPr="008077EC" w:rsidRDefault="00E30949" w:rsidP="003F1285">
            <w:pPr>
              <w:rPr>
                <w:rFonts w:cs="Arial"/>
                <w:sz w:val="24"/>
                <w:szCs w:val="24"/>
                <w:lang w:val="en-US"/>
              </w:rPr>
            </w:pPr>
            <w:r w:rsidRPr="008077EC">
              <w:rPr>
                <w:rFonts w:cs="Arial"/>
                <w:sz w:val="24"/>
                <w:szCs w:val="24"/>
                <w:lang w:val="en-US"/>
              </w:rPr>
              <w:t>Z370 AORUS Gaming WIFI-CF (U3E1)/ Intel Core i7 8700/ 8GB de RAM/ Windows 10 Education 64-bit</w:t>
            </w:r>
          </w:p>
        </w:tc>
      </w:tr>
      <w:tr w:rsidR="00E30949" w14:paraId="45B899ED" w14:textId="77777777" w:rsidTr="003F1285">
        <w:trPr>
          <w:trHeight w:val="300"/>
        </w:trPr>
        <w:tc>
          <w:tcPr>
            <w:tcW w:w="1815" w:type="dxa"/>
          </w:tcPr>
          <w:p w14:paraId="04417D0B" w14:textId="77777777" w:rsidR="00E30949" w:rsidRDefault="00E30949" w:rsidP="003F1285">
            <w:pPr>
              <w:rPr>
                <w:rFonts w:cs="Arial"/>
                <w:sz w:val="24"/>
                <w:szCs w:val="24"/>
                <w:lang w:val="es-MX"/>
              </w:rPr>
            </w:pPr>
            <w:r w:rsidRPr="70431071">
              <w:rPr>
                <w:rFonts w:cs="Arial"/>
                <w:sz w:val="24"/>
                <w:szCs w:val="24"/>
                <w:lang w:val="es-MX"/>
              </w:rPr>
              <w:lastRenderedPageBreak/>
              <w:t>Periféricos de ordenador</w:t>
            </w:r>
          </w:p>
        </w:tc>
        <w:tc>
          <w:tcPr>
            <w:tcW w:w="6788" w:type="dxa"/>
          </w:tcPr>
          <w:p w14:paraId="5F66C28C" w14:textId="77777777" w:rsidR="00E30949" w:rsidRDefault="00E30949" w:rsidP="003F1285">
            <w:pPr>
              <w:rPr>
                <w:rFonts w:cs="Arial"/>
                <w:sz w:val="24"/>
                <w:szCs w:val="24"/>
                <w:lang w:val="es-MX"/>
              </w:rPr>
            </w:pPr>
            <w:r w:rsidRPr="70431071">
              <w:rPr>
                <w:rFonts w:cs="Arial"/>
                <w:sz w:val="24"/>
                <w:szCs w:val="24"/>
                <w:lang w:val="es-MX"/>
              </w:rPr>
              <w:t>Dispositivo de teclado HID</w:t>
            </w:r>
          </w:p>
          <w:p w14:paraId="04424D81" w14:textId="77777777" w:rsidR="00E30949" w:rsidRDefault="00E30949" w:rsidP="003F1285">
            <w:pPr>
              <w:rPr>
                <w:rFonts w:cs="Arial"/>
                <w:sz w:val="24"/>
                <w:szCs w:val="24"/>
                <w:lang w:val="es-MX"/>
              </w:rPr>
            </w:pPr>
            <w:r w:rsidRPr="70431071">
              <w:rPr>
                <w:rFonts w:cs="Arial"/>
                <w:sz w:val="24"/>
                <w:szCs w:val="24"/>
                <w:lang w:val="es-MX"/>
              </w:rPr>
              <w:t xml:space="preserve">Dispositivo de entrada USB </w:t>
            </w:r>
          </w:p>
          <w:p w14:paraId="7EA3FCC4" w14:textId="77777777" w:rsidR="00E30949" w:rsidRDefault="00E30949" w:rsidP="003F1285">
            <w:pPr>
              <w:rPr>
                <w:rFonts w:cs="Arial"/>
                <w:sz w:val="24"/>
                <w:szCs w:val="24"/>
                <w:lang w:val="es-MX"/>
              </w:rPr>
            </w:pPr>
            <w:r w:rsidRPr="70431071">
              <w:rPr>
                <w:rFonts w:cs="Arial"/>
                <w:sz w:val="24"/>
                <w:szCs w:val="24"/>
                <w:lang w:val="es-MX"/>
              </w:rPr>
              <w:t>Mouse compatible con HID</w:t>
            </w:r>
          </w:p>
          <w:p w14:paraId="7424E02A" w14:textId="77777777" w:rsidR="00E30949" w:rsidRDefault="00E30949" w:rsidP="003F1285">
            <w:pPr>
              <w:rPr>
                <w:rFonts w:cs="Arial"/>
                <w:sz w:val="24"/>
                <w:szCs w:val="24"/>
                <w:lang w:val="es-MX"/>
              </w:rPr>
            </w:pPr>
          </w:p>
        </w:tc>
      </w:tr>
      <w:tr w:rsidR="00E30949" w:rsidRPr="008077EC" w14:paraId="3D83DF59" w14:textId="77777777" w:rsidTr="003F1285">
        <w:trPr>
          <w:trHeight w:val="300"/>
        </w:trPr>
        <w:tc>
          <w:tcPr>
            <w:tcW w:w="1815" w:type="dxa"/>
          </w:tcPr>
          <w:p w14:paraId="55F5FDE0" w14:textId="77777777" w:rsidR="00E30949" w:rsidRDefault="00E30949" w:rsidP="003F1285">
            <w:pPr>
              <w:rPr>
                <w:rFonts w:cs="Arial"/>
                <w:sz w:val="24"/>
                <w:szCs w:val="24"/>
                <w:lang w:val="es-MX"/>
              </w:rPr>
            </w:pPr>
            <w:r w:rsidRPr="70431071">
              <w:rPr>
                <w:rFonts w:cs="Arial"/>
                <w:sz w:val="24"/>
                <w:szCs w:val="24"/>
                <w:lang w:val="es-MX"/>
              </w:rPr>
              <w:t>Network</w:t>
            </w:r>
          </w:p>
        </w:tc>
        <w:tc>
          <w:tcPr>
            <w:tcW w:w="6788" w:type="dxa"/>
          </w:tcPr>
          <w:p w14:paraId="59195FFA" w14:textId="77777777" w:rsidR="00E30949" w:rsidRPr="008077EC" w:rsidRDefault="00E30949" w:rsidP="003F1285">
            <w:pPr>
              <w:rPr>
                <w:rFonts w:cs="Arial"/>
                <w:sz w:val="24"/>
                <w:szCs w:val="24"/>
                <w:lang w:val="en-US"/>
              </w:rPr>
            </w:pPr>
            <w:r w:rsidRPr="008077EC">
              <w:rPr>
                <w:rFonts w:cs="Arial"/>
                <w:sz w:val="24"/>
                <w:szCs w:val="24"/>
                <w:lang w:val="en-US"/>
              </w:rPr>
              <w:t>Intel Ethernet Connection (2) I219-V</w:t>
            </w:r>
          </w:p>
        </w:tc>
      </w:tr>
    </w:tbl>
    <w:p w14:paraId="071C37E5" w14:textId="77777777" w:rsidR="00E30949" w:rsidRDefault="00E30949" w:rsidP="00E30949">
      <w:pPr>
        <w:pStyle w:val="Prrafodelista"/>
        <w:numPr>
          <w:ilvl w:val="0"/>
          <w:numId w:val="5"/>
        </w:numPr>
        <w:jc w:val="both"/>
        <w:rPr>
          <w:rFonts w:eastAsiaTheme="minorEastAsia"/>
          <w:i/>
          <w:iCs/>
          <w:sz w:val="24"/>
          <w:szCs w:val="24"/>
          <w:lang w:val="es-MX"/>
        </w:rPr>
      </w:pPr>
      <w:r w:rsidRPr="70431071">
        <w:rPr>
          <w:i/>
          <w:iCs/>
          <w:sz w:val="24"/>
          <w:szCs w:val="24"/>
          <w:lang w:val="es-MX"/>
        </w:rPr>
        <w:t>Software</w:t>
      </w:r>
    </w:p>
    <w:tbl>
      <w:tblPr>
        <w:tblStyle w:val="Tablaconcuadrcula"/>
        <w:tblW w:w="0" w:type="auto"/>
        <w:tblLayout w:type="fixed"/>
        <w:tblLook w:val="06A0" w:firstRow="1" w:lastRow="0" w:firstColumn="1" w:lastColumn="0" w:noHBand="1" w:noVBand="1"/>
      </w:tblPr>
      <w:tblGrid>
        <w:gridCol w:w="2175"/>
        <w:gridCol w:w="6315"/>
      </w:tblGrid>
      <w:tr w:rsidR="00E30949" w14:paraId="0EC0583D" w14:textId="77777777" w:rsidTr="003F1285">
        <w:tc>
          <w:tcPr>
            <w:tcW w:w="2175" w:type="dxa"/>
          </w:tcPr>
          <w:p w14:paraId="60990882" w14:textId="77777777" w:rsidR="00E30949" w:rsidRDefault="00E30949" w:rsidP="003F1285">
            <w:pPr>
              <w:spacing w:line="259" w:lineRule="auto"/>
              <w:rPr>
                <w:i/>
                <w:iCs/>
                <w:sz w:val="24"/>
                <w:szCs w:val="24"/>
                <w:lang w:val="es-MX"/>
              </w:rPr>
            </w:pPr>
            <w:r w:rsidRPr="70431071">
              <w:rPr>
                <w:i/>
                <w:iCs/>
                <w:sz w:val="24"/>
                <w:szCs w:val="24"/>
                <w:lang w:val="es-MX"/>
              </w:rPr>
              <w:t>Visual Studio 2019</w:t>
            </w:r>
          </w:p>
        </w:tc>
        <w:tc>
          <w:tcPr>
            <w:tcW w:w="6315" w:type="dxa"/>
          </w:tcPr>
          <w:p w14:paraId="69E84588" w14:textId="77777777" w:rsidR="00E30949" w:rsidRDefault="00E30949" w:rsidP="003F1285">
            <w:pPr>
              <w:rPr>
                <w:rFonts w:ascii="Arial" w:eastAsia="Arial" w:hAnsi="Arial" w:cs="Arial"/>
                <w:color w:val="202124"/>
                <w:sz w:val="21"/>
                <w:szCs w:val="21"/>
                <w:lang w:val="es-MX"/>
              </w:rPr>
            </w:pPr>
            <w:proofErr w:type="spellStart"/>
            <w:r w:rsidRPr="70431071">
              <w:rPr>
                <w:i/>
                <w:iCs/>
                <w:sz w:val="24"/>
                <w:szCs w:val="24"/>
                <w:lang w:val="es-MX"/>
              </w:rPr>
              <w:t>Version</w:t>
            </w:r>
            <w:proofErr w:type="spellEnd"/>
            <w:r w:rsidRPr="70431071">
              <w:rPr>
                <w:i/>
                <w:iCs/>
                <w:sz w:val="24"/>
                <w:szCs w:val="24"/>
                <w:lang w:val="es-MX"/>
              </w:rPr>
              <w:t xml:space="preserve"> 16.7.4/ Licencia Microsoft Azure</w:t>
            </w:r>
          </w:p>
        </w:tc>
      </w:tr>
      <w:tr w:rsidR="00E30949" w:rsidRPr="008077EC" w14:paraId="371F1146" w14:textId="77777777" w:rsidTr="003F1285">
        <w:tc>
          <w:tcPr>
            <w:tcW w:w="2175" w:type="dxa"/>
          </w:tcPr>
          <w:p w14:paraId="0405C9DF" w14:textId="77777777" w:rsidR="00E30949" w:rsidRDefault="00E30949" w:rsidP="003F1285">
            <w:pPr>
              <w:spacing w:line="259" w:lineRule="auto"/>
            </w:pPr>
            <w:proofErr w:type="spellStart"/>
            <w:r w:rsidRPr="70431071">
              <w:rPr>
                <w:i/>
                <w:iCs/>
                <w:sz w:val="24"/>
                <w:szCs w:val="24"/>
                <w:lang w:val="es-MX"/>
              </w:rPr>
              <w:t>Start</w:t>
            </w:r>
            <w:proofErr w:type="spellEnd"/>
            <w:r w:rsidRPr="70431071">
              <w:rPr>
                <w:i/>
                <w:iCs/>
                <w:sz w:val="24"/>
                <w:szCs w:val="24"/>
                <w:lang w:val="es-MX"/>
              </w:rPr>
              <w:t xml:space="preserve"> UML</w:t>
            </w:r>
          </w:p>
        </w:tc>
        <w:tc>
          <w:tcPr>
            <w:tcW w:w="6315" w:type="dxa"/>
          </w:tcPr>
          <w:p w14:paraId="6D1E1BD8" w14:textId="77777777" w:rsidR="00E30949" w:rsidRPr="008077EC" w:rsidRDefault="00E30949" w:rsidP="003F1285">
            <w:pPr>
              <w:rPr>
                <w:i/>
                <w:iCs/>
                <w:sz w:val="24"/>
                <w:szCs w:val="24"/>
                <w:lang w:val="en-US"/>
              </w:rPr>
            </w:pPr>
            <w:r w:rsidRPr="008077EC">
              <w:rPr>
                <w:i/>
                <w:iCs/>
                <w:sz w:val="24"/>
                <w:szCs w:val="24"/>
                <w:lang w:val="en-US"/>
              </w:rPr>
              <w:t>Version 3.2.2/</w:t>
            </w:r>
            <w:r w:rsidRPr="008077EC">
              <w:rPr>
                <w:rFonts w:ascii="Arial" w:eastAsia="Arial" w:hAnsi="Arial" w:cs="Arial"/>
                <w:color w:val="202124"/>
                <w:sz w:val="21"/>
                <w:szCs w:val="21"/>
                <w:lang w:val="en-US"/>
              </w:rPr>
              <w:t xml:space="preserve"> </w:t>
            </w:r>
            <w:r w:rsidRPr="008077EC">
              <w:rPr>
                <w:rFonts w:ascii="Arial" w:eastAsia="Arial" w:hAnsi="Arial" w:cs="Arial"/>
                <w:sz w:val="21"/>
                <w:szCs w:val="21"/>
                <w:lang w:val="en-US"/>
              </w:rPr>
              <w:t xml:space="preserve">Proprietary </w:t>
            </w:r>
            <w:hyperlink r:id="rId9">
              <w:r w:rsidRPr="008077EC">
                <w:rPr>
                  <w:rStyle w:val="Hipervnculo"/>
                  <w:rFonts w:ascii="Arial" w:eastAsia="Arial" w:hAnsi="Arial" w:cs="Arial"/>
                  <w:color w:val="auto"/>
                  <w:sz w:val="21"/>
                  <w:szCs w:val="21"/>
                  <w:u w:val="none"/>
                  <w:lang w:val="en-US"/>
                </w:rPr>
                <w:t>commercial software</w:t>
              </w:r>
            </w:hyperlink>
            <w:r w:rsidRPr="008077EC">
              <w:rPr>
                <w:rFonts w:ascii="Arial" w:eastAsia="Arial" w:hAnsi="Arial" w:cs="Arial"/>
                <w:sz w:val="21"/>
                <w:szCs w:val="21"/>
                <w:lang w:val="en-US"/>
              </w:rPr>
              <w:t xml:space="preserve"> (formerly </w:t>
            </w:r>
            <w:hyperlink r:id="rId10">
              <w:r w:rsidRPr="008077EC">
                <w:rPr>
                  <w:rStyle w:val="Hipervnculo"/>
                  <w:rFonts w:ascii="Arial" w:eastAsia="Arial" w:hAnsi="Arial" w:cs="Arial"/>
                  <w:color w:val="auto"/>
                  <w:sz w:val="21"/>
                  <w:szCs w:val="21"/>
                  <w:u w:val="none"/>
                  <w:lang w:val="en-US"/>
                </w:rPr>
                <w:t>GNU GPL</w:t>
              </w:r>
            </w:hyperlink>
            <w:r w:rsidRPr="008077EC">
              <w:rPr>
                <w:rFonts w:ascii="Arial" w:eastAsia="Arial" w:hAnsi="Arial" w:cs="Arial"/>
                <w:sz w:val="21"/>
                <w:szCs w:val="21"/>
                <w:lang w:val="en-US"/>
              </w:rPr>
              <w:t>)</w:t>
            </w:r>
          </w:p>
        </w:tc>
      </w:tr>
      <w:tr w:rsidR="00E30949" w14:paraId="1840C31D" w14:textId="77777777" w:rsidTr="003F1285">
        <w:tc>
          <w:tcPr>
            <w:tcW w:w="2175" w:type="dxa"/>
          </w:tcPr>
          <w:p w14:paraId="3DE6822C" w14:textId="77777777" w:rsidR="00E30949" w:rsidRDefault="00E30949" w:rsidP="003F1285">
            <w:pPr>
              <w:rPr>
                <w:i/>
                <w:iCs/>
                <w:sz w:val="24"/>
                <w:szCs w:val="24"/>
                <w:lang w:val="es-MX"/>
              </w:rPr>
            </w:pPr>
            <w:r w:rsidRPr="70431071">
              <w:rPr>
                <w:i/>
                <w:iCs/>
                <w:sz w:val="24"/>
                <w:szCs w:val="24"/>
                <w:lang w:val="es-MX"/>
              </w:rPr>
              <w:t>Microsoft Office</w:t>
            </w:r>
          </w:p>
        </w:tc>
        <w:tc>
          <w:tcPr>
            <w:tcW w:w="6315" w:type="dxa"/>
          </w:tcPr>
          <w:p w14:paraId="4F1CA05C" w14:textId="77777777" w:rsidR="00E30949" w:rsidRDefault="00E30949" w:rsidP="003F1285">
            <w:pPr>
              <w:rPr>
                <w:i/>
                <w:iCs/>
                <w:sz w:val="24"/>
                <w:szCs w:val="24"/>
                <w:lang w:val="es-MX"/>
              </w:rPr>
            </w:pPr>
            <w:r w:rsidRPr="70431071">
              <w:rPr>
                <w:i/>
                <w:iCs/>
                <w:sz w:val="24"/>
                <w:szCs w:val="24"/>
                <w:lang w:val="es-MX"/>
              </w:rPr>
              <w:t>Versión 2010/ Licencia Microsoft office 365</w:t>
            </w:r>
          </w:p>
        </w:tc>
      </w:tr>
      <w:tr w:rsidR="00E30949" w14:paraId="759DC380" w14:textId="77777777" w:rsidTr="003F1285">
        <w:trPr>
          <w:trHeight w:val="300"/>
        </w:trPr>
        <w:tc>
          <w:tcPr>
            <w:tcW w:w="2175" w:type="dxa"/>
          </w:tcPr>
          <w:p w14:paraId="0789F346" w14:textId="77777777" w:rsidR="00E30949" w:rsidRDefault="00E30949" w:rsidP="003F1285">
            <w:pPr>
              <w:rPr>
                <w:i/>
                <w:iCs/>
                <w:sz w:val="24"/>
                <w:szCs w:val="24"/>
                <w:lang w:val="es-MX"/>
              </w:rPr>
            </w:pPr>
          </w:p>
        </w:tc>
        <w:tc>
          <w:tcPr>
            <w:tcW w:w="6315" w:type="dxa"/>
          </w:tcPr>
          <w:p w14:paraId="52467FB2" w14:textId="77777777" w:rsidR="00E30949" w:rsidRDefault="00E30949" w:rsidP="003F1285">
            <w:pPr>
              <w:rPr>
                <w:i/>
                <w:iCs/>
                <w:sz w:val="24"/>
                <w:szCs w:val="24"/>
                <w:lang w:val="es-MX"/>
              </w:rPr>
            </w:pPr>
          </w:p>
        </w:tc>
      </w:tr>
    </w:tbl>
    <w:p w14:paraId="4061FEA9" w14:textId="77777777" w:rsidR="00E30949" w:rsidRPr="00760D61" w:rsidRDefault="00E30949" w:rsidP="00E30949">
      <w:pPr>
        <w:ind w:left="708"/>
        <w:jc w:val="both"/>
        <w:rPr>
          <w:i/>
          <w:sz w:val="24"/>
          <w:szCs w:val="24"/>
          <w:lang w:val="es-MX"/>
        </w:rPr>
      </w:pPr>
    </w:p>
    <w:p w14:paraId="0A73684C" w14:textId="77777777" w:rsidR="00E30949" w:rsidRDefault="00E30949" w:rsidP="00E30949">
      <w:pPr>
        <w:pStyle w:val="Prrafodelista"/>
        <w:numPr>
          <w:ilvl w:val="0"/>
          <w:numId w:val="1"/>
        </w:numPr>
        <w:spacing w:before="120" w:after="0" w:line="360" w:lineRule="auto"/>
        <w:jc w:val="both"/>
        <w:outlineLvl w:val="0"/>
        <w:rPr>
          <w:sz w:val="24"/>
          <w:szCs w:val="24"/>
        </w:rPr>
      </w:pPr>
      <w:bookmarkStart w:id="5" w:name="_Toc52661349"/>
      <w:r w:rsidRPr="70431071">
        <w:rPr>
          <w:sz w:val="24"/>
          <w:szCs w:val="24"/>
        </w:rPr>
        <w:t xml:space="preserve">Estudio de </w:t>
      </w:r>
      <w:r w:rsidRPr="70431071">
        <w:rPr>
          <w:rFonts w:cs="Arial"/>
          <w:sz w:val="24"/>
          <w:szCs w:val="24"/>
          <w:lang w:val="es-MX"/>
        </w:rPr>
        <w:t>Factibilidad</w:t>
      </w:r>
      <w:bookmarkEnd w:id="5"/>
    </w:p>
    <w:p w14:paraId="0874E95B" w14:textId="77777777" w:rsidR="00E30949" w:rsidRDefault="00E30949" w:rsidP="00E30949">
      <w:pPr>
        <w:spacing w:before="120" w:after="0" w:line="360" w:lineRule="auto"/>
        <w:jc w:val="both"/>
        <w:outlineLvl w:val="0"/>
        <w:rPr>
          <w:rFonts w:cs="Arial"/>
          <w:sz w:val="24"/>
          <w:szCs w:val="24"/>
          <w:lang w:val="es-MX"/>
        </w:rPr>
      </w:pPr>
      <w:r w:rsidRPr="70431071">
        <w:rPr>
          <w:rFonts w:cs="Arial"/>
          <w:sz w:val="24"/>
          <w:szCs w:val="24"/>
          <w:lang w:val="es-MX"/>
        </w:rPr>
        <w:t xml:space="preserve">       Se espera resultados positivos para poder realizar el proyecto, analizando cada uno de los artefactos de software que pensamos incluir en el sistema.</w:t>
      </w:r>
    </w:p>
    <w:p w14:paraId="0828EEF3" w14:textId="77777777" w:rsidR="00E30949" w:rsidRDefault="00E30949" w:rsidP="00E30949">
      <w:pPr>
        <w:spacing w:before="120" w:after="0" w:line="360" w:lineRule="auto"/>
        <w:jc w:val="both"/>
        <w:outlineLvl w:val="0"/>
        <w:rPr>
          <w:rFonts w:cs="Arial"/>
          <w:sz w:val="24"/>
          <w:szCs w:val="24"/>
          <w:lang w:val="es-MX"/>
        </w:rPr>
      </w:pPr>
    </w:p>
    <w:p w14:paraId="25639E2C" w14:textId="77777777" w:rsidR="00E30949" w:rsidRPr="009D50C6" w:rsidRDefault="00E30949" w:rsidP="00E30949">
      <w:pPr>
        <w:pStyle w:val="Prrafodelista"/>
        <w:ind w:left="360"/>
        <w:jc w:val="both"/>
        <w:rPr>
          <w:i/>
          <w:sz w:val="24"/>
          <w:szCs w:val="24"/>
        </w:rPr>
      </w:pPr>
    </w:p>
    <w:p w14:paraId="79B7B2CE" w14:textId="77777777" w:rsidR="00E30949" w:rsidRPr="00760D61" w:rsidRDefault="00E30949" w:rsidP="00E30949">
      <w:pPr>
        <w:pStyle w:val="Prrafodelista"/>
        <w:numPr>
          <w:ilvl w:val="1"/>
          <w:numId w:val="1"/>
        </w:numPr>
        <w:jc w:val="both"/>
        <w:outlineLvl w:val="1"/>
        <w:rPr>
          <w:sz w:val="24"/>
          <w:szCs w:val="24"/>
        </w:rPr>
      </w:pPr>
      <w:bookmarkStart w:id="6" w:name="_Toc52661350"/>
      <w:bookmarkStart w:id="7" w:name="_Hlk73917741"/>
      <w:r w:rsidRPr="70431071">
        <w:rPr>
          <w:sz w:val="24"/>
          <w:szCs w:val="24"/>
        </w:rPr>
        <w:t>Factibilidad Técnica</w:t>
      </w:r>
      <w:bookmarkEnd w:id="6"/>
    </w:p>
    <w:p w14:paraId="17538B37" w14:textId="77777777" w:rsidR="00E30949" w:rsidRPr="00760D61" w:rsidRDefault="00E30949" w:rsidP="00E30949">
      <w:pPr>
        <w:jc w:val="both"/>
        <w:outlineLvl w:val="1"/>
        <w:rPr>
          <w:sz w:val="24"/>
          <w:szCs w:val="24"/>
        </w:rPr>
      </w:pPr>
      <w:r w:rsidRPr="70431071">
        <w:rPr>
          <w:sz w:val="24"/>
          <w:szCs w:val="24"/>
        </w:rPr>
        <w:t>Hardware</w:t>
      </w:r>
    </w:p>
    <w:tbl>
      <w:tblPr>
        <w:tblStyle w:val="Tablaconcuadrcula"/>
        <w:tblW w:w="0" w:type="auto"/>
        <w:tblLayout w:type="fixed"/>
        <w:tblLook w:val="06A0" w:firstRow="1" w:lastRow="0" w:firstColumn="1" w:lastColumn="0" w:noHBand="1" w:noVBand="1"/>
      </w:tblPr>
      <w:tblGrid>
        <w:gridCol w:w="4252"/>
        <w:gridCol w:w="4252"/>
      </w:tblGrid>
      <w:tr w:rsidR="00E30949" w14:paraId="58C1CED3" w14:textId="77777777" w:rsidTr="003F1285">
        <w:tc>
          <w:tcPr>
            <w:tcW w:w="4252" w:type="dxa"/>
          </w:tcPr>
          <w:p w14:paraId="7B10728D" w14:textId="77777777" w:rsidR="00E30949" w:rsidRDefault="00E30949" w:rsidP="003F1285">
            <w:pPr>
              <w:rPr>
                <w:sz w:val="24"/>
                <w:szCs w:val="24"/>
              </w:rPr>
            </w:pPr>
            <w:r w:rsidRPr="70431071">
              <w:rPr>
                <w:sz w:val="24"/>
                <w:szCs w:val="24"/>
              </w:rPr>
              <w:t>Componente</w:t>
            </w:r>
          </w:p>
        </w:tc>
        <w:tc>
          <w:tcPr>
            <w:tcW w:w="4252" w:type="dxa"/>
          </w:tcPr>
          <w:p w14:paraId="4107868E" w14:textId="77777777" w:rsidR="00E30949" w:rsidRDefault="00E30949" w:rsidP="003F1285">
            <w:pPr>
              <w:rPr>
                <w:sz w:val="24"/>
                <w:szCs w:val="24"/>
              </w:rPr>
            </w:pPr>
            <w:r w:rsidRPr="70431071">
              <w:rPr>
                <w:sz w:val="24"/>
                <w:szCs w:val="24"/>
              </w:rPr>
              <w:t>Especificaciones Mínimas</w:t>
            </w:r>
          </w:p>
        </w:tc>
      </w:tr>
      <w:tr w:rsidR="00E30949" w14:paraId="7477EF1B" w14:textId="77777777" w:rsidTr="003F1285">
        <w:tc>
          <w:tcPr>
            <w:tcW w:w="4252" w:type="dxa"/>
          </w:tcPr>
          <w:p w14:paraId="1E285B4E" w14:textId="77777777" w:rsidR="00E30949" w:rsidRDefault="00E30949" w:rsidP="003F1285">
            <w:pPr>
              <w:rPr>
                <w:sz w:val="24"/>
                <w:szCs w:val="24"/>
              </w:rPr>
            </w:pPr>
            <w:r w:rsidRPr="70431071">
              <w:rPr>
                <w:sz w:val="24"/>
                <w:szCs w:val="24"/>
              </w:rPr>
              <w:t>Procesador del equipo</w:t>
            </w:r>
          </w:p>
        </w:tc>
        <w:tc>
          <w:tcPr>
            <w:tcW w:w="4252" w:type="dxa"/>
          </w:tcPr>
          <w:p w14:paraId="0D439355" w14:textId="77777777" w:rsidR="00E30949" w:rsidRDefault="00E30949" w:rsidP="003F1285">
            <w:pPr>
              <w:rPr>
                <w:sz w:val="24"/>
                <w:szCs w:val="24"/>
              </w:rPr>
            </w:pPr>
            <w:r w:rsidRPr="70431071">
              <w:rPr>
                <w:sz w:val="24"/>
                <w:szCs w:val="24"/>
              </w:rPr>
              <w:t xml:space="preserve">Core i3 Octava generación </w:t>
            </w:r>
          </w:p>
        </w:tc>
      </w:tr>
      <w:tr w:rsidR="00E30949" w14:paraId="1646B887" w14:textId="77777777" w:rsidTr="003F1285">
        <w:tc>
          <w:tcPr>
            <w:tcW w:w="4252" w:type="dxa"/>
          </w:tcPr>
          <w:p w14:paraId="381CC6BC" w14:textId="77777777" w:rsidR="00E30949" w:rsidRDefault="00E30949" w:rsidP="003F1285">
            <w:pPr>
              <w:rPr>
                <w:sz w:val="24"/>
                <w:szCs w:val="24"/>
              </w:rPr>
            </w:pPr>
            <w:r w:rsidRPr="70431071">
              <w:rPr>
                <w:sz w:val="24"/>
                <w:szCs w:val="24"/>
              </w:rPr>
              <w:t>Memoria RAM</w:t>
            </w:r>
          </w:p>
        </w:tc>
        <w:tc>
          <w:tcPr>
            <w:tcW w:w="4252" w:type="dxa"/>
          </w:tcPr>
          <w:p w14:paraId="4300F1BD" w14:textId="77777777" w:rsidR="00E30949" w:rsidRDefault="00E30949" w:rsidP="003F1285">
            <w:pPr>
              <w:rPr>
                <w:sz w:val="24"/>
                <w:szCs w:val="24"/>
              </w:rPr>
            </w:pPr>
            <w:r w:rsidRPr="70431071">
              <w:rPr>
                <w:sz w:val="24"/>
                <w:szCs w:val="24"/>
              </w:rPr>
              <w:t>4 GB</w:t>
            </w:r>
          </w:p>
        </w:tc>
      </w:tr>
      <w:tr w:rsidR="00E30949" w14:paraId="401AC877" w14:textId="77777777" w:rsidTr="003F1285">
        <w:tc>
          <w:tcPr>
            <w:tcW w:w="4252" w:type="dxa"/>
          </w:tcPr>
          <w:p w14:paraId="3221D6DB" w14:textId="77777777" w:rsidR="00E30949" w:rsidRDefault="00E30949" w:rsidP="003F1285">
            <w:pPr>
              <w:rPr>
                <w:sz w:val="24"/>
                <w:szCs w:val="24"/>
              </w:rPr>
            </w:pPr>
            <w:r w:rsidRPr="70431071">
              <w:rPr>
                <w:sz w:val="24"/>
                <w:szCs w:val="24"/>
              </w:rPr>
              <w:t>Disco Duro</w:t>
            </w:r>
          </w:p>
        </w:tc>
        <w:tc>
          <w:tcPr>
            <w:tcW w:w="4252" w:type="dxa"/>
          </w:tcPr>
          <w:p w14:paraId="573C51CB" w14:textId="77777777" w:rsidR="00E30949" w:rsidRDefault="00E30949" w:rsidP="003F1285">
            <w:pPr>
              <w:rPr>
                <w:sz w:val="24"/>
                <w:szCs w:val="24"/>
              </w:rPr>
            </w:pPr>
            <w:r w:rsidRPr="70431071">
              <w:rPr>
                <w:sz w:val="24"/>
                <w:szCs w:val="24"/>
              </w:rPr>
              <w:t>500 GB</w:t>
            </w:r>
          </w:p>
        </w:tc>
      </w:tr>
      <w:tr w:rsidR="00E30949" w14:paraId="6EE563BC" w14:textId="77777777" w:rsidTr="003F1285">
        <w:tc>
          <w:tcPr>
            <w:tcW w:w="4252" w:type="dxa"/>
          </w:tcPr>
          <w:p w14:paraId="5E895066" w14:textId="77777777" w:rsidR="00E30949" w:rsidRDefault="00E30949" w:rsidP="003F1285">
            <w:pPr>
              <w:rPr>
                <w:sz w:val="24"/>
                <w:szCs w:val="24"/>
              </w:rPr>
            </w:pPr>
            <w:r w:rsidRPr="70431071">
              <w:rPr>
                <w:sz w:val="24"/>
                <w:szCs w:val="24"/>
              </w:rPr>
              <w:t>Tarjeta de Video</w:t>
            </w:r>
          </w:p>
        </w:tc>
        <w:tc>
          <w:tcPr>
            <w:tcW w:w="4252" w:type="dxa"/>
          </w:tcPr>
          <w:p w14:paraId="54DE4AB8" w14:textId="77777777" w:rsidR="00E30949" w:rsidRDefault="00E30949" w:rsidP="003F1285">
            <w:pPr>
              <w:rPr>
                <w:sz w:val="24"/>
                <w:szCs w:val="24"/>
              </w:rPr>
            </w:pPr>
            <w:r w:rsidRPr="70431071">
              <w:rPr>
                <w:sz w:val="24"/>
                <w:szCs w:val="24"/>
              </w:rPr>
              <w:t>GTX 1660 2GB</w:t>
            </w:r>
          </w:p>
        </w:tc>
      </w:tr>
      <w:tr w:rsidR="00E30949" w14:paraId="532465F1" w14:textId="77777777" w:rsidTr="003F1285">
        <w:tc>
          <w:tcPr>
            <w:tcW w:w="4252" w:type="dxa"/>
          </w:tcPr>
          <w:p w14:paraId="71301CE7" w14:textId="77777777" w:rsidR="00E30949" w:rsidRDefault="00E30949" w:rsidP="003F1285">
            <w:pPr>
              <w:rPr>
                <w:sz w:val="24"/>
                <w:szCs w:val="24"/>
              </w:rPr>
            </w:pPr>
            <w:r w:rsidRPr="70431071">
              <w:rPr>
                <w:sz w:val="24"/>
                <w:szCs w:val="24"/>
              </w:rPr>
              <w:t>Mouse</w:t>
            </w:r>
          </w:p>
        </w:tc>
        <w:tc>
          <w:tcPr>
            <w:tcW w:w="4252" w:type="dxa"/>
          </w:tcPr>
          <w:p w14:paraId="5DD1C2A0" w14:textId="77777777" w:rsidR="00E30949" w:rsidRDefault="00E30949" w:rsidP="003F1285">
            <w:pPr>
              <w:rPr>
                <w:sz w:val="24"/>
                <w:szCs w:val="24"/>
              </w:rPr>
            </w:pPr>
            <w:r w:rsidRPr="70431071">
              <w:rPr>
                <w:sz w:val="24"/>
                <w:szCs w:val="24"/>
              </w:rPr>
              <w:t>Estándar</w:t>
            </w:r>
          </w:p>
        </w:tc>
      </w:tr>
      <w:tr w:rsidR="00E30949" w14:paraId="48C4FA4F" w14:textId="77777777" w:rsidTr="003F1285">
        <w:trPr>
          <w:trHeight w:val="406"/>
        </w:trPr>
        <w:tc>
          <w:tcPr>
            <w:tcW w:w="4252" w:type="dxa"/>
          </w:tcPr>
          <w:p w14:paraId="3667A505" w14:textId="77777777" w:rsidR="00E30949" w:rsidRDefault="00E30949" w:rsidP="003F1285">
            <w:pPr>
              <w:rPr>
                <w:sz w:val="24"/>
                <w:szCs w:val="24"/>
              </w:rPr>
            </w:pPr>
            <w:r w:rsidRPr="70431071">
              <w:rPr>
                <w:sz w:val="24"/>
                <w:szCs w:val="24"/>
              </w:rPr>
              <w:t>Teclado</w:t>
            </w:r>
          </w:p>
        </w:tc>
        <w:tc>
          <w:tcPr>
            <w:tcW w:w="4252" w:type="dxa"/>
          </w:tcPr>
          <w:p w14:paraId="41327BD2" w14:textId="77777777" w:rsidR="00E30949" w:rsidRDefault="00E30949" w:rsidP="003F1285">
            <w:pPr>
              <w:spacing w:line="259" w:lineRule="auto"/>
              <w:rPr>
                <w:sz w:val="24"/>
                <w:szCs w:val="24"/>
              </w:rPr>
            </w:pPr>
            <w:r w:rsidRPr="70431071">
              <w:rPr>
                <w:sz w:val="24"/>
                <w:szCs w:val="24"/>
              </w:rPr>
              <w:t>Estándar</w:t>
            </w:r>
          </w:p>
        </w:tc>
      </w:tr>
      <w:tr w:rsidR="00E30949" w14:paraId="78FA86CA" w14:textId="77777777" w:rsidTr="003F1285">
        <w:tc>
          <w:tcPr>
            <w:tcW w:w="4252" w:type="dxa"/>
          </w:tcPr>
          <w:p w14:paraId="47C38C6E" w14:textId="77777777" w:rsidR="00E30949" w:rsidRDefault="00E30949" w:rsidP="003F1285">
            <w:pPr>
              <w:rPr>
                <w:sz w:val="24"/>
                <w:szCs w:val="24"/>
              </w:rPr>
            </w:pPr>
            <w:r w:rsidRPr="70431071">
              <w:rPr>
                <w:sz w:val="24"/>
                <w:szCs w:val="24"/>
              </w:rPr>
              <w:t>Monitor</w:t>
            </w:r>
          </w:p>
        </w:tc>
        <w:tc>
          <w:tcPr>
            <w:tcW w:w="4252" w:type="dxa"/>
          </w:tcPr>
          <w:p w14:paraId="33EF28BC" w14:textId="77777777" w:rsidR="00E30949" w:rsidRDefault="00E30949" w:rsidP="003F1285">
            <w:pPr>
              <w:rPr>
                <w:sz w:val="24"/>
                <w:szCs w:val="24"/>
              </w:rPr>
            </w:pPr>
            <w:r w:rsidRPr="70431071">
              <w:rPr>
                <w:sz w:val="24"/>
                <w:szCs w:val="24"/>
              </w:rPr>
              <w:t>Led</w:t>
            </w:r>
          </w:p>
        </w:tc>
      </w:tr>
      <w:tr w:rsidR="00E30949" w14:paraId="79BFA669" w14:textId="77777777" w:rsidTr="003F1285">
        <w:tc>
          <w:tcPr>
            <w:tcW w:w="4252" w:type="dxa"/>
          </w:tcPr>
          <w:p w14:paraId="3E11F310" w14:textId="77777777" w:rsidR="00E30949" w:rsidRDefault="00E30949" w:rsidP="003F1285">
            <w:pPr>
              <w:rPr>
                <w:sz w:val="24"/>
                <w:szCs w:val="24"/>
              </w:rPr>
            </w:pPr>
            <w:r w:rsidRPr="70431071">
              <w:rPr>
                <w:sz w:val="24"/>
                <w:szCs w:val="24"/>
              </w:rPr>
              <w:t>Tarjeta de Red</w:t>
            </w:r>
          </w:p>
        </w:tc>
        <w:tc>
          <w:tcPr>
            <w:tcW w:w="4252" w:type="dxa"/>
          </w:tcPr>
          <w:p w14:paraId="51A67412" w14:textId="77777777" w:rsidR="00E30949" w:rsidRDefault="00E30949" w:rsidP="003F1285">
            <w:pPr>
              <w:spacing w:line="259" w:lineRule="auto"/>
            </w:pPr>
            <w:r w:rsidRPr="70431071">
              <w:rPr>
                <w:rFonts w:ascii="Calibri" w:eastAsia="Calibri" w:hAnsi="Calibri" w:cs="Calibri"/>
                <w:sz w:val="24"/>
                <w:szCs w:val="24"/>
                <w:lang w:val="es-MX"/>
              </w:rPr>
              <w:t>Ethernet PCI 10/100 Mbps</w:t>
            </w:r>
          </w:p>
        </w:tc>
      </w:tr>
    </w:tbl>
    <w:p w14:paraId="485FFC1C" w14:textId="77777777" w:rsidR="00E30949" w:rsidRPr="00760D61" w:rsidRDefault="00E30949" w:rsidP="00E30949">
      <w:pPr>
        <w:jc w:val="both"/>
        <w:outlineLvl w:val="1"/>
        <w:rPr>
          <w:sz w:val="24"/>
          <w:szCs w:val="24"/>
        </w:rPr>
      </w:pPr>
      <w:r w:rsidRPr="70431071">
        <w:rPr>
          <w:sz w:val="24"/>
          <w:szCs w:val="24"/>
        </w:rPr>
        <w:t>Software</w:t>
      </w:r>
    </w:p>
    <w:tbl>
      <w:tblPr>
        <w:tblStyle w:val="Tablaconcuadrcula"/>
        <w:tblW w:w="0" w:type="auto"/>
        <w:tblLayout w:type="fixed"/>
        <w:tblLook w:val="06A0" w:firstRow="1" w:lastRow="0" w:firstColumn="1" w:lastColumn="0" w:noHBand="1" w:noVBand="1"/>
      </w:tblPr>
      <w:tblGrid>
        <w:gridCol w:w="4252"/>
        <w:gridCol w:w="4252"/>
      </w:tblGrid>
      <w:tr w:rsidR="00E30949" w14:paraId="7720DAB3" w14:textId="77777777" w:rsidTr="003F1285">
        <w:tc>
          <w:tcPr>
            <w:tcW w:w="4252" w:type="dxa"/>
          </w:tcPr>
          <w:p w14:paraId="2557A2A7" w14:textId="77777777" w:rsidR="00E30949" w:rsidRDefault="00E30949" w:rsidP="003F1285">
            <w:pPr>
              <w:rPr>
                <w:sz w:val="24"/>
                <w:szCs w:val="24"/>
              </w:rPr>
            </w:pPr>
            <w:r w:rsidRPr="70431071">
              <w:rPr>
                <w:sz w:val="24"/>
                <w:szCs w:val="24"/>
              </w:rPr>
              <w:t>Componente</w:t>
            </w:r>
          </w:p>
        </w:tc>
        <w:tc>
          <w:tcPr>
            <w:tcW w:w="4252" w:type="dxa"/>
          </w:tcPr>
          <w:p w14:paraId="2E07AA66" w14:textId="77777777" w:rsidR="00E30949" w:rsidRDefault="00E30949" w:rsidP="003F1285">
            <w:pPr>
              <w:rPr>
                <w:sz w:val="24"/>
                <w:szCs w:val="24"/>
              </w:rPr>
            </w:pPr>
            <w:r w:rsidRPr="70431071">
              <w:rPr>
                <w:sz w:val="24"/>
                <w:szCs w:val="24"/>
              </w:rPr>
              <w:t>Requisitos del sistema</w:t>
            </w:r>
          </w:p>
        </w:tc>
      </w:tr>
      <w:tr w:rsidR="00E30949" w14:paraId="00DEC03E" w14:textId="77777777" w:rsidTr="003F1285">
        <w:tc>
          <w:tcPr>
            <w:tcW w:w="4252" w:type="dxa"/>
          </w:tcPr>
          <w:p w14:paraId="42730874" w14:textId="77777777" w:rsidR="00E30949" w:rsidRDefault="00E30949" w:rsidP="003F1285">
            <w:pPr>
              <w:rPr>
                <w:sz w:val="24"/>
                <w:szCs w:val="24"/>
              </w:rPr>
            </w:pPr>
            <w:r w:rsidRPr="70431071">
              <w:rPr>
                <w:sz w:val="24"/>
                <w:szCs w:val="24"/>
              </w:rPr>
              <w:t>Sistema Operativo</w:t>
            </w:r>
          </w:p>
        </w:tc>
        <w:tc>
          <w:tcPr>
            <w:tcW w:w="4252" w:type="dxa"/>
          </w:tcPr>
          <w:p w14:paraId="521814B2" w14:textId="77777777" w:rsidR="00E30949" w:rsidRDefault="00E30949" w:rsidP="003F1285">
            <w:pPr>
              <w:rPr>
                <w:sz w:val="24"/>
                <w:szCs w:val="24"/>
              </w:rPr>
            </w:pPr>
            <w:r w:rsidRPr="70431071">
              <w:rPr>
                <w:sz w:val="24"/>
                <w:szCs w:val="24"/>
              </w:rPr>
              <w:t>Windows</w:t>
            </w:r>
          </w:p>
        </w:tc>
      </w:tr>
    </w:tbl>
    <w:p w14:paraId="7C81BA40" w14:textId="77777777" w:rsidR="00E30949" w:rsidRPr="00760D61" w:rsidRDefault="00E30949" w:rsidP="00E30949">
      <w:r>
        <w:t>Arriendo de Hosting</w:t>
      </w:r>
    </w:p>
    <w:p w14:paraId="17D31E24" w14:textId="77777777" w:rsidR="00E30949" w:rsidRPr="00760D61" w:rsidRDefault="00E30949" w:rsidP="00E30949">
      <w:r>
        <w:t xml:space="preserve">La mejora alternativa que muestra el </w:t>
      </w:r>
      <w:proofErr w:type="gramStart"/>
      <w:r>
        <w:t>mercado ofrecida</w:t>
      </w:r>
      <w:proofErr w:type="gramEnd"/>
      <w:r>
        <w:t xml:space="preserve"> por la empresa es </w:t>
      </w:r>
      <w:proofErr w:type="spellStart"/>
      <w:r>
        <w:t>DonWeb</w:t>
      </w:r>
      <w:proofErr w:type="spellEnd"/>
      <w:r>
        <w:t xml:space="preserve"> (</w:t>
      </w:r>
      <w:hyperlink r:id="rId11">
        <w:r w:rsidRPr="70431071">
          <w:rPr>
            <w:rStyle w:val="Hipervnculo"/>
          </w:rPr>
          <w:t>https://donweb.com/es-pe/</w:t>
        </w:r>
      </w:hyperlink>
      <w:r>
        <w:t xml:space="preserve">)  de la cual usaremos el plan PLUS. </w:t>
      </w:r>
    </w:p>
    <w:tbl>
      <w:tblPr>
        <w:tblStyle w:val="Tablaconcuadrcula"/>
        <w:tblW w:w="0" w:type="auto"/>
        <w:tblLayout w:type="fixed"/>
        <w:tblLook w:val="06A0" w:firstRow="1" w:lastRow="0" w:firstColumn="1" w:lastColumn="0" w:noHBand="1" w:noVBand="1"/>
      </w:tblPr>
      <w:tblGrid>
        <w:gridCol w:w="4245"/>
        <w:gridCol w:w="4259"/>
      </w:tblGrid>
      <w:tr w:rsidR="00E30949" w14:paraId="44A40F69" w14:textId="77777777" w:rsidTr="003F1285">
        <w:tc>
          <w:tcPr>
            <w:tcW w:w="4245" w:type="dxa"/>
          </w:tcPr>
          <w:p w14:paraId="193817E2" w14:textId="77777777" w:rsidR="00E30949" w:rsidRDefault="00E30949" w:rsidP="003F1285">
            <w:pPr>
              <w:rPr>
                <w:sz w:val="24"/>
                <w:szCs w:val="24"/>
              </w:rPr>
            </w:pPr>
            <w:r w:rsidRPr="70431071">
              <w:rPr>
                <w:sz w:val="24"/>
                <w:szCs w:val="24"/>
              </w:rPr>
              <w:t>Ítem</w:t>
            </w:r>
          </w:p>
        </w:tc>
        <w:tc>
          <w:tcPr>
            <w:tcW w:w="4259" w:type="dxa"/>
          </w:tcPr>
          <w:p w14:paraId="17F8F38C" w14:textId="77777777" w:rsidR="00E30949" w:rsidRDefault="00E30949" w:rsidP="003F1285">
            <w:pPr>
              <w:rPr>
                <w:sz w:val="24"/>
                <w:szCs w:val="24"/>
              </w:rPr>
            </w:pPr>
            <w:r w:rsidRPr="70431071">
              <w:rPr>
                <w:sz w:val="24"/>
                <w:szCs w:val="24"/>
              </w:rPr>
              <w:t>Detalle</w:t>
            </w:r>
          </w:p>
        </w:tc>
      </w:tr>
      <w:tr w:rsidR="00E30949" w14:paraId="7153F643" w14:textId="77777777" w:rsidTr="003F1285">
        <w:tc>
          <w:tcPr>
            <w:tcW w:w="4245" w:type="dxa"/>
          </w:tcPr>
          <w:p w14:paraId="64F008E8" w14:textId="77777777" w:rsidR="00E30949" w:rsidRDefault="00E30949" w:rsidP="003F1285">
            <w:pPr>
              <w:rPr>
                <w:sz w:val="24"/>
                <w:szCs w:val="24"/>
              </w:rPr>
            </w:pPr>
            <w:r w:rsidRPr="70431071">
              <w:rPr>
                <w:sz w:val="24"/>
                <w:szCs w:val="24"/>
              </w:rPr>
              <w:t>Características del plan</w:t>
            </w:r>
          </w:p>
        </w:tc>
        <w:tc>
          <w:tcPr>
            <w:tcW w:w="4259" w:type="dxa"/>
          </w:tcPr>
          <w:p w14:paraId="67929D59" w14:textId="77777777" w:rsidR="00E30949" w:rsidRDefault="00E30949" w:rsidP="003F1285">
            <w:pPr>
              <w:rPr>
                <w:sz w:val="24"/>
                <w:szCs w:val="24"/>
              </w:rPr>
            </w:pPr>
            <w:r w:rsidRPr="70431071">
              <w:rPr>
                <w:sz w:val="24"/>
                <w:szCs w:val="24"/>
              </w:rPr>
              <w:t>100GB de almacenamiento SSD</w:t>
            </w:r>
          </w:p>
          <w:p w14:paraId="7EAB3CD7" w14:textId="77777777" w:rsidR="00E30949" w:rsidRDefault="00E30949" w:rsidP="003F1285">
            <w:r w:rsidRPr="70431071">
              <w:rPr>
                <w:sz w:val="24"/>
                <w:szCs w:val="24"/>
              </w:rPr>
              <w:t xml:space="preserve">30 </w:t>
            </w:r>
            <w:proofErr w:type="gramStart"/>
            <w:r w:rsidRPr="70431071">
              <w:rPr>
                <w:sz w:val="24"/>
                <w:szCs w:val="24"/>
              </w:rPr>
              <w:t>Bases</w:t>
            </w:r>
            <w:proofErr w:type="gramEnd"/>
            <w:r w:rsidRPr="70431071">
              <w:rPr>
                <w:sz w:val="24"/>
                <w:szCs w:val="24"/>
              </w:rPr>
              <w:t xml:space="preserve"> de datos</w:t>
            </w:r>
          </w:p>
          <w:p w14:paraId="0A49F853" w14:textId="77777777" w:rsidR="00E30949" w:rsidRDefault="00E30949" w:rsidP="003F1285">
            <w:r w:rsidRPr="70431071">
              <w:rPr>
                <w:sz w:val="24"/>
                <w:szCs w:val="24"/>
              </w:rPr>
              <w:t>Cuentas de correo ILIMITADAS</w:t>
            </w:r>
          </w:p>
          <w:p w14:paraId="52C83123" w14:textId="77777777" w:rsidR="00E30949" w:rsidRDefault="00E30949" w:rsidP="003F1285">
            <w:r w:rsidRPr="70431071">
              <w:rPr>
                <w:sz w:val="24"/>
                <w:szCs w:val="24"/>
              </w:rPr>
              <w:t>Ancho de banda sin medición</w:t>
            </w:r>
          </w:p>
          <w:p w14:paraId="6511F344" w14:textId="77777777" w:rsidR="00E30949" w:rsidRDefault="00E30949" w:rsidP="003F1285">
            <w:proofErr w:type="spellStart"/>
            <w:r w:rsidRPr="70431071">
              <w:rPr>
                <w:sz w:val="24"/>
                <w:szCs w:val="24"/>
              </w:rPr>
              <w:lastRenderedPageBreak/>
              <w:t>Parkeo</w:t>
            </w:r>
            <w:proofErr w:type="spellEnd"/>
            <w:r w:rsidRPr="70431071">
              <w:rPr>
                <w:sz w:val="24"/>
                <w:szCs w:val="24"/>
              </w:rPr>
              <w:t xml:space="preserve"> de dominios ILIMITADO</w:t>
            </w:r>
          </w:p>
          <w:p w14:paraId="7CAE5296" w14:textId="77777777" w:rsidR="00E30949" w:rsidRDefault="00E30949" w:rsidP="003F1285">
            <w:r w:rsidRPr="70431071">
              <w:rPr>
                <w:sz w:val="24"/>
                <w:szCs w:val="24"/>
              </w:rPr>
              <w:t>Soporte Profesional 24/7</w:t>
            </w:r>
          </w:p>
          <w:p w14:paraId="46A3515B" w14:textId="77777777" w:rsidR="00E30949" w:rsidRDefault="00E30949" w:rsidP="003F1285">
            <w:proofErr w:type="spellStart"/>
            <w:r w:rsidRPr="70431071">
              <w:rPr>
                <w:sz w:val="24"/>
                <w:szCs w:val="24"/>
              </w:rPr>
              <w:t>Setup</w:t>
            </w:r>
            <w:proofErr w:type="spellEnd"/>
            <w:r w:rsidRPr="70431071">
              <w:rPr>
                <w:sz w:val="24"/>
                <w:szCs w:val="24"/>
              </w:rPr>
              <w:t xml:space="preserve"> GRATIS</w:t>
            </w:r>
          </w:p>
          <w:p w14:paraId="0274FC7C" w14:textId="77777777" w:rsidR="00E30949" w:rsidRDefault="00E30949" w:rsidP="003F1285">
            <w:r w:rsidRPr="70431071">
              <w:rPr>
                <w:sz w:val="24"/>
                <w:szCs w:val="24"/>
              </w:rPr>
              <w:t>Constructor de sitios</w:t>
            </w:r>
          </w:p>
          <w:p w14:paraId="5D06CE27" w14:textId="77777777" w:rsidR="00E30949" w:rsidRDefault="00E30949" w:rsidP="003F1285">
            <w:r w:rsidRPr="70431071">
              <w:rPr>
                <w:sz w:val="24"/>
                <w:szCs w:val="24"/>
              </w:rPr>
              <w:t>Subdominios ILIMITADOS</w:t>
            </w:r>
          </w:p>
          <w:p w14:paraId="691F9558" w14:textId="77777777" w:rsidR="00E30949" w:rsidRDefault="00E30949" w:rsidP="003F1285">
            <w:r w:rsidRPr="70431071">
              <w:rPr>
                <w:sz w:val="24"/>
                <w:szCs w:val="24"/>
              </w:rPr>
              <w:t xml:space="preserve">Filtro </w:t>
            </w:r>
            <w:proofErr w:type="spellStart"/>
            <w:r w:rsidRPr="70431071">
              <w:rPr>
                <w:sz w:val="24"/>
                <w:szCs w:val="24"/>
              </w:rPr>
              <w:t>Anti-SPAM</w:t>
            </w:r>
            <w:proofErr w:type="spellEnd"/>
            <w:r w:rsidRPr="70431071">
              <w:rPr>
                <w:sz w:val="24"/>
                <w:szCs w:val="24"/>
              </w:rPr>
              <w:t xml:space="preserve"> de correos</w:t>
            </w:r>
          </w:p>
          <w:p w14:paraId="7BB14661" w14:textId="77777777" w:rsidR="00E30949" w:rsidRDefault="00E30949" w:rsidP="003F1285">
            <w:r w:rsidRPr="70431071">
              <w:rPr>
                <w:sz w:val="24"/>
                <w:szCs w:val="24"/>
              </w:rPr>
              <w:t>Dominio GRATIS por 1 año</w:t>
            </w:r>
          </w:p>
          <w:p w14:paraId="5AE5E947" w14:textId="77777777" w:rsidR="00E30949" w:rsidRDefault="00E30949" w:rsidP="003F1285">
            <w:r w:rsidRPr="70431071">
              <w:rPr>
                <w:sz w:val="24"/>
                <w:szCs w:val="24"/>
              </w:rPr>
              <w:t>Certificado SSL GRATIS</w:t>
            </w:r>
          </w:p>
          <w:p w14:paraId="41333451" w14:textId="77777777" w:rsidR="00E30949" w:rsidRDefault="00E30949" w:rsidP="003F1285">
            <w:r w:rsidRPr="70431071">
              <w:rPr>
                <w:sz w:val="24"/>
                <w:szCs w:val="24"/>
              </w:rPr>
              <w:t>Activación EXPRESS</w:t>
            </w:r>
          </w:p>
          <w:p w14:paraId="646AD400" w14:textId="77777777" w:rsidR="00E30949" w:rsidRDefault="00E30949" w:rsidP="003F1285">
            <w:pPr>
              <w:rPr>
                <w:sz w:val="24"/>
                <w:szCs w:val="24"/>
              </w:rPr>
            </w:pPr>
          </w:p>
        </w:tc>
      </w:tr>
    </w:tbl>
    <w:p w14:paraId="3D1B689E" w14:textId="77777777" w:rsidR="00E30949" w:rsidRPr="00760D61" w:rsidRDefault="00E30949" w:rsidP="00E30949"/>
    <w:p w14:paraId="5F894E09" w14:textId="77777777" w:rsidR="00E30949" w:rsidRPr="00760D61" w:rsidRDefault="00E30949" w:rsidP="00E30949">
      <w:pPr>
        <w:pStyle w:val="Prrafodelista"/>
        <w:ind w:left="0"/>
        <w:jc w:val="both"/>
        <w:outlineLvl w:val="1"/>
        <w:rPr>
          <w:sz w:val="24"/>
          <w:szCs w:val="24"/>
        </w:rPr>
      </w:pPr>
    </w:p>
    <w:p w14:paraId="3183AAE7" w14:textId="77777777" w:rsidR="00E30949" w:rsidRDefault="00E30949" w:rsidP="00E30949">
      <w:pPr>
        <w:pStyle w:val="Prrafodelista"/>
        <w:numPr>
          <w:ilvl w:val="1"/>
          <w:numId w:val="1"/>
        </w:numPr>
        <w:jc w:val="both"/>
        <w:outlineLvl w:val="1"/>
        <w:rPr>
          <w:sz w:val="24"/>
          <w:szCs w:val="24"/>
        </w:rPr>
      </w:pPr>
      <w:r w:rsidRPr="70431071">
        <w:rPr>
          <w:sz w:val="24"/>
          <w:szCs w:val="24"/>
        </w:rPr>
        <w:t>Factibilidad Económica</w:t>
      </w:r>
    </w:p>
    <w:p w14:paraId="23402E85" w14:textId="77777777" w:rsidR="00E30949" w:rsidRDefault="00E30949" w:rsidP="00E30949">
      <w:pPr>
        <w:jc w:val="both"/>
        <w:outlineLvl w:val="1"/>
        <w:rPr>
          <w:sz w:val="24"/>
          <w:szCs w:val="24"/>
        </w:rPr>
      </w:pPr>
    </w:p>
    <w:p w14:paraId="70456C8B" w14:textId="77777777" w:rsidR="00E30949" w:rsidRDefault="00E30949" w:rsidP="00E30949">
      <w:pPr>
        <w:jc w:val="both"/>
        <w:rPr>
          <w:rFonts w:ascii="Calibri" w:eastAsia="Calibri" w:hAnsi="Calibri" w:cs="Calibri"/>
        </w:rPr>
      </w:pPr>
    </w:p>
    <w:p w14:paraId="32621499" w14:textId="77777777" w:rsidR="00E30949" w:rsidRDefault="00E30949" w:rsidP="00E30949">
      <w:pPr>
        <w:pStyle w:val="Prrafodelista"/>
        <w:numPr>
          <w:ilvl w:val="0"/>
          <w:numId w:val="4"/>
        </w:numPr>
        <w:jc w:val="both"/>
        <w:rPr>
          <w:rFonts w:eastAsiaTheme="minorEastAsia"/>
        </w:rPr>
      </w:pPr>
      <w:r w:rsidRPr="70431071">
        <w:rPr>
          <w:rFonts w:ascii="Calibri" w:eastAsia="Calibri" w:hAnsi="Calibri" w:cs="Calibri"/>
        </w:rPr>
        <w:t>Costo de Hardware</w:t>
      </w:r>
    </w:p>
    <w:p w14:paraId="77BCEE0C" w14:textId="77777777" w:rsidR="00E30949" w:rsidRDefault="00E30949" w:rsidP="00E30949">
      <w:pPr>
        <w:jc w:val="both"/>
        <w:rPr>
          <w:rFonts w:ascii="Calibri" w:eastAsia="Calibri" w:hAnsi="Calibri" w:cs="Calibri"/>
        </w:rPr>
      </w:pPr>
    </w:p>
    <w:p w14:paraId="2605329B" w14:textId="77777777" w:rsidR="00E30949" w:rsidRDefault="00E30949" w:rsidP="00E30949">
      <w:pPr>
        <w:jc w:val="both"/>
      </w:pPr>
      <w:r w:rsidRPr="70431071">
        <w:rPr>
          <w:rFonts w:ascii="Calibri" w:eastAsia="Calibri" w:hAnsi="Calibri" w:cs="Calibri"/>
        </w:rPr>
        <w:t>Los costos asociados al hosting y dominio del sistema web son detallados a continuación:</w:t>
      </w:r>
    </w:p>
    <w:p w14:paraId="30731BAF" w14:textId="77777777" w:rsidR="00E30949" w:rsidRDefault="00E30949" w:rsidP="00E30949">
      <w:pPr>
        <w:jc w:val="both"/>
      </w:pPr>
      <w:r>
        <w:rPr>
          <w:noProof/>
        </w:rPr>
        <w:drawing>
          <wp:inline distT="0" distB="0" distL="0" distR="0" wp14:anchorId="34F9C162" wp14:editId="6C7C9461">
            <wp:extent cx="5391152" cy="2085975"/>
            <wp:effectExtent l="0" t="0" r="0" b="0"/>
            <wp:docPr id="994079359" name="Imagen 994079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91152" cy="2085975"/>
                    </a:xfrm>
                    <a:prstGeom prst="rect">
                      <a:avLst/>
                    </a:prstGeom>
                  </pic:spPr>
                </pic:pic>
              </a:graphicData>
            </a:graphic>
          </wp:inline>
        </w:drawing>
      </w:r>
    </w:p>
    <w:p w14:paraId="4AF9C4F7" w14:textId="77777777" w:rsidR="00E30949" w:rsidRDefault="00E30949" w:rsidP="00E30949">
      <w:pPr>
        <w:pStyle w:val="Prrafodelista"/>
        <w:shd w:val="clear" w:color="auto" w:fill="FFFFFF" w:themeFill="background1"/>
        <w:spacing w:after="0"/>
        <w:ind w:left="0"/>
        <w:rPr>
          <w:i/>
          <w:iCs/>
        </w:rPr>
      </w:pPr>
    </w:p>
    <w:p w14:paraId="6B062101" w14:textId="77777777" w:rsidR="00E30949" w:rsidRDefault="00E30949" w:rsidP="00E30949">
      <w:pPr>
        <w:pStyle w:val="Prrafodelista"/>
        <w:numPr>
          <w:ilvl w:val="0"/>
          <w:numId w:val="3"/>
        </w:numPr>
        <w:shd w:val="clear" w:color="auto" w:fill="FFFFFF" w:themeFill="background1"/>
        <w:spacing w:after="0"/>
        <w:rPr>
          <w:rFonts w:eastAsiaTheme="minorEastAsia"/>
          <w:i/>
          <w:iCs/>
        </w:rPr>
      </w:pPr>
      <w:r w:rsidRPr="70431071">
        <w:rPr>
          <w:i/>
          <w:iCs/>
        </w:rPr>
        <w:t xml:space="preserve"> Costo de Software</w:t>
      </w:r>
    </w:p>
    <w:p w14:paraId="652D0511" w14:textId="77777777" w:rsidR="00E30949" w:rsidRDefault="00E30949" w:rsidP="00E30949">
      <w:pPr>
        <w:shd w:val="clear" w:color="auto" w:fill="FFFFFF" w:themeFill="background1"/>
        <w:spacing w:after="0"/>
        <w:rPr>
          <w:i/>
          <w:iCs/>
        </w:rPr>
      </w:pPr>
    </w:p>
    <w:p w14:paraId="0B2857FD" w14:textId="77777777" w:rsidR="00E30949" w:rsidRDefault="00E30949" w:rsidP="00E30949">
      <w:pPr>
        <w:spacing w:after="0"/>
      </w:pPr>
      <w:r w:rsidRPr="70431071">
        <w:rPr>
          <w:rFonts w:ascii="Calibri" w:eastAsia="Calibri" w:hAnsi="Calibri" w:cs="Calibri"/>
        </w:rPr>
        <w:t>Teniendo en cuenta que los equipos poseen el software necesario y apropiado sin la necesidad de recurrir a gastos extras o adquisición de alguna licencia, podemos afirmar que los costos asociados a software son nulos.</w:t>
      </w:r>
    </w:p>
    <w:p w14:paraId="25C42D39" w14:textId="77777777" w:rsidR="00E30949" w:rsidRDefault="00E30949" w:rsidP="00E30949">
      <w:pPr>
        <w:shd w:val="clear" w:color="auto" w:fill="FFFFFF" w:themeFill="background1"/>
        <w:spacing w:after="0"/>
        <w:rPr>
          <w:i/>
          <w:iCs/>
        </w:rPr>
      </w:pPr>
    </w:p>
    <w:p w14:paraId="7207B2E7" w14:textId="77777777" w:rsidR="00E30949" w:rsidRPr="0070130A" w:rsidRDefault="00E30949" w:rsidP="00E30949">
      <w:pPr>
        <w:pStyle w:val="Default"/>
        <w:ind w:left="360"/>
        <w:jc w:val="both"/>
        <w:rPr>
          <w:rFonts w:asciiTheme="minorHAnsi" w:hAnsiTheme="minorHAnsi"/>
        </w:rPr>
      </w:pPr>
      <w:r w:rsidRPr="0070130A">
        <w:rPr>
          <w:rFonts w:asciiTheme="minorHAnsi" w:hAnsiTheme="minorHAnsi"/>
        </w:rPr>
        <w:t>Definir los siguientes costos:</w:t>
      </w:r>
    </w:p>
    <w:p w14:paraId="2C6747E6" w14:textId="77777777" w:rsidR="00E30949" w:rsidRPr="0070130A" w:rsidRDefault="00E30949" w:rsidP="00E30949">
      <w:pPr>
        <w:pStyle w:val="Default"/>
        <w:jc w:val="both"/>
        <w:rPr>
          <w:rFonts w:asciiTheme="minorHAnsi" w:hAnsiTheme="minorHAnsi"/>
        </w:rPr>
      </w:pPr>
    </w:p>
    <w:p w14:paraId="113DFF53" w14:textId="77777777" w:rsidR="00E30949" w:rsidRPr="00760D61" w:rsidRDefault="00E30949" w:rsidP="00E30949">
      <w:pPr>
        <w:pStyle w:val="Prrafodelista"/>
        <w:numPr>
          <w:ilvl w:val="2"/>
          <w:numId w:val="1"/>
        </w:numPr>
        <w:ind w:left="1134"/>
        <w:jc w:val="both"/>
        <w:rPr>
          <w:sz w:val="24"/>
          <w:szCs w:val="24"/>
        </w:rPr>
      </w:pPr>
      <w:r w:rsidRPr="70431071">
        <w:rPr>
          <w:sz w:val="24"/>
          <w:szCs w:val="24"/>
        </w:rPr>
        <w:t xml:space="preserve">Costos Generales </w:t>
      </w:r>
    </w:p>
    <w:tbl>
      <w:tblPr>
        <w:tblStyle w:val="Tablaconcuadrcula"/>
        <w:tblW w:w="0" w:type="auto"/>
        <w:tblInd w:w="54" w:type="dxa"/>
        <w:tblLayout w:type="fixed"/>
        <w:tblLook w:val="06A0" w:firstRow="1" w:lastRow="0" w:firstColumn="1" w:lastColumn="0" w:noHBand="1" w:noVBand="1"/>
      </w:tblPr>
      <w:tblGrid>
        <w:gridCol w:w="1350"/>
        <w:gridCol w:w="1500"/>
      </w:tblGrid>
      <w:tr w:rsidR="00E30949" w14:paraId="562822E6" w14:textId="77777777" w:rsidTr="003F1285">
        <w:tc>
          <w:tcPr>
            <w:tcW w:w="1350" w:type="dxa"/>
          </w:tcPr>
          <w:p w14:paraId="1278D28B" w14:textId="77777777" w:rsidR="00E30949" w:rsidRDefault="00E30949" w:rsidP="003F1285">
            <w:pPr>
              <w:rPr>
                <w:sz w:val="24"/>
                <w:szCs w:val="24"/>
              </w:rPr>
            </w:pPr>
            <w:r w:rsidRPr="70431071">
              <w:rPr>
                <w:sz w:val="24"/>
                <w:szCs w:val="24"/>
              </w:rPr>
              <w:t>Material</w:t>
            </w:r>
          </w:p>
        </w:tc>
        <w:tc>
          <w:tcPr>
            <w:tcW w:w="1500" w:type="dxa"/>
          </w:tcPr>
          <w:p w14:paraId="4031EB99" w14:textId="77777777" w:rsidR="00E30949" w:rsidRDefault="00E30949" w:rsidP="003F1285">
            <w:pPr>
              <w:rPr>
                <w:sz w:val="24"/>
                <w:szCs w:val="24"/>
              </w:rPr>
            </w:pPr>
            <w:r w:rsidRPr="70431071">
              <w:rPr>
                <w:sz w:val="24"/>
                <w:szCs w:val="24"/>
              </w:rPr>
              <w:t>Costo</w:t>
            </w:r>
          </w:p>
        </w:tc>
      </w:tr>
      <w:tr w:rsidR="00E30949" w14:paraId="02FBA22F" w14:textId="77777777" w:rsidTr="003F1285">
        <w:tc>
          <w:tcPr>
            <w:tcW w:w="1350" w:type="dxa"/>
          </w:tcPr>
          <w:p w14:paraId="5CCFB4FC" w14:textId="77777777" w:rsidR="00E30949" w:rsidRDefault="00E30949" w:rsidP="003F1285">
            <w:pPr>
              <w:rPr>
                <w:sz w:val="24"/>
                <w:szCs w:val="24"/>
              </w:rPr>
            </w:pPr>
            <w:r w:rsidRPr="70431071">
              <w:rPr>
                <w:sz w:val="24"/>
                <w:szCs w:val="24"/>
              </w:rPr>
              <w:t>Ordenador</w:t>
            </w:r>
          </w:p>
        </w:tc>
        <w:tc>
          <w:tcPr>
            <w:tcW w:w="1500" w:type="dxa"/>
          </w:tcPr>
          <w:p w14:paraId="275F02D0" w14:textId="77777777" w:rsidR="00E30949" w:rsidRDefault="00E30949" w:rsidP="003F1285">
            <w:pPr>
              <w:rPr>
                <w:sz w:val="24"/>
                <w:szCs w:val="24"/>
              </w:rPr>
            </w:pPr>
            <w:r w:rsidRPr="70431071">
              <w:rPr>
                <w:sz w:val="24"/>
                <w:szCs w:val="24"/>
              </w:rPr>
              <w:t>S/.3000</w:t>
            </w:r>
          </w:p>
        </w:tc>
      </w:tr>
      <w:tr w:rsidR="00E30949" w14:paraId="22435887" w14:textId="77777777" w:rsidTr="003F1285">
        <w:tc>
          <w:tcPr>
            <w:tcW w:w="1350" w:type="dxa"/>
          </w:tcPr>
          <w:p w14:paraId="0A899688" w14:textId="77777777" w:rsidR="00E30949" w:rsidRDefault="00E30949" w:rsidP="003F1285">
            <w:pPr>
              <w:rPr>
                <w:sz w:val="24"/>
                <w:szCs w:val="24"/>
              </w:rPr>
            </w:pPr>
            <w:r w:rsidRPr="70431071">
              <w:rPr>
                <w:sz w:val="24"/>
                <w:szCs w:val="24"/>
              </w:rPr>
              <w:t>Monitor</w:t>
            </w:r>
          </w:p>
        </w:tc>
        <w:tc>
          <w:tcPr>
            <w:tcW w:w="1500" w:type="dxa"/>
          </w:tcPr>
          <w:p w14:paraId="5B608E63" w14:textId="77777777" w:rsidR="00E30949" w:rsidRDefault="00E30949" w:rsidP="003F1285">
            <w:pPr>
              <w:rPr>
                <w:sz w:val="24"/>
                <w:szCs w:val="24"/>
              </w:rPr>
            </w:pPr>
            <w:r w:rsidRPr="70431071">
              <w:rPr>
                <w:sz w:val="24"/>
                <w:szCs w:val="24"/>
              </w:rPr>
              <w:t>S/.400</w:t>
            </w:r>
          </w:p>
        </w:tc>
      </w:tr>
      <w:tr w:rsidR="00E30949" w14:paraId="7F92E994" w14:textId="77777777" w:rsidTr="003F1285">
        <w:tc>
          <w:tcPr>
            <w:tcW w:w="1350" w:type="dxa"/>
          </w:tcPr>
          <w:p w14:paraId="0CA8052B" w14:textId="77777777" w:rsidR="00E30949" w:rsidRDefault="00E30949" w:rsidP="003F1285">
            <w:pPr>
              <w:rPr>
                <w:sz w:val="24"/>
                <w:szCs w:val="24"/>
              </w:rPr>
            </w:pPr>
            <w:r w:rsidRPr="70431071">
              <w:rPr>
                <w:sz w:val="24"/>
                <w:szCs w:val="24"/>
              </w:rPr>
              <w:lastRenderedPageBreak/>
              <w:t>Total</w:t>
            </w:r>
          </w:p>
        </w:tc>
        <w:tc>
          <w:tcPr>
            <w:tcW w:w="1500" w:type="dxa"/>
          </w:tcPr>
          <w:p w14:paraId="24DAF919" w14:textId="77777777" w:rsidR="00E30949" w:rsidRDefault="00E30949" w:rsidP="003F1285">
            <w:pPr>
              <w:rPr>
                <w:sz w:val="24"/>
                <w:szCs w:val="24"/>
              </w:rPr>
            </w:pPr>
            <w:r w:rsidRPr="70431071">
              <w:rPr>
                <w:sz w:val="24"/>
                <w:szCs w:val="24"/>
              </w:rPr>
              <w:t>S/.3400</w:t>
            </w:r>
          </w:p>
        </w:tc>
      </w:tr>
    </w:tbl>
    <w:p w14:paraId="4217C721" w14:textId="77777777" w:rsidR="00E30949" w:rsidRDefault="00E30949" w:rsidP="00E30949">
      <w:pPr>
        <w:pStyle w:val="Prrafodelista"/>
        <w:ind w:left="360"/>
        <w:jc w:val="both"/>
        <w:rPr>
          <w:i/>
          <w:sz w:val="24"/>
          <w:szCs w:val="24"/>
        </w:rPr>
      </w:pPr>
    </w:p>
    <w:p w14:paraId="253F1A47" w14:textId="77777777" w:rsidR="00E30949" w:rsidRPr="0070130A" w:rsidRDefault="00E30949" w:rsidP="00E30949">
      <w:pPr>
        <w:pStyle w:val="Default"/>
        <w:numPr>
          <w:ilvl w:val="2"/>
          <w:numId w:val="1"/>
        </w:numPr>
        <w:ind w:left="993"/>
        <w:jc w:val="both"/>
        <w:rPr>
          <w:rFonts w:asciiTheme="minorHAnsi" w:hAnsiTheme="minorHAnsi" w:cstheme="minorBidi"/>
          <w:color w:val="auto"/>
        </w:rPr>
      </w:pPr>
      <w:r w:rsidRPr="70431071">
        <w:rPr>
          <w:rFonts w:asciiTheme="minorHAnsi" w:hAnsiTheme="minorHAnsi" w:cstheme="minorBidi"/>
          <w:color w:val="auto"/>
        </w:rPr>
        <w:t xml:space="preserve">Costos operativos durante el desarrollo </w:t>
      </w:r>
    </w:p>
    <w:p w14:paraId="00DFCEBE" w14:textId="77777777" w:rsidR="00E30949" w:rsidRDefault="00E30949" w:rsidP="00E30949">
      <w:pPr>
        <w:pStyle w:val="Default"/>
        <w:jc w:val="both"/>
        <w:rPr>
          <w:rFonts w:asciiTheme="minorHAnsi" w:hAnsiTheme="minorHAnsi" w:cstheme="minorBidi"/>
          <w:color w:val="auto"/>
        </w:rPr>
      </w:pPr>
    </w:p>
    <w:tbl>
      <w:tblPr>
        <w:tblStyle w:val="Tablaconcuadrcula"/>
        <w:tblW w:w="0" w:type="auto"/>
        <w:tblLayout w:type="fixed"/>
        <w:tblLook w:val="06A0" w:firstRow="1" w:lastRow="0" w:firstColumn="1" w:lastColumn="0" w:noHBand="1" w:noVBand="1"/>
      </w:tblPr>
      <w:tblGrid>
        <w:gridCol w:w="1290"/>
        <w:gridCol w:w="1095"/>
      </w:tblGrid>
      <w:tr w:rsidR="00E30949" w14:paraId="406BFC40" w14:textId="77777777" w:rsidTr="003F1285">
        <w:trPr>
          <w:trHeight w:val="300"/>
        </w:trPr>
        <w:tc>
          <w:tcPr>
            <w:tcW w:w="1290" w:type="dxa"/>
          </w:tcPr>
          <w:p w14:paraId="250B044D"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Servicio</w:t>
            </w:r>
          </w:p>
        </w:tc>
        <w:tc>
          <w:tcPr>
            <w:tcW w:w="1095" w:type="dxa"/>
          </w:tcPr>
          <w:p w14:paraId="32B0B712"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Costo</w:t>
            </w:r>
          </w:p>
        </w:tc>
      </w:tr>
      <w:tr w:rsidR="00E30949" w14:paraId="753A3272" w14:textId="77777777" w:rsidTr="003F1285">
        <w:tc>
          <w:tcPr>
            <w:tcW w:w="1290" w:type="dxa"/>
          </w:tcPr>
          <w:p w14:paraId="09B9091E"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Oficina</w:t>
            </w:r>
          </w:p>
        </w:tc>
        <w:tc>
          <w:tcPr>
            <w:tcW w:w="1095" w:type="dxa"/>
          </w:tcPr>
          <w:p w14:paraId="1A9F883C"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S/.1200</w:t>
            </w:r>
          </w:p>
        </w:tc>
      </w:tr>
      <w:tr w:rsidR="00E30949" w14:paraId="74EF6DD6" w14:textId="77777777" w:rsidTr="003F1285">
        <w:tc>
          <w:tcPr>
            <w:tcW w:w="1290" w:type="dxa"/>
          </w:tcPr>
          <w:p w14:paraId="54AE38A6"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Luz</w:t>
            </w:r>
          </w:p>
        </w:tc>
        <w:tc>
          <w:tcPr>
            <w:tcW w:w="1095" w:type="dxa"/>
          </w:tcPr>
          <w:p w14:paraId="3AC00E40"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S/.130</w:t>
            </w:r>
          </w:p>
        </w:tc>
      </w:tr>
      <w:tr w:rsidR="00E30949" w14:paraId="54E72296" w14:textId="77777777" w:rsidTr="003F1285">
        <w:tc>
          <w:tcPr>
            <w:tcW w:w="1290" w:type="dxa"/>
          </w:tcPr>
          <w:p w14:paraId="20559A9D"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Agua</w:t>
            </w:r>
          </w:p>
        </w:tc>
        <w:tc>
          <w:tcPr>
            <w:tcW w:w="1095" w:type="dxa"/>
          </w:tcPr>
          <w:p w14:paraId="0F1933DB"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S/.5</w:t>
            </w:r>
          </w:p>
        </w:tc>
      </w:tr>
      <w:tr w:rsidR="00E30949" w14:paraId="383CCCCF" w14:textId="77777777" w:rsidTr="003F1285">
        <w:trPr>
          <w:trHeight w:val="300"/>
        </w:trPr>
        <w:tc>
          <w:tcPr>
            <w:tcW w:w="1290" w:type="dxa"/>
          </w:tcPr>
          <w:p w14:paraId="4226C004"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Total</w:t>
            </w:r>
          </w:p>
        </w:tc>
        <w:tc>
          <w:tcPr>
            <w:tcW w:w="1095" w:type="dxa"/>
          </w:tcPr>
          <w:p w14:paraId="63A12607" w14:textId="77777777" w:rsidR="00E30949" w:rsidRDefault="00E30949" w:rsidP="003F1285">
            <w:pPr>
              <w:pStyle w:val="Default"/>
              <w:rPr>
                <w:rFonts w:asciiTheme="minorHAnsi" w:hAnsiTheme="minorHAnsi" w:cstheme="minorBidi"/>
                <w:color w:val="auto"/>
              </w:rPr>
            </w:pPr>
            <w:r w:rsidRPr="70431071">
              <w:rPr>
                <w:rFonts w:asciiTheme="minorHAnsi" w:hAnsiTheme="minorHAnsi" w:cstheme="minorBidi"/>
                <w:color w:val="auto"/>
              </w:rPr>
              <w:t>S/.1335</w:t>
            </w:r>
          </w:p>
        </w:tc>
      </w:tr>
    </w:tbl>
    <w:p w14:paraId="0F89FB1E" w14:textId="77777777" w:rsidR="00E30949" w:rsidRDefault="00E30949" w:rsidP="00E30949"/>
    <w:p w14:paraId="3B73602D" w14:textId="77777777" w:rsidR="00E30949" w:rsidRPr="00092DF5" w:rsidRDefault="00E30949" w:rsidP="00E30949">
      <w:pPr>
        <w:pStyle w:val="Prrafodelista"/>
        <w:ind w:left="360"/>
        <w:jc w:val="both"/>
        <w:rPr>
          <w:i/>
          <w:sz w:val="24"/>
          <w:szCs w:val="24"/>
        </w:rPr>
      </w:pPr>
    </w:p>
    <w:p w14:paraId="543D739D" w14:textId="77777777" w:rsidR="00E30949" w:rsidRPr="00760D61" w:rsidRDefault="00E30949" w:rsidP="00E30949">
      <w:pPr>
        <w:pStyle w:val="Prrafodelista"/>
        <w:numPr>
          <w:ilvl w:val="2"/>
          <w:numId w:val="1"/>
        </w:numPr>
        <w:tabs>
          <w:tab w:val="left" w:pos="993"/>
        </w:tabs>
        <w:ind w:hanging="436"/>
        <w:jc w:val="both"/>
        <w:rPr>
          <w:sz w:val="24"/>
          <w:szCs w:val="24"/>
        </w:rPr>
      </w:pPr>
      <w:r w:rsidRPr="70431071">
        <w:rPr>
          <w:sz w:val="24"/>
          <w:szCs w:val="24"/>
        </w:rPr>
        <w:t>Costos del ambiente</w:t>
      </w:r>
    </w:p>
    <w:tbl>
      <w:tblPr>
        <w:tblStyle w:val="Tablaconcuadrcula"/>
        <w:tblW w:w="0" w:type="auto"/>
        <w:tblLayout w:type="fixed"/>
        <w:tblLook w:val="06A0" w:firstRow="1" w:lastRow="0" w:firstColumn="1" w:lastColumn="0" w:noHBand="1" w:noVBand="1"/>
      </w:tblPr>
      <w:tblGrid>
        <w:gridCol w:w="1845"/>
        <w:gridCol w:w="1140"/>
      </w:tblGrid>
      <w:tr w:rsidR="00E30949" w14:paraId="07A6F82C" w14:textId="77777777" w:rsidTr="003F1285">
        <w:trPr>
          <w:trHeight w:val="300"/>
        </w:trPr>
        <w:tc>
          <w:tcPr>
            <w:tcW w:w="1845" w:type="dxa"/>
          </w:tcPr>
          <w:p w14:paraId="548942FF" w14:textId="77777777" w:rsidR="00E30949" w:rsidRDefault="00E30949" w:rsidP="003F1285">
            <w:pPr>
              <w:rPr>
                <w:sz w:val="24"/>
                <w:szCs w:val="24"/>
              </w:rPr>
            </w:pPr>
            <w:r w:rsidRPr="70431071">
              <w:rPr>
                <w:sz w:val="24"/>
                <w:szCs w:val="24"/>
              </w:rPr>
              <w:t>Requerimientos técnicos</w:t>
            </w:r>
          </w:p>
        </w:tc>
        <w:tc>
          <w:tcPr>
            <w:tcW w:w="1140" w:type="dxa"/>
          </w:tcPr>
          <w:p w14:paraId="30DC1F3B" w14:textId="77777777" w:rsidR="00E30949" w:rsidRDefault="00E30949" w:rsidP="003F1285">
            <w:pPr>
              <w:rPr>
                <w:sz w:val="24"/>
                <w:szCs w:val="24"/>
              </w:rPr>
            </w:pPr>
            <w:r w:rsidRPr="70431071">
              <w:rPr>
                <w:sz w:val="24"/>
                <w:szCs w:val="24"/>
              </w:rPr>
              <w:t>Costo</w:t>
            </w:r>
          </w:p>
        </w:tc>
      </w:tr>
      <w:tr w:rsidR="00E30949" w14:paraId="3478FB83" w14:textId="77777777" w:rsidTr="003F1285">
        <w:tc>
          <w:tcPr>
            <w:tcW w:w="1845" w:type="dxa"/>
          </w:tcPr>
          <w:p w14:paraId="2B8B6C61" w14:textId="77777777" w:rsidR="00E30949" w:rsidRDefault="00E30949" w:rsidP="003F1285">
            <w:pPr>
              <w:rPr>
                <w:sz w:val="24"/>
                <w:szCs w:val="24"/>
              </w:rPr>
            </w:pPr>
            <w:r w:rsidRPr="70431071">
              <w:rPr>
                <w:sz w:val="24"/>
                <w:szCs w:val="24"/>
              </w:rPr>
              <w:t>Acceso a Internet</w:t>
            </w:r>
          </w:p>
        </w:tc>
        <w:tc>
          <w:tcPr>
            <w:tcW w:w="1140" w:type="dxa"/>
          </w:tcPr>
          <w:p w14:paraId="1EC98827" w14:textId="77777777" w:rsidR="00E30949" w:rsidRDefault="00E30949" w:rsidP="003F1285">
            <w:pPr>
              <w:rPr>
                <w:sz w:val="24"/>
                <w:szCs w:val="24"/>
              </w:rPr>
            </w:pPr>
            <w:r w:rsidRPr="70431071">
              <w:rPr>
                <w:sz w:val="24"/>
                <w:szCs w:val="24"/>
              </w:rPr>
              <w:t>S/. 130</w:t>
            </w:r>
          </w:p>
        </w:tc>
      </w:tr>
      <w:tr w:rsidR="00E30949" w14:paraId="422ECB1D" w14:textId="77777777" w:rsidTr="003F1285">
        <w:tc>
          <w:tcPr>
            <w:tcW w:w="1845" w:type="dxa"/>
          </w:tcPr>
          <w:p w14:paraId="2055A509" w14:textId="77777777" w:rsidR="00E30949" w:rsidRDefault="00E30949" w:rsidP="003F1285">
            <w:pPr>
              <w:rPr>
                <w:sz w:val="24"/>
                <w:szCs w:val="24"/>
              </w:rPr>
            </w:pPr>
            <w:r>
              <w:rPr>
                <w:sz w:val="24"/>
                <w:szCs w:val="24"/>
              </w:rPr>
              <w:t>Total</w:t>
            </w:r>
          </w:p>
        </w:tc>
        <w:tc>
          <w:tcPr>
            <w:tcW w:w="1140" w:type="dxa"/>
          </w:tcPr>
          <w:p w14:paraId="10A918F3" w14:textId="77777777" w:rsidR="00E30949" w:rsidRDefault="00E30949" w:rsidP="003F1285">
            <w:pPr>
              <w:rPr>
                <w:sz w:val="24"/>
                <w:szCs w:val="24"/>
              </w:rPr>
            </w:pPr>
            <w:r>
              <w:rPr>
                <w:sz w:val="24"/>
                <w:szCs w:val="24"/>
              </w:rPr>
              <w:t>S/. 130</w:t>
            </w:r>
          </w:p>
        </w:tc>
      </w:tr>
    </w:tbl>
    <w:p w14:paraId="1832F127" w14:textId="77777777" w:rsidR="00E30949" w:rsidRPr="00760D61" w:rsidRDefault="00E30949" w:rsidP="00E30949">
      <w:pPr>
        <w:pStyle w:val="Prrafodelista"/>
        <w:ind w:left="360"/>
        <w:jc w:val="both"/>
        <w:rPr>
          <w:sz w:val="24"/>
          <w:szCs w:val="24"/>
        </w:rPr>
      </w:pPr>
    </w:p>
    <w:p w14:paraId="755A21EF" w14:textId="77777777" w:rsidR="00E30949" w:rsidRPr="00760D61" w:rsidRDefault="00E30949" w:rsidP="00E30949">
      <w:pPr>
        <w:pStyle w:val="Prrafodelista"/>
        <w:numPr>
          <w:ilvl w:val="2"/>
          <w:numId w:val="1"/>
        </w:numPr>
        <w:ind w:left="993"/>
        <w:jc w:val="both"/>
        <w:rPr>
          <w:sz w:val="24"/>
          <w:szCs w:val="24"/>
        </w:rPr>
      </w:pPr>
      <w:r w:rsidRPr="70431071">
        <w:rPr>
          <w:sz w:val="24"/>
          <w:szCs w:val="24"/>
        </w:rPr>
        <w:t>Costos de personal</w:t>
      </w:r>
    </w:p>
    <w:tbl>
      <w:tblPr>
        <w:tblStyle w:val="Tablaconcuadrcula"/>
        <w:tblW w:w="0" w:type="auto"/>
        <w:tblLook w:val="04A0" w:firstRow="1" w:lastRow="0" w:firstColumn="1" w:lastColumn="0" w:noHBand="0" w:noVBand="1"/>
      </w:tblPr>
      <w:tblGrid>
        <w:gridCol w:w="2014"/>
        <w:gridCol w:w="2591"/>
        <w:gridCol w:w="1962"/>
        <w:gridCol w:w="1927"/>
      </w:tblGrid>
      <w:tr w:rsidR="00E30949" w14:paraId="6924FA8F" w14:textId="77777777" w:rsidTr="00163319">
        <w:tc>
          <w:tcPr>
            <w:tcW w:w="2014" w:type="dxa"/>
          </w:tcPr>
          <w:p w14:paraId="1DD4B394" w14:textId="77777777" w:rsidR="00E30949" w:rsidRDefault="00E30949" w:rsidP="003F1285">
            <w:pPr>
              <w:jc w:val="center"/>
              <w:rPr>
                <w:sz w:val="24"/>
                <w:szCs w:val="24"/>
              </w:rPr>
            </w:pPr>
            <w:r>
              <w:rPr>
                <w:sz w:val="24"/>
                <w:szCs w:val="24"/>
              </w:rPr>
              <w:t>Nombre Personal</w:t>
            </w:r>
          </w:p>
        </w:tc>
        <w:tc>
          <w:tcPr>
            <w:tcW w:w="2591" w:type="dxa"/>
          </w:tcPr>
          <w:p w14:paraId="03FA0205" w14:textId="77777777" w:rsidR="00E30949" w:rsidRDefault="00E30949" w:rsidP="003F1285">
            <w:pPr>
              <w:jc w:val="center"/>
              <w:rPr>
                <w:sz w:val="24"/>
                <w:szCs w:val="24"/>
              </w:rPr>
            </w:pPr>
            <w:r>
              <w:rPr>
                <w:sz w:val="24"/>
                <w:szCs w:val="24"/>
              </w:rPr>
              <w:t>Rol</w:t>
            </w:r>
          </w:p>
        </w:tc>
        <w:tc>
          <w:tcPr>
            <w:tcW w:w="1962" w:type="dxa"/>
          </w:tcPr>
          <w:p w14:paraId="292C37B5" w14:textId="77777777" w:rsidR="00E30949" w:rsidRDefault="00E30949" w:rsidP="003F1285">
            <w:pPr>
              <w:jc w:val="center"/>
              <w:rPr>
                <w:sz w:val="24"/>
                <w:szCs w:val="24"/>
              </w:rPr>
            </w:pPr>
            <w:r>
              <w:rPr>
                <w:sz w:val="24"/>
                <w:szCs w:val="24"/>
              </w:rPr>
              <w:t>Horario</w:t>
            </w:r>
          </w:p>
        </w:tc>
        <w:tc>
          <w:tcPr>
            <w:tcW w:w="1927" w:type="dxa"/>
          </w:tcPr>
          <w:p w14:paraId="2061F5F2" w14:textId="77777777" w:rsidR="00E30949" w:rsidRDefault="00E30949" w:rsidP="003F1285">
            <w:pPr>
              <w:jc w:val="center"/>
              <w:rPr>
                <w:sz w:val="24"/>
                <w:szCs w:val="24"/>
              </w:rPr>
            </w:pPr>
            <w:r>
              <w:rPr>
                <w:sz w:val="24"/>
                <w:szCs w:val="24"/>
              </w:rPr>
              <w:t>Pago</w:t>
            </w:r>
          </w:p>
        </w:tc>
      </w:tr>
      <w:tr w:rsidR="00E30949" w14:paraId="468FCDBD" w14:textId="77777777" w:rsidTr="00163319">
        <w:tc>
          <w:tcPr>
            <w:tcW w:w="2014" w:type="dxa"/>
          </w:tcPr>
          <w:p w14:paraId="4AAD4240" w14:textId="77777777" w:rsidR="00E30949" w:rsidRDefault="00E30949" w:rsidP="003F1285">
            <w:pPr>
              <w:jc w:val="center"/>
              <w:rPr>
                <w:sz w:val="24"/>
                <w:szCs w:val="24"/>
              </w:rPr>
            </w:pPr>
            <w:r>
              <w:rPr>
                <w:sz w:val="24"/>
                <w:szCs w:val="24"/>
              </w:rPr>
              <w:t>Carlos Maldonado</w:t>
            </w:r>
          </w:p>
        </w:tc>
        <w:tc>
          <w:tcPr>
            <w:tcW w:w="2591" w:type="dxa"/>
          </w:tcPr>
          <w:p w14:paraId="73D36637" w14:textId="67BDC0D9" w:rsidR="00E30949" w:rsidRDefault="00E30949" w:rsidP="003F1285">
            <w:pPr>
              <w:jc w:val="center"/>
              <w:rPr>
                <w:sz w:val="24"/>
                <w:szCs w:val="24"/>
              </w:rPr>
            </w:pPr>
            <w:r>
              <w:rPr>
                <w:sz w:val="24"/>
                <w:szCs w:val="24"/>
              </w:rPr>
              <w:t>Programador</w:t>
            </w:r>
            <w:r w:rsidR="00163319">
              <w:rPr>
                <w:sz w:val="24"/>
                <w:szCs w:val="24"/>
              </w:rPr>
              <w:t>/Diseñador</w:t>
            </w:r>
          </w:p>
        </w:tc>
        <w:tc>
          <w:tcPr>
            <w:tcW w:w="1962" w:type="dxa"/>
          </w:tcPr>
          <w:p w14:paraId="10054B70" w14:textId="77777777" w:rsidR="00E30949" w:rsidRDefault="00E30949" w:rsidP="003F1285">
            <w:pPr>
              <w:jc w:val="center"/>
              <w:rPr>
                <w:sz w:val="24"/>
                <w:szCs w:val="24"/>
              </w:rPr>
            </w:pPr>
            <w:r w:rsidRPr="005E238F">
              <w:rPr>
                <w:rFonts w:ascii="Arial" w:hAnsi="Arial" w:cs="Arial"/>
                <w:sz w:val="24"/>
                <w:szCs w:val="24"/>
              </w:rPr>
              <w:t>8:00 – 13:00</w:t>
            </w:r>
          </w:p>
        </w:tc>
        <w:tc>
          <w:tcPr>
            <w:tcW w:w="1927" w:type="dxa"/>
          </w:tcPr>
          <w:p w14:paraId="362BBA1D" w14:textId="5CA90CEF" w:rsidR="00E30949" w:rsidRDefault="00163319" w:rsidP="003F1285">
            <w:pPr>
              <w:jc w:val="center"/>
              <w:rPr>
                <w:sz w:val="24"/>
                <w:szCs w:val="24"/>
              </w:rPr>
            </w:pPr>
            <w:r>
              <w:rPr>
                <w:sz w:val="24"/>
                <w:szCs w:val="24"/>
              </w:rPr>
              <w:t>3500</w:t>
            </w:r>
          </w:p>
        </w:tc>
      </w:tr>
      <w:tr w:rsidR="00E30949" w14:paraId="77D9ED2F" w14:textId="77777777" w:rsidTr="00163319">
        <w:tc>
          <w:tcPr>
            <w:tcW w:w="2014" w:type="dxa"/>
          </w:tcPr>
          <w:p w14:paraId="15D4B862" w14:textId="20960B26" w:rsidR="00E30949" w:rsidRDefault="00163319" w:rsidP="003F1285">
            <w:pPr>
              <w:jc w:val="center"/>
              <w:rPr>
                <w:sz w:val="24"/>
                <w:szCs w:val="24"/>
              </w:rPr>
            </w:pPr>
            <w:r>
              <w:rPr>
                <w:sz w:val="24"/>
                <w:szCs w:val="24"/>
              </w:rPr>
              <w:t>Carlos Aguilar</w:t>
            </w:r>
          </w:p>
        </w:tc>
        <w:tc>
          <w:tcPr>
            <w:tcW w:w="2591" w:type="dxa"/>
          </w:tcPr>
          <w:p w14:paraId="1CB25096" w14:textId="77777777" w:rsidR="00E30949" w:rsidRDefault="00E30949" w:rsidP="003F1285">
            <w:pPr>
              <w:jc w:val="center"/>
              <w:rPr>
                <w:sz w:val="24"/>
                <w:szCs w:val="24"/>
              </w:rPr>
            </w:pPr>
            <w:r>
              <w:rPr>
                <w:sz w:val="24"/>
                <w:szCs w:val="24"/>
              </w:rPr>
              <w:t>Programador</w:t>
            </w:r>
          </w:p>
        </w:tc>
        <w:tc>
          <w:tcPr>
            <w:tcW w:w="1962" w:type="dxa"/>
          </w:tcPr>
          <w:p w14:paraId="7FCA3AD1" w14:textId="77777777" w:rsidR="00E30949" w:rsidRDefault="00E30949" w:rsidP="003F1285">
            <w:pPr>
              <w:jc w:val="center"/>
              <w:rPr>
                <w:sz w:val="24"/>
                <w:szCs w:val="24"/>
              </w:rPr>
            </w:pPr>
            <w:r w:rsidRPr="005E238F">
              <w:rPr>
                <w:rFonts w:ascii="Arial" w:hAnsi="Arial" w:cs="Arial"/>
                <w:sz w:val="24"/>
                <w:szCs w:val="24"/>
              </w:rPr>
              <w:t>8:00 – 13:00</w:t>
            </w:r>
          </w:p>
        </w:tc>
        <w:tc>
          <w:tcPr>
            <w:tcW w:w="1927" w:type="dxa"/>
          </w:tcPr>
          <w:p w14:paraId="0C3F6A33" w14:textId="1D0A4F2E" w:rsidR="00E30949" w:rsidRDefault="00163319" w:rsidP="00163319">
            <w:pPr>
              <w:jc w:val="center"/>
              <w:rPr>
                <w:sz w:val="24"/>
                <w:szCs w:val="24"/>
              </w:rPr>
            </w:pPr>
            <w:r>
              <w:rPr>
                <w:sz w:val="24"/>
                <w:szCs w:val="24"/>
              </w:rPr>
              <w:t>3500</w:t>
            </w:r>
          </w:p>
        </w:tc>
      </w:tr>
      <w:tr w:rsidR="00E30949" w14:paraId="2900D0EC" w14:textId="77777777" w:rsidTr="00163319">
        <w:tc>
          <w:tcPr>
            <w:tcW w:w="6567" w:type="dxa"/>
            <w:gridSpan w:val="3"/>
            <w:tcBorders>
              <w:bottom w:val="single" w:sz="4" w:space="0" w:color="auto"/>
            </w:tcBorders>
          </w:tcPr>
          <w:p w14:paraId="60436B5F" w14:textId="77777777" w:rsidR="00E30949" w:rsidRDefault="00E30949" w:rsidP="003F1285">
            <w:pPr>
              <w:jc w:val="center"/>
              <w:rPr>
                <w:rFonts w:ascii="Arial" w:hAnsi="Arial" w:cs="Arial"/>
                <w:sz w:val="24"/>
                <w:szCs w:val="24"/>
              </w:rPr>
            </w:pPr>
            <w:r>
              <w:rPr>
                <w:rFonts w:ascii="Arial" w:hAnsi="Arial" w:cs="Arial"/>
                <w:sz w:val="24"/>
                <w:szCs w:val="24"/>
              </w:rPr>
              <w:t>Total</w:t>
            </w:r>
          </w:p>
        </w:tc>
        <w:tc>
          <w:tcPr>
            <w:tcW w:w="1927" w:type="dxa"/>
          </w:tcPr>
          <w:p w14:paraId="157AF474" w14:textId="77777777" w:rsidR="00E30949" w:rsidRDefault="00E30949" w:rsidP="003F1285">
            <w:pPr>
              <w:jc w:val="center"/>
              <w:rPr>
                <w:sz w:val="24"/>
                <w:szCs w:val="24"/>
              </w:rPr>
            </w:pPr>
            <w:r>
              <w:rPr>
                <w:sz w:val="24"/>
                <w:szCs w:val="24"/>
              </w:rPr>
              <w:t>7000</w:t>
            </w:r>
          </w:p>
        </w:tc>
      </w:tr>
    </w:tbl>
    <w:p w14:paraId="1F5BABDA" w14:textId="77777777" w:rsidR="00E30949" w:rsidRDefault="00E30949" w:rsidP="00E30949">
      <w:pPr>
        <w:jc w:val="both"/>
        <w:rPr>
          <w:sz w:val="24"/>
          <w:szCs w:val="24"/>
        </w:rPr>
      </w:pPr>
    </w:p>
    <w:p w14:paraId="1ADC93ED" w14:textId="77777777" w:rsidR="00E30949" w:rsidRPr="00092DF5" w:rsidRDefault="00E30949" w:rsidP="00E30949">
      <w:pPr>
        <w:pStyle w:val="Prrafodelista"/>
        <w:ind w:left="360"/>
        <w:jc w:val="both"/>
        <w:rPr>
          <w:i/>
          <w:sz w:val="24"/>
          <w:szCs w:val="24"/>
        </w:rPr>
      </w:pPr>
      <w:r w:rsidRPr="00092DF5">
        <w:rPr>
          <w:i/>
          <w:sz w:val="24"/>
          <w:szCs w:val="24"/>
        </w:rPr>
        <w:t>{Aquí se incluyen los gastos generados por el recurso humano que se necesita para el desarrollo del sistema únicamente.</w:t>
      </w:r>
    </w:p>
    <w:p w14:paraId="1B23BAC0" w14:textId="77777777" w:rsidR="00E30949" w:rsidRPr="00092DF5" w:rsidRDefault="00E30949" w:rsidP="00E30949">
      <w:pPr>
        <w:pStyle w:val="Prrafodelista"/>
        <w:ind w:left="360"/>
        <w:jc w:val="both"/>
        <w:rPr>
          <w:i/>
          <w:sz w:val="24"/>
          <w:szCs w:val="24"/>
        </w:rPr>
      </w:pPr>
      <w:r w:rsidRPr="00092DF5">
        <w:rPr>
          <w:i/>
          <w:sz w:val="24"/>
          <w:szCs w:val="24"/>
        </w:rPr>
        <w:t xml:space="preserve">No se considerará personal para la operación y funcionamiento del sistema. </w:t>
      </w:r>
    </w:p>
    <w:p w14:paraId="44C00E73" w14:textId="77777777" w:rsidR="00E30949" w:rsidRPr="00092DF5" w:rsidRDefault="00E30949" w:rsidP="00E30949">
      <w:pPr>
        <w:pStyle w:val="Prrafodelista"/>
        <w:ind w:left="360"/>
        <w:jc w:val="both"/>
        <w:rPr>
          <w:i/>
          <w:sz w:val="24"/>
          <w:szCs w:val="24"/>
        </w:rPr>
      </w:pPr>
      <w:r w:rsidRPr="00092DF5">
        <w:rPr>
          <w:i/>
          <w:sz w:val="24"/>
          <w:szCs w:val="24"/>
        </w:rPr>
        <w:t>Incluir tabla que muestra los gastos correspondientes al personal.</w:t>
      </w:r>
    </w:p>
    <w:p w14:paraId="16F71C2F" w14:textId="77777777" w:rsidR="00E30949" w:rsidRPr="00092DF5" w:rsidRDefault="00E30949" w:rsidP="00E30949">
      <w:pPr>
        <w:pStyle w:val="Prrafodelista"/>
        <w:ind w:left="360"/>
        <w:jc w:val="both"/>
        <w:rPr>
          <w:i/>
          <w:sz w:val="24"/>
          <w:szCs w:val="24"/>
        </w:rPr>
      </w:pPr>
      <w:r w:rsidRPr="00092DF5">
        <w:rPr>
          <w:i/>
          <w:sz w:val="24"/>
          <w:szCs w:val="24"/>
        </w:rPr>
        <w:t>Indicar organización y roles.</w:t>
      </w:r>
      <w:r>
        <w:rPr>
          <w:i/>
          <w:sz w:val="24"/>
          <w:szCs w:val="24"/>
        </w:rPr>
        <w:t xml:space="preserve"> Indicar horario de trabajo del personal.}</w:t>
      </w:r>
    </w:p>
    <w:p w14:paraId="2100F8B7" w14:textId="77777777" w:rsidR="00E30949" w:rsidRDefault="00E30949" w:rsidP="00E30949">
      <w:pPr>
        <w:pStyle w:val="Default"/>
        <w:numPr>
          <w:ilvl w:val="2"/>
          <w:numId w:val="1"/>
        </w:numPr>
        <w:ind w:left="993"/>
        <w:jc w:val="both"/>
        <w:rPr>
          <w:rFonts w:asciiTheme="minorHAnsi" w:hAnsiTheme="minorHAnsi" w:cstheme="minorBidi"/>
          <w:color w:val="auto"/>
        </w:rPr>
      </w:pPr>
      <w:r w:rsidRPr="70431071">
        <w:rPr>
          <w:rFonts w:asciiTheme="minorHAnsi" w:hAnsiTheme="minorHAnsi" w:cstheme="minorBidi"/>
          <w:color w:val="auto"/>
        </w:rPr>
        <w:t xml:space="preserve">Costos totales del desarrollo del sistema </w:t>
      </w:r>
    </w:p>
    <w:p w14:paraId="3D523C74" w14:textId="77777777" w:rsidR="00E30949" w:rsidRDefault="00E30949" w:rsidP="00E30949">
      <w:pPr>
        <w:pStyle w:val="Default"/>
        <w:jc w:val="both"/>
        <w:rPr>
          <w:rFonts w:asciiTheme="minorHAnsi" w:hAnsiTheme="minorHAnsi" w:cstheme="minorBidi"/>
          <w:color w:val="auto"/>
        </w:rPr>
      </w:pPr>
    </w:p>
    <w:p w14:paraId="16E5FBEB" w14:textId="77777777" w:rsidR="00E30949" w:rsidRDefault="00E30949" w:rsidP="00E30949">
      <w:pPr>
        <w:pStyle w:val="Default"/>
        <w:ind w:left="993"/>
        <w:jc w:val="both"/>
        <w:rPr>
          <w:rFonts w:asciiTheme="minorHAnsi" w:hAnsiTheme="minorHAnsi" w:cstheme="minorBidi"/>
          <w:color w:val="auto"/>
        </w:rPr>
      </w:pPr>
    </w:p>
    <w:p w14:paraId="0FFE2EAE" w14:textId="77777777" w:rsidR="00E30949" w:rsidRDefault="00E30949" w:rsidP="00E30949">
      <w:pPr>
        <w:pStyle w:val="Default"/>
        <w:ind w:left="993"/>
        <w:jc w:val="both"/>
        <w:rPr>
          <w:rFonts w:asciiTheme="minorHAnsi" w:hAnsiTheme="minorHAnsi" w:cstheme="minorBidi"/>
          <w:color w:val="auto"/>
        </w:rPr>
      </w:pPr>
    </w:p>
    <w:p w14:paraId="2551878E" w14:textId="77777777" w:rsidR="00E30949" w:rsidRDefault="00E30949" w:rsidP="00E30949">
      <w:pPr>
        <w:pStyle w:val="Default"/>
        <w:ind w:left="993"/>
        <w:jc w:val="both"/>
        <w:rPr>
          <w:rFonts w:asciiTheme="minorHAnsi" w:hAnsiTheme="minorHAnsi" w:cstheme="minorBidi"/>
          <w:color w:val="auto"/>
        </w:rPr>
      </w:pPr>
    </w:p>
    <w:p w14:paraId="43CA0ADB" w14:textId="77777777" w:rsidR="00E30949" w:rsidRDefault="00E30949" w:rsidP="00E30949">
      <w:pPr>
        <w:pStyle w:val="Default"/>
        <w:ind w:left="993"/>
        <w:jc w:val="both"/>
        <w:rPr>
          <w:rFonts w:asciiTheme="minorHAnsi" w:hAnsiTheme="minorHAnsi" w:cstheme="minorBidi"/>
          <w:color w:val="auto"/>
        </w:rPr>
      </w:pPr>
    </w:p>
    <w:tbl>
      <w:tblPr>
        <w:tblStyle w:val="Tablaconcuadrcula"/>
        <w:tblW w:w="0" w:type="auto"/>
        <w:tblInd w:w="993" w:type="dxa"/>
        <w:tblLook w:val="04A0" w:firstRow="1" w:lastRow="0" w:firstColumn="1" w:lastColumn="0" w:noHBand="0" w:noVBand="1"/>
      </w:tblPr>
      <w:tblGrid>
        <w:gridCol w:w="1554"/>
        <w:gridCol w:w="1701"/>
      </w:tblGrid>
      <w:tr w:rsidR="00E30949" w14:paraId="101FE6E5" w14:textId="77777777" w:rsidTr="003F1285">
        <w:tc>
          <w:tcPr>
            <w:tcW w:w="1554" w:type="dxa"/>
          </w:tcPr>
          <w:p w14:paraId="390F5D35" w14:textId="77777777" w:rsidR="00E30949" w:rsidRDefault="00E30949" w:rsidP="003F1285">
            <w:pPr>
              <w:pStyle w:val="Default"/>
              <w:jc w:val="both"/>
              <w:rPr>
                <w:rFonts w:asciiTheme="minorHAnsi" w:hAnsiTheme="minorHAnsi" w:cstheme="minorBidi"/>
                <w:color w:val="auto"/>
              </w:rPr>
            </w:pPr>
            <w:r>
              <w:rPr>
                <w:rFonts w:asciiTheme="minorHAnsi" w:hAnsiTheme="minorHAnsi" w:cstheme="minorBidi"/>
                <w:color w:val="auto"/>
              </w:rPr>
              <w:t>Servicio</w:t>
            </w:r>
          </w:p>
        </w:tc>
        <w:tc>
          <w:tcPr>
            <w:tcW w:w="1701" w:type="dxa"/>
          </w:tcPr>
          <w:p w14:paraId="1D779871" w14:textId="77777777" w:rsidR="00E30949" w:rsidRDefault="00E30949" w:rsidP="003F1285">
            <w:pPr>
              <w:pStyle w:val="Default"/>
              <w:jc w:val="both"/>
              <w:rPr>
                <w:rFonts w:asciiTheme="minorHAnsi" w:hAnsiTheme="minorHAnsi" w:cstheme="minorBidi"/>
                <w:color w:val="auto"/>
              </w:rPr>
            </w:pPr>
            <w:r>
              <w:rPr>
                <w:rFonts w:asciiTheme="minorHAnsi" w:hAnsiTheme="minorHAnsi" w:cstheme="minorBidi"/>
                <w:color w:val="auto"/>
              </w:rPr>
              <w:t>Costo</w:t>
            </w:r>
          </w:p>
        </w:tc>
      </w:tr>
      <w:tr w:rsidR="00E30949" w14:paraId="1AFAA9B2" w14:textId="77777777" w:rsidTr="003F1285">
        <w:tc>
          <w:tcPr>
            <w:tcW w:w="1554" w:type="dxa"/>
          </w:tcPr>
          <w:p w14:paraId="32E98961"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Hosting</w:t>
            </w:r>
          </w:p>
        </w:tc>
        <w:tc>
          <w:tcPr>
            <w:tcW w:w="1701" w:type="dxa"/>
          </w:tcPr>
          <w:p w14:paraId="44480BD4"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269</w:t>
            </w:r>
          </w:p>
        </w:tc>
      </w:tr>
      <w:tr w:rsidR="00E30949" w14:paraId="10FFE8EB" w14:textId="77777777" w:rsidTr="003F1285">
        <w:tc>
          <w:tcPr>
            <w:tcW w:w="1554" w:type="dxa"/>
          </w:tcPr>
          <w:p w14:paraId="1D4CD7CD"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Costos Generales</w:t>
            </w:r>
          </w:p>
        </w:tc>
        <w:tc>
          <w:tcPr>
            <w:tcW w:w="1701" w:type="dxa"/>
          </w:tcPr>
          <w:p w14:paraId="27FF878D"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S/. 3400</w:t>
            </w:r>
          </w:p>
        </w:tc>
      </w:tr>
      <w:tr w:rsidR="00E30949" w14:paraId="6C23FB09" w14:textId="77777777" w:rsidTr="003F1285">
        <w:tc>
          <w:tcPr>
            <w:tcW w:w="1554" w:type="dxa"/>
          </w:tcPr>
          <w:p w14:paraId="449737CB" w14:textId="77777777" w:rsidR="00E30949" w:rsidRDefault="00E30949" w:rsidP="003F1285">
            <w:pPr>
              <w:pStyle w:val="Default"/>
              <w:jc w:val="center"/>
              <w:rPr>
                <w:rFonts w:asciiTheme="minorHAnsi" w:hAnsiTheme="minorHAnsi" w:cstheme="minorBidi"/>
                <w:color w:val="auto"/>
              </w:rPr>
            </w:pPr>
            <w:r w:rsidRPr="70431071">
              <w:rPr>
                <w:rFonts w:asciiTheme="minorHAnsi" w:hAnsiTheme="minorHAnsi" w:cstheme="minorBidi"/>
                <w:color w:val="auto"/>
              </w:rPr>
              <w:t>Costos operativos</w:t>
            </w:r>
          </w:p>
        </w:tc>
        <w:tc>
          <w:tcPr>
            <w:tcW w:w="1701" w:type="dxa"/>
          </w:tcPr>
          <w:p w14:paraId="784437F7"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S/. 1335</w:t>
            </w:r>
          </w:p>
        </w:tc>
      </w:tr>
      <w:tr w:rsidR="00E30949" w14:paraId="27D1ED7D" w14:textId="77777777" w:rsidTr="003F1285">
        <w:tc>
          <w:tcPr>
            <w:tcW w:w="1554" w:type="dxa"/>
          </w:tcPr>
          <w:p w14:paraId="3B626F4C" w14:textId="77777777" w:rsidR="00E30949" w:rsidRPr="00F0304C" w:rsidRDefault="00E30949" w:rsidP="003F1285">
            <w:pPr>
              <w:tabs>
                <w:tab w:val="left" w:pos="993"/>
              </w:tabs>
              <w:jc w:val="center"/>
              <w:rPr>
                <w:sz w:val="24"/>
                <w:szCs w:val="24"/>
              </w:rPr>
            </w:pPr>
            <w:r w:rsidRPr="0085134D">
              <w:rPr>
                <w:sz w:val="24"/>
                <w:szCs w:val="24"/>
              </w:rPr>
              <w:lastRenderedPageBreak/>
              <w:t>Costos del ambiente</w:t>
            </w:r>
          </w:p>
        </w:tc>
        <w:tc>
          <w:tcPr>
            <w:tcW w:w="1701" w:type="dxa"/>
          </w:tcPr>
          <w:p w14:paraId="4A548728"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S/. 130</w:t>
            </w:r>
          </w:p>
        </w:tc>
      </w:tr>
      <w:tr w:rsidR="00E30949" w14:paraId="2F742FD5" w14:textId="77777777" w:rsidTr="003F1285">
        <w:tc>
          <w:tcPr>
            <w:tcW w:w="1554" w:type="dxa"/>
          </w:tcPr>
          <w:p w14:paraId="3B9093BA" w14:textId="77777777" w:rsidR="00E30949" w:rsidRPr="0085134D" w:rsidRDefault="00E30949" w:rsidP="003F1285">
            <w:pPr>
              <w:tabs>
                <w:tab w:val="left" w:pos="993"/>
              </w:tabs>
              <w:jc w:val="center"/>
              <w:rPr>
                <w:sz w:val="24"/>
                <w:szCs w:val="24"/>
              </w:rPr>
            </w:pPr>
            <w:r>
              <w:rPr>
                <w:sz w:val="24"/>
                <w:szCs w:val="24"/>
              </w:rPr>
              <w:t>Costo del personal</w:t>
            </w:r>
          </w:p>
        </w:tc>
        <w:tc>
          <w:tcPr>
            <w:tcW w:w="1701" w:type="dxa"/>
          </w:tcPr>
          <w:p w14:paraId="34800CB4" w14:textId="77777777" w:rsidR="00E30949" w:rsidRDefault="00E30949" w:rsidP="003F1285">
            <w:pPr>
              <w:pStyle w:val="Default"/>
              <w:jc w:val="center"/>
              <w:rPr>
                <w:rFonts w:asciiTheme="minorHAnsi" w:hAnsiTheme="minorHAnsi" w:cstheme="minorBidi"/>
                <w:color w:val="auto"/>
              </w:rPr>
            </w:pPr>
            <w:r>
              <w:rPr>
                <w:rFonts w:asciiTheme="minorHAnsi" w:hAnsiTheme="minorHAnsi" w:cstheme="minorBidi"/>
                <w:color w:val="auto"/>
              </w:rPr>
              <w:t>S/. 7000</w:t>
            </w:r>
          </w:p>
        </w:tc>
      </w:tr>
      <w:tr w:rsidR="00E30949" w14:paraId="545BC160" w14:textId="77777777" w:rsidTr="003F1285">
        <w:tc>
          <w:tcPr>
            <w:tcW w:w="1554" w:type="dxa"/>
          </w:tcPr>
          <w:p w14:paraId="175BBB13" w14:textId="77777777" w:rsidR="00E30949" w:rsidRDefault="00E30949" w:rsidP="003F1285">
            <w:pPr>
              <w:pStyle w:val="Default"/>
              <w:jc w:val="both"/>
              <w:rPr>
                <w:rFonts w:asciiTheme="minorHAnsi" w:hAnsiTheme="minorHAnsi" w:cstheme="minorBidi"/>
                <w:color w:val="auto"/>
              </w:rPr>
            </w:pPr>
            <w:r>
              <w:rPr>
                <w:rFonts w:asciiTheme="minorHAnsi" w:hAnsiTheme="minorHAnsi" w:cstheme="minorBidi"/>
                <w:color w:val="auto"/>
              </w:rPr>
              <w:t>Total</w:t>
            </w:r>
          </w:p>
        </w:tc>
        <w:tc>
          <w:tcPr>
            <w:tcW w:w="1701" w:type="dxa"/>
          </w:tcPr>
          <w:p w14:paraId="35248053" w14:textId="77777777" w:rsidR="00E30949" w:rsidRDefault="00E30949" w:rsidP="003F1285">
            <w:pPr>
              <w:pStyle w:val="Default"/>
              <w:jc w:val="both"/>
              <w:rPr>
                <w:rFonts w:asciiTheme="minorHAnsi" w:hAnsiTheme="minorHAnsi" w:cstheme="minorBidi"/>
                <w:color w:val="auto"/>
              </w:rPr>
            </w:pPr>
            <w:r>
              <w:rPr>
                <w:rFonts w:asciiTheme="minorHAnsi" w:hAnsiTheme="minorHAnsi" w:cstheme="minorBidi"/>
                <w:color w:val="auto"/>
              </w:rPr>
              <w:t>S/. 12134</w:t>
            </w:r>
          </w:p>
        </w:tc>
      </w:tr>
    </w:tbl>
    <w:p w14:paraId="5F1655D1" w14:textId="77777777" w:rsidR="00E30949" w:rsidRDefault="00E30949" w:rsidP="00E30949">
      <w:pPr>
        <w:pStyle w:val="Default"/>
        <w:jc w:val="both"/>
        <w:rPr>
          <w:rFonts w:asciiTheme="minorHAnsi" w:hAnsiTheme="minorHAnsi"/>
          <w:b/>
          <w:bCs/>
          <w:i/>
          <w:iCs/>
        </w:rPr>
      </w:pPr>
    </w:p>
    <w:p w14:paraId="76E719E0" w14:textId="77777777" w:rsidR="00E30949" w:rsidRPr="0070130A" w:rsidRDefault="00E30949" w:rsidP="00E30949">
      <w:pPr>
        <w:pStyle w:val="Default"/>
        <w:jc w:val="both"/>
        <w:rPr>
          <w:rFonts w:asciiTheme="minorHAnsi" w:hAnsiTheme="minorHAnsi"/>
          <w:b/>
          <w:bCs/>
          <w:i/>
          <w:iCs/>
        </w:rPr>
      </w:pPr>
    </w:p>
    <w:p w14:paraId="1AD8963F" w14:textId="77777777" w:rsidR="00E30949" w:rsidRDefault="00E30949" w:rsidP="00E30949">
      <w:pPr>
        <w:pStyle w:val="Prrafodelista"/>
        <w:numPr>
          <w:ilvl w:val="1"/>
          <w:numId w:val="11"/>
        </w:numPr>
        <w:jc w:val="both"/>
        <w:outlineLvl w:val="1"/>
        <w:rPr>
          <w:sz w:val="24"/>
          <w:szCs w:val="24"/>
        </w:rPr>
      </w:pPr>
      <w:bookmarkStart w:id="8" w:name="_Toc52661352"/>
      <w:r w:rsidRPr="70431071">
        <w:rPr>
          <w:sz w:val="24"/>
          <w:szCs w:val="24"/>
        </w:rPr>
        <w:t>Factibilidad Operativa</w:t>
      </w:r>
      <w:bookmarkEnd w:id="8"/>
    </w:p>
    <w:p w14:paraId="0208A9B6" w14:textId="77777777" w:rsidR="00E30949" w:rsidRDefault="00E30949" w:rsidP="00E30949">
      <w:pPr>
        <w:pStyle w:val="Prrafodelista"/>
        <w:ind w:left="360"/>
        <w:jc w:val="both"/>
        <w:outlineLvl w:val="1"/>
        <w:rPr>
          <w:sz w:val="24"/>
          <w:szCs w:val="24"/>
        </w:rPr>
      </w:pPr>
    </w:p>
    <w:p w14:paraId="21634EC9" w14:textId="77777777" w:rsidR="00E30949" w:rsidRDefault="00E30949" w:rsidP="00E30949">
      <w:pPr>
        <w:pStyle w:val="Prrafodelista"/>
        <w:ind w:left="360"/>
        <w:jc w:val="both"/>
        <w:outlineLvl w:val="1"/>
      </w:pPr>
      <w:r>
        <w:t>La necesidad de establecer un cambio en la situación actual es un hecho concreto, donde la administración provoca dificultades en los tiempos que genera cada uno de los procesos que son realizados para gestionar el corretaje de las propiedades. Esto conlleva a que se generará la necesidad de informatizar el proceso de registro de propiedades, propietarios, clientes</w:t>
      </w:r>
    </w:p>
    <w:p w14:paraId="79D23A2D" w14:textId="77777777" w:rsidR="00E30949" w:rsidRDefault="00E30949" w:rsidP="00E30949">
      <w:pPr>
        <w:pStyle w:val="Prrafodelista"/>
        <w:ind w:left="360"/>
        <w:jc w:val="both"/>
        <w:outlineLvl w:val="1"/>
      </w:pPr>
      <w:r>
        <w:t>Con el fin de desarrollar software de calidad, se garantiza un buen funcionamiento del sistema y una excelente percepción por parte del usuario, en donde se presentará una interfaz con un diseño sencillo con el objetivo de facilitar la comprensión del sistema y que sea una herramienta de fácil manejo, provocando finalmente que el usuario pueda familiarizarse en poco tiempo.</w:t>
      </w:r>
    </w:p>
    <w:p w14:paraId="110EDA4B" w14:textId="77777777" w:rsidR="00E30949" w:rsidRDefault="00E30949" w:rsidP="00E30949">
      <w:pPr>
        <w:pStyle w:val="Prrafodelista"/>
        <w:ind w:left="360"/>
        <w:jc w:val="both"/>
        <w:outlineLvl w:val="1"/>
      </w:pPr>
    </w:p>
    <w:p w14:paraId="01D93229" w14:textId="77777777" w:rsidR="00E30949" w:rsidRDefault="00E30949" w:rsidP="00E30949">
      <w:pPr>
        <w:pStyle w:val="Prrafodelista"/>
        <w:ind w:left="360"/>
        <w:jc w:val="both"/>
        <w:outlineLvl w:val="1"/>
      </w:pPr>
      <w:r>
        <w:t>El sistema que se desarrollará permitirá automatizar el proceso de administración que fue mencionado anteriormente, lo cual generará aspectos positivos que son descritos a continuación:</w:t>
      </w:r>
    </w:p>
    <w:p w14:paraId="04660A3E" w14:textId="77777777" w:rsidR="00E30949" w:rsidRDefault="00E30949" w:rsidP="00E30949">
      <w:pPr>
        <w:pStyle w:val="Prrafodelista"/>
        <w:ind w:left="360"/>
        <w:jc w:val="both"/>
        <w:outlineLvl w:val="1"/>
      </w:pPr>
    </w:p>
    <w:p w14:paraId="59A39A9B" w14:textId="77777777" w:rsidR="00E30949" w:rsidRPr="00C85F74" w:rsidRDefault="00E30949" w:rsidP="00E30949">
      <w:pPr>
        <w:pStyle w:val="Prrafodelista"/>
        <w:numPr>
          <w:ilvl w:val="0"/>
          <w:numId w:val="8"/>
        </w:numPr>
        <w:jc w:val="both"/>
        <w:outlineLvl w:val="1"/>
        <w:rPr>
          <w:sz w:val="24"/>
          <w:szCs w:val="24"/>
        </w:rPr>
      </w:pPr>
      <w:r>
        <w:t>Aumenta la confianza de los clientes con la empresa al trabajar con nuevas tecnologías de información (TI).</w:t>
      </w:r>
    </w:p>
    <w:p w14:paraId="746F11F9" w14:textId="77777777" w:rsidR="00E30949" w:rsidRPr="00717FD2" w:rsidRDefault="00E30949" w:rsidP="00E30949">
      <w:pPr>
        <w:pStyle w:val="Prrafodelista"/>
        <w:numPr>
          <w:ilvl w:val="0"/>
          <w:numId w:val="8"/>
        </w:numPr>
        <w:jc w:val="both"/>
        <w:outlineLvl w:val="1"/>
        <w:rPr>
          <w:sz w:val="24"/>
          <w:szCs w:val="24"/>
        </w:rPr>
      </w:pPr>
      <w:r>
        <w:t>Permite chequear los datos almacenados en la base de datos respecto al corretaje de propiedades</w:t>
      </w:r>
      <w:r>
        <w:tab/>
      </w:r>
    </w:p>
    <w:p w14:paraId="64118107" w14:textId="77777777" w:rsidR="00E30949" w:rsidRPr="00717FD2" w:rsidRDefault="00E30949" w:rsidP="00E30949">
      <w:pPr>
        <w:pStyle w:val="Prrafodelista"/>
        <w:numPr>
          <w:ilvl w:val="0"/>
          <w:numId w:val="8"/>
        </w:numPr>
        <w:jc w:val="both"/>
        <w:outlineLvl w:val="1"/>
        <w:rPr>
          <w:sz w:val="24"/>
          <w:szCs w:val="24"/>
        </w:rPr>
      </w:pPr>
      <w:r>
        <w:t>Se disminuye el tiempo en el proceso de construir los informes</w:t>
      </w:r>
    </w:p>
    <w:p w14:paraId="0E8FE840" w14:textId="77777777" w:rsidR="00E30949" w:rsidRPr="00573421" w:rsidRDefault="00E30949" w:rsidP="00E30949">
      <w:pPr>
        <w:pStyle w:val="Prrafodelista"/>
        <w:numPr>
          <w:ilvl w:val="0"/>
          <w:numId w:val="8"/>
        </w:numPr>
        <w:jc w:val="both"/>
        <w:outlineLvl w:val="1"/>
        <w:rPr>
          <w:sz w:val="24"/>
          <w:szCs w:val="24"/>
        </w:rPr>
      </w:pPr>
      <w:r>
        <w:t>Se disminuye el tiempo de atención al cliente.</w:t>
      </w:r>
    </w:p>
    <w:p w14:paraId="41CD98A5" w14:textId="77777777" w:rsidR="00E30949" w:rsidRDefault="00E30949" w:rsidP="00E30949">
      <w:pPr>
        <w:ind w:left="426"/>
        <w:jc w:val="both"/>
        <w:outlineLvl w:val="1"/>
      </w:pPr>
      <w:r>
        <w:t>Teniendo en cuenta los impactos positivos del sistema a implementar, la empresa está de acuerdo en concretar la realización del sistema</w:t>
      </w:r>
    </w:p>
    <w:p w14:paraId="0765D107" w14:textId="77777777" w:rsidR="00E30949" w:rsidRDefault="00E30949" w:rsidP="00E30949">
      <w:pPr>
        <w:ind w:left="426"/>
        <w:jc w:val="both"/>
        <w:outlineLvl w:val="1"/>
      </w:pPr>
      <w:r>
        <w:t>Por lo tanto, basándonos en la factibilidad operacional podemos decir que es factible realizar el proyecto.</w:t>
      </w:r>
    </w:p>
    <w:p w14:paraId="6810C046" w14:textId="77777777" w:rsidR="00E30949" w:rsidRPr="00573421" w:rsidRDefault="00E30949" w:rsidP="00E30949">
      <w:pPr>
        <w:jc w:val="both"/>
        <w:outlineLvl w:val="1"/>
        <w:rPr>
          <w:sz w:val="24"/>
          <w:szCs w:val="24"/>
        </w:rPr>
      </w:pPr>
      <w:r>
        <w:rPr>
          <w:sz w:val="24"/>
          <w:szCs w:val="24"/>
        </w:rPr>
        <w:t xml:space="preserve">      </w:t>
      </w:r>
    </w:p>
    <w:p w14:paraId="65AD2940" w14:textId="77777777" w:rsidR="00E30949" w:rsidRPr="0070130A" w:rsidRDefault="00E30949" w:rsidP="00E30949">
      <w:pPr>
        <w:pStyle w:val="Default"/>
        <w:jc w:val="both"/>
        <w:rPr>
          <w:rFonts w:asciiTheme="minorHAnsi" w:hAnsiTheme="minorHAnsi"/>
        </w:rPr>
      </w:pPr>
    </w:p>
    <w:p w14:paraId="3F1464B3" w14:textId="77777777" w:rsidR="00E30949" w:rsidRPr="0070130A" w:rsidRDefault="00E30949" w:rsidP="00E30949">
      <w:pPr>
        <w:pStyle w:val="Prrafodelista"/>
        <w:numPr>
          <w:ilvl w:val="1"/>
          <w:numId w:val="11"/>
        </w:numPr>
        <w:jc w:val="both"/>
        <w:outlineLvl w:val="1"/>
        <w:rPr>
          <w:sz w:val="24"/>
          <w:szCs w:val="24"/>
        </w:rPr>
      </w:pPr>
      <w:bookmarkStart w:id="9" w:name="_Toc52661353"/>
      <w:r w:rsidRPr="70431071">
        <w:rPr>
          <w:sz w:val="24"/>
          <w:szCs w:val="24"/>
        </w:rPr>
        <w:t>Factibilidad Legal</w:t>
      </w:r>
      <w:bookmarkEnd w:id="9"/>
    </w:p>
    <w:p w14:paraId="0C6808D0" w14:textId="77777777" w:rsidR="00E30949" w:rsidRDefault="00E30949" w:rsidP="00E30949">
      <w:pPr>
        <w:pStyle w:val="Default"/>
        <w:ind w:left="357"/>
        <w:jc w:val="both"/>
        <w:rPr>
          <w:rFonts w:asciiTheme="minorHAnsi" w:hAnsiTheme="minorHAnsi" w:cstheme="minorBidi"/>
          <w:i/>
          <w:color w:val="auto"/>
        </w:rPr>
      </w:pPr>
      <w:r>
        <w:rPr>
          <w:rFonts w:asciiTheme="minorHAnsi" w:hAnsiTheme="minorHAnsi" w:cstheme="minorBidi"/>
          <w:i/>
          <w:color w:val="auto"/>
        </w:rPr>
        <w:t xml:space="preserve">Este proyecto está diseñado para contar con todos los permisos protocolarios existentes en nuestra región. </w:t>
      </w:r>
    </w:p>
    <w:p w14:paraId="0E26C89D" w14:textId="77777777" w:rsidR="00E30949" w:rsidRDefault="00E30949" w:rsidP="00E30949">
      <w:pPr>
        <w:pStyle w:val="Default"/>
        <w:ind w:left="357"/>
        <w:jc w:val="both"/>
        <w:rPr>
          <w:rFonts w:asciiTheme="minorHAnsi" w:hAnsiTheme="minorHAnsi" w:cstheme="minorBidi"/>
          <w:i/>
          <w:color w:val="auto"/>
        </w:rPr>
      </w:pPr>
      <w:r>
        <w:rPr>
          <w:rFonts w:asciiTheme="minorHAnsi" w:hAnsiTheme="minorHAnsi" w:cstheme="minorBidi"/>
          <w:i/>
          <w:color w:val="auto"/>
        </w:rPr>
        <w:t>Para el registro de usuarios, nos basamos en las restricciones legales ofrecidas por la RENIEC.  Así cada usuario promedio cuenta con la seguridad necesaria y protección de sus datos personales.</w:t>
      </w:r>
    </w:p>
    <w:p w14:paraId="00EAF998" w14:textId="77777777" w:rsidR="00E30949" w:rsidRPr="00F36F17" w:rsidRDefault="00E30949" w:rsidP="00E30949">
      <w:pPr>
        <w:pStyle w:val="Default"/>
        <w:ind w:left="357"/>
        <w:jc w:val="both"/>
        <w:rPr>
          <w:rFonts w:asciiTheme="minorHAnsi" w:hAnsiTheme="minorHAnsi" w:cstheme="minorBidi"/>
          <w:i/>
          <w:color w:val="auto"/>
        </w:rPr>
      </w:pPr>
    </w:p>
    <w:p w14:paraId="5175E56E" w14:textId="77777777" w:rsidR="00E30949" w:rsidRDefault="00E30949" w:rsidP="00E30949">
      <w:pPr>
        <w:pStyle w:val="Prrafodelista"/>
        <w:numPr>
          <w:ilvl w:val="1"/>
          <w:numId w:val="11"/>
        </w:numPr>
        <w:jc w:val="both"/>
        <w:outlineLvl w:val="1"/>
        <w:rPr>
          <w:sz w:val="24"/>
          <w:szCs w:val="24"/>
        </w:rPr>
      </w:pPr>
      <w:bookmarkStart w:id="10" w:name="_Toc52661354"/>
      <w:r w:rsidRPr="70431071">
        <w:rPr>
          <w:sz w:val="24"/>
          <w:szCs w:val="24"/>
        </w:rPr>
        <w:t>Factibilidad Social</w:t>
      </w:r>
      <w:bookmarkEnd w:id="10"/>
    </w:p>
    <w:p w14:paraId="32EF830E" w14:textId="77777777" w:rsidR="00E30949" w:rsidRDefault="00E30949" w:rsidP="00E30949">
      <w:pPr>
        <w:pStyle w:val="Prrafodelista"/>
        <w:ind w:left="360"/>
        <w:jc w:val="both"/>
        <w:outlineLvl w:val="1"/>
        <w:rPr>
          <w:sz w:val="24"/>
          <w:szCs w:val="24"/>
        </w:rPr>
      </w:pPr>
    </w:p>
    <w:p w14:paraId="29838A14" w14:textId="77777777" w:rsidR="00E30949" w:rsidRDefault="00E30949" w:rsidP="00E30949">
      <w:pPr>
        <w:pStyle w:val="Prrafodelista"/>
        <w:ind w:left="360"/>
        <w:jc w:val="both"/>
        <w:outlineLvl w:val="1"/>
        <w:rPr>
          <w:sz w:val="24"/>
          <w:szCs w:val="24"/>
        </w:rPr>
      </w:pPr>
      <w:r>
        <w:rPr>
          <w:sz w:val="24"/>
          <w:szCs w:val="24"/>
        </w:rPr>
        <w:t xml:space="preserve">La ética de nuestro proyecto nos ayuda a encajar con la región tacneña y así poder contar con su aceptación. </w:t>
      </w:r>
    </w:p>
    <w:p w14:paraId="3654DA83" w14:textId="77777777" w:rsidR="00E30949" w:rsidRPr="0070130A" w:rsidRDefault="00E30949" w:rsidP="00E30949">
      <w:pPr>
        <w:pStyle w:val="Prrafodelista"/>
        <w:ind w:left="360"/>
        <w:jc w:val="both"/>
        <w:outlineLvl w:val="1"/>
        <w:rPr>
          <w:sz w:val="24"/>
          <w:szCs w:val="24"/>
        </w:rPr>
      </w:pPr>
      <w:r>
        <w:rPr>
          <w:sz w:val="24"/>
          <w:szCs w:val="24"/>
        </w:rPr>
        <w:t xml:space="preserve">Este sistema ayuda a la población a realizar más fácil sus operaciones compra-alquiler, de manera que, esperamos tener una influencia positiva en la comunidad. </w:t>
      </w:r>
    </w:p>
    <w:p w14:paraId="704FA4BC" w14:textId="77777777" w:rsidR="00E30949" w:rsidRDefault="00E30949" w:rsidP="00E30949">
      <w:pPr>
        <w:pStyle w:val="Default"/>
        <w:ind w:left="360"/>
        <w:jc w:val="both"/>
        <w:rPr>
          <w:rFonts w:asciiTheme="minorHAnsi" w:hAnsiTheme="minorHAnsi" w:cstheme="minorBidi"/>
          <w:i/>
          <w:color w:val="auto"/>
        </w:rPr>
      </w:pPr>
    </w:p>
    <w:p w14:paraId="3A6FB5A3" w14:textId="77777777" w:rsidR="00E30949" w:rsidRDefault="00E30949" w:rsidP="00E30949">
      <w:pPr>
        <w:pStyle w:val="Prrafodelista"/>
        <w:numPr>
          <w:ilvl w:val="1"/>
          <w:numId w:val="11"/>
        </w:numPr>
        <w:jc w:val="both"/>
        <w:outlineLvl w:val="1"/>
        <w:rPr>
          <w:sz w:val="24"/>
          <w:szCs w:val="24"/>
        </w:rPr>
      </w:pPr>
      <w:bookmarkStart w:id="11" w:name="_Toc52661355"/>
      <w:r w:rsidRPr="70431071">
        <w:rPr>
          <w:sz w:val="24"/>
          <w:szCs w:val="24"/>
        </w:rPr>
        <w:t>Factibilidad Ambiental</w:t>
      </w:r>
      <w:bookmarkEnd w:id="11"/>
    </w:p>
    <w:p w14:paraId="6A97F312" w14:textId="77777777" w:rsidR="00E30949" w:rsidRDefault="00E30949" w:rsidP="00E30949">
      <w:pPr>
        <w:pStyle w:val="Prrafodelista"/>
        <w:ind w:left="360"/>
        <w:jc w:val="both"/>
        <w:outlineLvl w:val="1"/>
        <w:rPr>
          <w:sz w:val="24"/>
          <w:szCs w:val="24"/>
        </w:rPr>
      </w:pPr>
      <w:r>
        <w:rPr>
          <w:sz w:val="24"/>
          <w:szCs w:val="24"/>
        </w:rPr>
        <w:t xml:space="preserve">Pese a la situación que vive nuestro país y la región de Tacna, el proyecto </w:t>
      </w:r>
      <w:proofErr w:type="spellStart"/>
      <w:r>
        <w:rPr>
          <w:sz w:val="24"/>
          <w:szCs w:val="24"/>
        </w:rPr>
        <w:t>esta</w:t>
      </w:r>
      <w:proofErr w:type="spellEnd"/>
      <w:r>
        <w:rPr>
          <w:sz w:val="24"/>
          <w:szCs w:val="24"/>
        </w:rPr>
        <w:t xml:space="preserve"> basado en servir a la comunidad con todas las medidas protocolarias, ayudando así a evitar riesgos que se correrían realizando las operaciones personalmente. Es decir, evitamos correr el riesgo de un impacto negativo en alguna propiedad o inmueble, además, según nuestras normas de conducta, se restringe todo tipo de daños/repercusiones en los inmuebles y sus alrededores. </w:t>
      </w:r>
    </w:p>
    <w:bookmarkEnd w:id="7"/>
    <w:p w14:paraId="6254F6F8" w14:textId="77777777" w:rsidR="00E30949" w:rsidRDefault="00E30949" w:rsidP="00E30949">
      <w:pPr>
        <w:pStyle w:val="Prrafodelista"/>
        <w:ind w:left="360"/>
        <w:jc w:val="both"/>
        <w:outlineLvl w:val="1"/>
        <w:rPr>
          <w:sz w:val="24"/>
          <w:szCs w:val="24"/>
        </w:rPr>
      </w:pPr>
    </w:p>
    <w:p w14:paraId="7093647A" w14:textId="77777777" w:rsidR="00E30949" w:rsidRPr="00502C0B" w:rsidRDefault="00E30949" w:rsidP="00E30949">
      <w:pPr>
        <w:pStyle w:val="Prrafodelista"/>
        <w:ind w:left="360"/>
        <w:jc w:val="both"/>
        <w:outlineLvl w:val="1"/>
        <w:rPr>
          <w:sz w:val="24"/>
          <w:szCs w:val="24"/>
        </w:rPr>
      </w:pPr>
      <w:r>
        <w:rPr>
          <w:sz w:val="24"/>
          <w:szCs w:val="24"/>
        </w:rPr>
        <w:t>5.1 Análisis Financiero</w:t>
      </w:r>
    </w:p>
    <w:p w14:paraId="61829B19" w14:textId="77777777" w:rsidR="00E30949" w:rsidRPr="0072403A" w:rsidRDefault="00E30949" w:rsidP="00E30949">
      <w:pPr>
        <w:pStyle w:val="Default"/>
        <w:ind w:left="360"/>
        <w:jc w:val="both"/>
        <w:outlineLvl w:val="0"/>
        <w:rPr>
          <w:rFonts w:asciiTheme="minorHAnsi" w:hAnsiTheme="minorHAnsi" w:cstheme="minorHAnsi"/>
        </w:rPr>
      </w:pPr>
      <w:r w:rsidRPr="0072403A">
        <w:rPr>
          <w:rFonts w:asciiTheme="minorHAnsi" w:hAnsiTheme="minorHAnsi" w:cstheme="minorHAnsi"/>
        </w:rPr>
        <w:t xml:space="preserve">Para el Estudio financiero, relacionado a la implementación del servicio deseado, hay que empezar por definir, entre otras cosas, la ubicación de la instalación del Sistema de Información, para lo cual se hace un análisis de los distintos oferentes de servicios de hosting con sus prestaciones y costos. Se elige adquirir la propuesta más atractiva y favorable en precio para disminuir los costos totales. </w:t>
      </w:r>
    </w:p>
    <w:p w14:paraId="6A84F4CE" w14:textId="77777777" w:rsidR="00E30949" w:rsidRPr="0072403A" w:rsidRDefault="00E30949" w:rsidP="00E30949">
      <w:pPr>
        <w:pStyle w:val="Default"/>
        <w:ind w:left="360"/>
        <w:jc w:val="both"/>
        <w:outlineLvl w:val="0"/>
        <w:rPr>
          <w:rFonts w:asciiTheme="minorHAnsi" w:hAnsiTheme="minorHAnsi" w:cstheme="minorHAnsi"/>
        </w:rPr>
      </w:pPr>
    </w:p>
    <w:p w14:paraId="09B0842A" w14:textId="77777777" w:rsidR="00E30949" w:rsidRPr="0072403A" w:rsidRDefault="00E30949" w:rsidP="00E30949">
      <w:pPr>
        <w:pStyle w:val="Default"/>
        <w:ind w:left="360"/>
        <w:jc w:val="both"/>
        <w:outlineLvl w:val="0"/>
        <w:rPr>
          <w:rFonts w:asciiTheme="minorHAnsi" w:hAnsiTheme="minorHAnsi" w:cstheme="minorHAnsi"/>
        </w:rPr>
      </w:pPr>
      <w:r w:rsidRPr="0072403A">
        <w:rPr>
          <w:rFonts w:asciiTheme="minorHAnsi" w:hAnsiTheme="minorHAnsi" w:cstheme="minorHAnsi"/>
        </w:rPr>
        <w:t xml:space="preserve">Este proyecto está basado en disminuir costos y generar ganancias, lo que nos brindaría un análisis financiero positivo. </w:t>
      </w:r>
    </w:p>
    <w:p w14:paraId="53CB065D" w14:textId="77777777" w:rsidR="00E30949" w:rsidRPr="0072403A" w:rsidRDefault="00E30949" w:rsidP="00E30949">
      <w:pPr>
        <w:pStyle w:val="Default"/>
        <w:ind w:left="360"/>
        <w:jc w:val="both"/>
        <w:outlineLvl w:val="0"/>
        <w:rPr>
          <w:rFonts w:asciiTheme="minorHAnsi" w:hAnsiTheme="minorHAnsi" w:cstheme="minorHAnsi"/>
        </w:rPr>
      </w:pPr>
    </w:p>
    <w:p w14:paraId="2EC00616" w14:textId="77777777" w:rsidR="00E30949" w:rsidRPr="0072403A" w:rsidRDefault="00E30949" w:rsidP="00E30949">
      <w:pPr>
        <w:pStyle w:val="Default"/>
        <w:ind w:left="360"/>
        <w:jc w:val="both"/>
        <w:outlineLvl w:val="0"/>
        <w:rPr>
          <w:rFonts w:asciiTheme="minorHAnsi" w:hAnsiTheme="minorHAnsi" w:cstheme="minorHAnsi"/>
        </w:rPr>
      </w:pPr>
      <w:r w:rsidRPr="0072403A">
        <w:rPr>
          <w:rFonts w:asciiTheme="minorHAnsi" w:hAnsiTheme="minorHAnsi" w:cstheme="minorHAnsi"/>
        </w:rPr>
        <w:t>Ya que se cuenta con que cada administración tenga su propio equipo, los costos son bajos, eso ayuda a la empresa a poder seguir implementando nuevas funciones en el sistema.</w:t>
      </w:r>
    </w:p>
    <w:p w14:paraId="17B64DD7" w14:textId="77777777" w:rsidR="00E30949" w:rsidRPr="0072403A" w:rsidRDefault="00E30949" w:rsidP="00E30949">
      <w:pPr>
        <w:pStyle w:val="Default"/>
        <w:ind w:left="360"/>
        <w:jc w:val="both"/>
        <w:outlineLvl w:val="0"/>
        <w:rPr>
          <w:rFonts w:asciiTheme="minorHAnsi" w:hAnsiTheme="minorHAnsi" w:cstheme="minorHAnsi"/>
        </w:rPr>
      </w:pPr>
    </w:p>
    <w:p w14:paraId="47D4EE66" w14:textId="77777777" w:rsidR="00E30949" w:rsidRPr="0072403A" w:rsidRDefault="00E30949" w:rsidP="00E30949">
      <w:pPr>
        <w:pStyle w:val="Default"/>
        <w:ind w:left="360"/>
        <w:jc w:val="both"/>
        <w:outlineLvl w:val="0"/>
        <w:rPr>
          <w:rFonts w:asciiTheme="minorHAnsi" w:hAnsiTheme="minorHAnsi" w:cstheme="minorHAnsi"/>
        </w:rPr>
      </w:pPr>
      <w:r w:rsidRPr="0072403A">
        <w:rPr>
          <w:rFonts w:asciiTheme="minorHAnsi" w:hAnsiTheme="minorHAnsi" w:cstheme="minorHAnsi"/>
        </w:rPr>
        <w:t xml:space="preserve">El sistema está desarrollado para modificar las partes del Hardware y Software, es decir que estos costos se podrían reducir un poco más, pero esto implicaría correr el riesgo de errores o conflictos en el sistema. </w:t>
      </w:r>
    </w:p>
    <w:p w14:paraId="4ECA88DC" w14:textId="77777777" w:rsidR="00E30949" w:rsidRPr="00E352A8" w:rsidRDefault="00E30949" w:rsidP="00E30949">
      <w:pPr>
        <w:pStyle w:val="Default"/>
        <w:jc w:val="both"/>
        <w:outlineLvl w:val="0"/>
        <w:rPr>
          <w:rFonts w:ascii="Arial" w:hAnsi="Arial" w:cs="Arial"/>
        </w:rPr>
      </w:pPr>
    </w:p>
    <w:p w14:paraId="4AF1368A" w14:textId="77777777" w:rsidR="00E30949" w:rsidRPr="00E352A8" w:rsidRDefault="00E30949" w:rsidP="00E30949">
      <w:pPr>
        <w:pStyle w:val="Default"/>
        <w:jc w:val="both"/>
        <w:rPr>
          <w:rFonts w:ascii="Arial" w:hAnsi="Arial" w:cs="Arial"/>
          <w:i/>
        </w:rPr>
      </w:pPr>
    </w:p>
    <w:p w14:paraId="22C62513" w14:textId="77777777" w:rsidR="00E30949" w:rsidRPr="00E352A8" w:rsidRDefault="00E30949" w:rsidP="00E30949">
      <w:pPr>
        <w:pStyle w:val="Default"/>
        <w:ind w:left="360"/>
        <w:jc w:val="both"/>
        <w:rPr>
          <w:rFonts w:ascii="Arial" w:hAnsi="Arial" w:cs="Arial"/>
          <w:i/>
        </w:rPr>
      </w:pPr>
    </w:p>
    <w:p w14:paraId="268914AF" w14:textId="77777777" w:rsidR="00E30949" w:rsidRPr="00E352A8" w:rsidRDefault="00E30949" w:rsidP="00E30949">
      <w:pPr>
        <w:pStyle w:val="Default"/>
        <w:numPr>
          <w:ilvl w:val="2"/>
          <w:numId w:val="10"/>
        </w:numPr>
        <w:jc w:val="both"/>
        <w:rPr>
          <w:rFonts w:ascii="Arial" w:hAnsi="Arial" w:cs="Arial"/>
        </w:rPr>
      </w:pPr>
      <w:r w:rsidRPr="00E352A8">
        <w:rPr>
          <w:rFonts w:ascii="Arial" w:hAnsi="Arial" w:cs="Arial"/>
        </w:rPr>
        <w:t>Justificación de la Inversión</w:t>
      </w:r>
    </w:p>
    <w:p w14:paraId="73EB3BB0" w14:textId="77777777" w:rsidR="00E30949" w:rsidRPr="00E352A8" w:rsidRDefault="00E30949" w:rsidP="00E30949">
      <w:pPr>
        <w:pStyle w:val="Default"/>
        <w:ind w:left="349"/>
        <w:jc w:val="both"/>
        <w:rPr>
          <w:rFonts w:ascii="Arial" w:hAnsi="Arial" w:cs="Arial"/>
        </w:rPr>
      </w:pPr>
    </w:p>
    <w:p w14:paraId="225DBF08" w14:textId="77777777" w:rsidR="00E30949" w:rsidRPr="00E352A8" w:rsidRDefault="00E30949" w:rsidP="00E30949">
      <w:pPr>
        <w:pStyle w:val="Default"/>
        <w:numPr>
          <w:ilvl w:val="2"/>
          <w:numId w:val="10"/>
        </w:numPr>
        <w:jc w:val="both"/>
        <w:rPr>
          <w:rFonts w:ascii="Arial" w:hAnsi="Arial" w:cs="Arial"/>
        </w:rPr>
      </w:pPr>
      <w:r w:rsidRPr="00E352A8">
        <w:rPr>
          <w:rFonts w:ascii="Arial" w:hAnsi="Arial" w:cs="Arial"/>
          <w:i/>
          <w:iCs/>
        </w:rPr>
        <w:t>Beneficios</w:t>
      </w:r>
      <w:r w:rsidRPr="00E352A8">
        <w:rPr>
          <w:rFonts w:ascii="Arial" w:hAnsi="Arial" w:cs="Arial"/>
        </w:rPr>
        <w:t xml:space="preserve"> del Proyecto</w:t>
      </w:r>
    </w:p>
    <w:p w14:paraId="0176658F" w14:textId="77777777" w:rsidR="00E30949" w:rsidRPr="00E352A8" w:rsidRDefault="00E30949" w:rsidP="00E30949">
      <w:pPr>
        <w:pStyle w:val="Default"/>
        <w:ind w:left="720"/>
        <w:jc w:val="both"/>
        <w:rPr>
          <w:rFonts w:ascii="Arial" w:hAnsi="Arial" w:cs="Arial"/>
          <w:i/>
          <w:iCs/>
        </w:rPr>
      </w:pPr>
    </w:p>
    <w:p w14:paraId="3622D5A6" w14:textId="77777777" w:rsidR="00E30949" w:rsidRPr="0072403A" w:rsidRDefault="00E30949" w:rsidP="00E30949">
      <w:pPr>
        <w:pStyle w:val="Default"/>
        <w:ind w:left="720"/>
        <w:jc w:val="both"/>
        <w:rPr>
          <w:rFonts w:asciiTheme="minorHAnsi" w:hAnsiTheme="minorHAnsi" w:cstheme="minorHAnsi"/>
        </w:rPr>
      </w:pPr>
      <w:r w:rsidRPr="0072403A">
        <w:rPr>
          <w:rFonts w:asciiTheme="minorHAnsi" w:hAnsiTheme="minorHAnsi" w:cstheme="minorHAnsi"/>
        </w:rPr>
        <w:t xml:space="preserve">Este proyecto está basado en ayudar/mejorar la atención en </w:t>
      </w:r>
      <w:proofErr w:type="gramStart"/>
      <w:r w:rsidRPr="0072403A">
        <w:rPr>
          <w:rFonts w:asciiTheme="minorHAnsi" w:hAnsiTheme="minorHAnsi" w:cstheme="minorHAnsi"/>
        </w:rPr>
        <w:t>estos momento</w:t>
      </w:r>
      <w:proofErr w:type="gramEnd"/>
      <w:r w:rsidRPr="0072403A">
        <w:rPr>
          <w:rFonts w:asciiTheme="minorHAnsi" w:hAnsiTheme="minorHAnsi" w:cstheme="minorHAnsi"/>
        </w:rPr>
        <w:t xml:space="preserve"> de pandemia. Gracias a los bajos costos necesarios, se puede concluir que es un proyecto beneficioso para la comunidad tacneña.</w:t>
      </w:r>
    </w:p>
    <w:p w14:paraId="716B0BB5" w14:textId="77777777" w:rsidR="00E30949" w:rsidRPr="00E352A8" w:rsidRDefault="00E30949" w:rsidP="00E30949">
      <w:pPr>
        <w:shd w:val="clear" w:color="auto" w:fill="FFFFFF" w:themeFill="background1"/>
        <w:spacing w:beforeAutospacing="1" w:afterAutospacing="1" w:line="240" w:lineRule="auto"/>
        <w:ind w:left="851"/>
        <w:jc w:val="both"/>
        <w:rPr>
          <w:rFonts w:ascii="Arial" w:hAnsi="Arial" w:cs="Arial"/>
          <w:i/>
          <w:iCs/>
          <w:color w:val="000000" w:themeColor="text1"/>
          <w:sz w:val="24"/>
          <w:szCs w:val="24"/>
        </w:rPr>
      </w:pPr>
      <w:r w:rsidRPr="00E352A8">
        <w:rPr>
          <w:rFonts w:ascii="Arial" w:hAnsi="Arial" w:cs="Arial"/>
          <w:i/>
          <w:iCs/>
          <w:color w:val="000000" w:themeColor="text1"/>
          <w:sz w:val="24"/>
          <w:szCs w:val="24"/>
        </w:rPr>
        <w:t xml:space="preserve">Beneficios tangibles: </w:t>
      </w:r>
    </w:p>
    <w:p w14:paraId="32AD1238" w14:textId="77777777" w:rsidR="00E30949" w:rsidRPr="00E352A8" w:rsidRDefault="00E30949" w:rsidP="00E30949">
      <w:pPr>
        <w:shd w:val="clear" w:color="auto" w:fill="FFFFFF" w:themeFill="background1"/>
        <w:spacing w:beforeAutospacing="1" w:afterAutospacing="1" w:line="240" w:lineRule="auto"/>
        <w:ind w:left="851"/>
        <w:jc w:val="both"/>
        <w:rPr>
          <w:rFonts w:ascii="Arial" w:hAnsi="Arial" w:cs="Arial"/>
          <w:iCs/>
          <w:color w:val="000000" w:themeColor="text1"/>
          <w:sz w:val="24"/>
          <w:szCs w:val="24"/>
        </w:rPr>
      </w:pPr>
      <w:r w:rsidRPr="00E352A8">
        <w:rPr>
          <w:rFonts w:ascii="Arial" w:hAnsi="Arial" w:cs="Arial"/>
          <w:iCs/>
          <w:color w:val="000000" w:themeColor="text1"/>
          <w:sz w:val="24"/>
          <w:szCs w:val="24"/>
        </w:rPr>
        <w:t>-Precio disminuido/modificable en el hardware solicitado.</w:t>
      </w:r>
    </w:p>
    <w:p w14:paraId="34A0C4BD" w14:textId="77777777" w:rsidR="00E30949" w:rsidRPr="00E352A8" w:rsidRDefault="00E30949" w:rsidP="00E30949">
      <w:pPr>
        <w:shd w:val="clear" w:color="auto" w:fill="FFFFFF" w:themeFill="background1"/>
        <w:spacing w:beforeAutospacing="1" w:afterAutospacing="1" w:line="240" w:lineRule="auto"/>
        <w:ind w:left="851"/>
        <w:jc w:val="both"/>
        <w:rPr>
          <w:rFonts w:ascii="Arial" w:hAnsi="Arial" w:cs="Arial"/>
          <w:i/>
          <w:iCs/>
          <w:color w:val="000000" w:themeColor="text1"/>
          <w:sz w:val="24"/>
          <w:szCs w:val="24"/>
        </w:rPr>
      </w:pPr>
      <w:r w:rsidRPr="00E352A8">
        <w:rPr>
          <w:rFonts w:ascii="Arial" w:hAnsi="Arial" w:cs="Arial"/>
          <w:i/>
          <w:iCs/>
          <w:color w:val="000000" w:themeColor="text1"/>
          <w:sz w:val="24"/>
          <w:szCs w:val="24"/>
        </w:rPr>
        <w:lastRenderedPageBreak/>
        <w:t xml:space="preserve">Beneficios intangibles: </w:t>
      </w:r>
    </w:p>
    <w:p w14:paraId="16A84AB3"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 xml:space="preserve">Bajo uso de personal. </w:t>
      </w:r>
    </w:p>
    <w:p w14:paraId="514665CE"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Información documentada disponible.</w:t>
      </w:r>
    </w:p>
    <w:p w14:paraId="14BC7332"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 xml:space="preserve">Mejoras en el sistema. </w:t>
      </w:r>
    </w:p>
    <w:p w14:paraId="1C9BF319"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Cuenta con los permisos necesarios para garantizar la seguridad en el intercambio usuario-arrendatario-arrendador.</w:t>
      </w:r>
    </w:p>
    <w:p w14:paraId="25C9C6D2"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 xml:space="preserve">Manuales a disposición del usuario. </w:t>
      </w:r>
    </w:p>
    <w:p w14:paraId="48DD3DBB" w14:textId="77777777" w:rsidR="00E30949" w:rsidRPr="0072403A" w:rsidRDefault="00E30949" w:rsidP="00E30949">
      <w:pPr>
        <w:numPr>
          <w:ilvl w:val="3"/>
          <w:numId w:val="2"/>
        </w:numPr>
        <w:shd w:val="clear" w:color="auto" w:fill="FFFFFF" w:themeFill="background1"/>
        <w:spacing w:beforeAutospacing="1" w:afterAutospacing="1" w:line="240" w:lineRule="auto"/>
        <w:ind w:left="1134"/>
        <w:jc w:val="both"/>
        <w:rPr>
          <w:rFonts w:cstheme="minorHAnsi"/>
          <w:i/>
          <w:iCs/>
          <w:color w:val="000000" w:themeColor="text1"/>
          <w:sz w:val="24"/>
          <w:szCs w:val="24"/>
        </w:rPr>
      </w:pPr>
      <w:r w:rsidRPr="0072403A">
        <w:rPr>
          <w:rFonts w:cstheme="minorHAnsi"/>
          <w:iCs/>
          <w:color w:val="000000" w:themeColor="text1"/>
          <w:sz w:val="24"/>
          <w:szCs w:val="24"/>
        </w:rPr>
        <w:t>Interfaz interactiva y sencilla a beneficio del usuario promedio.</w:t>
      </w:r>
    </w:p>
    <w:p w14:paraId="6A9607CC" w14:textId="77777777" w:rsidR="00E30949" w:rsidRPr="0072403A" w:rsidRDefault="00E30949" w:rsidP="00E30949">
      <w:pPr>
        <w:pStyle w:val="Default"/>
        <w:jc w:val="both"/>
        <w:rPr>
          <w:rFonts w:asciiTheme="minorHAnsi" w:hAnsiTheme="minorHAnsi" w:cstheme="minorHAnsi"/>
        </w:rPr>
      </w:pPr>
    </w:p>
    <w:p w14:paraId="18B60749" w14:textId="77777777" w:rsidR="00E30949" w:rsidRPr="0072403A" w:rsidRDefault="00E30949" w:rsidP="00E30949">
      <w:pPr>
        <w:pStyle w:val="Default"/>
        <w:jc w:val="both"/>
        <w:rPr>
          <w:rFonts w:asciiTheme="minorHAnsi" w:hAnsiTheme="minorHAnsi" w:cstheme="minorHAnsi"/>
        </w:rPr>
      </w:pPr>
    </w:p>
    <w:p w14:paraId="1A423DC2" w14:textId="77777777" w:rsidR="00E30949" w:rsidRPr="0072403A" w:rsidRDefault="00E30949" w:rsidP="00E30949">
      <w:pPr>
        <w:pStyle w:val="Default"/>
        <w:ind w:left="698"/>
        <w:jc w:val="both"/>
        <w:rPr>
          <w:rFonts w:asciiTheme="minorHAnsi" w:hAnsiTheme="minorHAnsi" w:cstheme="minorHAnsi"/>
        </w:rPr>
      </w:pPr>
      <w:r w:rsidRPr="0072403A">
        <w:rPr>
          <w:rFonts w:asciiTheme="minorHAnsi" w:hAnsiTheme="minorHAnsi" w:cstheme="minorHAnsi"/>
        </w:rPr>
        <w:t>5.1.2 Criterios de Inversión</w:t>
      </w:r>
    </w:p>
    <w:p w14:paraId="7A4804D4" w14:textId="77777777" w:rsidR="00E30949" w:rsidRDefault="00E30949" w:rsidP="00E30949">
      <w:pPr>
        <w:pStyle w:val="Default"/>
        <w:ind w:left="698"/>
        <w:jc w:val="both"/>
        <w:rPr>
          <w:rFonts w:asciiTheme="minorHAnsi" w:hAnsiTheme="minorHAnsi" w:cstheme="minorHAnsi"/>
        </w:rPr>
      </w:pPr>
      <w:r w:rsidRPr="0072403A">
        <w:rPr>
          <w:rFonts w:asciiTheme="minorHAnsi" w:hAnsiTheme="minorHAnsi" w:cstheme="minorHAnsi"/>
        </w:rPr>
        <w:t xml:space="preserve"> </w:t>
      </w:r>
    </w:p>
    <w:p w14:paraId="37EE328D" w14:textId="77777777" w:rsidR="00E30949" w:rsidRDefault="00E30949" w:rsidP="00E30949">
      <w:pPr>
        <w:pStyle w:val="Default"/>
        <w:ind w:left="698"/>
        <w:jc w:val="both"/>
        <w:rPr>
          <w:rFonts w:asciiTheme="minorHAnsi" w:hAnsiTheme="minorHAnsi" w:cstheme="minorHAnsi"/>
        </w:rPr>
      </w:pPr>
    </w:p>
    <w:tbl>
      <w:tblPr>
        <w:tblW w:w="9820" w:type="dxa"/>
        <w:tblCellMar>
          <w:left w:w="70" w:type="dxa"/>
          <w:right w:w="70" w:type="dxa"/>
        </w:tblCellMar>
        <w:tblLook w:val="04A0" w:firstRow="1" w:lastRow="0" w:firstColumn="1" w:lastColumn="0" w:noHBand="0" w:noVBand="1"/>
      </w:tblPr>
      <w:tblGrid>
        <w:gridCol w:w="1060"/>
        <w:gridCol w:w="1820"/>
        <w:gridCol w:w="1920"/>
        <w:gridCol w:w="1360"/>
        <w:gridCol w:w="1140"/>
        <w:gridCol w:w="1120"/>
        <w:gridCol w:w="1400"/>
      </w:tblGrid>
      <w:tr w:rsidR="00E30949" w:rsidRPr="00414D85" w14:paraId="656F767B" w14:textId="77777777" w:rsidTr="003F1285">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481616AD"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270C151"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xml:space="preserve">Tasa de descuento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B50B6F" w14:textId="77777777" w:rsidR="00E30949" w:rsidRPr="00414D85" w:rsidRDefault="00E30949" w:rsidP="003F1285">
            <w:pPr>
              <w:spacing w:after="0" w:line="240" w:lineRule="auto"/>
              <w:jc w:val="right"/>
              <w:rPr>
                <w:rFonts w:ascii="Calibri" w:eastAsia="Times New Roman" w:hAnsi="Calibri" w:cs="Calibri"/>
                <w:color w:val="000000"/>
                <w:lang w:eastAsia="es-PE"/>
              </w:rPr>
            </w:pPr>
            <w:r w:rsidRPr="00414D85">
              <w:rPr>
                <w:rFonts w:ascii="Calibri" w:eastAsia="Times New Roman" w:hAnsi="Calibri" w:cs="Calibri"/>
                <w:color w:val="000000"/>
                <w:lang w:eastAsia="es-PE"/>
              </w:rPr>
              <w:t>15%</w:t>
            </w:r>
          </w:p>
        </w:tc>
        <w:tc>
          <w:tcPr>
            <w:tcW w:w="1360" w:type="dxa"/>
            <w:tcBorders>
              <w:top w:val="nil"/>
              <w:left w:val="nil"/>
              <w:bottom w:val="single" w:sz="4" w:space="0" w:color="auto"/>
              <w:right w:val="nil"/>
            </w:tcBorders>
            <w:shd w:val="clear" w:color="auto" w:fill="auto"/>
            <w:noWrap/>
            <w:vAlign w:val="bottom"/>
            <w:hideMark/>
          </w:tcPr>
          <w:p w14:paraId="5E844DFB"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140" w:type="dxa"/>
            <w:tcBorders>
              <w:top w:val="nil"/>
              <w:left w:val="nil"/>
              <w:bottom w:val="single" w:sz="4" w:space="0" w:color="auto"/>
              <w:right w:val="nil"/>
            </w:tcBorders>
            <w:shd w:val="clear" w:color="auto" w:fill="auto"/>
            <w:noWrap/>
            <w:vAlign w:val="bottom"/>
            <w:hideMark/>
          </w:tcPr>
          <w:p w14:paraId="14B079EB"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120" w:type="dxa"/>
            <w:tcBorders>
              <w:top w:val="nil"/>
              <w:left w:val="nil"/>
              <w:bottom w:val="single" w:sz="4" w:space="0" w:color="auto"/>
              <w:right w:val="nil"/>
            </w:tcBorders>
            <w:shd w:val="clear" w:color="auto" w:fill="auto"/>
            <w:noWrap/>
            <w:vAlign w:val="bottom"/>
            <w:hideMark/>
          </w:tcPr>
          <w:p w14:paraId="5141D6C8"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400" w:type="dxa"/>
            <w:tcBorders>
              <w:top w:val="nil"/>
              <w:left w:val="nil"/>
              <w:bottom w:val="single" w:sz="4" w:space="0" w:color="auto"/>
              <w:right w:val="nil"/>
            </w:tcBorders>
            <w:shd w:val="clear" w:color="auto" w:fill="auto"/>
            <w:noWrap/>
            <w:vAlign w:val="bottom"/>
            <w:hideMark/>
          </w:tcPr>
          <w:p w14:paraId="65D98926"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r>
      <w:tr w:rsidR="00E30949" w:rsidRPr="00414D85" w14:paraId="13CEB95C"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213A4F"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820" w:type="dxa"/>
            <w:tcBorders>
              <w:top w:val="nil"/>
              <w:left w:val="nil"/>
              <w:bottom w:val="single" w:sz="4" w:space="0" w:color="auto"/>
              <w:right w:val="single" w:sz="4" w:space="0" w:color="auto"/>
            </w:tcBorders>
            <w:shd w:val="clear" w:color="000000" w:fill="FCE4D6"/>
            <w:noWrap/>
            <w:vAlign w:val="center"/>
            <w:hideMark/>
          </w:tcPr>
          <w:p w14:paraId="15C6923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0</w:t>
            </w:r>
          </w:p>
        </w:tc>
        <w:tc>
          <w:tcPr>
            <w:tcW w:w="1920" w:type="dxa"/>
            <w:tcBorders>
              <w:top w:val="nil"/>
              <w:left w:val="nil"/>
              <w:bottom w:val="single" w:sz="4" w:space="0" w:color="auto"/>
              <w:right w:val="single" w:sz="4" w:space="0" w:color="auto"/>
            </w:tcBorders>
            <w:shd w:val="clear" w:color="000000" w:fill="FCE4D6"/>
            <w:noWrap/>
            <w:vAlign w:val="center"/>
            <w:hideMark/>
          </w:tcPr>
          <w:p w14:paraId="7DE3ED38"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1</w:t>
            </w:r>
          </w:p>
        </w:tc>
        <w:tc>
          <w:tcPr>
            <w:tcW w:w="1360" w:type="dxa"/>
            <w:tcBorders>
              <w:top w:val="nil"/>
              <w:left w:val="nil"/>
              <w:bottom w:val="single" w:sz="4" w:space="0" w:color="auto"/>
              <w:right w:val="single" w:sz="4" w:space="0" w:color="auto"/>
            </w:tcBorders>
            <w:shd w:val="clear" w:color="000000" w:fill="FCE4D6"/>
            <w:noWrap/>
            <w:vAlign w:val="center"/>
            <w:hideMark/>
          </w:tcPr>
          <w:p w14:paraId="2C10701E"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2</w:t>
            </w:r>
          </w:p>
        </w:tc>
        <w:tc>
          <w:tcPr>
            <w:tcW w:w="1140" w:type="dxa"/>
            <w:tcBorders>
              <w:top w:val="nil"/>
              <w:left w:val="nil"/>
              <w:bottom w:val="single" w:sz="4" w:space="0" w:color="auto"/>
              <w:right w:val="single" w:sz="4" w:space="0" w:color="auto"/>
            </w:tcBorders>
            <w:shd w:val="clear" w:color="000000" w:fill="FCE4D6"/>
            <w:noWrap/>
            <w:vAlign w:val="center"/>
            <w:hideMark/>
          </w:tcPr>
          <w:p w14:paraId="0DA9F4CF"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3</w:t>
            </w:r>
          </w:p>
        </w:tc>
        <w:tc>
          <w:tcPr>
            <w:tcW w:w="1120" w:type="dxa"/>
            <w:tcBorders>
              <w:top w:val="nil"/>
              <w:left w:val="nil"/>
              <w:bottom w:val="single" w:sz="4" w:space="0" w:color="auto"/>
              <w:right w:val="single" w:sz="4" w:space="0" w:color="auto"/>
            </w:tcBorders>
            <w:shd w:val="clear" w:color="000000" w:fill="FCE4D6"/>
            <w:noWrap/>
            <w:vAlign w:val="center"/>
            <w:hideMark/>
          </w:tcPr>
          <w:p w14:paraId="4C216EBB"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4</w:t>
            </w:r>
          </w:p>
        </w:tc>
        <w:tc>
          <w:tcPr>
            <w:tcW w:w="1400" w:type="dxa"/>
            <w:tcBorders>
              <w:top w:val="nil"/>
              <w:left w:val="nil"/>
              <w:bottom w:val="single" w:sz="4" w:space="0" w:color="auto"/>
              <w:right w:val="single" w:sz="4" w:space="0" w:color="auto"/>
            </w:tcBorders>
            <w:shd w:val="clear" w:color="000000" w:fill="FCE4D6"/>
            <w:noWrap/>
            <w:vAlign w:val="center"/>
            <w:hideMark/>
          </w:tcPr>
          <w:p w14:paraId="39A1EB5A"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Mes 5</w:t>
            </w:r>
          </w:p>
        </w:tc>
      </w:tr>
      <w:tr w:rsidR="00E30949" w:rsidRPr="00414D85" w14:paraId="60F1EFAD"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CA9B3D8" w14:textId="77777777" w:rsidR="00E30949" w:rsidRPr="00414D85" w:rsidRDefault="00E30949" w:rsidP="003F1285">
            <w:pPr>
              <w:spacing w:after="0" w:line="240" w:lineRule="auto"/>
              <w:jc w:val="center"/>
              <w:rPr>
                <w:rFonts w:ascii="Calibri" w:eastAsia="Times New Roman" w:hAnsi="Calibri" w:cs="Calibri"/>
                <w:color w:val="000000"/>
                <w:lang w:eastAsia="es-PE"/>
              </w:rPr>
            </w:pPr>
            <w:proofErr w:type="spellStart"/>
            <w:r w:rsidRPr="00414D85">
              <w:rPr>
                <w:rFonts w:ascii="Calibri" w:eastAsia="Times New Roman" w:hAnsi="Calibri" w:cs="Calibri"/>
                <w:color w:val="000000"/>
                <w:lang w:eastAsia="es-PE"/>
              </w:rPr>
              <w:t>Inversion</w:t>
            </w:r>
            <w:proofErr w:type="spellEnd"/>
            <w:r w:rsidRPr="00414D85">
              <w:rPr>
                <w:rFonts w:ascii="Calibri" w:eastAsia="Times New Roman" w:hAnsi="Calibri" w:cs="Calibri"/>
                <w:color w:val="000000"/>
                <w:lang w:eastAsia="es-PE"/>
              </w:rPr>
              <w:t xml:space="preserve"> </w:t>
            </w:r>
          </w:p>
        </w:tc>
        <w:tc>
          <w:tcPr>
            <w:tcW w:w="1820" w:type="dxa"/>
            <w:tcBorders>
              <w:top w:val="nil"/>
              <w:left w:val="nil"/>
              <w:bottom w:val="single" w:sz="4" w:space="0" w:color="auto"/>
              <w:right w:val="single" w:sz="4" w:space="0" w:color="auto"/>
            </w:tcBorders>
            <w:shd w:val="clear" w:color="000000" w:fill="FFFF00"/>
            <w:noWrap/>
            <w:vAlign w:val="center"/>
            <w:hideMark/>
          </w:tcPr>
          <w:p w14:paraId="156552DE"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S/12,134.00</w:t>
            </w:r>
          </w:p>
        </w:tc>
        <w:tc>
          <w:tcPr>
            <w:tcW w:w="1920" w:type="dxa"/>
            <w:tcBorders>
              <w:top w:val="nil"/>
              <w:left w:val="nil"/>
              <w:bottom w:val="single" w:sz="4" w:space="0" w:color="auto"/>
              <w:right w:val="single" w:sz="4" w:space="0" w:color="auto"/>
            </w:tcBorders>
            <w:shd w:val="clear" w:color="auto" w:fill="auto"/>
            <w:noWrap/>
            <w:vAlign w:val="bottom"/>
            <w:hideMark/>
          </w:tcPr>
          <w:p w14:paraId="6B28C99D"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360" w:type="dxa"/>
            <w:tcBorders>
              <w:top w:val="nil"/>
              <w:left w:val="nil"/>
              <w:bottom w:val="single" w:sz="4" w:space="0" w:color="auto"/>
              <w:right w:val="single" w:sz="4" w:space="0" w:color="auto"/>
            </w:tcBorders>
            <w:shd w:val="clear" w:color="auto" w:fill="auto"/>
            <w:noWrap/>
            <w:vAlign w:val="bottom"/>
            <w:hideMark/>
          </w:tcPr>
          <w:p w14:paraId="16CB8A5E"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140" w:type="dxa"/>
            <w:tcBorders>
              <w:top w:val="nil"/>
              <w:left w:val="nil"/>
              <w:bottom w:val="single" w:sz="4" w:space="0" w:color="auto"/>
              <w:right w:val="single" w:sz="4" w:space="0" w:color="auto"/>
            </w:tcBorders>
            <w:shd w:val="clear" w:color="auto" w:fill="auto"/>
            <w:noWrap/>
            <w:vAlign w:val="bottom"/>
            <w:hideMark/>
          </w:tcPr>
          <w:p w14:paraId="1987F538"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120" w:type="dxa"/>
            <w:tcBorders>
              <w:top w:val="nil"/>
              <w:left w:val="nil"/>
              <w:bottom w:val="single" w:sz="4" w:space="0" w:color="auto"/>
              <w:right w:val="single" w:sz="4" w:space="0" w:color="auto"/>
            </w:tcBorders>
            <w:shd w:val="clear" w:color="auto" w:fill="auto"/>
            <w:noWrap/>
            <w:vAlign w:val="bottom"/>
            <w:hideMark/>
          </w:tcPr>
          <w:p w14:paraId="0FD71A3F"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400" w:type="dxa"/>
            <w:tcBorders>
              <w:top w:val="nil"/>
              <w:left w:val="nil"/>
              <w:bottom w:val="single" w:sz="4" w:space="0" w:color="auto"/>
              <w:right w:val="single" w:sz="4" w:space="0" w:color="auto"/>
            </w:tcBorders>
            <w:shd w:val="clear" w:color="auto" w:fill="auto"/>
            <w:noWrap/>
            <w:vAlign w:val="bottom"/>
            <w:hideMark/>
          </w:tcPr>
          <w:p w14:paraId="4A169F81"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r>
      <w:tr w:rsidR="00E30949" w:rsidRPr="00414D85" w14:paraId="4BEB6A16"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C84BB8E"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 xml:space="preserve">Ventas </w:t>
            </w:r>
          </w:p>
        </w:tc>
        <w:tc>
          <w:tcPr>
            <w:tcW w:w="1820" w:type="dxa"/>
            <w:tcBorders>
              <w:top w:val="nil"/>
              <w:left w:val="nil"/>
              <w:bottom w:val="single" w:sz="4" w:space="0" w:color="auto"/>
              <w:right w:val="single" w:sz="4" w:space="0" w:color="auto"/>
            </w:tcBorders>
            <w:shd w:val="clear" w:color="auto" w:fill="auto"/>
            <w:noWrap/>
            <w:vAlign w:val="center"/>
            <w:hideMark/>
          </w:tcPr>
          <w:p w14:paraId="4B1C0C27"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0</w:t>
            </w:r>
          </w:p>
        </w:tc>
        <w:tc>
          <w:tcPr>
            <w:tcW w:w="1920" w:type="dxa"/>
            <w:tcBorders>
              <w:top w:val="nil"/>
              <w:left w:val="nil"/>
              <w:bottom w:val="single" w:sz="4" w:space="0" w:color="auto"/>
              <w:right w:val="single" w:sz="4" w:space="0" w:color="auto"/>
            </w:tcBorders>
            <w:shd w:val="clear" w:color="auto" w:fill="auto"/>
            <w:noWrap/>
            <w:vAlign w:val="center"/>
            <w:hideMark/>
          </w:tcPr>
          <w:p w14:paraId="0E0B1EA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9185</w:t>
            </w:r>
          </w:p>
        </w:tc>
        <w:tc>
          <w:tcPr>
            <w:tcW w:w="1360" w:type="dxa"/>
            <w:tcBorders>
              <w:top w:val="nil"/>
              <w:left w:val="nil"/>
              <w:bottom w:val="single" w:sz="4" w:space="0" w:color="auto"/>
              <w:right w:val="single" w:sz="4" w:space="0" w:color="auto"/>
            </w:tcBorders>
            <w:shd w:val="clear" w:color="auto" w:fill="auto"/>
            <w:noWrap/>
            <w:vAlign w:val="center"/>
            <w:hideMark/>
          </w:tcPr>
          <w:p w14:paraId="5BA357B0"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10103.5</w:t>
            </w:r>
          </w:p>
        </w:tc>
        <w:tc>
          <w:tcPr>
            <w:tcW w:w="1140" w:type="dxa"/>
            <w:tcBorders>
              <w:top w:val="nil"/>
              <w:left w:val="nil"/>
              <w:bottom w:val="single" w:sz="4" w:space="0" w:color="auto"/>
              <w:right w:val="single" w:sz="4" w:space="0" w:color="auto"/>
            </w:tcBorders>
            <w:shd w:val="clear" w:color="auto" w:fill="auto"/>
            <w:noWrap/>
            <w:vAlign w:val="center"/>
            <w:hideMark/>
          </w:tcPr>
          <w:p w14:paraId="2467DA2C"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11113.85</w:t>
            </w:r>
          </w:p>
        </w:tc>
        <w:tc>
          <w:tcPr>
            <w:tcW w:w="1120" w:type="dxa"/>
            <w:tcBorders>
              <w:top w:val="nil"/>
              <w:left w:val="nil"/>
              <w:bottom w:val="single" w:sz="4" w:space="0" w:color="auto"/>
              <w:right w:val="single" w:sz="4" w:space="0" w:color="auto"/>
            </w:tcBorders>
            <w:shd w:val="clear" w:color="auto" w:fill="auto"/>
            <w:noWrap/>
            <w:vAlign w:val="center"/>
            <w:hideMark/>
          </w:tcPr>
          <w:p w14:paraId="3F299EA7"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12225.235</w:t>
            </w:r>
          </w:p>
        </w:tc>
        <w:tc>
          <w:tcPr>
            <w:tcW w:w="1400" w:type="dxa"/>
            <w:tcBorders>
              <w:top w:val="nil"/>
              <w:left w:val="nil"/>
              <w:bottom w:val="single" w:sz="4" w:space="0" w:color="auto"/>
              <w:right w:val="single" w:sz="4" w:space="0" w:color="auto"/>
            </w:tcBorders>
            <w:shd w:val="clear" w:color="auto" w:fill="auto"/>
            <w:noWrap/>
            <w:vAlign w:val="center"/>
            <w:hideMark/>
          </w:tcPr>
          <w:p w14:paraId="3AB85040"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13447.7585</w:t>
            </w:r>
          </w:p>
        </w:tc>
      </w:tr>
      <w:tr w:rsidR="00E30949" w:rsidRPr="00414D85" w14:paraId="54A9C7F4"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151A8BC"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Costo</w:t>
            </w:r>
          </w:p>
        </w:tc>
        <w:tc>
          <w:tcPr>
            <w:tcW w:w="1820" w:type="dxa"/>
            <w:tcBorders>
              <w:top w:val="nil"/>
              <w:left w:val="nil"/>
              <w:bottom w:val="single" w:sz="4" w:space="0" w:color="auto"/>
              <w:right w:val="single" w:sz="4" w:space="0" w:color="auto"/>
            </w:tcBorders>
            <w:shd w:val="clear" w:color="auto" w:fill="auto"/>
            <w:noWrap/>
            <w:vAlign w:val="center"/>
            <w:hideMark/>
          </w:tcPr>
          <w:p w14:paraId="54C2E67F"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0</w:t>
            </w:r>
          </w:p>
        </w:tc>
        <w:tc>
          <w:tcPr>
            <w:tcW w:w="1920" w:type="dxa"/>
            <w:tcBorders>
              <w:top w:val="nil"/>
              <w:left w:val="nil"/>
              <w:bottom w:val="single" w:sz="4" w:space="0" w:color="auto"/>
              <w:right w:val="single" w:sz="4" w:space="0" w:color="auto"/>
            </w:tcBorders>
            <w:shd w:val="clear" w:color="auto" w:fill="auto"/>
            <w:noWrap/>
            <w:vAlign w:val="center"/>
            <w:hideMark/>
          </w:tcPr>
          <w:p w14:paraId="54118ACD"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6120</w:t>
            </w:r>
          </w:p>
        </w:tc>
        <w:tc>
          <w:tcPr>
            <w:tcW w:w="1360" w:type="dxa"/>
            <w:tcBorders>
              <w:top w:val="nil"/>
              <w:left w:val="nil"/>
              <w:bottom w:val="single" w:sz="4" w:space="0" w:color="auto"/>
              <w:right w:val="single" w:sz="4" w:space="0" w:color="auto"/>
            </w:tcBorders>
            <w:shd w:val="clear" w:color="auto" w:fill="auto"/>
            <w:noWrap/>
            <w:vAlign w:val="center"/>
            <w:hideMark/>
          </w:tcPr>
          <w:p w14:paraId="4006AD32"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6732</w:t>
            </w:r>
          </w:p>
        </w:tc>
        <w:tc>
          <w:tcPr>
            <w:tcW w:w="1140" w:type="dxa"/>
            <w:tcBorders>
              <w:top w:val="nil"/>
              <w:left w:val="nil"/>
              <w:bottom w:val="single" w:sz="4" w:space="0" w:color="auto"/>
              <w:right w:val="single" w:sz="4" w:space="0" w:color="auto"/>
            </w:tcBorders>
            <w:shd w:val="clear" w:color="auto" w:fill="auto"/>
            <w:noWrap/>
            <w:vAlign w:val="center"/>
            <w:hideMark/>
          </w:tcPr>
          <w:p w14:paraId="5B2F1F0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7405.2</w:t>
            </w:r>
          </w:p>
        </w:tc>
        <w:tc>
          <w:tcPr>
            <w:tcW w:w="1120" w:type="dxa"/>
            <w:tcBorders>
              <w:top w:val="nil"/>
              <w:left w:val="nil"/>
              <w:bottom w:val="single" w:sz="4" w:space="0" w:color="auto"/>
              <w:right w:val="single" w:sz="4" w:space="0" w:color="auto"/>
            </w:tcBorders>
            <w:shd w:val="clear" w:color="auto" w:fill="auto"/>
            <w:noWrap/>
            <w:vAlign w:val="center"/>
            <w:hideMark/>
          </w:tcPr>
          <w:p w14:paraId="39C5E413"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8145.72</w:t>
            </w:r>
          </w:p>
        </w:tc>
        <w:tc>
          <w:tcPr>
            <w:tcW w:w="1400" w:type="dxa"/>
            <w:tcBorders>
              <w:top w:val="nil"/>
              <w:left w:val="nil"/>
              <w:bottom w:val="single" w:sz="4" w:space="0" w:color="auto"/>
              <w:right w:val="single" w:sz="4" w:space="0" w:color="auto"/>
            </w:tcBorders>
            <w:shd w:val="clear" w:color="auto" w:fill="auto"/>
            <w:noWrap/>
            <w:vAlign w:val="center"/>
            <w:hideMark/>
          </w:tcPr>
          <w:p w14:paraId="77CB7DE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8960.292</w:t>
            </w:r>
          </w:p>
        </w:tc>
      </w:tr>
      <w:tr w:rsidR="00E30949" w:rsidRPr="00414D85" w14:paraId="23D9AF5A" w14:textId="77777777" w:rsidTr="003F1285">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center"/>
            <w:hideMark/>
          </w:tcPr>
          <w:p w14:paraId="1068CEF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Utilidad</w:t>
            </w:r>
          </w:p>
        </w:tc>
        <w:tc>
          <w:tcPr>
            <w:tcW w:w="1820" w:type="dxa"/>
            <w:tcBorders>
              <w:top w:val="nil"/>
              <w:left w:val="nil"/>
              <w:bottom w:val="single" w:sz="4" w:space="0" w:color="auto"/>
              <w:right w:val="single" w:sz="4" w:space="0" w:color="auto"/>
            </w:tcBorders>
            <w:shd w:val="clear" w:color="000000" w:fill="FFFF00"/>
            <w:noWrap/>
            <w:vAlign w:val="center"/>
            <w:hideMark/>
          </w:tcPr>
          <w:p w14:paraId="1FD85563"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0</w:t>
            </w:r>
          </w:p>
        </w:tc>
        <w:tc>
          <w:tcPr>
            <w:tcW w:w="1920" w:type="dxa"/>
            <w:tcBorders>
              <w:top w:val="nil"/>
              <w:left w:val="nil"/>
              <w:bottom w:val="single" w:sz="4" w:space="0" w:color="auto"/>
              <w:right w:val="single" w:sz="4" w:space="0" w:color="auto"/>
            </w:tcBorders>
            <w:shd w:val="clear" w:color="000000" w:fill="FFFF00"/>
            <w:noWrap/>
            <w:vAlign w:val="center"/>
            <w:hideMark/>
          </w:tcPr>
          <w:p w14:paraId="49507C4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3065</w:t>
            </w:r>
          </w:p>
        </w:tc>
        <w:tc>
          <w:tcPr>
            <w:tcW w:w="1360" w:type="dxa"/>
            <w:tcBorders>
              <w:top w:val="nil"/>
              <w:left w:val="nil"/>
              <w:bottom w:val="single" w:sz="4" w:space="0" w:color="auto"/>
              <w:right w:val="single" w:sz="4" w:space="0" w:color="auto"/>
            </w:tcBorders>
            <w:shd w:val="clear" w:color="000000" w:fill="FFFF00"/>
            <w:noWrap/>
            <w:vAlign w:val="center"/>
            <w:hideMark/>
          </w:tcPr>
          <w:p w14:paraId="2FBC63F2"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3371.5</w:t>
            </w:r>
          </w:p>
        </w:tc>
        <w:tc>
          <w:tcPr>
            <w:tcW w:w="1140" w:type="dxa"/>
            <w:tcBorders>
              <w:top w:val="nil"/>
              <w:left w:val="nil"/>
              <w:bottom w:val="single" w:sz="4" w:space="0" w:color="auto"/>
              <w:right w:val="single" w:sz="4" w:space="0" w:color="auto"/>
            </w:tcBorders>
            <w:shd w:val="clear" w:color="000000" w:fill="FFFF00"/>
            <w:noWrap/>
            <w:vAlign w:val="center"/>
            <w:hideMark/>
          </w:tcPr>
          <w:p w14:paraId="6952FE92"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3708.65</w:t>
            </w:r>
          </w:p>
        </w:tc>
        <w:tc>
          <w:tcPr>
            <w:tcW w:w="1120" w:type="dxa"/>
            <w:tcBorders>
              <w:top w:val="nil"/>
              <w:left w:val="nil"/>
              <w:bottom w:val="single" w:sz="4" w:space="0" w:color="auto"/>
              <w:right w:val="single" w:sz="4" w:space="0" w:color="auto"/>
            </w:tcBorders>
            <w:shd w:val="clear" w:color="000000" w:fill="FFFF00"/>
            <w:noWrap/>
            <w:vAlign w:val="center"/>
            <w:hideMark/>
          </w:tcPr>
          <w:p w14:paraId="2FFD2811"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4079.515</w:t>
            </w:r>
          </w:p>
        </w:tc>
        <w:tc>
          <w:tcPr>
            <w:tcW w:w="1400" w:type="dxa"/>
            <w:tcBorders>
              <w:top w:val="nil"/>
              <w:left w:val="nil"/>
              <w:bottom w:val="single" w:sz="4" w:space="0" w:color="auto"/>
              <w:right w:val="single" w:sz="4" w:space="0" w:color="auto"/>
            </w:tcBorders>
            <w:shd w:val="clear" w:color="000000" w:fill="FFFF00"/>
            <w:noWrap/>
            <w:vAlign w:val="center"/>
            <w:hideMark/>
          </w:tcPr>
          <w:p w14:paraId="1DF6E5C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4487.4665</w:t>
            </w:r>
          </w:p>
        </w:tc>
      </w:tr>
      <w:tr w:rsidR="00E30949" w:rsidRPr="00414D85" w14:paraId="36899639"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28E20A"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820" w:type="dxa"/>
            <w:tcBorders>
              <w:top w:val="nil"/>
              <w:left w:val="nil"/>
              <w:bottom w:val="single" w:sz="4" w:space="0" w:color="auto"/>
              <w:right w:val="single" w:sz="4" w:space="0" w:color="auto"/>
            </w:tcBorders>
            <w:shd w:val="clear" w:color="auto" w:fill="auto"/>
            <w:noWrap/>
            <w:vAlign w:val="bottom"/>
            <w:hideMark/>
          </w:tcPr>
          <w:p w14:paraId="48748B60"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920" w:type="dxa"/>
            <w:tcBorders>
              <w:top w:val="nil"/>
              <w:left w:val="nil"/>
              <w:bottom w:val="single" w:sz="4" w:space="0" w:color="auto"/>
              <w:right w:val="single" w:sz="4" w:space="0" w:color="auto"/>
            </w:tcBorders>
            <w:shd w:val="clear" w:color="auto" w:fill="auto"/>
            <w:noWrap/>
            <w:vAlign w:val="center"/>
            <w:hideMark/>
          </w:tcPr>
          <w:p w14:paraId="3A13B18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9069</w:t>
            </w:r>
          </w:p>
        </w:tc>
        <w:tc>
          <w:tcPr>
            <w:tcW w:w="1360" w:type="dxa"/>
            <w:tcBorders>
              <w:top w:val="nil"/>
              <w:left w:val="nil"/>
              <w:bottom w:val="single" w:sz="4" w:space="0" w:color="auto"/>
              <w:right w:val="single" w:sz="4" w:space="0" w:color="auto"/>
            </w:tcBorders>
            <w:shd w:val="clear" w:color="000000" w:fill="4472C4"/>
            <w:noWrap/>
            <w:vAlign w:val="center"/>
            <w:hideMark/>
          </w:tcPr>
          <w:p w14:paraId="208E3EBE"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8762.5</w:t>
            </w:r>
          </w:p>
        </w:tc>
        <w:tc>
          <w:tcPr>
            <w:tcW w:w="1140" w:type="dxa"/>
            <w:tcBorders>
              <w:top w:val="nil"/>
              <w:left w:val="nil"/>
              <w:bottom w:val="single" w:sz="4" w:space="0" w:color="auto"/>
              <w:right w:val="single" w:sz="4" w:space="0" w:color="auto"/>
            </w:tcBorders>
            <w:shd w:val="clear" w:color="auto" w:fill="auto"/>
            <w:noWrap/>
            <w:vAlign w:val="center"/>
            <w:hideMark/>
          </w:tcPr>
          <w:p w14:paraId="0C09C96E"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8425.35</w:t>
            </w:r>
          </w:p>
        </w:tc>
        <w:tc>
          <w:tcPr>
            <w:tcW w:w="1120" w:type="dxa"/>
            <w:tcBorders>
              <w:top w:val="nil"/>
              <w:left w:val="nil"/>
              <w:bottom w:val="single" w:sz="4" w:space="0" w:color="auto"/>
              <w:right w:val="single" w:sz="4" w:space="0" w:color="auto"/>
            </w:tcBorders>
            <w:shd w:val="clear" w:color="auto" w:fill="auto"/>
            <w:noWrap/>
            <w:vAlign w:val="center"/>
            <w:hideMark/>
          </w:tcPr>
          <w:p w14:paraId="6E814298"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8054.485</w:t>
            </w:r>
          </w:p>
        </w:tc>
        <w:tc>
          <w:tcPr>
            <w:tcW w:w="1400" w:type="dxa"/>
            <w:tcBorders>
              <w:top w:val="nil"/>
              <w:left w:val="nil"/>
              <w:bottom w:val="single" w:sz="4" w:space="0" w:color="auto"/>
              <w:right w:val="single" w:sz="4" w:space="0" w:color="auto"/>
            </w:tcBorders>
            <w:shd w:val="clear" w:color="auto" w:fill="auto"/>
            <w:noWrap/>
            <w:vAlign w:val="center"/>
            <w:hideMark/>
          </w:tcPr>
          <w:p w14:paraId="6FE4C5EA"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7646.5335</w:t>
            </w:r>
          </w:p>
        </w:tc>
      </w:tr>
      <w:tr w:rsidR="00E30949" w:rsidRPr="00414D85" w14:paraId="61DE3D2C"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54D80E"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820" w:type="dxa"/>
            <w:tcBorders>
              <w:top w:val="nil"/>
              <w:left w:val="nil"/>
              <w:bottom w:val="single" w:sz="4" w:space="0" w:color="auto"/>
              <w:right w:val="single" w:sz="4" w:space="0" w:color="auto"/>
            </w:tcBorders>
            <w:shd w:val="clear" w:color="auto" w:fill="auto"/>
            <w:noWrap/>
            <w:vAlign w:val="bottom"/>
            <w:hideMark/>
          </w:tcPr>
          <w:p w14:paraId="6CF178A2"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920" w:type="dxa"/>
            <w:tcBorders>
              <w:top w:val="nil"/>
              <w:left w:val="nil"/>
              <w:bottom w:val="single" w:sz="4" w:space="0" w:color="auto"/>
              <w:right w:val="single" w:sz="4" w:space="0" w:color="auto"/>
            </w:tcBorders>
            <w:shd w:val="clear" w:color="auto" w:fill="auto"/>
            <w:noWrap/>
            <w:vAlign w:val="bottom"/>
            <w:hideMark/>
          </w:tcPr>
          <w:p w14:paraId="06ADE01B"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360" w:type="dxa"/>
            <w:tcBorders>
              <w:top w:val="nil"/>
              <w:left w:val="nil"/>
              <w:bottom w:val="single" w:sz="4" w:space="0" w:color="auto"/>
              <w:right w:val="single" w:sz="4" w:space="0" w:color="auto"/>
            </w:tcBorders>
            <w:shd w:val="clear" w:color="auto" w:fill="auto"/>
            <w:noWrap/>
            <w:vAlign w:val="center"/>
            <w:hideMark/>
          </w:tcPr>
          <w:p w14:paraId="577B2C05" w14:textId="77777777" w:rsidR="00E30949" w:rsidRPr="00414D85" w:rsidRDefault="00E30949" w:rsidP="003F1285">
            <w:pPr>
              <w:spacing w:after="0" w:line="240" w:lineRule="auto"/>
              <w:jc w:val="center"/>
              <w:rPr>
                <w:rFonts w:ascii="Calibri" w:eastAsia="Times New Roman" w:hAnsi="Calibri" w:cs="Calibri"/>
                <w:color w:val="000000"/>
                <w:lang w:eastAsia="es-PE"/>
              </w:rPr>
            </w:pPr>
            <w:proofErr w:type="spellStart"/>
            <w:r w:rsidRPr="00414D85">
              <w:rPr>
                <w:rFonts w:ascii="Calibri" w:eastAsia="Times New Roman" w:hAnsi="Calibri" w:cs="Calibri"/>
                <w:color w:val="000000"/>
                <w:lang w:eastAsia="es-PE"/>
              </w:rPr>
              <w:t>Payback</w:t>
            </w:r>
            <w:proofErr w:type="spellEnd"/>
          </w:p>
        </w:tc>
        <w:tc>
          <w:tcPr>
            <w:tcW w:w="1140" w:type="dxa"/>
            <w:tcBorders>
              <w:top w:val="nil"/>
              <w:left w:val="nil"/>
              <w:bottom w:val="single" w:sz="4" w:space="0" w:color="auto"/>
              <w:right w:val="single" w:sz="4" w:space="0" w:color="auto"/>
            </w:tcBorders>
            <w:shd w:val="clear" w:color="auto" w:fill="auto"/>
            <w:noWrap/>
            <w:vAlign w:val="center"/>
            <w:hideMark/>
          </w:tcPr>
          <w:p w14:paraId="2B54AF3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120" w:type="dxa"/>
            <w:tcBorders>
              <w:top w:val="nil"/>
              <w:left w:val="nil"/>
              <w:bottom w:val="single" w:sz="4" w:space="0" w:color="auto"/>
              <w:right w:val="single" w:sz="4" w:space="0" w:color="auto"/>
            </w:tcBorders>
            <w:shd w:val="clear" w:color="auto" w:fill="auto"/>
            <w:noWrap/>
            <w:vAlign w:val="bottom"/>
            <w:hideMark/>
          </w:tcPr>
          <w:p w14:paraId="6AD2539A"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c>
          <w:tcPr>
            <w:tcW w:w="1400" w:type="dxa"/>
            <w:tcBorders>
              <w:top w:val="nil"/>
              <w:left w:val="nil"/>
              <w:bottom w:val="single" w:sz="4" w:space="0" w:color="auto"/>
              <w:right w:val="single" w:sz="4" w:space="0" w:color="auto"/>
            </w:tcBorders>
            <w:shd w:val="clear" w:color="auto" w:fill="auto"/>
            <w:noWrap/>
            <w:vAlign w:val="bottom"/>
            <w:hideMark/>
          </w:tcPr>
          <w:p w14:paraId="21DE2280"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w:t>
            </w:r>
          </w:p>
        </w:tc>
      </w:tr>
      <w:tr w:rsidR="00E30949" w:rsidRPr="00414D85" w14:paraId="2324A94A" w14:textId="77777777" w:rsidTr="003F1285">
        <w:trPr>
          <w:trHeight w:val="300"/>
        </w:trPr>
        <w:tc>
          <w:tcPr>
            <w:tcW w:w="1060" w:type="dxa"/>
            <w:tcBorders>
              <w:top w:val="nil"/>
              <w:left w:val="nil"/>
              <w:bottom w:val="nil"/>
              <w:right w:val="nil"/>
            </w:tcBorders>
            <w:shd w:val="clear" w:color="auto" w:fill="auto"/>
            <w:noWrap/>
            <w:vAlign w:val="bottom"/>
            <w:hideMark/>
          </w:tcPr>
          <w:p w14:paraId="25DDB56D" w14:textId="77777777" w:rsidR="00E30949" w:rsidRPr="00414D85" w:rsidRDefault="00E30949" w:rsidP="003F1285">
            <w:pPr>
              <w:spacing w:after="0" w:line="240" w:lineRule="auto"/>
              <w:rPr>
                <w:rFonts w:ascii="Calibri" w:eastAsia="Times New Roman" w:hAnsi="Calibri" w:cs="Calibri"/>
                <w:color w:val="000000"/>
                <w:lang w:eastAsia="es-PE"/>
              </w:rPr>
            </w:pPr>
          </w:p>
        </w:tc>
        <w:tc>
          <w:tcPr>
            <w:tcW w:w="1820" w:type="dxa"/>
            <w:tcBorders>
              <w:top w:val="nil"/>
              <w:left w:val="nil"/>
              <w:bottom w:val="nil"/>
              <w:right w:val="nil"/>
            </w:tcBorders>
            <w:shd w:val="clear" w:color="auto" w:fill="auto"/>
            <w:noWrap/>
            <w:vAlign w:val="bottom"/>
            <w:hideMark/>
          </w:tcPr>
          <w:p w14:paraId="4585D46A"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920" w:type="dxa"/>
            <w:tcBorders>
              <w:top w:val="nil"/>
              <w:left w:val="nil"/>
              <w:bottom w:val="nil"/>
              <w:right w:val="nil"/>
            </w:tcBorders>
            <w:shd w:val="clear" w:color="auto" w:fill="auto"/>
            <w:noWrap/>
            <w:vAlign w:val="bottom"/>
            <w:hideMark/>
          </w:tcPr>
          <w:p w14:paraId="3A32BABA"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360" w:type="dxa"/>
            <w:tcBorders>
              <w:top w:val="nil"/>
              <w:left w:val="nil"/>
              <w:bottom w:val="nil"/>
              <w:right w:val="nil"/>
            </w:tcBorders>
            <w:shd w:val="clear" w:color="auto" w:fill="auto"/>
            <w:noWrap/>
            <w:vAlign w:val="bottom"/>
            <w:hideMark/>
          </w:tcPr>
          <w:p w14:paraId="473251B4"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140" w:type="dxa"/>
            <w:tcBorders>
              <w:top w:val="nil"/>
              <w:left w:val="nil"/>
              <w:bottom w:val="nil"/>
              <w:right w:val="nil"/>
            </w:tcBorders>
            <w:shd w:val="clear" w:color="auto" w:fill="auto"/>
            <w:noWrap/>
            <w:vAlign w:val="bottom"/>
            <w:hideMark/>
          </w:tcPr>
          <w:p w14:paraId="707541F3"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D700621"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VAN =</w:t>
            </w:r>
          </w:p>
        </w:tc>
        <w:tc>
          <w:tcPr>
            <w:tcW w:w="1400" w:type="dxa"/>
            <w:tcBorders>
              <w:top w:val="nil"/>
              <w:left w:val="nil"/>
              <w:bottom w:val="single" w:sz="4" w:space="0" w:color="auto"/>
              <w:right w:val="single" w:sz="4" w:space="0" w:color="auto"/>
            </w:tcBorders>
            <w:shd w:val="clear" w:color="auto" w:fill="auto"/>
            <w:noWrap/>
            <w:vAlign w:val="bottom"/>
            <w:hideMark/>
          </w:tcPr>
          <w:p w14:paraId="2DA80DC2" w14:textId="77777777" w:rsidR="00E30949" w:rsidRPr="00414D85" w:rsidRDefault="00E30949" w:rsidP="003F1285">
            <w:pPr>
              <w:spacing w:after="0" w:line="240" w:lineRule="auto"/>
              <w:jc w:val="right"/>
              <w:rPr>
                <w:rFonts w:ascii="Calibri" w:eastAsia="Times New Roman" w:hAnsi="Calibri" w:cs="Calibri"/>
                <w:color w:val="000000"/>
                <w:lang w:eastAsia="es-PE"/>
              </w:rPr>
            </w:pPr>
            <w:r w:rsidRPr="00414D85">
              <w:rPr>
                <w:rFonts w:ascii="Calibri" w:eastAsia="Times New Roman" w:hAnsi="Calibri" w:cs="Calibri"/>
                <w:color w:val="000000"/>
                <w:lang w:eastAsia="es-PE"/>
              </w:rPr>
              <w:t>12216.59</w:t>
            </w:r>
          </w:p>
        </w:tc>
      </w:tr>
      <w:tr w:rsidR="00E30949" w:rsidRPr="00414D85" w14:paraId="46F7A7A7" w14:textId="77777777" w:rsidTr="003F1285">
        <w:trPr>
          <w:trHeight w:val="300"/>
        </w:trPr>
        <w:tc>
          <w:tcPr>
            <w:tcW w:w="1060" w:type="dxa"/>
            <w:tcBorders>
              <w:top w:val="nil"/>
              <w:left w:val="nil"/>
              <w:bottom w:val="nil"/>
              <w:right w:val="nil"/>
            </w:tcBorders>
            <w:shd w:val="clear" w:color="auto" w:fill="auto"/>
            <w:noWrap/>
            <w:vAlign w:val="bottom"/>
            <w:hideMark/>
          </w:tcPr>
          <w:p w14:paraId="507F3F3E" w14:textId="77777777" w:rsidR="00E30949" w:rsidRPr="00414D85" w:rsidRDefault="00E30949" w:rsidP="003F1285">
            <w:pPr>
              <w:spacing w:after="0" w:line="240" w:lineRule="auto"/>
              <w:jc w:val="right"/>
              <w:rPr>
                <w:rFonts w:ascii="Calibri" w:eastAsia="Times New Roman" w:hAnsi="Calibri" w:cs="Calibri"/>
                <w:color w:val="000000"/>
                <w:lang w:eastAsia="es-PE"/>
              </w:rPr>
            </w:pPr>
          </w:p>
        </w:tc>
        <w:tc>
          <w:tcPr>
            <w:tcW w:w="1820" w:type="dxa"/>
            <w:tcBorders>
              <w:top w:val="nil"/>
              <w:left w:val="nil"/>
              <w:bottom w:val="nil"/>
              <w:right w:val="nil"/>
            </w:tcBorders>
            <w:shd w:val="clear" w:color="auto" w:fill="auto"/>
            <w:noWrap/>
            <w:vAlign w:val="bottom"/>
            <w:hideMark/>
          </w:tcPr>
          <w:p w14:paraId="3CAA12AD"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920" w:type="dxa"/>
            <w:tcBorders>
              <w:top w:val="nil"/>
              <w:left w:val="nil"/>
              <w:bottom w:val="nil"/>
              <w:right w:val="nil"/>
            </w:tcBorders>
            <w:shd w:val="clear" w:color="auto" w:fill="auto"/>
            <w:noWrap/>
            <w:vAlign w:val="bottom"/>
            <w:hideMark/>
          </w:tcPr>
          <w:p w14:paraId="639B58ED"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360" w:type="dxa"/>
            <w:tcBorders>
              <w:top w:val="nil"/>
              <w:left w:val="nil"/>
              <w:bottom w:val="nil"/>
              <w:right w:val="nil"/>
            </w:tcBorders>
            <w:shd w:val="clear" w:color="auto" w:fill="auto"/>
            <w:noWrap/>
            <w:vAlign w:val="bottom"/>
            <w:hideMark/>
          </w:tcPr>
          <w:p w14:paraId="59AF7362"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140" w:type="dxa"/>
            <w:tcBorders>
              <w:top w:val="nil"/>
              <w:left w:val="nil"/>
              <w:bottom w:val="nil"/>
              <w:right w:val="nil"/>
            </w:tcBorders>
            <w:shd w:val="clear" w:color="auto" w:fill="auto"/>
            <w:noWrap/>
            <w:vAlign w:val="bottom"/>
            <w:hideMark/>
          </w:tcPr>
          <w:p w14:paraId="3AEA5709" w14:textId="77777777" w:rsidR="00E30949" w:rsidRPr="00414D85" w:rsidRDefault="00E30949" w:rsidP="003F1285">
            <w:pPr>
              <w:spacing w:after="0" w:line="240" w:lineRule="auto"/>
              <w:rPr>
                <w:rFonts w:ascii="Times New Roman" w:eastAsia="Times New Roman" w:hAnsi="Times New Roman" w:cs="Times New Roman"/>
                <w:sz w:val="20"/>
                <w:szCs w:val="20"/>
                <w:lang w:eastAsia="es-PE"/>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B19C557"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B/C =</w:t>
            </w:r>
          </w:p>
        </w:tc>
        <w:tc>
          <w:tcPr>
            <w:tcW w:w="1400" w:type="dxa"/>
            <w:tcBorders>
              <w:top w:val="nil"/>
              <w:left w:val="nil"/>
              <w:bottom w:val="single" w:sz="4" w:space="0" w:color="auto"/>
              <w:right w:val="single" w:sz="4" w:space="0" w:color="auto"/>
            </w:tcBorders>
            <w:shd w:val="clear" w:color="auto" w:fill="auto"/>
            <w:noWrap/>
            <w:vAlign w:val="bottom"/>
            <w:hideMark/>
          </w:tcPr>
          <w:p w14:paraId="36B488FA" w14:textId="77777777" w:rsidR="00E30949" w:rsidRPr="00414D85" w:rsidRDefault="00E30949" w:rsidP="003F1285">
            <w:pPr>
              <w:spacing w:after="0" w:line="240" w:lineRule="auto"/>
              <w:jc w:val="right"/>
              <w:rPr>
                <w:rFonts w:ascii="Calibri" w:eastAsia="Times New Roman" w:hAnsi="Calibri" w:cs="Calibri"/>
                <w:color w:val="000000"/>
                <w:lang w:eastAsia="es-PE"/>
              </w:rPr>
            </w:pPr>
            <w:r w:rsidRPr="00414D85">
              <w:rPr>
                <w:rFonts w:ascii="Calibri" w:eastAsia="Times New Roman" w:hAnsi="Calibri" w:cs="Calibri"/>
                <w:color w:val="000000"/>
                <w:lang w:eastAsia="es-PE"/>
              </w:rPr>
              <w:t>1.01</w:t>
            </w:r>
          </w:p>
        </w:tc>
      </w:tr>
    </w:tbl>
    <w:p w14:paraId="25E77A6D" w14:textId="77777777" w:rsidR="00E30949" w:rsidRDefault="00E30949" w:rsidP="00E30949">
      <w:pPr>
        <w:pStyle w:val="Default"/>
        <w:ind w:left="698"/>
        <w:jc w:val="both"/>
        <w:rPr>
          <w:rFonts w:asciiTheme="minorHAnsi" w:hAnsiTheme="minorHAnsi" w:cstheme="minorHAnsi"/>
        </w:rPr>
      </w:pPr>
    </w:p>
    <w:p w14:paraId="3C506963" w14:textId="77777777" w:rsidR="00E30949" w:rsidRDefault="00E30949" w:rsidP="00E30949">
      <w:pPr>
        <w:pStyle w:val="Default"/>
        <w:ind w:left="698"/>
        <w:jc w:val="both"/>
        <w:rPr>
          <w:rFonts w:asciiTheme="minorHAnsi" w:hAnsiTheme="minorHAnsi" w:cstheme="minorHAnsi"/>
        </w:rPr>
      </w:pPr>
    </w:p>
    <w:p w14:paraId="73E7C0DF" w14:textId="77777777" w:rsidR="00E30949" w:rsidRDefault="00E30949" w:rsidP="00E30949">
      <w:pPr>
        <w:pStyle w:val="Default"/>
        <w:ind w:left="698"/>
        <w:jc w:val="both"/>
        <w:rPr>
          <w:rFonts w:asciiTheme="minorHAnsi" w:hAnsiTheme="minorHAnsi" w:cstheme="minorHAnsi"/>
        </w:rPr>
      </w:pPr>
    </w:p>
    <w:p w14:paraId="1CDF16E9" w14:textId="77777777" w:rsidR="00E30949" w:rsidRDefault="00E30949" w:rsidP="00E30949">
      <w:pPr>
        <w:pStyle w:val="Default"/>
        <w:ind w:left="698"/>
        <w:jc w:val="both"/>
        <w:rPr>
          <w:rFonts w:asciiTheme="minorHAnsi" w:hAnsiTheme="minorHAnsi" w:cstheme="minorHAnsi"/>
        </w:rPr>
      </w:pPr>
    </w:p>
    <w:p w14:paraId="357EB1B3" w14:textId="77777777" w:rsidR="00E30949" w:rsidRDefault="00E30949" w:rsidP="00E30949">
      <w:pPr>
        <w:pStyle w:val="Default"/>
        <w:ind w:left="698"/>
        <w:jc w:val="both"/>
        <w:rPr>
          <w:rFonts w:asciiTheme="minorHAnsi" w:hAnsiTheme="minorHAnsi" w:cstheme="minorHAnsi"/>
        </w:rPr>
      </w:pPr>
    </w:p>
    <w:p w14:paraId="5873FDB0" w14:textId="77777777" w:rsidR="00E30949" w:rsidRDefault="00E30949" w:rsidP="00E30949">
      <w:pPr>
        <w:pStyle w:val="Default"/>
        <w:ind w:left="698"/>
        <w:jc w:val="both"/>
        <w:rPr>
          <w:rFonts w:asciiTheme="minorHAnsi" w:hAnsiTheme="minorHAnsi" w:cstheme="minorHAnsi"/>
        </w:rPr>
      </w:pPr>
    </w:p>
    <w:p w14:paraId="74D824B9" w14:textId="77777777" w:rsidR="00E30949" w:rsidRDefault="00E30949" w:rsidP="00E30949">
      <w:pPr>
        <w:pStyle w:val="Default"/>
        <w:ind w:left="698"/>
        <w:jc w:val="both"/>
        <w:rPr>
          <w:rFonts w:asciiTheme="minorHAnsi" w:hAnsiTheme="minorHAnsi" w:cstheme="minorHAnsi"/>
        </w:rPr>
      </w:pPr>
    </w:p>
    <w:p w14:paraId="2305BA9B" w14:textId="77777777" w:rsidR="00E30949" w:rsidRDefault="00E30949" w:rsidP="00E30949">
      <w:pPr>
        <w:pStyle w:val="Default"/>
        <w:ind w:left="698"/>
        <w:jc w:val="both"/>
        <w:rPr>
          <w:rFonts w:asciiTheme="minorHAnsi" w:hAnsiTheme="minorHAnsi" w:cstheme="minorHAnsi"/>
        </w:rPr>
      </w:pPr>
    </w:p>
    <w:p w14:paraId="2DD48747" w14:textId="77777777" w:rsidR="00E30949" w:rsidRDefault="00E30949" w:rsidP="00E30949">
      <w:pPr>
        <w:pStyle w:val="Default"/>
        <w:ind w:left="698"/>
        <w:jc w:val="both"/>
        <w:rPr>
          <w:rFonts w:asciiTheme="minorHAnsi" w:hAnsiTheme="minorHAnsi" w:cstheme="minorHAnsi"/>
        </w:rPr>
      </w:pPr>
    </w:p>
    <w:p w14:paraId="4D5686C2" w14:textId="77777777" w:rsidR="00E30949" w:rsidRPr="0072403A" w:rsidRDefault="00E30949" w:rsidP="00E30949">
      <w:pPr>
        <w:pStyle w:val="Default"/>
        <w:ind w:left="698"/>
        <w:jc w:val="both"/>
        <w:rPr>
          <w:rFonts w:asciiTheme="minorHAnsi" w:hAnsiTheme="minorHAnsi" w:cstheme="minorHAnsi"/>
        </w:rPr>
      </w:pPr>
    </w:p>
    <w:p w14:paraId="0B7CA3C3" w14:textId="77777777" w:rsidR="00E30949" w:rsidRPr="0072403A" w:rsidRDefault="00E30949" w:rsidP="00E30949">
      <w:pPr>
        <w:pStyle w:val="Default"/>
        <w:ind w:left="1418"/>
        <w:jc w:val="both"/>
        <w:rPr>
          <w:rFonts w:asciiTheme="minorHAnsi" w:hAnsiTheme="minorHAnsi" w:cstheme="minorHAnsi"/>
          <w:iCs/>
        </w:rPr>
      </w:pPr>
      <w:r w:rsidRPr="0072403A">
        <w:rPr>
          <w:rFonts w:asciiTheme="minorHAnsi" w:hAnsiTheme="minorHAnsi" w:cstheme="minorHAnsi"/>
          <w:iCs/>
        </w:rPr>
        <w:t>5.1.2.1 Relación Beneficio/Costo (B/C)</w:t>
      </w:r>
    </w:p>
    <w:p w14:paraId="47A316CD" w14:textId="77777777" w:rsidR="00E30949" w:rsidRDefault="00E30949" w:rsidP="00E30949">
      <w:pPr>
        <w:pStyle w:val="Default"/>
        <w:ind w:left="1418"/>
        <w:jc w:val="both"/>
        <w:rPr>
          <w:rFonts w:asciiTheme="minorHAnsi" w:hAnsiTheme="minorHAnsi" w:cstheme="minorHAnsi"/>
          <w:iCs/>
        </w:rPr>
      </w:pPr>
    </w:p>
    <w:p w14:paraId="56AEA1B2" w14:textId="77777777" w:rsidR="00E30949" w:rsidRPr="0072403A" w:rsidRDefault="00E30949" w:rsidP="00E30949">
      <w:pPr>
        <w:pStyle w:val="Default"/>
        <w:ind w:left="1418"/>
        <w:jc w:val="both"/>
        <w:rPr>
          <w:rFonts w:asciiTheme="minorHAnsi" w:hAnsiTheme="minorHAnsi" w:cstheme="minorHAnsi"/>
          <w:iCs/>
        </w:rPr>
      </w:pPr>
    </w:p>
    <w:p w14:paraId="047E00BC" w14:textId="77777777" w:rsidR="00E30949" w:rsidRPr="0072403A" w:rsidRDefault="00E30949" w:rsidP="00E30949">
      <w:pPr>
        <w:pStyle w:val="Default"/>
        <w:jc w:val="both"/>
        <w:rPr>
          <w:rFonts w:asciiTheme="minorHAnsi" w:hAnsiTheme="minorHAnsi" w:cstheme="minorHAnsi"/>
          <w:iCs/>
          <w:color w:val="auto"/>
        </w:rPr>
      </w:pPr>
      <w:r w:rsidRPr="0072403A">
        <w:rPr>
          <w:rFonts w:asciiTheme="minorHAnsi" w:hAnsiTheme="minorHAnsi" w:cstheme="minorHAnsi"/>
          <w:iCs/>
          <w:color w:val="auto"/>
        </w:rPr>
        <w:t>- Basándonos en los estudios de costo realizados, obtenemos:</w:t>
      </w:r>
    </w:p>
    <w:p w14:paraId="70EEE251" w14:textId="77777777" w:rsidR="00E30949" w:rsidRDefault="00E30949" w:rsidP="00E30949">
      <w:pPr>
        <w:pStyle w:val="Default"/>
        <w:jc w:val="both"/>
        <w:rPr>
          <w:rFonts w:asciiTheme="minorHAnsi" w:hAnsiTheme="minorHAnsi" w:cstheme="minorHAnsi"/>
          <w:color w:val="000000" w:themeColor="text1"/>
          <w:sz w:val="21"/>
          <w:szCs w:val="21"/>
          <w:shd w:val="clear" w:color="auto" w:fill="FFFFFF"/>
        </w:rPr>
      </w:pPr>
      <w:r w:rsidRPr="0072403A">
        <w:rPr>
          <w:rFonts w:asciiTheme="minorHAnsi" w:hAnsiTheme="minorHAnsi" w:cstheme="minorHAnsi"/>
          <w:color w:val="000000" w:themeColor="text1"/>
          <w:sz w:val="21"/>
          <w:szCs w:val="21"/>
          <w:shd w:val="clear" w:color="auto" w:fill="FFFFFF"/>
        </w:rPr>
        <w:t xml:space="preserve">El </w:t>
      </w:r>
      <w:r w:rsidRPr="0072403A">
        <w:rPr>
          <w:rFonts w:asciiTheme="minorHAnsi" w:hAnsiTheme="minorHAnsi" w:cstheme="minorHAnsi"/>
          <w:b/>
          <w:color w:val="000000" w:themeColor="text1"/>
          <w:sz w:val="23"/>
          <w:szCs w:val="21"/>
          <w:shd w:val="clear" w:color="auto" w:fill="FFFFFF"/>
        </w:rPr>
        <w:t>B/C &gt;</w:t>
      </w:r>
      <w:r w:rsidRPr="0072403A">
        <w:rPr>
          <w:rFonts w:asciiTheme="minorHAnsi" w:hAnsiTheme="minorHAnsi" w:cstheme="minorHAnsi"/>
          <w:color w:val="000000" w:themeColor="text1"/>
          <w:sz w:val="23"/>
          <w:szCs w:val="21"/>
          <w:shd w:val="clear" w:color="auto" w:fill="FFFFFF"/>
        </w:rPr>
        <w:t xml:space="preserve"> </w:t>
      </w:r>
      <w:r w:rsidRPr="0072403A">
        <w:rPr>
          <w:rFonts w:asciiTheme="minorHAnsi" w:hAnsiTheme="minorHAnsi" w:cstheme="minorHAnsi"/>
          <w:color w:val="000000" w:themeColor="text1"/>
          <w:sz w:val="21"/>
          <w:szCs w:val="21"/>
          <w:shd w:val="clear" w:color="auto" w:fill="FFFFFF"/>
        </w:rPr>
        <w:t>1, esto indica que los beneficios son mayores a los costos. En consecuencia, nuestro proyecto debe ser considerado para la inversión.</w:t>
      </w:r>
    </w:p>
    <w:p w14:paraId="176D3C35" w14:textId="77777777" w:rsidR="00E30949" w:rsidRPr="0072403A" w:rsidRDefault="00E30949" w:rsidP="00E30949">
      <w:pPr>
        <w:pStyle w:val="Default"/>
        <w:jc w:val="both"/>
        <w:rPr>
          <w:rFonts w:asciiTheme="minorHAnsi" w:hAnsiTheme="minorHAnsi" w:cstheme="minorHAnsi"/>
          <w:iCs/>
          <w:color w:val="000000" w:themeColor="text1"/>
        </w:rPr>
      </w:pPr>
    </w:p>
    <w:tbl>
      <w:tblPr>
        <w:tblpPr w:leftFromText="141" w:rightFromText="141" w:vertAnchor="text" w:horzAnchor="margin" w:tblpY="36"/>
        <w:tblW w:w="2520" w:type="dxa"/>
        <w:tblCellMar>
          <w:left w:w="70" w:type="dxa"/>
          <w:right w:w="70" w:type="dxa"/>
        </w:tblCellMar>
        <w:tblLook w:val="04A0" w:firstRow="1" w:lastRow="0" w:firstColumn="1" w:lastColumn="0" w:noHBand="0" w:noVBand="1"/>
      </w:tblPr>
      <w:tblGrid>
        <w:gridCol w:w="1120"/>
        <w:gridCol w:w="1400"/>
      </w:tblGrid>
      <w:tr w:rsidR="00E30949" w:rsidRPr="00E0080A" w14:paraId="3C7E43E5" w14:textId="77777777" w:rsidTr="003F1285">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B7D9E" w14:textId="77777777" w:rsidR="00E30949" w:rsidRPr="00E0080A" w:rsidRDefault="00E30949" w:rsidP="003F1285">
            <w:pPr>
              <w:spacing w:after="0" w:line="240" w:lineRule="auto"/>
              <w:rPr>
                <w:rFonts w:ascii="Calibri" w:eastAsia="Times New Roman" w:hAnsi="Calibri" w:cs="Times New Roman"/>
                <w:color w:val="000000"/>
                <w:lang w:eastAsia="es-PE"/>
              </w:rPr>
            </w:pPr>
            <w:r w:rsidRPr="00E0080A">
              <w:rPr>
                <w:rFonts w:ascii="Calibri" w:eastAsia="Times New Roman" w:hAnsi="Calibri" w:cs="Times New Roman"/>
                <w:color w:val="000000"/>
                <w:lang w:eastAsia="es-PE"/>
              </w:rPr>
              <w:t>B/C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51FEF15C" w14:textId="77777777" w:rsidR="00E30949" w:rsidRPr="00E0080A" w:rsidRDefault="00E30949" w:rsidP="003F1285">
            <w:pPr>
              <w:spacing w:after="0" w:line="240" w:lineRule="auto"/>
              <w:jc w:val="right"/>
              <w:rPr>
                <w:rFonts w:ascii="Calibri" w:eastAsia="Times New Roman" w:hAnsi="Calibri" w:cs="Times New Roman"/>
                <w:color w:val="000000"/>
                <w:lang w:eastAsia="es-PE"/>
              </w:rPr>
            </w:pPr>
            <w:r w:rsidRPr="00E0080A">
              <w:rPr>
                <w:rFonts w:ascii="Calibri" w:eastAsia="Times New Roman" w:hAnsi="Calibri" w:cs="Times New Roman"/>
                <w:color w:val="000000"/>
                <w:lang w:eastAsia="es-PE"/>
              </w:rPr>
              <w:t>1.</w:t>
            </w:r>
            <w:r>
              <w:rPr>
                <w:rFonts w:ascii="Calibri" w:eastAsia="Times New Roman" w:hAnsi="Calibri" w:cs="Times New Roman"/>
                <w:color w:val="000000"/>
                <w:lang w:eastAsia="es-PE"/>
              </w:rPr>
              <w:t>01</w:t>
            </w:r>
          </w:p>
        </w:tc>
      </w:tr>
    </w:tbl>
    <w:p w14:paraId="52FF6A21" w14:textId="77777777" w:rsidR="00E30949" w:rsidRPr="0072403A" w:rsidRDefault="00E30949" w:rsidP="00E30949">
      <w:pPr>
        <w:pStyle w:val="Default"/>
        <w:jc w:val="both"/>
        <w:rPr>
          <w:rFonts w:asciiTheme="minorHAnsi" w:hAnsiTheme="minorHAnsi" w:cstheme="minorHAnsi"/>
          <w:iCs/>
          <w:color w:val="000000" w:themeColor="text1"/>
        </w:rPr>
      </w:pPr>
    </w:p>
    <w:p w14:paraId="2B9747D6" w14:textId="77777777" w:rsidR="00E30949" w:rsidRPr="0072403A" w:rsidRDefault="00E30949" w:rsidP="00E30949">
      <w:pPr>
        <w:pStyle w:val="Default"/>
        <w:ind w:left="2124"/>
        <w:jc w:val="both"/>
        <w:rPr>
          <w:rFonts w:asciiTheme="minorHAnsi" w:hAnsiTheme="minorHAnsi" w:cstheme="minorHAnsi"/>
          <w:iCs/>
          <w:color w:val="000000" w:themeColor="text1"/>
        </w:rPr>
      </w:pPr>
    </w:p>
    <w:p w14:paraId="65AB9A08" w14:textId="77777777" w:rsidR="00E30949" w:rsidRPr="0072403A" w:rsidRDefault="00E30949" w:rsidP="00E30949">
      <w:pPr>
        <w:pStyle w:val="Default"/>
        <w:ind w:left="338"/>
        <w:jc w:val="both"/>
        <w:rPr>
          <w:rFonts w:asciiTheme="minorHAnsi" w:hAnsiTheme="minorHAnsi" w:cstheme="minorHAnsi"/>
          <w:iCs/>
          <w:color w:val="000000" w:themeColor="text1"/>
        </w:rPr>
      </w:pPr>
      <w:r w:rsidRPr="0072403A">
        <w:rPr>
          <w:rFonts w:asciiTheme="minorHAnsi" w:hAnsiTheme="minorHAnsi" w:cstheme="minorHAnsi"/>
          <w:iCs/>
          <w:color w:val="000000" w:themeColor="text1"/>
        </w:rPr>
        <w:t xml:space="preserve">                    5.1.2.2 Valor Actual Neto (VAN)</w:t>
      </w:r>
    </w:p>
    <w:p w14:paraId="03411514" w14:textId="77777777" w:rsidR="00E30949" w:rsidRPr="0072403A" w:rsidRDefault="00E30949" w:rsidP="00E30949">
      <w:pPr>
        <w:pStyle w:val="Default"/>
        <w:ind w:left="338"/>
        <w:jc w:val="both"/>
        <w:rPr>
          <w:rFonts w:asciiTheme="minorHAnsi" w:hAnsiTheme="minorHAnsi" w:cstheme="minorHAnsi"/>
          <w:iCs/>
          <w:color w:val="000000" w:themeColor="text1"/>
        </w:rPr>
      </w:pPr>
    </w:p>
    <w:p w14:paraId="72D25084" w14:textId="77777777" w:rsidR="00E30949" w:rsidRPr="0072403A" w:rsidRDefault="00E30949" w:rsidP="00E30949">
      <w:pPr>
        <w:pStyle w:val="Default"/>
        <w:jc w:val="both"/>
        <w:rPr>
          <w:rFonts w:asciiTheme="minorHAnsi" w:hAnsiTheme="minorHAnsi" w:cstheme="minorHAnsi"/>
          <w:iCs/>
          <w:color w:val="000000" w:themeColor="text1"/>
        </w:rPr>
      </w:pPr>
      <w:r w:rsidRPr="0072403A">
        <w:rPr>
          <w:rFonts w:asciiTheme="minorHAnsi" w:hAnsiTheme="minorHAnsi" w:cstheme="minorHAnsi"/>
          <w:iCs/>
          <w:color w:val="000000" w:themeColor="text1"/>
        </w:rPr>
        <w:t xml:space="preserve">- Como resultado del análisis, se obtiene que: </w:t>
      </w:r>
    </w:p>
    <w:p w14:paraId="0967D743" w14:textId="77777777" w:rsidR="00E30949" w:rsidRPr="00E0080A" w:rsidRDefault="00E30949" w:rsidP="00E30949">
      <w:pPr>
        <w:numPr>
          <w:ilvl w:val="0"/>
          <w:numId w:val="9"/>
        </w:numPr>
        <w:shd w:val="clear" w:color="auto" w:fill="FFFFFF"/>
        <w:spacing w:before="100" w:beforeAutospacing="1" w:after="100" w:afterAutospacing="1" w:line="240" w:lineRule="auto"/>
        <w:ind w:left="0"/>
        <w:rPr>
          <w:rFonts w:eastAsia="Times New Roman" w:cstheme="minorHAnsi"/>
          <w:color w:val="000000" w:themeColor="text1"/>
          <w:sz w:val="24"/>
          <w:szCs w:val="24"/>
          <w:lang w:val="es-419" w:eastAsia="es-419"/>
        </w:rPr>
      </w:pPr>
      <w:r w:rsidRPr="0072403A">
        <w:rPr>
          <w:rFonts w:eastAsia="Times New Roman" w:cstheme="minorHAnsi"/>
          <w:b/>
          <w:bCs/>
          <w:color w:val="000000" w:themeColor="text1"/>
          <w:sz w:val="24"/>
          <w:szCs w:val="24"/>
          <w:lang w:val="es-419" w:eastAsia="es-419"/>
        </w:rPr>
        <w:lastRenderedPageBreak/>
        <w:t xml:space="preserve">VAN &gt; </w:t>
      </w:r>
      <w:proofErr w:type="gramStart"/>
      <w:r w:rsidRPr="0072403A">
        <w:rPr>
          <w:rFonts w:eastAsia="Times New Roman" w:cstheme="minorHAnsi"/>
          <w:b/>
          <w:bCs/>
          <w:color w:val="000000" w:themeColor="text1"/>
          <w:sz w:val="24"/>
          <w:szCs w:val="24"/>
          <w:lang w:val="es-419" w:eastAsia="es-419"/>
        </w:rPr>
        <w:t>0 :</w:t>
      </w:r>
      <w:proofErr w:type="gramEnd"/>
      <w:r w:rsidRPr="0072403A">
        <w:rPr>
          <w:rFonts w:eastAsia="Times New Roman" w:cstheme="minorHAnsi"/>
          <w:b/>
          <w:bCs/>
          <w:color w:val="000000" w:themeColor="text1"/>
          <w:sz w:val="24"/>
          <w:szCs w:val="24"/>
          <w:lang w:val="es-419" w:eastAsia="es-419"/>
        </w:rPr>
        <w:t> </w:t>
      </w:r>
      <w:r w:rsidRPr="0072403A">
        <w:rPr>
          <w:rFonts w:eastAsia="Times New Roman" w:cstheme="minorHAnsi"/>
          <w:color w:val="000000" w:themeColor="text1"/>
          <w:sz w:val="24"/>
          <w:szCs w:val="24"/>
          <w:lang w:val="es-419" w:eastAsia="es-419"/>
        </w:rPr>
        <w:t xml:space="preserve"> Eso significa, que el valor actualizado de los cobros y pagos futuros de la inversión, a la tasa de descuento elegida </w:t>
      </w:r>
      <w:r w:rsidRPr="0072403A">
        <w:rPr>
          <w:rFonts w:eastAsia="Times New Roman" w:cstheme="minorHAnsi"/>
          <w:b/>
          <w:color w:val="000000" w:themeColor="text1"/>
          <w:sz w:val="24"/>
          <w:szCs w:val="24"/>
          <w:lang w:val="es-419" w:eastAsia="es-419"/>
        </w:rPr>
        <w:t>generará beneficios para la empresa.</w:t>
      </w:r>
    </w:p>
    <w:tbl>
      <w:tblPr>
        <w:tblW w:w="2520" w:type="dxa"/>
        <w:tblCellMar>
          <w:left w:w="70" w:type="dxa"/>
          <w:right w:w="70" w:type="dxa"/>
        </w:tblCellMar>
        <w:tblLook w:val="04A0" w:firstRow="1" w:lastRow="0" w:firstColumn="1" w:lastColumn="0" w:noHBand="0" w:noVBand="1"/>
      </w:tblPr>
      <w:tblGrid>
        <w:gridCol w:w="1120"/>
        <w:gridCol w:w="1400"/>
      </w:tblGrid>
      <w:tr w:rsidR="00E30949" w:rsidRPr="00414D85" w14:paraId="45E8EE62" w14:textId="77777777" w:rsidTr="003F1285">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9E0C1"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VAN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48F04DE4" w14:textId="77777777" w:rsidR="00E30949" w:rsidRPr="00414D85" w:rsidRDefault="00E30949" w:rsidP="003F1285">
            <w:pPr>
              <w:spacing w:after="0" w:line="240" w:lineRule="auto"/>
              <w:jc w:val="right"/>
              <w:rPr>
                <w:rFonts w:ascii="Calibri" w:eastAsia="Times New Roman" w:hAnsi="Calibri" w:cs="Calibri"/>
                <w:color w:val="000000"/>
                <w:lang w:eastAsia="es-PE"/>
              </w:rPr>
            </w:pPr>
            <w:r w:rsidRPr="00414D85">
              <w:rPr>
                <w:rFonts w:ascii="Calibri" w:eastAsia="Times New Roman" w:hAnsi="Calibri" w:cs="Calibri"/>
                <w:color w:val="000000"/>
                <w:lang w:eastAsia="es-PE"/>
              </w:rPr>
              <w:t>12216.59</w:t>
            </w:r>
          </w:p>
        </w:tc>
      </w:tr>
    </w:tbl>
    <w:p w14:paraId="140DF52E" w14:textId="77777777" w:rsidR="00E30949" w:rsidRPr="0072403A" w:rsidRDefault="00E30949" w:rsidP="00E30949">
      <w:pPr>
        <w:shd w:val="clear" w:color="auto" w:fill="FFFFFF"/>
        <w:spacing w:before="100" w:beforeAutospacing="1" w:after="100" w:afterAutospacing="1" w:line="240" w:lineRule="auto"/>
        <w:rPr>
          <w:rFonts w:eastAsia="Times New Roman" w:cstheme="minorHAnsi"/>
          <w:color w:val="000000" w:themeColor="text1"/>
          <w:sz w:val="24"/>
          <w:szCs w:val="24"/>
          <w:lang w:val="es-419" w:eastAsia="es-419"/>
        </w:rPr>
      </w:pPr>
    </w:p>
    <w:p w14:paraId="76839570" w14:textId="77777777" w:rsidR="00E30949" w:rsidRPr="0072403A" w:rsidRDefault="00E30949" w:rsidP="00E30949">
      <w:pPr>
        <w:pStyle w:val="Default"/>
        <w:ind w:left="338"/>
        <w:jc w:val="both"/>
        <w:rPr>
          <w:rFonts w:asciiTheme="minorHAnsi" w:hAnsiTheme="minorHAnsi" w:cstheme="minorHAnsi"/>
          <w:iCs/>
        </w:rPr>
      </w:pPr>
    </w:p>
    <w:p w14:paraId="3108DE94" w14:textId="77777777" w:rsidR="00E30949" w:rsidRPr="0072403A" w:rsidRDefault="00E30949" w:rsidP="00E30949">
      <w:pPr>
        <w:pStyle w:val="Default"/>
        <w:ind w:left="2124"/>
        <w:jc w:val="both"/>
        <w:rPr>
          <w:rFonts w:asciiTheme="minorHAnsi" w:hAnsiTheme="minorHAnsi" w:cstheme="minorHAnsi"/>
          <w:iCs/>
        </w:rPr>
      </w:pPr>
    </w:p>
    <w:p w14:paraId="3C4F9507" w14:textId="77777777" w:rsidR="00E30949" w:rsidRPr="0072403A" w:rsidRDefault="00E30949" w:rsidP="00E30949">
      <w:pPr>
        <w:pStyle w:val="Default"/>
        <w:ind w:left="1418"/>
        <w:jc w:val="both"/>
        <w:rPr>
          <w:rFonts w:asciiTheme="minorHAnsi" w:hAnsiTheme="minorHAnsi" w:cstheme="minorHAnsi"/>
          <w:iCs/>
        </w:rPr>
      </w:pPr>
      <w:r w:rsidRPr="0072403A">
        <w:rPr>
          <w:rFonts w:asciiTheme="minorHAnsi" w:hAnsiTheme="minorHAnsi" w:cstheme="minorHAnsi"/>
          <w:iCs/>
        </w:rPr>
        <w:t>5.1.2.3 Tasa Interna de Retorno (TIR)</w:t>
      </w:r>
    </w:p>
    <w:p w14:paraId="54150F66" w14:textId="77777777" w:rsidR="00E30949" w:rsidRPr="0072403A"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r w:rsidRPr="0072403A">
        <w:rPr>
          <w:rFonts w:asciiTheme="minorHAnsi" w:hAnsiTheme="minorHAnsi" w:cstheme="minorHAnsi"/>
        </w:rPr>
        <w:t xml:space="preserve">- </w:t>
      </w:r>
      <w:r w:rsidRPr="0072403A">
        <w:rPr>
          <w:rFonts w:asciiTheme="minorHAnsi" w:hAnsiTheme="minorHAnsi" w:cstheme="minorHAnsi"/>
          <w:color w:val="000000"/>
          <w:lang w:val="es-419" w:eastAsia="es-419"/>
        </w:rPr>
        <w:t>Es importante aclarar que en diferentes proyectos las decisiones que se toman y basan en el Valor Presente Neto no son congruentes con las que se toman basándose en la Tasa Interna de Retorno, ya que los flujos de dinero son irregulares, y resulta necesario garantizar mediante diferentes mecanismos que el Valor Presente Neto es correcto, para así corroborarlo a través de la Tasa Interna de Retorno.</w:t>
      </w:r>
    </w:p>
    <w:p w14:paraId="46FC9E6F" w14:textId="77777777" w:rsidR="00E30949" w:rsidRPr="0072403A"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r w:rsidRPr="0072403A">
        <w:rPr>
          <w:rFonts w:asciiTheme="minorHAnsi" w:hAnsiTheme="minorHAnsi" w:cstheme="minorHAnsi"/>
          <w:color w:val="000000"/>
          <w:lang w:val="es-419" w:eastAsia="es-419"/>
        </w:rPr>
        <w:t xml:space="preserve">En nuestro sistema usamos l TIR como mejor herramienta para calcular, ya que nos brinda más seguridad en la toma favorable de decisiones. </w:t>
      </w:r>
    </w:p>
    <w:p w14:paraId="6456F51E" w14:textId="77777777" w:rsidR="00E30949" w:rsidRPr="0072403A"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r w:rsidRPr="0072403A">
        <w:rPr>
          <w:rFonts w:asciiTheme="minorHAnsi" w:hAnsiTheme="minorHAnsi" w:cstheme="minorHAnsi"/>
          <w:color w:val="000000"/>
          <w:lang w:val="es-419" w:eastAsia="es-419"/>
        </w:rPr>
        <w:t>El resultado obtenido es:</w:t>
      </w:r>
    </w:p>
    <w:p w14:paraId="77067635" w14:textId="77777777" w:rsidR="00E30949"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r w:rsidRPr="0072403A">
        <w:rPr>
          <w:rFonts w:asciiTheme="minorHAnsi" w:hAnsiTheme="minorHAnsi" w:cstheme="minorHAnsi"/>
          <w:color w:val="000000"/>
          <w:lang w:val="es-419" w:eastAsia="es-419"/>
        </w:rPr>
        <w:t xml:space="preserve">Se genera un TIR de </w:t>
      </w:r>
      <w:r>
        <w:rPr>
          <w:rFonts w:asciiTheme="minorHAnsi" w:hAnsiTheme="minorHAnsi" w:cstheme="minorHAnsi"/>
          <w:color w:val="000000"/>
          <w:lang w:val="es-419" w:eastAsia="es-419"/>
        </w:rPr>
        <w:t>15</w:t>
      </w:r>
      <w:r w:rsidRPr="0072403A">
        <w:rPr>
          <w:rFonts w:asciiTheme="minorHAnsi" w:hAnsiTheme="minorHAnsi" w:cstheme="minorHAnsi"/>
          <w:color w:val="000000"/>
          <w:lang w:val="es-419" w:eastAsia="es-419"/>
        </w:rPr>
        <w:t xml:space="preserve">% por </w:t>
      </w:r>
      <w:r>
        <w:rPr>
          <w:rFonts w:asciiTheme="minorHAnsi" w:hAnsiTheme="minorHAnsi" w:cstheme="minorHAnsi"/>
          <w:color w:val="000000"/>
          <w:lang w:val="es-419" w:eastAsia="es-419"/>
        </w:rPr>
        <w:t>mes</w:t>
      </w:r>
      <w:r w:rsidRPr="0072403A">
        <w:rPr>
          <w:rFonts w:asciiTheme="minorHAnsi" w:hAnsiTheme="minorHAnsi" w:cstheme="minorHAnsi"/>
          <w:color w:val="000000"/>
          <w:lang w:val="es-419" w:eastAsia="es-419"/>
        </w:rPr>
        <w:t>.</w:t>
      </w:r>
    </w:p>
    <w:p w14:paraId="4DF1C830" w14:textId="77777777" w:rsidR="00E30949"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p>
    <w:tbl>
      <w:tblPr>
        <w:tblW w:w="2880" w:type="dxa"/>
        <w:tblCellMar>
          <w:left w:w="70" w:type="dxa"/>
          <w:right w:w="70" w:type="dxa"/>
        </w:tblCellMar>
        <w:tblLook w:val="04A0" w:firstRow="1" w:lastRow="0" w:firstColumn="1" w:lastColumn="0" w:noHBand="0" w:noVBand="1"/>
      </w:tblPr>
      <w:tblGrid>
        <w:gridCol w:w="1060"/>
        <w:gridCol w:w="1820"/>
      </w:tblGrid>
      <w:tr w:rsidR="00E30949" w:rsidRPr="00414D85" w14:paraId="5C0B20FF" w14:textId="77777777" w:rsidTr="003F1285">
        <w:trPr>
          <w:trHeight w:val="285"/>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9B9DF" w14:textId="77777777" w:rsidR="00E30949" w:rsidRPr="00414D85" w:rsidRDefault="00E30949" w:rsidP="003F1285">
            <w:pPr>
              <w:spacing w:after="0" w:line="240" w:lineRule="auto"/>
              <w:jc w:val="center"/>
              <w:rPr>
                <w:rFonts w:ascii="Calibri" w:eastAsia="Times New Roman" w:hAnsi="Calibri" w:cs="Calibri"/>
                <w:color w:val="000000"/>
                <w:lang w:eastAsia="es-PE"/>
              </w:rPr>
            </w:pPr>
            <w:proofErr w:type="spellStart"/>
            <w:r w:rsidRPr="00414D85">
              <w:rPr>
                <w:rFonts w:ascii="Calibri" w:eastAsia="Times New Roman" w:hAnsi="Calibri" w:cs="Calibri"/>
                <w:color w:val="000000"/>
                <w:lang w:eastAsia="es-PE"/>
              </w:rPr>
              <w:t>Inversion</w:t>
            </w:r>
            <w:proofErr w:type="spellEnd"/>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577C711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12134.00</w:t>
            </w:r>
          </w:p>
        </w:tc>
      </w:tr>
      <w:tr w:rsidR="00E30949" w:rsidRPr="00414D85" w14:paraId="32B81181"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1FDC5D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w:t>
            </w:r>
          </w:p>
        </w:tc>
        <w:tc>
          <w:tcPr>
            <w:tcW w:w="1820" w:type="dxa"/>
            <w:tcBorders>
              <w:top w:val="nil"/>
              <w:left w:val="nil"/>
              <w:bottom w:val="single" w:sz="4" w:space="0" w:color="auto"/>
              <w:right w:val="single" w:sz="4" w:space="0" w:color="auto"/>
            </w:tcBorders>
            <w:shd w:val="clear" w:color="000000" w:fill="FFFF00"/>
            <w:noWrap/>
            <w:vAlign w:val="center"/>
            <w:hideMark/>
          </w:tcPr>
          <w:p w14:paraId="6F9B4522"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3065.00</w:t>
            </w:r>
          </w:p>
        </w:tc>
      </w:tr>
      <w:tr w:rsidR="00E30949" w:rsidRPr="00414D85" w14:paraId="56233E11"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A8447EC"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2</w:t>
            </w:r>
          </w:p>
        </w:tc>
        <w:tc>
          <w:tcPr>
            <w:tcW w:w="1820" w:type="dxa"/>
            <w:tcBorders>
              <w:top w:val="nil"/>
              <w:left w:val="nil"/>
              <w:bottom w:val="single" w:sz="4" w:space="0" w:color="auto"/>
              <w:right w:val="single" w:sz="4" w:space="0" w:color="auto"/>
            </w:tcBorders>
            <w:shd w:val="clear" w:color="000000" w:fill="FFFF00"/>
            <w:noWrap/>
            <w:vAlign w:val="center"/>
            <w:hideMark/>
          </w:tcPr>
          <w:p w14:paraId="1FC7FC35"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3371.50</w:t>
            </w:r>
          </w:p>
        </w:tc>
      </w:tr>
      <w:tr w:rsidR="00E30949" w:rsidRPr="00414D85" w14:paraId="3C200B58"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110F096"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w:t>
            </w:r>
          </w:p>
        </w:tc>
        <w:tc>
          <w:tcPr>
            <w:tcW w:w="1820" w:type="dxa"/>
            <w:tcBorders>
              <w:top w:val="nil"/>
              <w:left w:val="nil"/>
              <w:bottom w:val="single" w:sz="4" w:space="0" w:color="auto"/>
              <w:right w:val="single" w:sz="4" w:space="0" w:color="auto"/>
            </w:tcBorders>
            <w:shd w:val="clear" w:color="000000" w:fill="FFFF00"/>
            <w:noWrap/>
            <w:vAlign w:val="center"/>
            <w:hideMark/>
          </w:tcPr>
          <w:p w14:paraId="21EA7F3D"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3708.65</w:t>
            </w:r>
          </w:p>
        </w:tc>
      </w:tr>
      <w:tr w:rsidR="00E30949" w:rsidRPr="00414D85" w14:paraId="166F5601"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460140C"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4</w:t>
            </w:r>
          </w:p>
        </w:tc>
        <w:tc>
          <w:tcPr>
            <w:tcW w:w="1820" w:type="dxa"/>
            <w:tcBorders>
              <w:top w:val="nil"/>
              <w:left w:val="nil"/>
              <w:bottom w:val="single" w:sz="4" w:space="0" w:color="auto"/>
              <w:right w:val="single" w:sz="4" w:space="0" w:color="auto"/>
            </w:tcBorders>
            <w:shd w:val="clear" w:color="000000" w:fill="FFFF00"/>
            <w:noWrap/>
            <w:vAlign w:val="center"/>
            <w:hideMark/>
          </w:tcPr>
          <w:p w14:paraId="64EDEB78"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4079.515</w:t>
            </w:r>
          </w:p>
        </w:tc>
      </w:tr>
      <w:tr w:rsidR="00E30949" w:rsidRPr="00414D85" w14:paraId="5859549B"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8431E0F"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5</w:t>
            </w:r>
          </w:p>
        </w:tc>
        <w:tc>
          <w:tcPr>
            <w:tcW w:w="1820" w:type="dxa"/>
            <w:tcBorders>
              <w:top w:val="nil"/>
              <w:left w:val="nil"/>
              <w:bottom w:val="single" w:sz="4" w:space="0" w:color="auto"/>
              <w:right w:val="single" w:sz="4" w:space="0" w:color="auto"/>
            </w:tcBorders>
            <w:shd w:val="clear" w:color="000000" w:fill="FFFF00"/>
            <w:noWrap/>
            <w:vAlign w:val="center"/>
            <w:hideMark/>
          </w:tcPr>
          <w:p w14:paraId="51E4FA0B"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4487.47</w:t>
            </w:r>
          </w:p>
        </w:tc>
      </w:tr>
      <w:tr w:rsidR="00E30949" w:rsidRPr="00414D85" w14:paraId="4D449C6E" w14:textId="77777777" w:rsidTr="003F128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0FABA0" w14:textId="77777777" w:rsidR="00E30949" w:rsidRPr="00414D85" w:rsidRDefault="00E30949" w:rsidP="003F1285">
            <w:pPr>
              <w:spacing w:after="0" w:line="240" w:lineRule="auto"/>
              <w:rPr>
                <w:rFonts w:ascii="Calibri" w:eastAsia="Times New Roman" w:hAnsi="Calibri" w:cs="Calibri"/>
                <w:color w:val="000000"/>
                <w:lang w:eastAsia="es-PE"/>
              </w:rPr>
            </w:pPr>
            <w:r w:rsidRPr="00414D85">
              <w:rPr>
                <w:rFonts w:ascii="Calibri" w:eastAsia="Times New Roman" w:hAnsi="Calibri" w:cs="Calibri"/>
                <w:color w:val="000000"/>
                <w:lang w:eastAsia="es-PE"/>
              </w:rPr>
              <w:t xml:space="preserve">TIR = </w:t>
            </w:r>
          </w:p>
        </w:tc>
        <w:tc>
          <w:tcPr>
            <w:tcW w:w="1820" w:type="dxa"/>
            <w:tcBorders>
              <w:top w:val="nil"/>
              <w:left w:val="nil"/>
              <w:bottom w:val="single" w:sz="4" w:space="0" w:color="auto"/>
              <w:right w:val="single" w:sz="4" w:space="0" w:color="auto"/>
            </w:tcBorders>
            <w:shd w:val="clear" w:color="auto" w:fill="auto"/>
            <w:noWrap/>
            <w:vAlign w:val="bottom"/>
            <w:hideMark/>
          </w:tcPr>
          <w:p w14:paraId="523819DA" w14:textId="77777777" w:rsidR="00E30949" w:rsidRPr="00414D85" w:rsidRDefault="00E30949" w:rsidP="003F1285">
            <w:pPr>
              <w:spacing w:after="0" w:line="240" w:lineRule="auto"/>
              <w:jc w:val="center"/>
              <w:rPr>
                <w:rFonts w:ascii="Calibri" w:eastAsia="Times New Roman" w:hAnsi="Calibri" w:cs="Calibri"/>
                <w:color w:val="000000"/>
                <w:lang w:eastAsia="es-PE"/>
              </w:rPr>
            </w:pPr>
            <w:r w:rsidRPr="00414D85">
              <w:rPr>
                <w:rFonts w:ascii="Calibri" w:eastAsia="Times New Roman" w:hAnsi="Calibri" w:cs="Calibri"/>
                <w:color w:val="000000"/>
                <w:lang w:eastAsia="es-PE"/>
              </w:rPr>
              <w:t>15%</w:t>
            </w:r>
          </w:p>
        </w:tc>
      </w:tr>
    </w:tbl>
    <w:p w14:paraId="5C3218CD" w14:textId="77777777" w:rsidR="00E30949" w:rsidRPr="0072403A" w:rsidRDefault="00E30949" w:rsidP="00E30949">
      <w:pPr>
        <w:pStyle w:val="NormalWeb"/>
        <w:shd w:val="clear" w:color="auto" w:fill="FFFFFF"/>
        <w:spacing w:before="240" w:beforeAutospacing="0" w:after="240" w:afterAutospacing="0"/>
        <w:textAlignment w:val="baseline"/>
        <w:rPr>
          <w:rFonts w:asciiTheme="minorHAnsi" w:hAnsiTheme="minorHAnsi" w:cstheme="minorHAnsi"/>
          <w:color w:val="000000"/>
          <w:lang w:val="es-419" w:eastAsia="es-419"/>
        </w:rPr>
      </w:pPr>
    </w:p>
    <w:p w14:paraId="08EE5F72" w14:textId="77777777" w:rsidR="00E30949" w:rsidRPr="0072403A" w:rsidRDefault="00E30949" w:rsidP="00E30949">
      <w:pPr>
        <w:pStyle w:val="Default"/>
        <w:jc w:val="both"/>
        <w:rPr>
          <w:rFonts w:asciiTheme="minorHAnsi" w:hAnsiTheme="minorHAnsi" w:cstheme="minorHAnsi"/>
        </w:rPr>
      </w:pPr>
    </w:p>
    <w:p w14:paraId="3BD04C44" w14:textId="77777777" w:rsidR="00E30949" w:rsidRPr="0072403A" w:rsidRDefault="00E30949" w:rsidP="00E30949">
      <w:pPr>
        <w:pStyle w:val="Prrafodelista"/>
        <w:numPr>
          <w:ilvl w:val="0"/>
          <w:numId w:val="10"/>
        </w:numPr>
        <w:jc w:val="both"/>
        <w:outlineLvl w:val="0"/>
        <w:rPr>
          <w:rFonts w:cstheme="minorHAnsi"/>
          <w:b/>
          <w:color w:val="000000"/>
          <w:sz w:val="24"/>
          <w:szCs w:val="24"/>
        </w:rPr>
      </w:pPr>
      <w:r w:rsidRPr="0072403A">
        <w:rPr>
          <w:rFonts w:cstheme="minorHAnsi"/>
          <w:b/>
          <w:color w:val="000000" w:themeColor="text1"/>
          <w:sz w:val="24"/>
          <w:szCs w:val="24"/>
        </w:rPr>
        <w:t>Conclusiones</w:t>
      </w:r>
    </w:p>
    <w:p w14:paraId="410A9ADB" w14:textId="77777777" w:rsidR="00E30949" w:rsidRPr="0072403A" w:rsidRDefault="00E30949" w:rsidP="00E30949">
      <w:pPr>
        <w:pStyle w:val="Prrafodelista"/>
        <w:ind w:left="531"/>
        <w:jc w:val="both"/>
        <w:outlineLvl w:val="0"/>
        <w:rPr>
          <w:rFonts w:cstheme="minorHAnsi"/>
          <w:b/>
          <w:color w:val="000000"/>
          <w:sz w:val="24"/>
          <w:szCs w:val="24"/>
        </w:rPr>
      </w:pPr>
    </w:p>
    <w:p w14:paraId="4EE38858" w14:textId="77777777" w:rsidR="00E30949" w:rsidRPr="0072403A" w:rsidRDefault="00E30949" w:rsidP="00E30949">
      <w:pPr>
        <w:pStyle w:val="Prrafodelista"/>
        <w:ind w:left="360"/>
        <w:jc w:val="both"/>
        <w:outlineLvl w:val="0"/>
        <w:rPr>
          <w:rFonts w:cstheme="minorHAnsi"/>
          <w:color w:val="000000" w:themeColor="text1"/>
          <w:sz w:val="24"/>
          <w:szCs w:val="24"/>
        </w:rPr>
      </w:pPr>
      <w:r w:rsidRPr="0072403A">
        <w:rPr>
          <w:rFonts w:cstheme="minorHAnsi"/>
          <w:color w:val="000000" w:themeColor="text1"/>
          <w:sz w:val="24"/>
          <w:szCs w:val="24"/>
        </w:rPr>
        <w:t>-Resumiendo los distintos análisis de factibilidad, concluimos que el proyecto es viable en distintos modos de uso.</w:t>
      </w:r>
    </w:p>
    <w:p w14:paraId="09F26812" w14:textId="77777777" w:rsidR="00E30949" w:rsidRPr="0072403A" w:rsidRDefault="00E30949" w:rsidP="00E30949">
      <w:pPr>
        <w:pStyle w:val="Prrafodelista"/>
        <w:ind w:left="360"/>
        <w:jc w:val="both"/>
        <w:outlineLvl w:val="0"/>
        <w:rPr>
          <w:rFonts w:cstheme="minorHAnsi"/>
          <w:color w:val="000000" w:themeColor="text1"/>
          <w:sz w:val="24"/>
          <w:szCs w:val="24"/>
        </w:rPr>
      </w:pPr>
    </w:p>
    <w:p w14:paraId="338F34AF" w14:textId="77777777" w:rsidR="00E30949" w:rsidRPr="0072403A" w:rsidRDefault="00E30949" w:rsidP="00E30949">
      <w:pPr>
        <w:pStyle w:val="Prrafodelista"/>
        <w:ind w:left="360"/>
        <w:jc w:val="both"/>
        <w:outlineLvl w:val="0"/>
        <w:rPr>
          <w:rFonts w:cstheme="minorHAnsi"/>
          <w:color w:val="000000" w:themeColor="text1"/>
          <w:sz w:val="24"/>
          <w:szCs w:val="24"/>
        </w:rPr>
      </w:pPr>
      <w:r w:rsidRPr="0072403A">
        <w:rPr>
          <w:rFonts w:cstheme="minorHAnsi"/>
          <w:color w:val="000000" w:themeColor="text1"/>
          <w:sz w:val="24"/>
          <w:szCs w:val="24"/>
        </w:rPr>
        <w:t>-El Sistema final que se espera obtener, es completamente aceptable en la comunidad.</w:t>
      </w:r>
    </w:p>
    <w:p w14:paraId="17E4F59E" w14:textId="77777777" w:rsidR="00E30949" w:rsidRPr="0072403A" w:rsidRDefault="00E30949" w:rsidP="00E30949">
      <w:pPr>
        <w:pStyle w:val="Prrafodelista"/>
        <w:ind w:left="360"/>
        <w:jc w:val="both"/>
        <w:outlineLvl w:val="0"/>
        <w:rPr>
          <w:rFonts w:cstheme="minorHAnsi"/>
          <w:color w:val="000000" w:themeColor="text1"/>
          <w:sz w:val="24"/>
          <w:szCs w:val="24"/>
        </w:rPr>
      </w:pPr>
    </w:p>
    <w:p w14:paraId="45AF7249" w14:textId="77777777" w:rsidR="00E30949" w:rsidRPr="0072403A" w:rsidRDefault="00E30949" w:rsidP="00E30949">
      <w:pPr>
        <w:pStyle w:val="Prrafodelista"/>
        <w:ind w:left="360"/>
        <w:jc w:val="both"/>
        <w:outlineLvl w:val="0"/>
        <w:rPr>
          <w:rFonts w:cstheme="minorHAnsi"/>
          <w:color w:val="000000"/>
          <w:sz w:val="24"/>
          <w:szCs w:val="24"/>
        </w:rPr>
      </w:pPr>
      <w:r w:rsidRPr="0072403A">
        <w:rPr>
          <w:rFonts w:cstheme="minorHAnsi"/>
          <w:color w:val="000000" w:themeColor="text1"/>
          <w:sz w:val="24"/>
          <w:szCs w:val="24"/>
        </w:rPr>
        <w:t>-Como resultado de equipo, se desarrolló de manera efectiva la integración de estudiantes y de sus aportes.</w:t>
      </w:r>
    </w:p>
    <w:p w14:paraId="76C023B9" w14:textId="77777777" w:rsidR="00E30949" w:rsidRPr="0072403A" w:rsidRDefault="00E30949" w:rsidP="00E30949">
      <w:pPr>
        <w:pStyle w:val="Default"/>
        <w:ind w:left="360"/>
        <w:jc w:val="both"/>
        <w:rPr>
          <w:rFonts w:asciiTheme="minorHAnsi" w:hAnsiTheme="minorHAnsi" w:cstheme="minorHAnsi"/>
          <w:i/>
          <w:color w:val="auto"/>
        </w:rPr>
      </w:pPr>
      <w:r w:rsidRPr="0072403A">
        <w:rPr>
          <w:rFonts w:asciiTheme="minorHAnsi" w:hAnsiTheme="minorHAnsi" w:cstheme="minorHAnsi"/>
          <w:i/>
        </w:rPr>
        <w:lastRenderedPageBreak/>
        <w:t>-</w:t>
      </w:r>
      <w:r w:rsidRPr="0072403A">
        <w:rPr>
          <w:rFonts w:asciiTheme="minorHAnsi" w:hAnsiTheme="minorHAnsi" w:cstheme="minorHAnsi"/>
        </w:rPr>
        <w:t>En conclusión, se espera que el proyecto sea útil y sencillo para los usuarios</w:t>
      </w:r>
    </w:p>
    <w:p w14:paraId="44275BCE" w14:textId="77777777" w:rsidR="00E30949" w:rsidRPr="0072403A" w:rsidRDefault="00E30949" w:rsidP="00E30949">
      <w:pPr>
        <w:pStyle w:val="Default"/>
        <w:ind w:left="720"/>
        <w:jc w:val="both"/>
        <w:rPr>
          <w:rFonts w:asciiTheme="minorHAnsi" w:hAnsiTheme="minorHAnsi" w:cstheme="minorHAnsi"/>
          <w:b/>
          <w:bCs/>
        </w:rPr>
      </w:pPr>
    </w:p>
    <w:p w14:paraId="5EC67A8F" w14:textId="4CCBD5F1" w:rsidR="00DB33BE" w:rsidRPr="00A93C3B" w:rsidRDefault="00DB33BE" w:rsidP="00E30949">
      <w:pPr>
        <w:jc w:val="center"/>
        <w:rPr>
          <w:rFonts w:cs="Calibri"/>
          <w:i/>
          <w:color w:val="000000"/>
          <w:sz w:val="24"/>
          <w:szCs w:val="24"/>
        </w:rPr>
      </w:pPr>
    </w:p>
    <w:sectPr w:rsidR="00DB33BE" w:rsidRPr="00A93C3B" w:rsidSect="00B57446">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E4F1" w14:textId="77777777" w:rsidR="00CF3667" w:rsidRDefault="00CF3667" w:rsidP="0070130A">
      <w:pPr>
        <w:spacing w:after="0" w:line="240" w:lineRule="auto"/>
      </w:pPr>
      <w:r>
        <w:separator/>
      </w:r>
    </w:p>
  </w:endnote>
  <w:endnote w:type="continuationSeparator" w:id="0">
    <w:p w14:paraId="3BDD597A" w14:textId="77777777" w:rsidR="00CF3667" w:rsidRDefault="00CF3667"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3D520D" w:rsidRPr="003D520D">
          <w:rPr>
            <w:noProof/>
            <w:lang w:val="es-ES"/>
          </w:rPr>
          <w:t>7</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CC3CE" w14:textId="77777777" w:rsidR="00CF3667" w:rsidRDefault="00CF3667" w:rsidP="0070130A">
      <w:pPr>
        <w:spacing w:after="0" w:line="240" w:lineRule="auto"/>
      </w:pPr>
      <w:r>
        <w:separator/>
      </w:r>
    </w:p>
  </w:footnote>
  <w:footnote w:type="continuationSeparator" w:id="0">
    <w:p w14:paraId="53537872" w14:textId="77777777" w:rsidR="00CF3667" w:rsidRDefault="00CF3667"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9E9"/>
    <w:multiLevelType w:val="hybridMultilevel"/>
    <w:tmpl w:val="EF262B0A"/>
    <w:lvl w:ilvl="0" w:tplc="66AA273E">
      <w:start w:val="1"/>
      <w:numFmt w:val="bullet"/>
      <w:lvlText w:val=""/>
      <w:lvlJc w:val="left"/>
      <w:pPr>
        <w:ind w:left="720" w:hanging="360"/>
      </w:pPr>
      <w:rPr>
        <w:rFonts w:ascii="Symbol" w:hAnsi="Symbol" w:hint="default"/>
      </w:rPr>
    </w:lvl>
    <w:lvl w:ilvl="1" w:tplc="D85619FC">
      <w:start w:val="1"/>
      <w:numFmt w:val="bullet"/>
      <w:lvlText w:val="·"/>
      <w:lvlJc w:val="left"/>
      <w:pPr>
        <w:ind w:left="1440" w:hanging="360"/>
      </w:pPr>
      <w:rPr>
        <w:rFonts w:ascii="Symbol" w:hAnsi="Symbol" w:hint="default"/>
      </w:rPr>
    </w:lvl>
    <w:lvl w:ilvl="2" w:tplc="550E8FC4">
      <w:start w:val="1"/>
      <w:numFmt w:val="bullet"/>
      <w:lvlText w:val=""/>
      <w:lvlJc w:val="left"/>
      <w:pPr>
        <w:ind w:left="2160" w:hanging="360"/>
      </w:pPr>
      <w:rPr>
        <w:rFonts w:ascii="Wingdings" w:hAnsi="Wingdings" w:hint="default"/>
      </w:rPr>
    </w:lvl>
    <w:lvl w:ilvl="3" w:tplc="C5222F72">
      <w:start w:val="1"/>
      <w:numFmt w:val="bullet"/>
      <w:lvlText w:val=""/>
      <w:lvlJc w:val="left"/>
      <w:pPr>
        <w:ind w:left="2880" w:hanging="360"/>
      </w:pPr>
      <w:rPr>
        <w:rFonts w:ascii="Symbol" w:hAnsi="Symbol" w:hint="default"/>
      </w:rPr>
    </w:lvl>
    <w:lvl w:ilvl="4" w:tplc="A874E218">
      <w:start w:val="1"/>
      <w:numFmt w:val="bullet"/>
      <w:lvlText w:val="o"/>
      <w:lvlJc w:val="left"/>
      <w:pPr>
        <w:ind w:left="3600" w:hanging="360"/>
      </w:pPr>
      <w:rPr>
        <w:rFonts w:ascii="Courier New" w:hAnsi="Courier New" w:hint="default"/>
      </w:rPr>
    </w:lvl>
    <w:lvl w:ilvl="5" w:tplc="73CE37C0">
      <w:start w:val="1"/>
      <w:numFmt w:val="bullet"/>
      <w:lvlText w:val=""/>
      <w:lvlJc w:val="left"/>
      <w:pPr>
        <w:ind w:left="4320" w:hanging="360"/>
      </w:pPr>
      <w:rPr>
        <w:rFonts w:ascii="Wingdings" w:hAnsi="Wingdings" w:hint="default"/>
      </w:rPr>
    </w:lvl>
    <w:lvl w:ilvl="6" w:tplc="11043FDA">
      <w:start w:val="1"/>
      <w:numFmt w:val="bullet"/>
      <w:lvlText w:val=""/>
      <w:lvlJc w:val="left"/>
      <w:pPr>
        <w:ind w:left="5040" w:hanging="360"/>
      </w:pPr>
      <w:rPr>
        <w:rFonts w:ascii="Symbol" w:hAnsi="Symbol" w:hint="default"/>
      </w:rPr>
    </w:lvl>
    <w:lvl w:ilvl="7" w:tplc="19E24CCA">
      <w:start w:val="1"/>
      <w:numFmt w:val="bullet"/>
      <w:lvlText w:val="o"/>
      <w:lvlJc w:val="left"/>
      <w:pPr>
        <w:ind w:left="5760" w:hanging="360"/>
      </w:pPr>
      <w:rPr>
        <w:rFonts w:ascii="Courier New" w:hAnsi="Courier New" w:hint="default"/>
      </w:rPr>
    </w:lvl>
    <w:lvl w:ilvl="8" w:tplc="4A02A38C">
      <w:start w:val="1"/>
      <w:numFmt w:val="bullet"/>
      <w:lvlText w:val=""/>
      <w:lvlJc w:val="left"/>
      <w:pPr>
        <w:ind w:left="6480" w:hanging="360"/>
      </w:pPr>
      <w:rPr>
        <w:rFonts w:ascii="Wingdings" w:hAnsi="Wingdings" w:hint="default"/>
      </w:rPr>
    </w:lvl>
  </w:abstractNum>
  <w:abstractNum w:abstractNumId="1" w15:restartNumberingAfterBreak="0">
    <w:nsid w:val="1A350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F4A0980"/>
    <w:multiLevelType w:val="multilevel"/>
    <w:tmpl w:val="660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6E234BA"/>
    <w:multiLevelType w:val="hybridMultilevel"/>
    <w:tmpl w:val="26E2237A"/>
    <w:lvl w:ilvl="0" w:tplc="5AB09194">
      <w:start w:val="1"/>
      <w:numFmt w:val="bullet"/>
      <w:lvlText w:val=""/>
      <w:lvlJc w:val="left"/>
      <w:pPr>
        <w:ind w:left="720" w:hanging="360"/>
      </w:pPr>
      <w:rPr>
        <w:rFonts w:ascii="Symbol" w:hAnsi="Symbol" w:hint="default"/>
      </w:rPr>
    </w:lvl>
    <w:lvl w:ilvl="1" w:tplc="5A945224">
      <w:start w:val="1"/>
      <w:numFmt w:val="bullet"/>
      <w:lvlText w:val="o"/>
      <w:lvlJc w:val="left"/>
      <w:pPr>
        <w:ind w:left="1440" w:hanging="360"/>
      </w:pPr>
      <w:rPr>
        <w:rFonts w:ascii="Courier New" w:hAnsi="Courier New" w:hint="default"/>
      </w:rPr>
    </w:lvl>
    <w:lvl w:ilvl="2" w:tplc="C464A332">
      <w:start w:val="1"/>
      <w:numFmt w:val="bullet"/>
      <w:lvlText w:val=""/>
      <w:lvlJc w:val="left"/>
      <w:pPr>
        <w:ind w:left="2160" w:hanging="360"/>
      </w:pPr>
      <w:rPr>
        <w:rFonts w:ascii="Wingdings" w:hAnsi="Wingdings" w:hint="default"/>
      </w:rPr>
    </w:lvl>
    <w:lvl w:ilvl="3" w:tplc="3B1E7C36">
      <w:start w:val="1"/>
      <w:numFmt w:val="bullet"/>
      <w:lvlText w:val=""/>
      <w:lvlJc w:val="left"/>
      <w:pPr>
        <w:ind w:left="2880" w:hanging="360"/>
      </w:pPr>
      <w:rPr>
        <w:rFonts w:ascii="Symbol" w:hAnsi="Symbol" w:hint="default"/>
      </w:rPr>
    </w:lvl>
    <w:lvl w:ilvl="4" w:tplc="CB46F67E">
      <w:start w:val="1"/>
      <w:numFmt w:val="bullet"/>
      <w:lvlText w:val="o"/>
      <w:lvlJc w:val="left"/>
      <w:pPr>
        <w:ind w:left="3600" w:hanging="360"/>
      </w:pPr>
      <w:rPr>
        <w:rFonts w:ascii="Courier New" w:hAnsi="Courier New" w:hint="default"/>
      </w:rPr>
    </w:lvl>
    <w:lvl w:ilvl="5" w:tplc="D9C86014">
      <w:start w:val="1"/>
      <w:numFmt w:val="bullet"/>
      <w:lvlText w:val=""/>
      <w:lvlJc w:val="left"/>
      <w:pPr>
        <w:ind w:left="4320" w:hanging="360"/>
      </w:pPr>
      <w:rPr>
        <w:rFonts w:ascii="Wingdings" w:hAnsi="Wingdings" w:hint="default"/>
      </w:rPr>
    </w:lvl>
    <w:lvl w:ilvl="6" w:tplc="75E4105A">
      <w:start w:val="1"/>
      <w:numFmt w:val="bullet"/>
      <w:lvlText w:val=""/>
      <w:lvlJc w:val="left"/>
      <w:pPr>
        <w:ind w:left="5040" w:hanging="360"/>
      </w:pPr>
      <w:rPr>
        <w:rFonts w:ascii="Symbol" w:hAnsi="Symbol" w:hint="default"/>
      </w:rPr>
    </w:lvl>
    <w:lvl w:ilvl="7" w:tplc="B462970A">
      <w:start w:val="1"/>
      <w:numFmt w:val="bullet"/>
      <w:lvlText w:val="o"/>
      <w:lvlJc w:val="left"/>
      <w:pPr>
        <w:ind w:left="5760" w:hanging="360"/>
      </w:pPr>
      <w:rPr>
        <w:rFonts w:ascii="Courier New" w:hAnsi="Courier New" w:hint="default"/>
      </w:rPr>
    </w:lvl>
    <w:lvl w:ilvl="8" w:tplc="0256FDE4">
      <w:start w:val="1"/>
      <w:numFmt w:val="bullet"/>
      <w:lvlText w:val=""/>
      <w:lvlJc w:val="left"/>
      <w:pPr>
        <w:ind w:left="6480" w:hanging="360"/>
      </w:pPr>
      <w:rPr>
        <w:rFonts w:ascii="Wingdings" w:hAnsi="Wingdings" w:hint="default"/>
      </w:rPr>
    </w:lvl>
  </w:abstractNum>
  <w:abstractNum w:abstractNumId="5" w15:restartNumberingAfterBreak="0">
    <w:nsid w:val="419243B4"/>
    <w:multiLevelType w:val="multilevel"/>
    <w:tmpl w:val="FFFFFFFF"/>
    <w:lvl w:ilvl="0">
      <w:start w:val="5"/>
      <w:numFmt w:val="decimal"/>
      <w:lvlText w:val="%1"/>
      <w:lvlJc w:val="left"/>
      <w:pPr>
        <w:ind w:left="531" w:hanging="531"/>
      </w:pPr>
      <w:rPr>
        <w:rFonts w:hint="default"/>
      </w:rPr>
    </w:lvl>
    <w:lvl w:ilvl="1">
      <w:start w:val="1"/>
      <w:numFmt w:val="decimal"/>
      <w:lvlText w:val="%1.%2"/>
      <w:lvlJc w:val="left"/>
      <w:pPr>
        <w:ind w:left="531" w:hanging="53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D651B9"/>
    <w:multiLevelType w:val="hybridMultilevel"/>
    <w:tmpl w:val="F4EEDB7E"/>
    <w:lvl w:ilvl="0" w:tplc="33549144">
      <w:start w:val="1"/>
      <w:numFmt w:val="bullet"/>
      <w:lvlText w:val=""/>
      <w:lvlJc w:val="left"/>
      <w:pPr>
        <w:ind w:left="720" w:hanging="360"/>
      </w:pPr>
      <w:rPr>
        <w:rFonts w:ascii="Symbol" w:hAnsi="Symbol" w:hint="default"/>
      </w:rPr>
    </w:lvl>
    <w:lvl w:ilvl="1" w:tplc="763097AA">
      <w:start w:val="1"/>
      <w:numFmt w:val="bullet"/>
      <w:lvlText w:val="o"/>
      <w:lvlJc w:val="left"/>
      <w:pPr>
        <w:ind w:left="1440" w:hanging="360"/>
      </w:pPr>
      <w:rPr>
        <w:rFonts w:ascii="Courier New" w:hAnsi="Courier New" w:hint="default"/>
      </w:rPr>
    </w:lvl>
    <w:lvl w:ilvl="2" w:tplc="F8A8FFDA">
      <w:start w:val="1"/>
      <w:numFmt w:val="bullet"/>
      <w:lvlText w:val=""/>
      <w:lvlJc w:val="left"/>
      <w:pPr>
        <w:ind w:left="2160" w:hanging="360"/>
      </w:pPr>
      <w:rPr>
        <w:rFonts w:ascii="Wingdings" w:hAnsi="Wingdings" w:hint="default"/>
      </w:rPr>
    </w:lvl>
    <w:lvl w:ilvl="3" w:tplc="ECF039E6">
      <w:start w:val="1"/>
      <w:numFmt w:val="bullet"/>
      <w:lvlText w:val=""/>
      <w:lvlJc w:val="left"/>
      <w:pPr>
        <w:ind w:left="2880" w:hanging="360"/>
      </w:pPr>
      <w:rPr>
        <w:rFonts w:ascii="Symbol" w:hAnsi="Symbol" w:hint="default"/>
      </w:rPr>
    </w:lvl>
    <w:lvl w:ilvl="4" w:tplc="7B169084">
      <w:start w:val="1"/>
      <w:numFmt w:val="bullet"/>
      <w:lvlText w:val="o"/>
      <w:lvlJc w:val="left"/>
      <w:pPr>
        <w:ind w:left="3600" w:hanging="360"/>
      </w:pPr>
      <w:rPr>
        <w:rFonts w:ascii="Courier New" w:hAnsi="Courier New" w:hint="default"/>
      </w:rPr>
    </w:lvl>
    <w:lvl w:ilvl="5" w:tplc="89CE2D52">
      <w:start w:val="1"/>
      <w:numFmt w:val="bullet"/>
      <w:lvlText w:val=""/>
      <w:lvlJc w:val="left"/>
      <w:pPr>
        <w:ind w:left="4320" w:hanging="360"/>
      </w:pPr>
      <w:rPr>
        <w:rFonts w:ascii="Wingdings" w:hAnsi="Wingdings" w:hint="default"/>
      </w:rPr>
    </w:lvl>
    <w:lvl w:ilvl="6" w:tplc="04FE0314">
      <w:start w:val="1"/>
      <w:numFmt w:val="bullet"/>
      <w:lvlText w:val=""/>
      <w:lvlJc w:val="left"/>
      <w:pPr>
        <w:ind w:left="5040" w:hanging="360"/>
      </w:pPr>
      <w:rPr>
        <w:rFonts w:ascii="Symbol" w:hAnsi="Symbol" w:hint="default"/>
      </w:rPr>
    </w:lvl>
    <w:lvl w:ilvl="7" w:tplc="84A8990A">
      <w:start w:val="1"/>
      <w:numFmt w:val="bullet"/>
      <w:lvlText w:val="o"/>
      <w:lvlJc w:val="left"/>
      <w:pPr>
        <w:ind w:left="5760" w:hanging="360"/>
      </w:pPr>
      <w:rPr>
        <w:rFonts w:ascii="Courier New" w:hAnsi="Courier New" w:hint="default"/>
      </w:rPr>
    </w:lvl>
    <w:lvl w:ilvl="8" w:tplc="A4C80534">
      <w:start w:val="1"/>
      <w:numFmt w:val="bullet"/>
      <w:lvlText w:val=""/>
      <w:lvlJc w:val="left"/>
      <w:pPr>
        <w:ind w:left="6480" w:hanging="360"/>
      </w:pPr>
      <w:rPr>
        <w:rFonts w:ascii="Wingdings" w:hAnsi="Wingdings" w:hint="default"/>
      </w:rPr>
    </w:lvl>
  </w:abstractNum>
  <w:abstractNum w:abstractNumId="7" w15:restartNumberingAfterBreak="0">
    <w:nsid w:val="65D74080"/>
    <w:multiLevelType w:val="hybridMultilevel"/>
    <w:tmpl w:val="64E41C4A"/>
    <w:lvl w:ilvl="0" w:tplc="89B099DE">
      <w:start w:val="1"/>
      <w:numFmt w:val="bullet"/>
      <w:lvlText w:val=""/>
      <w:lvlJc w:val="left"/>
      <w:pPr>
        <w:ind w:left="720" w:hanging="360"/>
      </w:pPr>
      <w:rPr>
        <w:rFonts w:ascii="Symbol" w:hAnsi="Symbol" w:hint="default"/>
      </w:rPr>
    </w:lvl>
    <w:lvl w:ilvl="1" w:tplc="67B4BB78">
      <w:start w:val="1"/>
      <w:numFmt w:val="bullet"/>
      <w:lvlText w:val="o"/>
      <w:lvlJc w:val="left"/>
      <w:pPr>
        <w:ind w:left="1440" w:hanging="360"/>
      </w:pPr>
      <w:rPr>
        <w:rFonts w:ascii="Courier New" w:hAnsi="Courier New" w:hint="default"/>
      </w:rPr>
    </w:lvl>
    <w:lvl w:ilvl="2" w:tplc="930EE54A">
      <w:start w:val="1"/>
      <w:numFmt w:val="bullet"/>
      <w:lvlText w:val=""/>
      <w:lvlJc w:val="left"/>
      <w:pPr>
        <w:ind w:left="2160" w:hanging="360"/>
      </w:pPr>
      <w:rPr>
        <w:rFonts w:ascii="Wingdings" w:hAnsi="Wingdings" w:hint="default"/>
      </w:rPr>
    </w:lvl>
    <w:lvl w:ilvl="3" w:tplc="CF34A7D4">
      <w:start w:val="1"/>
      <w:numFmt w:val="bullet"/>
      <w:lvlText w:val=""/>
      <w:lvlJc w:val="left"/>
      <w:pPr>
        <w:ind w:left="2880" w:hanging="360"/>
      </w:pPr>
      <w:rPr>
        <w:rFonts w:ascii="Symbol" w:hAnsi="Symbol" w:hint="default"/>
      </w:rPr>
    </w:lvl>
    <w:lvl w:ilvl="4" w:tplc="EDD220F0">
      <w:start w:val="1"/>
      <w:numFmt w:val="bullet"/>
      <w:lvlText w:val="o"/>
      <w:lvlJc w:val="left"/>
      <w:pPr>
        <w:ind w:left="3600" w:hanging="360"/>
      </w:pPr>
      <w:rPr>
        <w:rFonts w:ascii="Courier New" w:hAnsi="Courier New" w:hint="default"/>
      </w:rPr>
    </w:lvl>
    <w:lvl w:ilvl="5" w:tplc="F696877A">
      <w:start w:val="1"/>
      <w:numFmt w:val="bullet"/>
      <w:lvlText w:val=""/>
      <w:lvlJc w:val="left"/>
      <w:pPr>
        <w:ind w:left="4320" w:hanging="360"/>
      </w:pPr>
      <w:rPr>
        <w:rFonts w:ascii="Wingdings" w:hAnsi="Wingdings" w:hint="default"/>
      </w:rPr>
    </w:lvl>
    <w:lvl w:ilvl="6" w:tplc="D89C525A">
      <w:start w:val="1"/>
      <w:numFmt w:val="bullet"/>
      <w:lvlText w:val=""/>
      <w:lvlJc w:val="left"/>
      <w:pPr>
        <w:ind w:left="5040" w:hanging="360"/>
      </w:pPr>
      <w:rPr>
        <w:rFonts w:ascii="Symbol" w:hAnsi="Symbol" w:hint="default"/>
      </w:rPr>
    </w:lvl>
    <w:lvl w:ilvl="7" w:tplc="C226C712">
      <w:start w:val="1"/>
      <w:numFmt w:val="bullet"/>
      <w:lvlText w:val="o"/>
      <w:lvlJc w:val="left"/>
      <w:pPr>
        <w:ind w:left="5760" w:hanging="360"/>
      </w:pPr>
      <w:rPr>
        <w:rFonts w:ascii="Courier New" w:hAnsi="Courier New" w:hint="default"/>
      </w:rPr>
    </w:lvl>
    <w:lvl w:ilvl="8" w:tplc="B442EBDC">
      <w:start w:val="1"/>
      <w:numFmt w:val="bullet"/>
      <w:lvlText w:val=""/>
      <w:lvlJc w:val="left"/>
      <w:pPr>
        <w:ind w:left="6480" w:hanging="360"/>
      </w:pPr>
      <w:rPr>
        <w:rFonts w:ascii="Wingdings" w:hAnsi="Wingdings" w:hint="default"/>
      </w:rPr>
    </w:lvl>
  </w:abstractNum>
  <w:abstractNum w:abstractNumId="8"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12E45"/>
    <w:multiLevelType w:val="hybridMultilevel"/>
    <w:tmpl w:val="8198190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7F3309B6"/>
    <w:multiLevelType w:val="hybridMultilevel"/>
    <w:tmpl w:val="8CECC738"/>
    <w:lvl w:ilvl="0" w:tplc="4C888C96">
      <w:start w:val="1"/>
      <w:numFmt w:val="bullet"/>
      <w:lvlText w:val=""/>
      <w:lvlJc w:val="left"/>
      <w:pPr>
        <w:ind w:left="720" w:hanging="360"/>
      </w:pPr>
      <w:rPr>
        <w:rFonts w:ascii="Wingdings" w:hAnsi="Wingdings" w:hint="default"/>
      </w:rPr>
    </w:lvl>
    <w:lvl w:ilvl="1" w:tplc="F43659EC">
      <w:start w:val="1"/>
      <w:numFmt w:val="bullet"/>
      <w:lvlText w:val="o"/>
      <w:lvlJc w:val="left"/>
      <w:pPr>
        <w:ind w:left="1440" w:hanging="360"/>
      </w:pPr>
      <w:rPr>
        <w:rFonts w:ascii="Courier New" w:hAnsi="Courier New" w:hint="default"/>
      </w:rPr>
    </w:lvl>
    <w:lvl w:ilvl="2" w:tplc="06FAECEE">
      <w:start w:val="1"/>
      <w:numFmt w:val="bullet"/>
      <w:lvlText w:val=""/>
      <w:lvlJc w:val="left"/>
      <w:pPr>
        <w:ind w:left="2160" w:hanging="360"/>
      </w:pPr>
      <w:rPr>
        <w:rFonts w:ascii="Wingdings" w:hAnsi="Wingdings" w:hint="default"/>
      </w:rPr>
    </w:lvl>
    <w:lvl w:ilvl="3" w:tplc="2804657C">
      <w:start w:val="1"/>
      <w:numFmt w:val="bullet"/>
      <w:lvlText w:val=""/>
      <w:lvlJc w:val="left"/>
      <w:pPr>
        <w:ind w:left="2880" w:hanging="360"/>
      </w:pPr>
      <w:rPr>
        <w:rFonts w:ascii="Symbol" w:hAnsi="Symbol" w:hint="default"/>
      </w:rPr>
    </w:lvl>
    <w:lvl w:ilvl="4" w:tplc="A510D912">
      <w:start w:val="1"/>
      <w:numFmt w:val="bullet"/>
      <w:lvlText w:val="o"/>
      <w:lvlJc w:val="left"/>
      <w:pPr>
        <w:ind w:left="3600" w:hanging="360"/>
      </w:pPr>
      <w:rPr>
        <w:rFonts w:ascii="Courier New" w:hAnsi="Courier New" w:hint="default"/>
      </w:rPr>
    </w:lvl>
    <w:lvl w:ilvl="5" w:tplc="1C8CA7CC">
      <w:start w:val="1"/>
      <w:numFmt w:val="bullet"/>
      <w:lvlText w:val=""/>
      <w:lvlJc w:val="left"/>
      <w:pPr>
        <w:ind w:left="4320" w:hanging="360"/>
      </w:pPr>
      <w:rPr>
        <w:rFonts w:ascii="Wingdings" w:hAnsi="Wingdings" w:hint="default"/>
      </w:rPr>
    </w:lvl>
    <w:lvl w:ilvl="6" w:tplc="A622F54C">
      <w:start w:val="1"/>
      <w:numFmt w:val="bullet"/>
      <w:lvlText w:val=""/>
      <w:lvlJc w:val="left"/>
      <w:pPr>
        <w:ind w:left="5040" w:hanging="360"/>
      </w:pPr>
      <w:rPr>
        <w:rFonts w:ascii="Symbol" w:hAnsi="Symbol" w:hint="default"/>
      </w:rPr>
    </w:lvl>
    <w:lvl w:ilvl="7" w:tplc="F6E66D1A">
      <w:start w:val="1"/>
      <w:numFmt w:val="bullet"/>
      <w:lvlText w:val="o"/>
      <w:lvlJc w:val="left"/>
      <w:pPr>
        <w:ind w:left="5760" w:hanging="360"/>
      </w:pPr>
      <w:rPr>
        <w:rFonts w:ascii="Courier New" w:hAnsi="Courier New" w:hint="default"/>
      </w:rPr>
    </w:lvl>
    <w:lvl w:ilvl="8" w:tplc="052CE8B6">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10"/>
  </w:num>
  <w:num w:numId="6">
    <w:abstractNumId w:val="0"/>
  </w:num>
  <w:num w:numId="7">
    <w:abstractNumId w:val="6"/>
  </w:num>
  <w:num w:numId="8">
    <w:abstractNumId w:val="9"/>
  </w:num>
  <w:num w:numId="9">
    <w:abstractNumId w:val="2"/>
  </w:num>
  <w:num w:numId="10">
    <w:abstractNumId w:val="5"/>
  </w:num>
  <w:num w:numId="1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74584"/>
    <w:rsid w:val="00085923"/>
    <w:rsid w:val="00092DF5"/>
    <w:rsid w:val="001077EC"/>
    <w:rsid w:val="00163319"/>
    <w:rsid w:val="001672FF"/>
    <w:rsid w:val="001C35C7"/>
    <w:rsid w:val="00220D17"/>
    <w:rsid w:val="002461E9"/>
    <w:rsid w:val="00265C12"/>
    <w:rsid w:val="00265C27"/>
    <w:rsid w:val="00274C8C"/>
    <w:rsid w:val="00297E7B"/>
    <w:rsid w:val="003D520D"/>
    <w:rsid w:val="003E57E6"/>
    <w:rsid w:val="003E75CA"/>
    <w:rsid w:val="003F4D90"/>
    <w:rsid w:val="00465AC9"/>
    <w:rsid w:val="0049556C"/>
    <w:rsid w:val="004A0D28"/>
    <w:rsid w:val="004C3A42"/>
    <w:rsid w:val="004C6DF0"/>
    <w:rsid w:val="004F0071"/>
    <w:rsid w:val="004F5307"/>
    <w:rsid w:val="00532B59"/>
    <w:rsid w:val="00595B33"/>
    <w:rsid w:val="006238B6"/>
    <w:rsid w:val="00676231"/>
    <w:rsid w:val="0070130A"/>
    <w:rsid w:val="00702BC6"/>
    <w:rsid w:val="00760D61"/>
    <w:rsid w:val="007A38A5"/>
    <w:rsid w:val="007B0CD8"/>
    <w:rsid w:val="008116AD"/>
    <w:rsid w:val="0085488B"/>
    <w:rsid w:val="00884503"/>
    <w:rsid w:val="008B7EC6"/>
    <w:rsid w:val="008E68DF"/>
    <w:rsid w:val="009D50C6"/>
    <w:rsid w:val="009D74BB"/>
    <w:rsid w:val="009F69B9"/>
    <w:rsid w:val="00A22F08"/>
    <w:rsid w:val="00A24044"/>
    <w:rsid w:val="00A93C3B"/>
    <w:rsid w:val="00AE6359"/>
    <w:rsid w:val="00B04D75"/>
    <w:rsid w:val="00B123BB"/>
    <w:rsid w:val="00B403A6"/>
    <w:rsid w:val="00B57446"/>
    <w:rsid w:val="00B865BD"/>
    <w:rsid w:val="00B91506"/>
    <w:rsid w:val="00BA6670"/>
    <w:rsid w:val="00BD370F"/>
    <w:rsid w:val="00BF00FF"/>
    <w:rsid w:val="00C65F00"/>
    <w:rsid w:val="00CC06E2"/>
    <w:rsid w:val="00CE7BED"/>
    <w:rsid w:val="00CF3667"/>
    <w:rsid w:val="00DB1EBD"/>
    <w:rsid w:val="00DB33BE"/>
    <w:rsid w:val="00E07651"/>
    <w:rsid w:val="00E30949"/>
    <w:rsid w:val="00E51E68"/>
    <w:rsid w:val="00E51FA4"/>
    <w:rsid w:val="00E6402D"/>
    <w:rsid w:val="00E839B3"/>
    <w:rsid w:val="00E95AD3"/>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59"/>
    <w:rsid w:val="00E309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nweb.com/es-p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rlz=1C1CHBF_esPE919PE919&amp;sxsrf=ALeKk01lYIK8ewkZlYlU1hZETzmaCGJC7A:1604719245765&amp;q=GNU+GPL&amp;stick=H4sIAAAAAAAAAONgVuLQz9U3MDZPzl3Eyu7uF6rgHuADAHIGAvwWAAAA&amp;sa=X&amp;ved=2ahUKEwjNqu6Eve_sAhXFzVkKHf7ED0EQmxMoAjAaegQIFBAE" TargetMode="External"/><Relationship Id="rId4" Type="http://schemas.openxmlformats.org/officeDocument/2006/relationships/settings" Target="settings.xml"/><Relationship Id="rId9" Type="http://schemas.openxmlformats.org/officeDocument/2006/relationships/hyperlink" Target="https://www.google.com/search?rlz=1C1CHBF_esPE919PE919&amp;sxsrf=ALeKk01lYIK8ewkZlYlU1hZETzmaCGJC7A:1604719245765&amp;q=commercial+software&amp;stick=H4sIAAAAAAAAAONgVuLSz9U3MC82TTIzX8QqnJyfm5talJyZmKNQnJ9WUp5YlAoAFVfHfSQAAAA&amp;sa=X&amp;ved=2ahUKEwjNqu6Eve_sAhXFzVkKHf7ED0EQmxMoATAaegQIFBAD"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4E0E-C00C-446E-AF12-D9050A6A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2158</Words>
  <Characters>11872</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alejandro maldonado cancapi</cp:lastModifiedBy>
  <cp:revision>20</cp:revision>
  <dcterms:created xsi:type="dcterms:W3CDTF">2020-10-07T16:24:00Z</dcterms:created>
  <dcterms:modified xsi:type="dcterms:W3CDTF">2021-06-07T06:04:00Z</dcterms:modified>
</cp:coreProperties>
</file>