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BF5395" w:rsidRPr="00882661" w:rsidRDefault="00C92C78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Groep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1- Ahmad Khaled</w:t>
                            </w:r>
                          </w:p>
                          <w:p w14:paraId="47F3120E" w14:textId="47DC7EB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 w:rsidR="006A03B0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P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ieter Jan Kolijn</w:t>
                            </w:r>
                          </w:p>
                          <w:p w14:paraId="53089041" w14:textId="2EF72D44" w:rsidR="005D2B8D" w:rsidRPr="00882661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852883" w:rsidRPr="00882661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BF5395" w:rsidRPr="00882661" w:rsidRDefault="00157748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Groep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1- Ahmad Khaled</w:t>
                      </w:r>
                    </w:p>
                    <w:p w14:paraId="47F3120E" w14:textId="47DC7EB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 w:rsidR="006A03B0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P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ieter Jan </w:t>
                      </w:r>
                      <w:proofErr w:type="spellStart"/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</w:t>
                      </w:r>
                      <w:bookmarkStart w:id="1" w:name="_GoBack"/>
                      <w:bookmarkEnd w:id="1"/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lijn</w:t>
                      </w:r>
                      <w:proofErr w:type="spellEnd"/>
                    </w:p>
                    <w:p w14:paraId="53089041" w14:textId="2EF72D44" w:rsidR="005D2B8D" w:rsidRPr="00882661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852883" w:rsidRPr="00882661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C92C7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:rsidR="00BF5395" w:rsidRDefault="00074384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B35531B" w14:textId="77777777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1AC2" w14:paraId="021A3599" w14:textId="77777777" w:rsidTr="00B21AC2">
        <w:tc>
          <w:tcPr>
            <w:tcW w:w="8630" w:type="dxa"/>
          </w:tcPr>
          <w:p w14:paraId="47C23FE6" w14:textId="2850ADA4" w:rsidR="00B21AC2" w:rsidRDefault="00B21AC2" w:rsidP="00237778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 w:rsidRPr="002E4CA2">
              <w:rPr>
                <w:rFonts w:ascii="Arial" w:hAnsi="Arial" w:cs="Arial"/>
                <w:b/>
                <w:color w:val="852010" w:themeColor="accent3" w:themeShade="BF"/>
                <w:sz w:val="36"/>
                <w:szCs w:val="36"/>
                <w:u w:val="single"/>
              </w:rPr>
              <w:t>Dit is een titel:</w:t>
            </w:r>
            <w:r w:rsidRPr="00B21AC2">
              <w:rPr>
                <w:rFonts w:ascii="Arial" w:hAnsi="Arial" w:cs="Arial"/>
                <w:bCs/>
                <w:color w:val="852010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font-type “</w:t>
            </w:r>
            <w:proofErr w:type="spellStart"/>
            <w:r w:rsidR="002E4CA2"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” – font-</w:t>
            </w:r>
            <w:proofErr w:type="spellStart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size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: “18px”</w:t>
            </w:r>
            <w:r w:rsidR="003F76FE">
              <w:rPr>
                <w:rFonts w:ascii="Arial" w:hAnsi="Arial" w:cs="Arial"/>
                <w:bCs/>
                <w:sz w:val="28"/>
                <w:szCs w:val="28"/>
              </w:rPr>
              <w:t xml:space="preserve">  </w:t>
            </w:r>
            <w:r w:rsidR="003F76FE">
              <w:rPr>
                <w:rFonts w:ascii="Arial" w:hAnsi="Arial" w:cs="Arial"/>
                <w:bCs/>
                <w:sz w:val="28"/>
                <w:szCs w:val="28"/>
              </w:rPr>
              <w:t>– Vet – Onderstrepen.</w:t>
            </w:r>
          </w:p>
        </w:tc>
      </w:tr>
      <w:tr w:rsidR="00B21AC2" w14:paraId="79A343D1" w14:textId="77777777" w:rsidTr="00B21AC2">
        <w:tc>
          <w:tcPr>
            <w:tcW w:w="8630" w:type="dxa"/>
          </w:tcPr>
          <w:p w14:paraId="4286D64B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</w:pPr>
            <w:r w:rsidRPr="00B21AC2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Dit is een tussen kop:</w:t>
            </w:r>
          </w:p>
          <w:p w14:paraId="49D7DF6D" w14:textId="3A2222D4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br/>
              <w:t>font-type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” – font-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: “14px” </w:t>
            </w:r>
            <w:bookmarkStart w:id="0" w:name="_GoBack"/>
            <w:bookmarkEnd w:id="0"/>
          </w:p>
        </w:tc>
      </w:tr>
      <w:tr w:rsidR="00B21AC2" w14:paraId="05432693" w14:textId="77777777" w:rsidTr="00B21AC2">
        <w:tc>
          <w:tcPr>
            <w:tcW w:w="8630" w:type="dxa"/>
          </w:tcPr>
          <w:p w14:paraId="076DA65C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Dit is een tekst:</w:t>
            </w:r>
          </w:p>
          <w:p w14:paraId="1493CD99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br/>
              <w:t>font-type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” – font-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: “12px” –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Color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: black.</w:t>
            </w:r>
          </w:p>
        </w:tc>
      </w:tr>
    </w:tbl>
    <w:p w14:paraId="7C2B8D85" w14:textId="77777777" w:rsidR="00B21AC2" w:rsidRDefault="00B21AC2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E12965" w14:textId="77777777" w:rsidR="00237778" w:rsidRP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sectPr w:rsidR="00237778" w:rsidRPr="00237778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A01E" w14:textId="77777777" w:rsidR="00C92C78" w:rsidRDefault="00C92C78">
      <w:pPr>
        <w:spacing w:after="0" w:line="240" w:lineRule="auto"/>
      </w:pPr>
      <w:r>
        <w:separator/>
      </w:r>
    </w:p>
  </w:endnote>
  <w:endnote w:type="continuationSeparator" w:id="0">
    <w:p w14:paraId="262DE28F" w14:textId="77777777" w:rsidR="00C92C78" w:rsidRDefault="00C9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E4CA2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1EB6" w14:textId="77777777" w:rsidR="00C92C78" w:rsidRDefault="00C92C78">
      <w:pPr>
        <w:spacing w:after="0" w:line="240" w:lineRule="auto"/>
      </w:pPr>
      <w:r>
        <w:separator/>
      </w:r>
    </w:p>
  </w:footnote>
  <w:footnote w:type="continuationSeparator" w:id="0">
    <w:p w14:paraId="0BAED91B" w14:textId="77777777" w:rsidR="00C92C78" w:rsidRDefault="00C9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E49F1"/>
    <w:rsid w:val="002E4CA2"/>
    <w:rsid w:val="003F76FE"/>
    <w:rsid w:val="004334E5"/>
    <w:rsid w:val="0055127C"/>
    <w:rsid w:val="00571A4D"/>
    <w:rsid w:val="005A2F55"/>
    <w:rsid w:val="005D1E64"/>
    <w:rsid w:val="005D2B8D"/>
    <w:rsid w:val="00661D3F"/>
    <w:rsid w:val="006A03B0"/>
    <w:rsid w:val="006A6616"/>
    <w:rsid w:val="006C50DC"/>
    <w:rsid w:val="007E0FCD"/>
    <w:rsid w:val="008028E3"/>
    <w:rsid w:val="00852883"/>
    <w:rsid w:val="00882661"/>
    <w:rsid w:val="008B4ACF"/>
    <w:rsid w:val="008C388D"/>
    <w:rsid w:val="009207EF"/>
    <w:rsid w:val="00995D4E"/>
    <w:rsid w:val="00AE27DD"/>
    <w:rsid w:val="00AF31FE"/>
    <w:rsid w:val="00B21AC2"/>
    <w:rsid w:val="00BF5395"/>
    <w:rsid w:val="00C92C78"/>
    <w:rsid w:val="00D11542"/>
    <w:rsid w:val="00D14172"/>
    <w:rsid w:val="00F45A3A"/>
    <w:rsid w:val="00F82096"/>
    <w:rsid w:val="00FB110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1E7BEB"/>
    <w:rsid w:val="002950DF"/>
    <w:rsid w:val="00514259"/>
    <w:rsid w:val="00764937"/>
    <w:rsid w:val="00991F19"/>
    <w:rsid w:val="00A97C8F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Oriel).dotx</Template>
  <TotalTime>105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mohamed jelle</cp:lastModifiedBy>
  <cp:revision>35</cp:revision>
  <cp:lastPrinted>2017-11-16T10:34:00Z</cp:lastPrinted>
  <dcterms:created xsi:type="dcterms:W3CDTF">2017-10-22T09:30:00Z</dcterms:created>
  <dcterms:modified xsi:type="dcterms:W3CDTF">2018-09-07T08:09:00Z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