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NoSpacing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927E" w14:textId="659665FF" w:rsidR="00F25B67" w:rsidRDefault="00F25B67" w:rsidP="00694EF1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Project Barroc-IT</w:t>
                                </w:r>
                              </w:sdtContent>
                            </w:sdt>
                          </w:p>
                          <w:p w14:paraId="55D3D4F5" w14:textId="5EE502AF" w:rsidR="00F25B67" w:rsidRPr="005C701E" w:rsidRDefault="00F25B67" w:rsidP="00694EF1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  <w:rtl/>
                              </w:rPr>
                              <w:t>Plan of action</w:t>
                            </w:r>
                          </w:p>
                          <w:p w14:paraId="5D52AE3C" w14:textId="2E64C471" w:rsidR="00F25B67" w:rsidRPr="005C701E" w:rsidRDefault="00F25B67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val="en-US" w:bidi="ar-SY"/>
                              </w:rPr>
                            </w:pPr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>Media and appl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>ication development</w:t>
                            </w:r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br/>
                            </w:r>
                            <w:proofErr w:type="spellStart"/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>periode</w:t>
                            </w:r>
                            <w:proofErr w:type="spellEnd"/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 xml:space="preserve"> 5</w:t>
                            </w:r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br/>
                            </w:r>
                            <w:proofErr w:type="spellStart"/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>Groep</w:t>
                            </w:r>
                            <w:proofErr w:type="spellEnd"/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val="en-US" w:bidi="ar-SY"/>
                              </w:rPr>
                              <w:t xml:space="preserve"> 5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proofErr w:type="spellStart"/>
                            <w:r w:rsidRPr="005C701E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val="en-US" w:bidi="ar-SY"/>
                              </w:rPr>
                              <w:t>Teammembers</w:t>
                            </w:r>
                            <w:proofErr w:type="spellEnd"/>
                            <w:r w:rsidRPr="005C701E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val="en-US" w:bidi="ar-SY"/>
                              </w:rPr>
                              <w:t>:</w:t>
                            </w:r>
                            <w:r w:rsidRPr="005C701E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val="en-US" w:bidi="ar-SY"/>
                              </w:rPr>
                              <w:br/>
                            </w:r>
                            <w:r w:rsidRPr="005C701E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val="en-US" w:bidi="ar-SY"/>
                              </w:rPr>
                              <w:br/>
                              <w:t>1- Ahmad Khaled</w:t>
                            </w:r>
                          </w:p>
                          <w:p w14:paraId="47F3120E" w14:textId="47DC7EB3" w:rsidR="00F25B67" w:rsidRPr="00882661" w:rsidRDefault="00F25B67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Pieter Jan Kolijn</w:t>
                            </w:r>
                          </w:p>
                          <w:p w14:paraId="53089041" w14:textId="2EF72D44" w:rsidR="00F25B67" w:rsidRPr="00882661" w:rsidRDefault="00F25B67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F25B67" w:rsidRPr="00882661" w:rsidRDefault="00F25B67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F25B67" w:rsidRPr="002E49F1" w:rsidRDefault="00F25B67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347A927E" w14:textId="659665FF" w:rsidR="00F25B67" w:rsidRDefault="00F25B67" w:rsidP="00694EF1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Project Barroc-IT</w:t>
                          </w:r>
                        </w:sdtContent>
                      </w:sdt>
                    </w:p>
                    <w:p w14:paraId="55D3D4F5" w14:textId="5EE502AF" w:rsidR="00F25B67" w:rsidRPr="005C701E" w:rsidRDefault="00F25B67" w:rsidP="00694EF1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9A3D00" w:themeColor="accent1" w:themeShade="80"/>
                          <w:sz w:val="52"/>
                          <w:szCs w:val="52"/>
                          <w:rtl/>
                        </w:rPr>
                        <w:t>Plan of action</w:t>
                      </w:r>
                    </w:p>
                    <w:p w14:paraId="5D52AE3C" w14:textId="2E64C471" w:rsidR="00F25B67" w:rsidRPr="005C701E" w:rsidRDefault="00F25B67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val="en-US" w:bidi="ar-SY"/>
                        </w:rPr>
                      </w:pPr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>Media and appl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>ication development</w:t>
                      </w:r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br/>
                      </w:r>
                      <w:proofErr w:type="spellStart"/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>periode</w:t>
                      </w:r>
                      <w:proofErr w:type="spellEnd"/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 xml:space="preserve"> 5</w:t>
                      </w:r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br/>
                      </w:r>
                      <w:proofErr w:type="spellStart"/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>Groep</w:t>
                      </w:r>
                      <w:proofErr w:type="spellEnd"/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val="en-US" w:bidi="ar-SY"/>
                        </w:rPr>
                        <w:t xml:space="preserve"> 5</w:t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proofErr w:type="spellStart"/>
                      <w:r w:rsidRPr="005C701E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val="en-US" w:bidi="ar-SY"/>
                        </w:rPr>
                        <w:t>Teammembers</w:t>
                      </w:r>
                      <w:proofErr w:type="spellEnd"/>
                      <w:r w:rsidRPr="005C701E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val="en-US" w:bidi="ar-SY"/>
                        </w:rPr>
                        <w:t>:</w:t>
                      </w:r>
                      <w:r w:rsidRPr="005C701E">
                        <w:rPr>
                          <w:rFonts w:ascii="Berlin Sans FB" w:hAnsi="Berlin Sans FB" w:cs="Times New Roman"/>
                          <w:sz w:val="24"/>
                          <w:szCs w:val="24"/>
                          <w:lang w:val="en-US" w:bidi="ar-SY"/>
                        </w:rPr>
                        <w:br/>
                      </w:r>
                      <w:r w:rsidRPr="005C701E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val="en-US" w:bidi="ar-SY"/>
                        </w:rPr>
                        <w:br/>
                        <w:t>1- Ahmad Khaled</w:t>
                      </w:r>
                    </w:p>
                    <w:p w14:paraId="47F3120E" w14:textId="47DC7EB3" w:rsidR="00F25B67" w:rsidRPr="00882661" w:rsidRDefault="00F25B67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Pieter Jan Kolijn</w:t>
                      </w:r>
                    </w:p>
                    <w:p w14:paraId="53089041" w14:textId="2EF72D44" w:rsidR="00F25B67" w:rsidRPr="00882661" w:rsidRDefault="00F25B67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F25B67" w:rsidRPr="00882661" w:rsidRDefault="00F25B67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F25B67" w:rsidRPr="002E49F1" w:rsidRDefault="00F25B67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F25B67" w:rsidRDefault="00F25B67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F25B67" w:rsidRDefault="00F25B67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color w:val="414751" w:themeColor="text2" w:themeShade="BF"/>
          <w:sz w:val="20"/>
          <w:szCs w:val="20"/>
          <w:lang w:val="nl-NL" w:eastAsia="nl-NL"/>
        </w:rPr>
        <w:id w:val="-1996865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A5EBA" w14:textId="6A7D8B29" w:rsidR="00833056" w:rsidRDefault="00DD347F">
          <w:pPr>
            <w:pStyle w:val="TOCHeading"/>
          </w:pPr>
          <w:r>
            <w:t>In</w:t>
          </w:r>
          <w:r w:rsidR="00F25B67">
            <w:t>dex</w:t>
          </w:r>
        </w:p>
        <w:p w14:paraId="0006F720" w14:textId="2991D881" w:rsidR="007A57AC" w:rsidRDefault="0083305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96251" w:history="1">
            <w:r w:rsidR="007A57AC" w:rsidRPr="000B12FA">
              <w:rPr>
                <w:rStyle w:val="Hyperlink"/>
                <w:noProof/>
              </w:rPr>
              <w:t>Introduction</w:t>
            </w:r>
            <w:r w:rsidR="007A57AC">
              <w:rPr>
                <w:noProof/>
                <w:webHidden/>
              </w:rPr>
              <w:tab/>
            </w:r>
            <w:r w:rsidR="007A57AC">
              <w:rPr>
                <w:noProof/>
                <w:webHidden/>
              </w:rPr>
              <w:fldChar w:fldCharType="begin"/>
            </w:r>
            <w:r w:rsidR="007A57AC">
              <w:rPr>
                <w:noProof/>
                <w:webHidden/>
              </w:rPr>
              <w:instrText xml:space="preserve"> PAGEREF _Toc525896251 \h </w:instrText>
            </w:r>
            <w:r w:rsidR="007A57AC">
              <w:rPr>
                <w:noProof/>
                <w:webHidden/>
              </w:rPr>
            </w:r>
            <w:r w:rsidR="007A57AC">
              <w:rPr>
                <w:noProof/>
                <w:webHidden/>
              </w:rPr>
              <w:fldChar w:fldCharType="separate"/>
            </w:r>
            <w:r w:rsidR="007A57AC">
              <w:rPr>
                <w:noProof/>
                <w:webHidden/>
              </w:rPr>
              <w:t>2</w:t>
            </w:r>
            <w:r w:rsidR="007A57AC">
              <w:rPr>
                <w:noProof/>
                <w:webHidden/>
              </w:rPr>
              <w:fldChar w:fldCharType="end"/>
            </w:r>
          </w:hyperlink>
        </w:p>
        <w:p w14:paraId="264339F4" w14:textId="4C1D351E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2" w:history="1">
            <w:r w:rsidRPr="000B12FA">
              <w:rPr>
                <w:rStyle w:val="Hyperlink"/>
                <w:noProof/>
              </w:rPr>
              <w:t>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0960" w14:textId="48449F6F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3" w:history="1">
            <w:r w:rsidRPr="000B12FA">
              <w:rPr>
                <w:rStyle w:val="Hyperlink"/>
                <w:noProof/>
              </w:rPr>
              <w:t>Organisations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9726" w14:textId="3B1FDB2B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4" w:history="1">
            <w:r w:rsidRPr="000B12FA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363E" w14:textId="3C80D4C6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5" w:history="1">
            <w:r w:rsidRPr="000B12FA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AD2A" w14:textId="4EE6348F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6" w:history="1">
            <w:r w:rsidRPr="000B12FA">
              <w:rPr>
                <w:rStyle w:val="Hyperlink"/>
                <w:noProof/>
                <w:lang w:val="en-US"/>
              </w:rPr>
              <w:t>Project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CB8E" w14:textId="49E7070C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7" w:history="1">
            <w:r w:rsidRPr="000B12FA">
              <w:rPr>
                <w:rStyle w:val="Hyperlink"/>
                <w:noProof/>
                <w:lang w:val="en-US"/>
              </w:rPr>
              <w:t>Project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FDFD" w14:textId="4C231E7E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8" w:history="1">
            <w:r w:rsidRPr="000B12FA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9B5D" w14:textId="08618C45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59" w:history="1">
            <w:r w:rsidRPr="000B12FA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316C" w14:textId="0672B986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0" w:history="1">
            <w:r w:rsidRPr="000B12FA">
              <w:rPr>
                <w:rStyle w:val="Hyperlink"/>
                <w:noProof/>
              </w:rPr>
              <w:t>Projectorganisation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F925" w14:textId="15ABF830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1" w:history="1">
            <w:r w:rsidRPr="000B12FA">
              <w:rPr>
                <w:rStyle w:val="Hyperlink"/>
                <w:noProof/>
              </w:rPr>
              <w:t>TaskDescription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AC0C" w14:textId="362A66B3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2" w:history="1">
            <w:r w:rsidRPr="000B12FA">
              <w:rPr>
                <w:rStyle w:val="Hyperlink"/>
                <w:noProof/>
              </w:rPr>
              <w:t>Distribution of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3DA0" w14:textId="36AD608D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3" w:history="1">
            <w:r w:rsidRPr="000B12FA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E0DE" w14:textId="10E53C89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4" w:history="1">
            <w:r w:rsidRPr="000B12FA">
              <w:rPr>
                <w:rStyle w:val="Hyperlink"/>
                <w:noProof/>
                <w:lang w:val="en-US"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71E6" w14:textId="0DAE76B4" w:rsidR="007A57AC" w:rsidRDefault="007A57A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5" w:history="1">
            <w:r w:rsidRPr="000B12F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68CF" w14:textId="01A587F7" w:rsidR="007A57AC" w:rsidRDefault="007A57A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525896266" w:history="1">
            <w:r w:rsidRPr="000B12F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1523" w14:textId="5574E1CA" w:rsidR="00833056" w:rsidRDefault="00833056">
          <w:r>
            <w:rPr>
              <w:b/>
              <w:bCs/>
              <w:noProof/>
            </w:rPr>
            <w:fldChar w:fldCharType="end"/>
          </w:r>
        </w:p>
      </w:sdtContent>
    </w:sdt>
    <w:p w14:paraId="2DE12965" w14:textId="55BE3896" w:rsidR="00833056" w:rsidRDefault="00833056">
      <w:pPr>
        <w:rPr>
          <w:rFonts w:ascii="Arial" w:hAnsi="Arial" w:cs="Arial"/>
          <w:bCs/>
          <w:color w:val="auto"/>
          <w:sz w:val="28"/>
          <w:szCs w:val="28"/>
          <w:lang w:eastAsia="en-US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2EB9A6EE" w14:textId="584AE39D" w:rsidR="00694EF1" w:rsidRDefault="00833056" w:rsidP="00694EF1">
      <w:pPr>
        <w:pStyle w:val="Heading1"/>
      </w:pPr>
      <w:bookmarkStart w:id="0" w:name="_Toc525896251"/>
      <w:r>
        <w:lastRenderedPageBreak/>
        <w:t>Intro</w:t>
      </w:r>
      <w:r w:rsidR="00694EF1">
        <w:t>duction</w:t>
      </w:r>
      <w:bookmarkEnd w:id="0"/>
    </w:p>
    <w:p w14:paraId="469C3CEC" w14:textId="4C0AD314" w:rsidR="00694EF1" w:rsidRDefault="00694EF1" w:rsidP="00694EF1"/>
    <w:p w14:paraId="56508653" w14:textId="05DB57E0" w:rsidR="00694EF1" w:rsidRDefault="00694EF1" w:rsidP="00694EF1">
      <w:pPr>
        <w:rPr>
          <w:lang w:val="en-US"/>
        </w:rPr>
      </w:pPr>
      <w:r w:rsidRPr="00694EF1">
        <w:rPr>
          <w:lang w:val="en-US"/>
        </w:rPr>
        <w:t>This plan of action is</w:t>
      </w:r>
      <w:r>
        <w:rPr>
          <w:lang w:val="en-US"/>
        </w:rPr>
        <w:t xml:space="preserve"> designed to describe the project named hereby “</w:t>
      </w:r>
      <w:proofErr w:type="spellStart"/>
      <w:r>
        <w:rPr>
          <w:lang w:val="en-US"/>
        </w:rPr>
        <w:t>Barroc</w:t>
      </w:r>
      <w:proofErr w:type="spellEnd"/>
      <w:r>
        <w:rPr>
          <w:lang w:val="en-US"/>
        </w:rPr>
        <w:t>-IT”. This plan of action has been established after multiple interviews with the employees</w:t>
      </w:r>
      <w:r w:rsidR="00595B26">
        <w:rPr>
          <w:lang w:val="en-US"/>
        </w:rPr>
        <w:t xml:space="preserve">, Team leaders, Head director </w:t>
      </w:r>
      <w:r w:rsidR="00D87EDB">
        <w:rPr>
          <w:lang w:val="en-US"/>
        </w:rPr>
        <w:t>and</w:t>
      </w:r>
      <w:r w:rsidR="00595B26">
        <w:rPr>
          <w:lang w:val="en-US"/>
        </w:rPr>
        <w:t xml:space="preserve"> consultation within “Group 5”.</w:t>
      </w:r>
    </w:p>
    <w:p w14:paraId="4CA71E92" w14:textId="7AA2D042" w:rsidR="00595B26" w:rsidRDefault="00595B26" w:rsidP="00694EF1">
      <w:pPr>
        <w:rPr>
          <w:lang w:val="en-US"/>
        </w:rPr>
      </w:pPr>
      <w:r>
        <w:rPr>
          <w:lang w:val="en-US"/>
        </w:rPr>
        <w:t xml:space="preserve">This document </w:t>
      </w:r>
      <w:r w:rsidR="00D87EDB">
        <w:rPr>
          <w:lang w:val="en-US"/>
        </w:rPr>
        <w:t>will</w:t>
      </w:r>
      <w:r>
        <w:rPr>
          <w:lang w:val="en-US"/>
        </w:rPr>
        <w:t xml:space="preserve"> </w:t>
      </w:r>
      <w:r w:rsidRPr="00595B26">
        <w:rPr>
          <w:lang w:val="en-US"/>
        </w:rPr>
        <w:t>go into more detail about the following points</w:t>
      </w:r>
      <w:r>
        <w:rPr>
          <w:lang w:val="en-US"/>
        </w:rPr>
        <w:t xml:space="preserve"> (see also index):</w:t>
      </w:r>
    </w:p>
    <w:p w14:paraId="1C768B02" w14:textId="55C7F925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Backgrounds</w:t>
      </w:r>
    </w:p>
    <w:p w14:paraId="73ADDE06" w14:textId="0203A9F7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Goals</w:t>
      </w:r>
    </w:p>
    <w:p w14:paraId="5942CAB5" w14:textId="0880E584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Project </w:t>
      </w:r>
      <w:r w:rsidR="00D87EDB">
        <w:rPr>
          <w:lang w:val="en-US"/>
        </w:rPr>
        <w:t>assignments</w:t>
      </w:r>
    </w:p>
    <w:p w14:paraId="300BED4D" w14:textId="1CC29B6E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Project activities</w:t>
      </w:r>
    </w:p>
    <w:p w14:paraId="70D17A17" w14:textId="17B6AB99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Project boundaries</w:t>
      </w:r>
    </w:p>
    <w:p w14:paraId="55E1D9D5" w14:textId="6CAD3B3D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Products</w:t>
      </w:r>
    </w:p>
    <w:p w14:paraId="5BB296D7" w14:textId="6FCAB869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Quality</w:t>
      </w:r>
    </w:p>
    <w:p w14:paraId="4F117FE4" w14:textId="73A1913D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Project organization</w:t>
      </w:r>
    </w:p>
    <w:p w14:paraId="184DBA23" w14:textId="411DC740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Schedule</w:t>
      </w:r>
    </w:p>
    <w:p w14:paraId="2E71BEA3" w14:textId="7A9A3F1C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Costs and benefits</w:t>
      </w:r>
    </w:p>
    <w:p w14:paraId="0A740B56" w14:textId="78F0CCD4" w:rsidR="00595B26" w:rsidRDefault="00595B26" w:rsidP="00595B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Risks</w:t>
      </w:r>
    </w:p>
    <w:p w14:paraId="57B73BB0" w14:textId="1A8E3302" w:rsidR="00595B26" w:rsidRDefault="00595B26" w:rsidP="007D031C">
      <w:pPr>
        <w:rPr>
          <w:lang w:val="en-US"/>
        </w:rPr>
      </w:pPr>
      <w:r w:rsidRPr="00595B26">
        <w:rPr>
          <w:lang w:val="en-US"/>
        </w:rPr>
        <w:t>The main purpose of this document is to provide clarification to the reader of this document</w:t>
      </w:r>
      <w:r>
        <w:rPr>
          <w:lang w:val="en-US"/>
        </w:rPr>
        <w:t xml:space="preserve">.  As to also explain </w:t>
      </w:r>
      <w:r w:rsidRPr="00595B26">
        <w:rPr>
          <w:lang w:val="en-US"/>
        </w:rPr>
        <w:t xml:space="preserve">what we are going to do exactly, and </w:t>
      </w:r>
      <w:r>
        <w:rPr>
          <w:lang w:val="en-US"/>
        </w:rPr>
        <w:t xml:space="preserve">to explain the </w:t>
      </w:r>
      <w:r w:rsidR="00D87EDB">
        <w:rPr>
          <w:lang w:val="en-US"/>
        </w:rPr>
        <w:t>process</w:t>
      </w:r>
      <w:r w:rsidRPr="00595B26">
        <w:rPr>
          <w:lang w:val="en-US"/>
        </w:rPr>
        <w:t>.</w:t>
      </w:r>
    </w:p>
    <w:p w14:paraId="4B646190" w14:textId="32E0089D" w:rsidR="00DD347F" w:rsidRPr="00694EF1" w:rsidRDefault="00DD347F" w:rsidP="00694EF1">
      <w:pPr>
        <w:pStyle w:val="Heading1"/>
        <w:rPr>
          <w:lang w:val="en-US"/>
        </w:rPr>
      </w:pPr>
      <w:r w:rsidRPr="00694EF1">
        <w:rPr>
          <w:lang w:val="en-US"/>
        </w:rPr>
        <w:br w:type="page"/>
      </w:r>
    </w:p>
    <w:p w14:paraId="67C598DB" w14:textId="60EC9BE9" w:rsidR="00DD347F" w:rsidRDefault="0033223F" w:rsidP="00DD347F">
      <w:pPr>
        <w:pStyle w:val="Heading1"/>
      </w:pPr>
      <w:bookmarkStart w:id="1" w:name="_Toc525896252"/>
      <w:r>
        <w:lastRenderedPageBreak/>
        <w:t>Backgrounds</w:t>
      </w:r>
      <w:bookmarkEnd w:id="1"/>
    </w:p>
    <w:p w14:paraId="500FC982" w14:textId="08B261F0" w:rsidR="00DD347F" w:rsidRDefault="00DD347F" w:rsidP="00DD347F"/>
    <w:p w14:paraId="3E63E245" w14:textId="0DDD20CA" w:rsidR="00DD347F" w:rsidRDefault="0033223F" w:rsidP="00DD347F">
      <w:pPr>
        <w:pStyle w:val="Heading2"/>
      </w:pPr>
      <w:bookmarkStart w:id="2" w:name="_Toc525896253"/>
      <w:r>
        <w:t>Organisations</w:t>
      </w:r>
      <w:bookmarkEnd w:id="2"/>
    </w:p>
    <w:p w14:paraId="091B2E14" w14:textId="77777777" w:rsidR="0033223F" w:rsidRDefault="0033223F" w:rsidP="0033223F"/>
    <w:p w14:paraId="2AA3CF6C" w14:textId="422FF31A" w:rsidR="00AD125B" w:rsidRPr="00AD125B" w:rsidRDefault="0033223F" w:rsidP="00AD125B">
      <w:pPr>
        <w:rPr>
          <w:lang w:val="en-US"/>
        </w:rPr>
      </w:pPr>
      <w:r w:rsidRPr="0033223F">
        <w:rPr>
          <w:lang w:val="en-US"/>
        </w:rPr>
        <w:t xml:space="preserve">The contracting organization is "Group 5", located in Breda at the </w:t>
      </w:r>
      <w:proofErr w:type="spellStart"/>
      <w:r w:rsidRPr="0033223F">
        <w:rPr>
          <w:lang w:val="en-US"/>
        </w:rPr>
        <w:t>Terheijdenseweg</w:t>
      </w:r>
      <w:proofErr w:type="spellEnd"/>
      <w:r w:rsidRPr="0033223F">
        <w:rPr>
          <w:lang w:val="en-US"/>
        </w:rPr>
        <w:t xml:space="preserve"> 350, Media and application development department, Project </w:t>
      </w:r>
      <w:proofErr w:type="spellStart"/>
      <w:r w:rsidRPr="0033223F">
        <w:rPr>
          <w:lang w:val="en-US"/>
        </w:rPr>
        <w:t>Barroc</w:t>
      </w:r>
      <w:proofErr w:type="spellEnd"/>
      <w:r w:rsidRPr="0033223F">
        <w:rPr>
          <w:lang w:val="en-US"/>
        </w:rPr>
        <w:t>-IT.</w:t>
      </w:r>
      <w:r w:rsidR="00D87EDB">
        <w:rPr>
          <w:lang w:val="en-US"/>
        </w:rPr>
        <w:t xml:space="preserve"> Group 5 (as of this moment of writhing) exists out of 4 people. These people are</w:t>
      </w:r>
      <w:r w:rsidR="00AD125B">
        <w:rPr>
          <w:lang w:val="en-US"/>
        </w:rPr>
        <w:t xml:space="preserve"> </w:t>
      </w:r>
      <w:r w:rsidR="00AD125B" w:rsidRPr="00AD125B">
        <w:rPr>
          <w:lang w:val="en-US"/>
        </w:rPr>
        <w:t xml:space="preserve">Pieter Jan Kolijn, Laura </w:t>
      </w:r>
      <w:proofErr w:type="spellStart"/>
      <w:r w:rsidR="00AD125B" w:rsidRPr="00AD125B">
        <w:rPr>
          <w:lang w:val="en-US"/>
        </w:rPr>
        <w:t>Kruidhof</w:t>
      </w:r>
      <w:proofErr w:type="spellEnd"/>
      <w:r w:rsidR="00AD125B" w:rsidRPr="00AD125B">
        <w:rPr>
          <w:lang w:val="en-US"/>
        </w:rPr>
        <w:t xml:space="preserve">, Ahmad Khaled </w:t>
      </w:r>
      <w:r w:rsidR="00DF321E">
        <w:rPr>
          <w:lang w:val="en-US"/>
        </w:rPr>
        <w:t>a</w:t>
      </w:r>
      <w:r w:rsidR="00AD125B" w:rsidRPr="00AD125B">
        <w:rPr>
          <w:lang w:val="en-US"/>
        </w:rPr>
        <w:t>n</w:t>
      </w:r>
      <w:r w:rsidR="00DF321E">
        <w:rPr>
          <w:lang w:val="en-US"/>
        </w:rPr>
        <w:t>d</w:t>
      </w:r>
      <w:r w:rsidR="00AD125B" w:rsidRPr="00AD125B">
        <w:rPr>
          <w:lang w:val="en-US"/>
        </w:rPr>
        <w:t xml:space="preserve"> Mohamed </w:t>
      </w:r>
      <w:proofErr w:type="spellStart"/>
      <w:r w:rsidR="00AD125B" w:rsidRPr="00AD125B">
        <w:rPr>
          <w:lang w:val="en-US"/>
        </w:rPr>
        <w:t>Jelle</w:t>
      </w:r>
      <w:proofErr w:type="spellEnd"/>
      <w:r w:rsidR="00AD125B" w:rsidRPr="00AD125B">
        <w:rPr>
          <w:lang w:val="en-US"/>
        </w:rPr>
        <w:t>. Group 5 is responsible for researching, devising, developing and maintaining applications.</w:t>
      </w:r>
    </w:p>
    <w:p w14:paraId="1F437C54" w14:textId="70701D15" w:rsidR="00AD125B" w:rsidRDefault="00AD125B" w:rsidP="00AD125B">
      <w:pPr>
        <w:rPr>
          <w:lang w:val="en-US"/>
        </w:rPr>
      </w:pPr>
      <w:r w:rsidRPr="00AD125B">
        <w:rPr>
          <w:lang w:val="en-US"/>
        </w:rPr>
        <w:t xml:space="preserve">The ordering organization is </w:t>
      </w:r>
      <w:proofErr w:type="spellStart"/>
      <w:r w:rsidRPr="00AD125B">
        <w:rPr>
          <w:lang w:val="en-US"/>
        </w:rPr>
        <w:t>Barroc</w:t>
      </w:r>
      <w:proofErr w:type="spellEnd"/>
      <w:r w:rsidRPr="00AD125B">
        <w:rPr>
          <w:lang w:val="en-US"/>
        </w:rPr>
        <w:t xml:space="preserve">-It. The Client is H.C.M van </w:t>
      </w:r>
      <w:proofErr w:type="spellStart"/>
      <w:r w:rsidRPr="00AD125B">
        <w:rPr>
          <w:lang w:val="en-US"/>
        </w:rPr>
        <w:t>Bueren</w:t>
      </w:r>
      <w:proofErr w:type="spellEnd"/>
      <w:r w:rsidRPr="00AD125B">
        <w:rPr>
          <w:lang w:val="en-US"/>
        </w:rPr>
        <w:t>.</w:t>
      </w:r>
    </w:p>
    <w:p w14:paraId="181891C3" w14:textId="77777777" w:rsidR="00AD125B" w:rsidRPr="00AD125B" w:rsidRDefault="00AD125B" w:rsidP="00AD125B">
      <w:pPr>
        <w:rPr>
          <w:lang w:val="en-US"/>
        </w:rPr>
      </w:pPr>
    </w:p>
    <w:p w14:paraId="1601EDF9" w14:textId="531B5B31" w:rsidR="0048590D" w:rsidRPr="00D87EDB" w:rsidRDefault="0033223F" w:rsidP="00DF321E">
      <w:pPr>
        <w:pStyle w:val="Heading2"/>
        <w:rPr>
          <w:lang w:val="en-US"/>
        </w:rPr>
      </w:pPr>
      <w:bookmarkStart w:id="3" w:name="_Toc525896254"/>
      <w:r w:rsidRPr="00D87EDB">
        <w:rPr>
          <w:lang w:val="en-US"/>
        </w:rPr>
        <w:t>Goals</w:t>
      </w:r>
      <w:bookmarkEnd w:id="3"/>
    </w:p>
    <w:p w14:paraId="5C9D1ECD" w14:textId="77777777" w:rsidR="00DF321E" w:rsidRDefault="00DF321E" w:rsidP="00DF321E"/>
    <w:p w14:paraId="542F1F98" w14:textId="1CF4736C" w:rsidR="00DF321E" w:rsidRPr="00DF321E" w:rsidRDefault="00DF321E" w:rsidP="00DF321E">
      <w:pPr>
        <w:rPr>
          <w:lang w:val="en-US"/>
        </w:rPr>
      </w:pPr>
      <w:r w:rsidRPr="00DF321E">
        <w:rPr>
          <w:lang w:val="en-US"/>
        </w:rPr>
        <w:t xml:space="preserve">This project is not a follow-up project, but an independent project. This project started from a BPV at the company </w:t>
      </w:r>
      <w:proofErr w:type="spellStart"/>
      <w:r w:rsidRPr="00DF321E">
        <w:rPr>
          <w:lang w:val="en-US"/>
        </w:rPr>
        <w:t>Barroc</w:t>
      </w:r>
      <w:proofErr w:type="spellEnd"/>
      <w:r w:rsidRPr="00DF321E">
        <w:rPr>
          <w:lang w:val="en-US"/>
        </w:rPr>
        <w:t>-IT be</w:t>
      </w:r>
      <w:r>
        <w:rPr>
          <w:lang w:val="en-US"/>
        </w:rPr>
        <w:t>cause of</w:t>
      </w:r>
      <w:r w:rsidRPr="00DF321E">
        <w:rPr>
          <w:lang w:val="en-US"/>
        </w:rPr>
        <w:t xml:space="preserve"> communicative problems including a poor </w:t>
      </w:r>
      <w:r>
        <w:rPr>
          <w:lang w:val="en-US"/>
        </w:rPr>
        <w:t xml:space="preserve">exchange </w:t>
      </w:r>
      <w:r w:rsidRPr="00DF321E">
        <w:rPr>
          <w:lang w:val="en-US"/>
        </w:rPr>
        <w:t xml:space="preserve">of customer data </w:t>
      </w:r>
      <w:r>
        <w:rPr>
          <w:lang w:val="en-US"/>
        </w:rPr>
        <w:t xml:space="preserve">within the company between </w:t>
      </w:r>
      <w:r w:rsidRPr="00DF321E">
        <w:rPr>
          <w:lang w:val="en-US"/>
        </w:rPr>
        <w:t>the different department</w:t>
      </w:r>
      <w:r>
        <w:rPr>
          <w:lang w:val="en-US"/>
        </w:rPr>
        <w:t>s</w:t>
      </w:r>
      <w:r w:rsidRPr="00DF321E">
        <w:rPr>
          <w:lang w:val="en-US"/>
        </w:rPr>
        <w:t>.</w:t>
      </w:r>
      <w:r>
        <w:rPr>
          <w:lang w:val="en-US"/>
        </w:rPr>
        <w:t xml:space="preserve"> Meaning that customer data was not up to date, or not consistent when called upon the next time around.</w:t>
      </w:r>
    </w:p>
    <w:p w14:paraId="58B5643A" w14:textId="2B171F40" w:rsidR="00DF321E" w:rsidRPr="00DF321E" w:rsidRDefault="00DF321E" w:rsidP="00DF321E">
      <w:pPr>
        <w:rPr>
          <w:lang w:val="en-US"/>
        </w:rPr>
      </w:pPr>
      <w:r w:rsidRPr="00DF321E">
        <w:rPr>
          <w:lang w:val="en-US"/>
        </w:rPr>
        <w:t xml:space="preserve">The Client would like to see this problem solved by automatic links </w:t>
      </w:r>
      <w:r>
        <w:rPr>
          <w:lang w:val="en-US"/>
        </w:rPr>
        <w:t>between</w:t>
      </w:r>
      <w:r w:rsidRPr="00DF321E">
        <w:rPr>
          <w:lang w:val="en-US"/>
        </w:rPr>
        <w:t xml:space="preserve"> the administrations</w:t>
      </w:r>
      <w:r>
        <w:rPr>
          <w:lang w:val="en-US"/>
        </w:rPr>
        <w:t xml:space="preserve"> of each department.</w:t>
      </w:r>
      <w:r w:rsidRPr="00DF321E">
        <w:rPr>
          <w:lang w:val="en-US"/>
        </w:rPr>
        <w:t xml:space="preserve"> </w:t>
      </w:r>
      <w:r>
        <w:rPr>
          <w:lang w:val="en-US"/>
        </w:rPr>
        <w:t>B</w:t>
      </w:r>
      <w:r w:rsidRPr="00DF321E">
        <w:rPr>
          <w:lang w:val="en-US"/>
        </w:rPr>
        <w:t>ut does not have people available to realize this</w:t>
      </w:r>
      <w:r>
        <w:rPr>
          <w:lang w:val="en-US"/>
        </w:rPr>
        <w:t xml:space="preserve"> himself</w:t>
      </w:r>
      <w:r w:rsidRPr="00DF321E">
        <w:rPr>
          <w:lang w:val="en-US"/>
        </w:rPr>
        <w:t xml:space="preserve"> at this moment in time.</w:t>
      </w:r>
    </w:p>
    <w:p w14:paraId="41CC794D" w14:textId="6EA62936" w:rsidR="0048590D" w:rsidRPr="00DF321E" w:rsidRDefault="0048590D">
      <w:pPr>
        <w:rPr>
          <w:lang w:val="en-US"/>
        </w:rPr>
      </w:pPr>
      <w:r w:rsidRPr="00DF321E">
        <w:rPr>
          <w:lang w:val="en-US"/>
        </w:rPr>
        <w:br w:type="page"/>
      </w:r>
    </w:p>
    <w:p w14:paraId="6745BB47" w14:textId="2FDC339A" w:rsidR="00D4366E" w:rsidRDefault="00AB4ED9" w:rsidP="00D4366E">
      <w:pPr>
        <w:pStyle w:val="Heading1"/>
      </w:pPr>
      <w:bookmarkStart w:id="4" w:name="_Toc525896255"/>
      <w:r>
        <w:lastRenderedPageBreak/>
        <w:t>Goals</w:t>
      </w:r>
      <w:bookmarkEnd w:id="4"/>
    </w:p>
    <w:p w14:paraId="1E2D0066" w14:textId="3F750BBE" w:rsidR="00D4366E" w:rsidRDefault="00D4366E" w:rsidP="00D4366E"/>
    <w:p w14:paraId="36FC3093" w14:textId="4D942079" w:rsidR="00FA3E42" w:rsidRDefault="00AB4ED9" w:rsidP="00FA3E42">
      <w:r w:rsidRPr="00AB4ED9">
        <w:rPr>
          <w:rFonts w:asciiTheme="majorHAnsi" w:hAnsiTheme="majorHAnsi"/>
          <w:sz w:val="28"/>
          <w:szCs w:val="28"/>
        </w:rPr>
        <w:t>Project assignment</w:t>
      </w:r>
    </w:p>
    <w:p w14:paraId="5BAE7FF0" w14:textId="3EE3A088" w:rsidR="00280036" w:rsidRDefault="00FA3E42" w:rsidP="00280036">
      <w:pPr>
        <w:rPr>
          <w:lang w:val="en-US"/>
        </w:rPr>
      </w:pPr>
      <w:r w:rsidRPr="00FA3E42">
        <w:rPr>
          <w:lang w:val="en-US"/>
        </w:rPr>
        <w:t xml:space="preserve">The project is being carried out to ensure a reduction of communication problems between the various departments of </w:t>
      </w:r>
      <w:proofErr w:type="spellStart"/>
      <w:r w:rsidRPr="00FA3E42">
        <w:rPr>
          <w:lang w:val="en-US"/>
        </w:rPr>
        <w:t>Barroc</w:t>
      </w:r>
      <w:proofErr w:type="spellEnd"/>
      <w:r w:rsidRPr="00FA3E42">
        <w:rPr>
          <w:lang w:val="en-US"/>
        </w:rPr>
        <w:t>-IT.</w:t>
      </w:r>
      <w:r>
        <w:rPr>
          <w:lang w:val="en-US"/>
        </w:rPr>
        <w:t xml:space="preserve"> </w:t>
      </w:r>
      <w:r w:rsidRPr="00FA3E42">
        <w:rPr>
          <w:lang w:val="en-US"/>
        </w:rPr>
        <w:t xml:space="preserve">Group 5 is going to develop a website for this, according to the </w:t>
      </w:r>
      <w:proofErr w:type="spellStart"/>
      <w:r w:rsidRPr="00FA3E42">
        <w:rPr>
          <w:lang w:val="en-US"/>
        </w:rPr>
        <w:t>Barroc</w:t>
      </w:r>
      <w:proofErr w:type="spellEnd"/>
      <w:r w:rsidRPr="00FA3E42">
        <w:rPr>
          <w:lang w:val="en-US"/>
        </w:rPr>
        <w:t xml:space="preserve">-IT </w:t>
      </w:r>
      <w:r w:rsidR="00280036">
        <w:rPr>
          <w:lang w:val="en-US"/>
        </w:rPr>
        <w:t xml:space="preserve">style. Within this website will be </w:t>
      </w:r>
      <w:r w:rsidRPr="00FA3E42">
        <w:rPr>
          <w:lang w:val="en-US"/>
        </w:rPr>
        <w:t>one central database that will contain all the data</w:t>
      </w:r>
      <w:r w:rsidR="00280036">
        <w:rPr>
          <w:lang w:val="en-US"/>
        </w:rPr>
        <w:t xml:space="preserve">, so that each department can view and access all the data that are relevant to them, and them alone. </w:t>
      </w:r>
      <w:r w:rsidR="00280036" w:rsidRPr="00280036">
        <w:rPr>
          <w:lang w:val="en-US"/>
        </w:rPr>
        <w:t>Each department receives 1 account that gives them access to their respective part of the website</w:t>
      </w:r>
      <w:r w:rsidR="00280036">
        <w:rPr>
          <w:lang w:val="en-US"/>
        </w:rPr>
        <w:t xml:space="preserve">. </w:t>
      </w:r>
      <w:r w:rsidR="00280036" w:rsidRPr="00280036">
        <w:rPr>
          <w:lang w:val="en-US"/>
        </w:rPr>
        <w:t>The application will be developed entirely in English but will have both a Dutch and English help function.</w:t>
      </w:r>
    </w:p>
    <w:p w14:paraId="491459DE" w14:textId="203CFD02" w:rsidR="00280036" w:rsidRPr="00280036" w:rsidRDefault="00280036" w:rsidP="00280036">
      <w:pPr>
        <w:rPr>
          <w:lang w:val="en-US"/>
        </w:rPr>
      </w:pPr>
      <w:r w:rsidRPr="00280036">
        <w:rPr>
          <w:lang w:val="en-US"/>
        </w:rPr>
        <w:t xml:space="preserve">The duration of this project is fixed at 8 weeks. At the end of these 8 weeks (from 3 September 2018 to 2 November 2018) a tested and complete web-based application will be delivered. This web-based application will consist of a login screen, 3 department specific overview screens and a search function. </w:t>
      </w:r>
    </w:p>
    <w:p w14:paraId="5FFFD2D9" w14:textId="5623AD93" w:rsidR="00280036" w:rsidRPr="00280036" w:rsidRDefault="00280036" w:rsidP="00280036">
      <w:pPr>
        <w:rPr>
          <w:lang w:val="en-US"/>
        </w:rPr>
      </w:pPr>
      <w:r w:rsidRPr="00280036">
        <w:rPr>
          <w:lang w:val="en-US"/>
        </w:rPr>
        <w:t xml:space="preserve">The Sales department will have the possibility to create a new customer and customer data. In addition, they will have the opportunity to make and send quotations. </w:t>
      </w:r>
    </w:p>
    <w:p w14:paraId="571C6C87" w14:textId="3F2D6F5F" w:rsidR="00280036" w:rsidRPr="00280036" w:rsidRDefault="00280036" w:rsidP="00280036">
      <w:pPr>
        <w:rPr>
          <w:lang w:val="en-US"/>
        </w:rPr>
      </w:pPr>
      <w:r w:rsidRPr="00280036">
        <w:rPr>
          <w:lang w:val="en-US"/>
        </w:rPr>
        <w:t xml:space="preserve">The Finance department will have the option of Payments and a BKR </w:t>
      </w:r>
      <w:r w:rsidR="00951A77" w:rsidRPr="00280036">
        <w:rPr>
          <w:lang w:val="en-US"/>
        </w:rPr>
        <w:t>check. Our</w:t>
      </w:r>
      <w:r w:rsidRPr="00280036">
        <w:rPr>
          <w:lang w:val="en-US"/>
        </w:rPr>
        <w:t xml:space="preserve"> objective is to have the BKR check carried out </w:t>
      </w:r>
      <w:proofErr w:type="gramStart"/>
      <w:r w:rsidRPr="00280036">
        <w:rPr>
          <w:lang w:val="en-US"/>
        </w:rPr>
        <w:t>at the mo</w:t>
      </w:r>
      <w:bookmarkStart w:id="5" w:name="_GoBack"/>
      <w:bookmarkEnd w:id="5"/>
      <w:r w:rsidRPr="00280036">
        <w:rPr>
          <w:lang w:val="en-US"/>
        </w:rPr>
        <w:t>ment</w:t>
      </w:r>
      <w:proofErr w:type="gramEnd"/>
      <w:r w:rsidRPr="00280036">
        <w:rPr>
          <w:lang w:val="en-US"/>
        </w:rPr>
        <w:t xml:space="preserve"> that the Sales department has introduced a new customer, and at the moment that it ends up in finance, they already know whether the customer </w:t>
      </w:r>
      <w:r>
        <w:rPr>
          <w:lang w:val="en-US"/>
        </w:rPr>
        <w:t>has been</w:t>
      </w:r>
      <w:r w:rsidRPr="00280036">
        <w:rPr>
          <w:lang w:val="en-US"/>
        </w:rPr>
        <w:t xml:space="preserve"> approved. </w:t>
      </w:r>
    </w:p>
    <w:p w14:paraId="70C055F1" w14:textId="36246E85" w:rsidR="00D50EC5" w:rsidRPr="00D50EC5" w:rsidRDefault="00280036" w:rsidP="00D50EC5">
      <w:pPr>
        <w:rPr>
          <w:lang w:val="en-US"/>
        </w:rPr>
      </w:pPr>
      <w:r w:rsidRPr="00280036">
        <w:rPr>
          <w:lang w:val="en-US"/>
        </w:rPr>
        <w:t>The Development department will have the possibility to have an overview of Current assignments and on their overview screen a field with all the stagnated projects.</w:t>
      </w:r>
      <w:r>
        <w:rPr>
          <w:lang w:val="en-US"/>
        </w:rPr>
        <w:t xml:space="preserve"> For each project there will be a possibility to open and close the project.</w:t>
      </w:r>
      <w:r w:rsidR="00D50EC5">
        <w:rPr>
          <w:lang w:val="en-US"/>
        </w:rPr>
        <w:t xml:space="preserve"> Upon opening a project there will be information about the maintenance contract.</w:t>
      </w:r>
      <w:r w:rsidR="00D50EC5" w:rsidRPr="00D50EC5">
        <w:rPr>
          <w:lang w:val="en-US"/>
        </w:rPr>
        <w:t xml:space="preserve"> </w:t>
      </w:r>
    </w:p>
    <w:p w14:paraId="6FD8B190" w14:textId="73F6D102" w:rsidR="00D50EC5" w:rsidRPr="00D50EC5" w:rsidRDefault="00D50EC5" w:rsidP="00D50EC5">
      <w:pPr>
        <w:rPr>
          <w:lang w:val="en-US"/>
        </w:rPr>
      </w:pPr>
      <w:r w:rsidRPr="00D50EC5">
        <w:rPr>
          <w:lang w:val="en-US"/>
        </w:rPr>
        <w:t xml:space="preserve">Each department will have the possibility to search through the entire customer database. However, the department that enters the customer data first will only have the right to adjust it. </w:t>
      </w:r>
      <w:r>
        <w:rPr>
          <w:lang w:val="en-US"/>
        </w:rPr>
        <w:t>A few exceptions will be made for example an</w:t>
      </w:r>
      <w:r w:rsidRPr="00D50EC5">
        <w:rPr>
          <w:lang w:val="en-US"/>
        </w:rPr>
        <w:t xml:space="preserve"> exception to this rule is "Creditworthy" which can be adjusted by both Sales and Finance.</w:t>
      </w:r>
    </w:p>
    <w:p w14:paraId="773E6ECA" w14:textId="10DD48F4" w:rsidR="00D50EC5" w:rsidRPr="00FA3E42" w:rsidRDefault="00D50EC5" w:rsidP="00D50EC5">
      <w:pPr>
        <w:rPr>
          <w:lang w:val="en-US"/>
        </w:rPr>
      </w:pPr>
      <w:r w:rsidRPr="00D50EC5">
        <w:rPr>
          <w:lang w:val="en-US"/>
        </w:rPr>
        <w:t>When a customer is removed, a</w:t>
      </w:r>
      <w:r>
        <w:rPr>
          <w:lang w:val="en-US"/>
        </w:rPr>
        <w:t xml:space="preserve"> background</w:t>
      </w:r>
      <w:r w:rsidRPr="00D50EC5">
        <w:rPr>
          <w:lang w:val="en-US"/>
        </w:rPr>
        <w:t xml:space="preserve"> check will be carried out </w:t>
      </w:r>
      <w:r>
        <w:rPr>
          <w:lang w:val="en-US"/>
        </w:rPr>
        <w:t>to see</w:t>
      </w:r>
      <w:r w:rsidRPr="00D50EC5">
        <w:rPr>
          <w:lang w:val="en-US"/>
        </w:rPr>
        <w:t xml:space="preserve"> </w:t>
      </w:r>
      <w:r>
        <w:rPr>
          <w:lang w:val="en-US"/>
        </w:rPr>
        <w:t xml:space="preserve">if </w:t>
      </w:r>
      <w:r w:rsidRPr="00D50EC5">
        <w:rPr>
          <w:lang w:val="en-US"/>
        </w:rPr>
        <w:t>the customer has outstanding payments, and if so, the customer cannot be removed. If this is not the case, the customer will be removed</w:t>
      </w:r>
      <w:r>
        <w:rPr>
          <w:lang w:val="en-US"/>
        </w:rPr>
        <w:t xml:space="preserve"> without further ado</w:t>
      </w:r>
      <w:r w:rsidRPr="00D50EC5">
        <w:rPr>
          <w:lang w:val="en-US"/>
        </w:rPr>
        <w:t>.</w:t>
      </w:r>
    </w:p>
    <w:p w14:paraId="0B97EE52" w14:textId="2CB88C1B" w:rsidR="00122FA4" w:rsidRPr="00FA3E42" w:rsidRDefault="00122FA4">
      <w:pPr>
        <w:rPr>
          <w:lang w:val="en-US"/>
        </w:rPr>
      </w:pPr>
      <w:r w:rsidRPr="00FA3E42">
        <w:rPr>
          <w:lang w:val="en-US"/>
        </w:rPr>
        <w:br w:type="page"/>
      </w:r>
    </w:p>
    <w:p w14:paraId="7E265B7A" w14:textId="3BBC5BDB" w:rsidR="00122FA4" w:rsidRPr="00A86EAE" w:rsidRDefault="00A86EAE" w:rsidP="00122FA4">
      <w:pPr>
        <w:pStyle w:val="Heading1"/>
        <w:rPr>
          <w:lang w:val="en-US"/>
        </w:rPr>
      </w:pPr>
      <w:bookmarkStart w:id="6" w:name="_Toc525896256"/>
      <w:r w:rsidRPr="00A86EAE">
        <w:rPr>
          <w:lang w:val="en-US"/>
        </w:rPr>
        <w:lastRenderedPageBreak/>
        <w:t>Project activities</w:t>
      </w:r>
      <w:bookmarkEnd w:id="6"/>
    </w:p>
    <w:p w14:paraId="7043EA3F" w14:textId="787E5DBB" w:rsidR="00122FA4" w:rsidRPr="00A86EAE" w:rsidRDefault="00122FA4" w:rsidP="00122FA4">
      <w:pPr>
        <w:rPr>
          <w:lang w:val="en-US"/>
        </w:rPr>
      </w:pPr>
    </w:p>
    <w:p w14:paraId="610C47C0" w14:textId="4BC05B66" w:rsidR="00A86EAE" w:rsidRDefault="00A86EAE">
      <w:pPr>
        <w:rPr>
          <w:lang w:val="en-US"/>
        </w:rPr>
      </w:pPr>
      <w:r w:rsidRPr="00A86EAE">
        <w:rPr>
          <w:lang w:val="en-US"/>
        </w:rPr>
        <w:t xml:space="preserve">Our project activities </w:t>
      </w:r>
      <w:r>
        <w:rPr>
          <w:lang w:val="en-US"/>
        </w:rPr>
        <w:t>are;</w:t>
      </w:r>
    </w:p>
    <w:p w14:paraId="7C3E0ECF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Drawing up a contract of cooperation</w:t>
      </w:r>
    </w:p>
    <w:p w14:paraId="73CB133B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Preliminary investigation report</w:t>
      </w:r>
    </w:p>
    <w:p w14:paraId="50ADBE56" w14:textId="09E6ABEC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Prepar</w:t>
      </w:r>
      <w:r>
        <w:rPr>
          <w:lang w:val="en-US"/>
        </w:rPr>
        <w:t>ing</w:t>
      </w:r>
      <w:r w:rsidRPr="00A86EAE">
        <w:rPr>
          <w:lang w:val="en-US"/>
        </w:rPr>
        <w:t xml:space="preserve"> interview questions</w:t>
      </w:r>
    </w:p>
    <w:p w14:paraId="346BC57B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Program of requirements (</w:t>
      </w:r>
      <w:proofErr w:type="spellStart"/>
      <w:r w:rsidRPr="00A86EAE">
        <w:rPr>
          <w:lang w:val="en-US"/>
        </w:rPr>
        <w:t>MoSCoW</w:t>
      </w:r>
      <w:proofErr w:type="spellEnd"/>
      <w:r w:rsidRPr="00A86EAE">
        <w:rPr>
          <w:lang w:val="en-US"/>
        </w:rPr>
        <w:t>)</w:t>
      </w:r>
    </w:p>
    <w:p w14:paraId="2583CA2A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Consultancy</w:t>
      </w:r>
    </w:p>
    <w:p w14:paraId="4BEF75DD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Detailed minutes of interview news</w:t>
      </w:r>
    </w:p>
    <w:p w14:paraId="3C897980" w14:textId="3170522B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•Plan of action</w:t>
      </w:r>
    </w:p>
    <w:p w14:paraId="0106F1A8" w14:textId="3D0D0B58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•Schedule</w:t>
      </w:r>
    </w:p>
    <w:p w14:paraId="02715875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Prototype of screens based on advisory reports</w:t>
      </w:r>
    </w:p>
    <w:p w14:paraId="4469A4EE" w14:textId="170C026F" w:rsid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UML diagrams consisting of</w:t>
      </w:r>
    </w:p>
    <w:p w14:paraId="3786D943" w14:textId="2F314362" w:rsidR="00A86EAE" w:rsidRP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data dictionary</w:t>
      </w:r>
    </w:p>
    <w:p w14:paraId="4B49A6E5" w14:textId="77777777" w:rsidR="00A86EAE" w:rsidRP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Use case diagram of the web application</w:t>
      </w:r>
    </w:p>
    <w:p w14:paraId="63948AF0" w14:textId="31367EAF" w:rsidR="00A86EAE" w:rsidRP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Use case templates</w:t>
      </w:r>
    </w:p>
    <w:p w14:paraId="54A2FAAB" w14:textId="77777777" w:rsidR="00A86EAE" w:rsidRP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Activity diagram</w:t>
      </w:r>
    </w:p>
    <w:p w14:paraId="0B775807" w14:textId="77777777" w:rsidR="00A86EAE" w:rsidRP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Sequence diagram</w:t>
      </w:r>
    </w:p>
    <w:p w14:paraId="70E45FE3" w14:textId="7BE2A4FE" w:rsidR="00A86EAE" w:rsidRDefault="00A86EAE" w:rsidP="00A86EAE">
      <w:pPr>
        <w:pStyle w:val="ListParagraph"/>
        <w:numPr>
          <w:ilvl w:val="1"/>
          <w:numId w:val="18"/>
        </w:numPr>
        <w:rPr>
          <w:lang w:val="en-US"/>
        </w:rPr>
      </w:pPr>
      <w:r w:rsidRPr="00A86EAE">
        <w:rPr>
          <w:lang w:val="en-US"/>
        </w:rPr>
        <w:t>o Entity Relationship Diagram</w:t>
      </w:r>
    </w:p>
    <w:p w14:paraId="13145B4A" w14:textId="15C51ACA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Working application</w:t>
      </w:r>
    </w:p>
    <w:p w14:paraId="0EFEDBE9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Acceptance test</w:t>
      </w:r>
    </w:p>
    <w:p w14:paraId="62472BB2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Technical test</w:t>
      </w:r>
    </w:p>
    <w:p w14:paraId="5F643264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Functional test</w:t>
      </w:r>
    </w:p>
    <w:p w14:paraId="21EE014B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Test reports</w:t>
      </w:r>
    </w:p>
    <w:p w14:paraId="42B4615A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Implementation plan</w:t>
      </w:r>
    </w:p>
    <w:p w14:paraId="1D07A1FF" w14:textId="5E6ACCBF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•User manual</w:t>
      </w:r>
    </w:p>
    <w:p w14:paraId="48DE877B" w14:textId="69BC5FE0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Anquetil</w:t>
      </w:r>
    </w:p>
    <w:p w14:paraId="1C005D57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Analyzed report</w:t>
      </w:r>
    </w:p>
    <w:p w14:paraId="55099C69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Materials and tools list</w:t>
      </w:r>
    </w:p>
    <w:p w14:paraId="6CC23EC2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Convention report</w:t>
      </w:r>
    </w:p>
    <w:p w14:paraId="72EE97C7" w14:textId="77777777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 Reflection</w:t>
      </w:r>
    </w:p>
    <w:p w14:paraId="45A77228" w14:textId="5C0D4CF3" w:rsidR="00A86EAE" w:rsidRPr="00A86EAE" w:rsidRDefault="00A86EAE" w:rsidP="00A86EAE">
      <w:pPr>
        <w:pStyle w:val="ListParagraph"/>
        <w:numPr>
          <w:ilvl w:val="0"/>
          <w:numId w:val="18"/>
        </w:numPr>
        <w:rPr>
          <w:lang w:val="en-US"/>
        </w:rPr>
      </w:pPr>
      <w:r w:rsidRPr="00A86EAE">
        <w:rPr>
          <w:lang w:val="en-US"/>
        </w:rPr>
        <w:t>•Log</w:t>
      </w:r>
    </w:p>
    <w:p w14:paraId="5F308FCF" w14:textId="41821114" w:rsidR="00E23B77" w:rsidRPr="00A86EAE" w:rsidRDefault="00E23B77">
      <w:pPr>
        <w:rPr>
          <w:lang w:val="en-US"/>
        </w:rPr>
      </w:pPr>
      <w:r w:rsidRPr="00A86EAE">
        <w:rPr>
          <w:lang w:val="en-US"/>
        </w:rPr>
        <w:br w:type="page"/>
      </w:r>
    </w:p>
    <w:p w14:paraId="174C9666" w14:textId="5F82C5F1" w:rsidR="00E23B77" w:rsidRPr="00A86EAE" w:rsidRDefault="00E23B77" w:rsidP="00E23B77">
      <w:pPr>
        <w:pStyle w:val="Heading1"/>
        <w:rPr>
          <w:lang w:val="en-US"/>
        </w:rPr>
      </w:pPr>
      <w:bookmarkStart w:id="7" w:name="_Toc525896257"/>
      <w:r w:rsidRPr="00A86EAE">
        <w:rPr>
          <w:lang w:val="en-US"/>
        </w:rPr>
        <w:lastRenderedPageBreak/>
        <w:t>Project</w:t>
      </w:r>
      <w:r w:rsidR="00A1765F">
        <w:rPr>
          <w:lang w:val="en-US"/>
        </w:rPr>
        <w:t xml:space="preserve"> boundaries</w:t>
      </w:r>
      <w:bookmarkEnd w:id="7"/>
    </w:p>
    <w:p w14:paraId="71C50AE9" w14:textId="77777777" w:rsidR="00A1765F" w:rsidRPr="00A1765F" w:rsidRDefault="00A1765F" w:rsidP="00A1765F">
      <w:pPr>
        <w:rPr>
          <w:lang w:val="en-US"/>
        </w:rPr>
      </w:pPr>
    </w:p>
    <w:p w14:paraId="6C2725E3" w14:textId="23F33743" w:rsidR="00A1765F" w:rsidRDefault="00A1765F" w:rsidP="00A1765F">
      <w:pPr>
        <w:rPr>
          <w:lang w:val="en-US"/>
        </w:rPr>
      </w:pPr>
      <w:r w:rsidRPr="00A1765F">
        <w:rPr>
          <w:lang w:val="en-US"/>
        </w:rPr>
        <w:t xml:space="preserve">This project started on September 3, 2018 and runs until October 26, 2018. See </w:t>
      </w:r>
      <w:proofErr w:type="spellStart"/>
      <w:r w:rsidRPr="00A1765F">
        <w:rPr>
          <w:lang w:val="en-US"/>
        </w:rPr>
        <w:t>MoSCoW</w:t>
      </w:r>
      <w:proofErr w:type="spellEnd"/>
      <w:r w:rsidRPr="00A1765F">
        <w:rPr>
          <w:lang w:val="en-US"/>
        </w:rPr>
        <w:t xml:space="preserve"> table for all requirements that "Group 5" will carry out. Below is a list of all things that we are not going to do;</w:t>
      </w:r>
    </w:p>
    <w:p w14:paraId="60653C84" w14:textId="152D4E5E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liable for any maintenance after the end of the project and / or adjustments.</w:t>
      </w:r>
    </w:p>
    <w:p w14:paraId="26CF82EC" w14:textId="3508D5D7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responsible for arranging and / or purchasing the domain.</w:t>
      </w:r>
    </w:p>
    <w:p w14:paraId="01DE71F4" w14:textId="077D6390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responsible for arranging, maintaining and paying the server.</w:t>
      </w:r>
    </w:p>
    <w:p w14:paraId="4DC6456D" w14:textId="57C3169D" w:rsidR="00DB5B61" w:rsidRPr="00DB5B61" w:rsidRDefault="009B3EA3" w:rsidP="00DB5B6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DB5B61" w:rsidRPr="00DB5B61">
        <w:rPr>
          <w:lang w:val="en-US"/>
        </w:rPr>
        <w:t xml:space="preserve">ny </w:t>
      </w:r>
      <w:r>
        <w:rPr>
          <w:lang w:val="en-US"/>
        </w:rPr>
        <w:t xml:space="preserve">extensions </w:t>
      </w:r>
      <w:r w:rsidRPr="00DB5B61">
        <w:rPr>
          <w:lang w:val="en-US"/>
        </w:rPr>
        <w:t>are</w:t>
      </w:r>
      <w:r w:rsidR="00DB5B61" w:rsidRPr="00DB5B61">
        <w:rPr>
          <w:lang w:val="en-US"/>
        </w:rPr>
        <w:t xml:space="preserve"> not determined in the current plan of approach. This will only be possible as a new project for Group 5.</w:t>
      </w:r>
    </w:p>
    <w:p w14:paraId="4A6251BF" w14:textId="3976AD5F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liable for more accounts than the 3 that are delivered in the described application.</w:t>
      </w:r>
    </w:p>
    <w:p w14:paraId="38E6F37D" w14:textId="481C215E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liable for potential security problems arising from the limited amount of accounts of the application.</w:t>
      </w:r>
    </w:p>
    <w:p w14:paraId="0F17D9DB" w14:textId="74D7385B" w:rsidR="00DB5B61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responsible for the treatment of newly hired personnel who will use the application.</w:t>
      </w:r>
    </w:p>
    <w:p w14:paraId="449BC734" w14:textId="4F2CA366" w:rsidR="00A1765F" w:rsidRPr="00DB5B61" w:rsidRDefault="00DB5B61" w:rsidP="00DB5B61">
      <w:pPr>
        <w:pStyle w:val="ListParagraph"/>
        <w:numPr>
          <w:ilvl w:val="0"/>
          <w:numId w:val="20"/>
        </w:numPr>
        <w:rPr>
          <w:lang w:val="en-US"/>
        </w:rPr>
      </w:pPr>
      <w:r w:rsidRPr="00DB5B61">
        <w:rPr>
          <w:lang w:val="en-US"/>
        </w:rPr>
        <w:t>Group 5 is not liable for the aging of the software.</w:t>
      </w:r>
    </w:p>
    <w:p w14:paraId="75E4D6B6" w14:textId="7C0DE1FC" w:rsidR="000A43F6" w:rsidRPr="00DB5B61" w:rsidRDefault="000A43F6">
      <w:pPr>
        <w:rPr>
          <w:lang w:val="en-US"/>
        </w:rPr>
      </w:pPr>
      <w:r w:rsidRPr="00DB5B61">
        <w:rPr>
          <w:lang w:val="en-US"/>
        </w:rPr>
        <w:br w:type="page"/>
      </w:r>
    </w:p>
    <w:p w14:paraId="3BA3682C" w14:textId="146E7D34" w:rsidR="008647F2" w:rsidRDefault="000A43F6" w:rsidP="000A43F6">
      <w:pPr>
        <w:pStyle w:val="Heading1"/>
      </w:pPr>
      <w:bookmarkStart w:id="8" w:name="_Toc525896258"/>
      <w:r>
        <w:lastRenderedPageBreak/>
        <w:t>Product</w:t>
      </w:r>
      <w:r w:rsidR="007527DC">
        <w:t>s</w:t>
      </w:r>
      <w:bookmarkEnd w:id="8"/>
    </w:p>
    <w:p w14:paraId="77795CA2" w14:textId="05E3B11C" w:rsidR="000A43F6" w:rsidRDefault="000A43F6" w:rsidP="000A43F6"/>
    <w:p w14:paraId="7444C957" w14:textId="3AC82A68" w:rsidR="00374745" w:rsidRPr="00374745" w:rsidRDefault="00374745" w:rsidP="00374745">
      <w:pPr>
        <w:rPr>
          <w:lang w:val="en-US"/>
        </w:rPr>
      </w:pPr>
      <w:r w:rsidRPr="00374745">
        <w:rPr>
          <w:lang w:val="en-US"/>
        </w:rPr>
        <w:t>Our project activities include</w:t>
      </w:r>
      <w:r>
        <w:rPr>
          <w:lang w:val="en-US"/>
        </w:rPr>
        <w:t xml:space="preserve"> among</w:t>
      </w:r>
      <w:r w:rsidRPr="00374745">
        <w:rPr>
          <w:lang w:val="en-US"/>
        </w:rPr>
        <w:t xml:space="preserve"> other</w:t>
      </w:r>
      <w:r>
        <w:rPr>
          <w:lang w:val="en-US"/>
        </w:rPr>
        <w:t>s</w:t>
      </w:r>
      <w:r w:rsidRPr="00374745">
        <w:rPr>
          <w:lang w:val="en-US"/>
        </w:rPr>
        <w:t>;</w:t>
      </w:r>
    </w:p>
    <w:p w14:paraId="0DED0C7D" w14:textId="29A7600C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Program of requirements (</w:t>
      </w:r>
      <w:proofErr w:type="spellStart"/>
      <w:r w:rsidRPr="00374745">
        <w:rPr>
          <w:lang w:val="en-US"/>
        </w:rPr>
        <w:t>MoSCoW</w:t>
      </w:r>
      <w:proofErr w:type="spellEnd"/>
      <w:r w:rsidRPr="00374745">
        <w:rPr>
          <w:lang w:val="en-US"/>
        </w:rPr>
        <w:t>)</w:t>
      </w:r>
    </w:p>
    <w:p w14:paraId="5A04D0E1" w14:textId="3406DB9D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Consultancy</w:t>
      </w:r>
    </w:p>
    <w:p w14:paraId="05CE2DCB" w14:textId="117341B4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Detailed minutes of interview news</w:t>
      </w:r>
    </w:p>
    <w:p w14:paraId="51BF875B" w14:textId="1E8B3F45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Plan of action</w:t>
      </w:r>
    </w:p>
    <w:p w14:paraId="3BB89A41" w14:textId="384A4CD9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Schedule</w:t>
      </w:r>
    </w:p>
    <w:p w14:paraId="3402948B" w14:textId="20B3E54C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wireframes</w:t>
      </w:r>
    </w:p>
    <w:p w14:paraId="620965AC" w14:textId="01B573B7" w:rsidR="00374745" w:rsidRPr="00374745" w:rsidRDefault="00374745" w:rsidP="00374745">
      <w:pPr>
        <w:pStyle w:val="ListParagraph"/>
        <w:numPr>
          <w:ilvl w:val="0"/>
          <w:numId w:val="23"/>
        </w:numPr>
        <w:rPr>
          <w:lang w:val="en-US"/>
        </w:rPr>
      </w:pPr>
      <w:r w:rsidRPr="00374745">
        <w:rPr>
          <w:lang w:val="en-US"/>
        </w:rPr>
        <w:t>Working application</w:t>
      </w:r>
    </w:p>
    <w:p w14:paraId="1D8E54C6" w14:textId="508750F2" w:rsidR="00374745" w:rsidRDefault="00374745" w:rsidP="00374745">
      <w:pPr>
        <w:pStyle w:val="ListParagraph"/>
        <w:numPr>
          <w:ilvl w:val="0"/>
          <w:numId w:val="23"/>
        </w:numPr>
      </w:pPr>
      <w:r>
        <w:t>User manual</w:t>
      </w:r>
    </w:p>
    <w:p w14:paraId="7856E8DF" w14:textId="7F9941D9" w:rsidR="00374745" w:rsidRDefault="00374745" w:rsidP="00374745">
      <w:pPr>
        <w:pStyle w:val="ListParagraph"/>
        <w:numPr>
          <w:ilvl w:val="0"/>
          <w:numId w:val="23"/>
        </w:numPr>
      </w:pPr>
      <w:r>
        <w:t>Analyzed report</w:t>
      </w:r>
    </w:p>
    <w:p w14:paraId="04927B27" w14:textId="51E8605B" w:rsidR="00374745" w:rsidRDefault="00374745" w:rsidP="00374745">
      <w:pPr>
        <w:rPr>
          <w:lang w:val="en-US"/>
        </w:rPr>
      </w:pPr>
      <w:r w:rsidRPr="00374745">
        <w:rPr>
          <w:lang w:val="en-US"/>
        </w:rPr>
        <w:t>Our milestones are the PVE, PVA</w:t>
      </w:r>
      <w:r>
        <w:rPr>
          <w:lang w:val="en-US"/>
        </w:rPr>
        <w:t>,</w:t>
      </w:r>
      <w:r w:rsidRPr="00374745">
        <w:rPr>
          <w:lang w:val="en-US"/>
        </w:rPr>
        <w:t xml:space="preserve"> the working </w:t>
      </w:r>
      <w:r w:rsidR="00EB634A" w:rsidRPr="00374745">
        <w:rPr>
          <w:lang w:val="en-US"/>
        </w:rPr>
        <w:t>application</w:t>
      </w:r>
      <w:r>
        <w:rPr>
          <w:lang w:val="en-US"/>
        </w:rPr>
        <w:t xml:space="preserve"> and the successfully execution of all tests.</w:t>
      </w:r>
    </w:p>
    <w:p w14:paraId="4EF98B78" w14:textId="2924D1D4" w:rsidR="00C67EE2" w:rsidRPr="00374745" w:rsidRDefault="00C67EE2" w:rsidP="00374745">
      <w:pPr>
        <w:rPr>
          <w:lang w:val="en-US"/>
        </w:rPr>
      </w:pPr>
      <w:r w:rsidRPr="00374745">
        <w:rPr>
          <w:lang w:val="en-US"/>
        </w:rPr>
        <w:br w:type="page"/>
      </w:r>
    </w:p>
    <w:p w14:paraId="79F50995" w14:textId="4462AE44" w:rsidR="00C67EE2" w:rsidRDefault="00E80352" w:rsidP="00C67EE2">
      <w:pPr>
        <w:pStyle w:val="Heading1"/>
      </w:pPr>
      <w:bookmarkStart w:id="9" w:name="_Toc525896259"/>
      <w:r>
        <w:lastRenderedPageBreak/>
        <w:t>Quality</w:t>
      </w:r>
      <w:bookmarkEnd w:id="9"/>
    </w:p>
    <w:p w14:paraId="3520539E" w14:textId="77777777" w:rsidR="00E80352" w:rsidRDefault="00E80352" w:rsidP="00E80352"/>
    <w:p w14:paraId="34349AC2" w14:textId="77777777" w:rsidR="00E80352" w:rsidRPr="00E80352" w:rsidRDefault="00E80352" w:rsidP="00E80352">
      <w:pPr>
        <w:rPr>
          <w:lang w:val="en-US"/>
        </w:rPr>
      </w:pPr>
      <w:r w:rsidRPr="00E80352">
        <w:rPr>
          <w:lang w:val="en-US"/>
        </w:rPr>
        <w:t>We as Group 5 guarantee our quality by carrying out the following tests:</w:t>
      </w:r>
    </w:p>
    <w:p w14:paraId="6121CD74" w14:textId="138300AB" w:rsidR="00E80352" w:rsidRPr="00E80352" w:rsidRDefault="00E80352" w:rsidP="00E80352">
      <w:pPr>
        <w:pStyle w:val="ListParagraph"/>
        <w:numPr>
          <w:ilvl w:val="0"/>
          <w:numId w:val="26"/>
        </w:numPr>
        <w:rPr>
          <w:lang w:val="en-US"/>
        </w:rPr>
      </w:pPr>
      <w:r w:rsidRPr="00E80352">
        <w:rPr>
          <w:lang w:val="en-US"/>
        </w:rPr>
        <w:t>Acceptance test</w:t>
      </w:r>
    </w:p>
    <w:p w14:paraId="68D3D832" w14:textId="77777777" w:rsidR="00E80352" w:rsidRPr="00E80352" w:rsidRDefault="00E80352" w:rsidP="00E80352">
      <w:pPr>
        <w:pStyle w:val="ListParagraph"/>
        <w:ind w:left="1080"/>
        <w:rPr>
          <w:lang w:val="en-US"/>
        </w:rPr>
      </w:pPr>
      <w:r w:rsidRPr="00E80352">
        <w:rPr>
          <w:lang w:val="en-US"/>
        </w:rPr>
        <w:t xml:space="preserve">The acceptance test is a test that will be carried out by you as the client. This test tests whether the application meets the requirements set in advance in the </w:t>
      </w:r>
      <w:proofErr w:type="spellStart"/>
      <w:r w:rsidRPr="00E80352">
        <w:rPr>
          <w:lang w:val="en-US"/>
        </w:rPr>
        <w:t>MoSCoW</w:t>
      </w:r>
      <w:proofErr w:type="spellEnd"/>
      <w:r w:rsidRPr="00E80352">
        <w:rPr>
          <w:lang w:val="en-US"/>
        </w:rPr>
        <w:t xml:space="preserve"> table.</w:t>
      </w:r>
    </w:p>
    <w:p w14:paraId="2219D613" w14:textId="34040076" w:rsidR="00E80352" w:rsidRPr="00E80352" w:rsidRDefault="00E80352" w:rsidP="00E80352">
      <w:pPr>
        <w:pStyle w:val="ListParagraph"/>
        <w:numPr>
          <w:ilvl w:val="0"/>
          <w:numId w:val="26"/>
        </w:numPr>
        <w:rPr>
          <w:lang w:val="en-US"/>
        </w:rPr>
      </w:pPr>
      <w:r w:rsidRPr="00E80352">
        <w:rPr>
          <w:lang w:val="en-US"/>
        </w:rPr>
        <w:t>Functional test</w:t>
      </w:r>
    </w:p>
    <w:p w14:paraId="54365D8F" w14:textId="77777777" w:rsidR="00E80352" w:rsidRPr="00E80352" w:rsidRDefault="00E80352" w:rsidP="00E80352">
      <w:pPr>
        <w:pStyle w:val="ListParagraph"/>
        <w:ind w:left="1080"/>
        <w:rPr>
          <w:lang w:val="en-US"/>
        </w:rPr>
      </w:pPr>
      <w:r w:rsidRPr="00E80352">
        <w:rPr>
          <w:lang w:val="en-US"/>
        </w:rPr>
        <w:t xml:space="preserve">This test will test all methods and global functions associated with each part of the </w:t>
      </w:r>
      <w:proofErr w:type="spellStart"/>
      <w:r w:rsidRPr="00E80352">
        <w:rPr>
          <w:lang w:val="en-US"/>
        </w:rPr>
        <w:t>MoSCow</w:t>
      </w:r>
      <w:proofErr w:type="spellEnd"/>
      <w:r w:rsidRPr="00E80352">
        <w:rPr>
          <w:lang w:val="en-US"/>
        </w:rPr>
        <w:t>.</w:t>
      </w:r>
    </w:p>
    <w:p w14:paraId="44B01BCE" w14:textId="6CA4AA9B" w:rsidR="00E80352" w:rsidRPr="00E80352" w:rsidRDefault="00E80352" w:rsidP="00E80352">
      <w:pPr>
        <w:pStyle w:val="ListParagraph"/>
        <w:numPr>
          <w:ilvl w:val="0"/>
          <w:numId w:val="26"/>
        </w:numPr>
        <w:rPr>
          <w:lang w:val="en-US"/>
        </w:rPr>
      </w:pPr>
      <w:r w:rsidRPr="00E80352">
        <w:rPr>
          <w:lang w:val="en-US"/>
        </w:rPr>
        <w:t>Technical test</w:t>
      </w:r>
    </w:p>
    <w:p w14:paraId="785DE03A" w14:textId="3A1A23F1" w:rsidR="00E80352" w:rsidRPr="00E80352" w:rsidRDefault="00E80352" w:rsidP="00E80352">
      <w:pPr>
        <w:pStyle w:val="ListParagraph"/>
        <w:ind w:left="1080"/>
        <w:rPr>
          <w:lang w:val="en-US"/>
        </w:rPr>
      </w:pPr>
      <w:r w:rsidRPr="00E80352">
        <w:rPr>
          <w:lang w:val="en-US"/>
        </w:rPr>
        <w:t>In this test we look very specifically at each individual function, to really see if each part gives back the right data. (example: if there is a function for X + 2, we will test whether there is always 2 added, and there are no exceptions)</w:t>
      </w:r>
    </w:p>
    <w:p w14:paraId="4280337E" w14:textId="35CC441D" w:rsidR="0034704F" w:rsidRPr="00E80352" w:rsidRDefault="0034704F">
      <w:pPr>
        <w:rPr>
          <w:lang w:val="en-US"/>
        </w:rPr>
      </w:pPr>
      <w:r w:rsidRPr="00E80352">
        <w:rPr>
          <w:lang w:val="en-US"/>
        </w:rPr>
        <w:br w:type="page"/>
      </w:r>
    </w:p>
    <w:p w14:paraId="413B803B" w14:textId="5E3A5159" w:rsidR="00C94C97" w:rsidRDefault="00C94C97" w:rsidP="00C94C97">
      <w:pPr>
        <w:pStyle w:val="Heading1"/>
      </w:pPr>
      <w:bookmarkStart w:id="10" w:name="_Toc525896260"/>
      <w:r>
        <w:lastRenderedPageBreak/>
        <w:t>Projectorganisati</w:t>
      </w:r>
      <w:r w:rsidR="00162CF8">
        <w:t>on</w:t>
      </w:r>
      <w:bookmarkEnd w:id="10"/>
    </w:p>
    <w:p w14:paraId="1CCA66DB" w14:textId="3EAC656E" w:rsidR="00C94C97" w:rsidRDefault="00C94C97" w:rsidP="00C94C97"/>
    <w:p w14:paraId="00E76E99" w14:textId="69C1BCE3" w:rsidR="000B2E85" w:rsidRDefault="000B2E85" w:rsidP="00721A8E">
      <w:pPr>
        <w:pStyle w:val="Heading2"/>
      </w:pPr>
      <w:bookmarkStart w:id="11" w:name="_Toc525896261"/>
      <w:r>
        <w:t>Ta</w:t>
      </w:r>
      <w:r w:rsidR="00162CF8">
        <w:t>skDescription</w:t>
      </w:r>
      <w:bookmarkEnd w:id="11"/>
    </w:p>
    <w:p w14:paraId="48784128" w14:textId="77777777" w:rsidR="00162CF8" w:rsidRPr="00162CF8" w:rsidRDefault="00162CF8" w:rsidP="00162CF8"/>
    <w:p w14:paraId="4B37B176" w14:textId="77777777" w:rsidR="00162CF8" w:rsidRPr="00162CF8" w:rsidRDefault="00162CF8" w:rsidP="00162CF8">
      <w:pPr>
        <w:rPr>
          <w:lang w:val="en-US"/>
        </w:rPr>
      </w:pPr>
      <w:r w:rsidRPr="00162CF8">
        <w:rPr>
          <w:lang w:val="en-US"/>
        </w:rPr>
        <w:t>Project Manager:</w:t>
      </w:r>
    </w:p>
    <w:p w14:paraId="329FE884" w14:textId="13EBA338" w:rsidR="00162CF8" w:rsidRPr="00162CF8" w:rsidRDefault="00162CF8" w:rsidP="00162CF8">
      <w:pPr>
        <w:pStyle w:val="ListParagraph"/>
        <w:numPr>
          <w:ilvl w:val="0"/>
          <w:numId w:val="28"/>
        </w:numPr>
        <w:rPr>
          <w:lang w:val="en-US"/>
        </w:rPr>
      </w:pPr>
      <w:r w:rsidRPr="00162CF8">
        <w:rPr>
          <w:lang w:val="en-US"/>
        </w:rPr>
        <w:t>Management Teammates</w:t>
      </w:r>
    </w:p>
    <w:p w14:paraId="3BA7D1F7" w14:textId="1047A343" w:rsidR="00162CF8" w:rsidRPr="00162CF8" w:rsidRDefault="00162CF8" w:rsidP="00162CF8">
      <w:pPr>
        <w:pStyle w:val="ListParagraph"/>
        <w:numPr>
          <w:ilvl w:val="0"/>
          <w:numId w:val="28"/>
        </w:numPr>
        <w:rPr>
          <w:lang w:val="en-US"/>
        </w:rPr>
      </w:pPr>
      <w:r w:rsidRPr="00162CF8">
        <w:rPr>
          <w:lang w:val="en-US"/>
        </w:rPr>
        <w:t>Project responsibility</w:t>
      </w:r>
    </w:p>
    <w:p w14:paraId="302ECB8B" w14:textId="60D844D8" w:rsidR="00162CF8" w:rsidRPr="00162CF8" w:rsidRDefault="00162CF8" w:rsidP="00162CF8">
      <w:pPr>
        <w:pStyle w:val="ListParagraph"/>
        <w:numPr>
          <w:ilvl w:val="0"/>
          <w:numId w:val="28"/>
        </w:numPr>
        <w:rPr>
          <w:lang w:val="en-US"/>
        </w:rPr>
      </w:pPr>
      <w:r w:rsidRPr="00162CF8">
        <w:rPr>
          <w:lang w:val="en-US"/>
        </w:rPr>
        <w:t>Quality control</w:t>
      </w:r>
    </w:p>
    <w:p w14:paraId="0E437308" w14:textId="33BE621D" w:rsidR="00162CF8" w:rsidRPr="00162CF8" w:rsidRDefault="00162CF8" w:rsidP="00162CF8">
      <w:pPr>
        <w:pStyle w:val="ListParagraph"/>
        <w:numPr>
          <w:ilvl w:val="0"/>
          <w:numId w:val="28"/>
        </w:numPr>
        <w:rPr>
          <w:lang w:val="en-US"/>
        </w:rPr>
      </w:pPr>
      <w:r w:rsidRPr="00162CF8">
        <w:rPr>
          <w:lang w:val="en-US"/>
        </w:rPr>
        <w:t>Implement changes.</w:t>
      </w:r>
    </w:p>
    <w:p w14:paraId="07A7CF92" w14:textId="65C7A733" w:rsidR="00162CF8" w:rsidRPr="00162CF8" w:rsidRDefault="00162CF8" w:rsidP="00162CF8">
      <w:pPr>
        <w:pStyle w:val="ListParagraph"/>
        <w:numPr>
          <w:ilvl w:val="0"/>
          <w:numId w:val="28"/>
        </w:numPr>
        <w:rPr>
          <w:lang w:val="en-US"/>
        </w:rPr>
      </w:pPr>
      <w:r w:rsidRPr="00162CF8">
        <w:rPr>
          <w:lang w:val="en-US"/>
        </w:rPr>
        <w:t>Presenting finished product</w:t>
      </w:r>
    </w:p>
    <w:p w14:paraId="4E8F5316" w14:textId="6A2A74D2" w:rsidR="00162CF8" w:rsidRPr="00162CF8" w:rsidRDefault="00162CF8" w:rsidP="00162CF8">
      <w:pPr>
        <w:rPr>
          <w:lang w:val="en-US"/>
        </w:rPr>
      </w:pPr>
      <w:r>
        <w:rPr>
          <w:lang w:val="en-US"/>
        </w:rPr>
        <w:t>N</w:t>
      </w:r>
      <w:r w:rsidRPr="00162CF8">
        <w:rPr>
          <w:lang w:val="en-US"/>
        </w:rPr>
        <w:t>ote taker:</w:t>
      </w:r>
    </w:p>
    <w:p w14:paraId="6B735DB0" w14:textId="6D7DEA6E" w:rsidR="00162CF8" w:rsidRPr="00162CF8" w:rsidRDefault="00162CF8" w:rsidP="00162CF8">
      <w:pPr>
        <w:pStyle w:val="ListParagraph"/>
        <w:numPr>
          <w:ilvl w:val="0"/>
          <w:numId w:val="31"/>
        </w:numPr>
        <w:rPr>
          <w:lang w:val="en-US"/>
        </w:rPr>
      </w:pPr>
      <w:r w:rsidRPr="00162CF8">
        <w:rPr>
          <w:lang w:val="en-US"/>
        </w:rPr>
        <w:t>Tak</w:t>
      </w:r>
      <w:r>
        <w:rPr>
          <w:lang w:val="en-US"/>
        </w:rPr>
        <w:t>ing notes</w:t>
      </w:r>
      <w:r w:rsidRPr="00162CF8">
        <w:rPr>
          <w:lang w:val="en-US"/>
        </w:rPr>
        <w:t xml:space="preserve"> of</w:t>
      </w:r>
      <w:r>
        <w:rPr>
          <w:lang w:val="en-US"/>
        </w:rPr>
        <w:t xml:space="preserve"> the</w:t>
      </w:r>
      <w:r w:rsidRPr="00162CF8">
        <w:rPr>
          <w:lang w:val="en-US"/>
        </w:rPr>
        <w:t xml:space="preserve"> Interview</w:t>
      </w:r>
    </w:p>
    <w:p w14:paraId="43DE1BF4" w14:textId="78201836" w:rsidR="00162CF8" w:rsidRPr="00162CF8" w:rsidRDefault="00162CF8" w:rsidP="00162CF8">
      <w:pPr>
        <w:pStyle w:val="ListParagraph"/>
        <w:numPr>
          <w:ilvl w:val="0"/>
          <w:numId w:val="31"/>
        </w:numPr>
        <w:rPr>
          <w:lang w:val="en-US"/>
        </w:rPr>
      </w:pPr>
      <w:r w:rsidRPr="00162CF8">
        <w:rPr>
          <w:lang w:val="en-US"/>
        </w:rPr>
        <w:t xml:space="preserve">Taking </w:t>
      </w:r>
      <w:r>
        <w:rPr>
          <w:lang w:val="en-US"/>
        </w:rPr>
        <w:t>notes when in a meeting</w:t>
      </w:r>
    </w:p>
    <w:p w14:paraId="3AE33296" w14:textId="77777777" w:rsidR="00162CF8" w:rsidRPr="00162CF8" w:rsidRDefault="00162CF8" w:rsidP="00162CF8">
      <w:pPr>
        <w:rPr>
          <w:lang w:val="en-US"/>
        </w:rPr>
      </w:pPr>
      <w:r w:rsidRPr="00162CF8">
        <w:rPr>
          <w:lang w:val="en-US"/>
        </w:rPr>
        <w:t>Group member:</w:t>
      </w:r>
    </w:p>
    <w:p w14:paraId="39188141" w14:textId="65626ABD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Performing activities</w:t>
      </w:r>
    </w:p>
    <w:p w14:paraId="7C236F81" w14:textId="77777777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Process supervisor</w:t>
      </w:r>
    </w:p>
    <w:p w14:paraId="7679A058" w14:textId="7EB77F9C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•Set goals</w:t>
      </w:r>
    </w:p>
    <w:p w14:paraId="3309532B" w14:textId="2072573B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Roles in the group</w:t>
      </w:r>
    </w:p>
    <w:p w14:paraId="07C87490" w14:textId="090B6747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Process analysis</w:t>
      </w:r>
    </w:p>
    <w:p w14:paraId="302C66EB" w14:textId="4F6DD5F7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Teambuilding</w:t>
      </w:r>
    </w:p>
    <w:p w14:paraId="32751E76" w14:textId="60A78958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•Troubleshooting</w:t>
      </w:r>
    </w:p>
    <w:p w14:paraId="521E6D95" w14:textId="3975A0BF" w:rsidR="00162CF8" w:rsidRPr="00162CF8" w:rsidRDefault="00162CF8" w:rsidP="00162CF8">
      <w:pPr>
        <w:pStyle w:val="ListParagraph"/>
        <w:numPr>
          <w:ilvl w:val="0"/>
          <w:numId w:val="37"/>
        </w:numPr>
        <w:rPr>
          <w:lang w:val="en-US"/>
        </w:rPr>
      </w:pPr>
      <w:r w:rsidRPr="00162CF8">
        <w:rPr>
          <w:lang w:val="en-US"/>
        </w:rPr>
        <w:t>Specific skills (meeting, making appointments, etc.)</w:t>
      </w:r>
    </w:p>
    <w:p w14:paraId="745EC95D" w14:textId="77777777" w:rsidR="00162CF8" w:rsidRPr="00162CF8" w:rsidRDefault="00162CF8" w:rsidP="00162CF8">
      <w:pPr>
        <w:rPr>
          <w:lang w:val="en-US"/>
        </w:rPr>
      </w:pPr>
      <w:r w:rsidRPr="00162CF8">
        <w:rPr>
          <w:lang w:val="en-US"/>
        </w:rPr>
        <w:t>Client</w:t>
      </w:r>
    </w:p>
    <w:p w14:paraId="735FE5A0" w14:textId="2B2CE877" w:rsidR="00162CF8" w:rsidRPr="00162CF8" w:rsidRDefault="00162CF8" w:rsidP="00162CF8">
      <w:pPr>
        <w:pStyle w:val="ListParagraph"/>
        <w:numPr>
          <w:ilvl w:val="0"/>
          <w:numId w:val="40"/>
        </w:numPr>
        <w:rPr>
          <w:lang w:val="en-US"/>
        </w:rPr>
      </w:pPr>
      <w:r w:rsidRPr="00162CF8">
        <w:rPr>
          <w:lang w:val="en-US"/>
        </w:rPr>
        <w:t>Determine project plan</w:t>
      </w:r>
    </w:p>
    <w:p w14:paraId="40F91A3E" w14:textId="0C1EA043" w:rsidR="00162CF8" w:rsidRPr="00162CF8" w:rsidRDefault="00162CF8" w:rsidP="00162CF8">
      <w:pPr>
        <w:pStyle w:val="ListParagraph"/>
        <w:numPr>
          <w:ilvl w:val="0"/>
          <w:numId w:val="40"/>
        </w:numPr>
        <w:rPr>
          <w:lang w:val="en-US"/>
        </w:rPr>
      </w:pPr>
      <w:r w:rsidRPr="00162CF8">
        <w:rPr>
          <w:lang w:val="en-US"/>
        </w:rPr>
        <w:t>Assess project</w:t>
      </w:r>
    </w:p>
    <w:p w14:paraId="2F70A4C0" w14:textId="3BBD8047" w:rsidR="00162CF8" w:rsidRDefault="00162CF8" w:rsidP="00162CF8">
      <w:pPr>
        <w:pStyle w:val="ListParagraph"/>
        <w:numPr>
          <w:ilvl w:val="0"/>
          <w:numId w:val="40"/>
        </w:numPr>
      </w:pPr>
      <w:r>
        <w:t>Blow off project</w:t>
      </w:r>
    </w:p>
    <w:p w14:paraId="4FB53155" w14:textId="1FED45D6" w:rsidR="00162CF8" w:rsidRDefault="00162CF8" w:rsidP="00162CF8">
      <w:pPr>
        <w:pStyle w:val="ListParagraph"/>
        <w:numPr>
          <w:ilvl w:val="0"/>
          <w:numId w:val="40"/>
        </w:numPr>
      </w:pPr>
      <w:r>
        <w:t>Accept result</w:t>
      </w:r>
    </w:p>
    <w:p w14:paraId="52934791" w14:textId="4297AC2E" w:rsidR="00721A8E" w:rsidRDefault="00721A8E">
      <w:r>
        <w:br w:type="page"/>
      </w:r>
    </w:p>
    <w:p w14:paraId="6BE1C85A" w14:textId="77777777" w:rsidR="00721A8E" w:rsidRDefault="00721A8E" w:rsidP="00721A8E"/>
    <w:p w14:paraId="38C56A30" w14:textId="607782AD" w:rsidR="00721A8E" w:rsidRDefault="00AF1B43" w:rsidP="00AF1B43">
      <w:pPr>
        <w:pStyle w:val="Heading2"/>
      </w:pPr>
      <w:bookmarkStart w:id="12" w:name="_Toc525896262"/>
      <w:r w:rsidRPr="00AF1B43">
        <w:t>Distribution of roles</w:t>
      </w:r>
      <w:bookmarkEnd w:id="12"/>
    </w:p>
    <w:p w14:paraId="63DCFE70" w14:textId="77777777" w:rsidR="00AF1B43" w:rsidRPr="00AF1B43" w:rsidRDefault="00AF1B43" w:rsidP="00AF1B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21A8E" w14:paraId="2299BDE9" w14:textId="77777777" w:rsidTr="00721A8E">
        <w:tc>
          <w:tcPr>
            <w:tcW w:w="2876" w:type="dxa"/>
            <w:shd w:val="clear" w:color="auto" w:fill="000000" w:themeFill="text1"/>
          </w:tcPr>
          <w:p w14:paraId="2773AE9A" w14:textId="4065EF1C" w:rsidR="00721A8E" w:rsidRPr="00721A8E" w:rsidRDefault="00721A8E" w:rsidP="00721A8E">
            <w:pPr>
              <w:rPr>
                <w:color w:val="FFFFFF" w:themeColor="background1"/>
              </w:rPr>
            </w:pPr>
            <w:r w:rsidRPr="00721A8E">
              <w:rPr>
                <w:color w:val="FFFFFF" w:themeColor="background1"/>
              </w:rPr>
              <w:t>Persona</w:t>
            </w:r>
          </w:p>
        </w:tc>
        <w:tc>
          <w:tcPr>
            <w:tcW w:w="2877" w:type="dxa"/>
            <w:shd w:val="clear" w:color="auto" w:fill="000000" w:themeFill="text1"/>
          </w:tcPr>
          <w:p w14:paraId="1BFE1ED7" w14:textId="251ECAA9" w:rsidR="00721A8E" w:rsidRPr="00721A8E" w:rsidRDefault="00721A8E" w:rsidP="00721A8E">
            <w:pPr>
              <w:rPr>
                <w:color w:val="FFFFFF" w:themeColor="background1"/>
              </w:rPr>
            </w:pPr>
            <w:r w:rsidRPr="00721A8E">
              <w:rPr>
                <w:color w:val="FFFFFF" w:themeColor="background1"/>
              </w:rPr>
              <w:t>Rol</w:t>
            </w:r>
          </w:p>
        </w:tc>
        <w:tc>
          <w:tcPr>
            <w:tcW w:w="2877" w:type="dxa"/>
            <w:shd w:val="clear" w:color="auto" w:fill="000000" w:themeFill="text1"/>
          </w:tcPr>
          <w:p w14:paraId="7EF1F039" w14:textId="310A3E22" w:rsidR="00721A8E" w:rsidRPr="00721A8E" w:rsidRDefault="00721A8E" w:rsidP="00721A8E">
            <w:pPr>
              <w:rPr>
                <w:color w:val="FFFFFF" w:themeColor="background1"/>
              </w:rPr>
            </w:pPr>
            <w:r w:rsidRPr="00721A8E">
              <w:rPr>
                <w:color w:val="FFFFFF" w:themeColor="background1"/>
              </w:rPr>
              <w:t>Beschikbaar</w:t>
            </w:r>
          </w:p>
        </w:tc>
      </w:tr>
      <w:tr w:rsidR="00721A8E" w14:paraId="701D5C9F" w14:textId="77777777" w:rsidTr="00721A8E">
        <w:tc>
          <w:tcPr>
            <w:tcW w:w="2876" w:type="dxa"/>
          </w:tcPr>
          <w:p w14:paraId="7F174937" w14:textId="04345B04" w:rsidR="00721A8E" w:rsidRDefault="00721A8E" w:rsidP="00721A8E">
            <w:r>
              <w:t>Pieter Jan Kolijn</w:t>
            </w:r>
          </w:p>
        </w:tc>
        <w:tc>
          <w:tcPr>
            <w:tcW w:w="2877" w:type="dxa"/>
          </w:tcPr>
          <w:p w14:paraId="3B60BE50" w14:textId="226A9F2D" w:rsidR="00721A8E" w:rsidRDefault="002A659F" w:rsidP="00721A8E">
            <w:r>
              <w:t>Project</w:t>
            </w:r>
            <w:r w:rsidR="00F61F1C">
              <w:t xml:space="preserve"> manager</w:t>
            </w:r>
          </w:p>
        </w:tc>
        <w:tc>
          <w:tcPr>
            <w:tcW w:w="2877" w:type="dxa"/>
          </w:tcPr>
          <w:p w14:paraId="0971DC4E" w14:textId="07ED4FBE" w:rsidR="00721A8E" w:rsidRDefault="002A659F" w:rsidP="00721A8E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>.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31156D80" w14:textId="77777777" w:rsidTr="00721A8E">
        <w:tc>
          <w:tcPr>
            <w:tcW w:w="2876" w:type="dxa"/>
          </w:tcPr>
          <w:p w14:paraId="31773A1F" w14:textId="6D9F21EB" w:rsidR="002A659F" w:rsidRDefault="002A659F" w:rsidP="002A659F">
            <w:r>
              <w:t>Laura Kruidhof</w:t>
            </w:r>
          </w:p>
        </w:tc>
        <w:tc>
          <w:tcPr>
            <w:tcW w:w="2877" w:type="dxa"/>
          </w:tcPr>
          <w:p w14:paraId="45FD8291" w14:textId="57BDC482" w:rsidR="002A659F" w:rsidRDefault="002A659F" w:rsidP="002A659F">
            <w:r>
              <w:t>Not</w:t>
            </w:r>
            <w:r w:rsidR="00F61F1C">
              <w:t>e taker</w:t>
            </w:r>
          </w:p>
        </w:tc>
        <w:tc>
          <w:tcPr>
            <w:tcW w:w="2877" w:type="dxa"/>
          </w:tcPr>
          <w:p w14:paraId="2986BD35" w14:textId="2E820AA7" w:rsidR="002A659F" w:rsidRDefault="002A659F" w:rsidP="002A659F">
            <w:r>
              <w:t>M</w:t>
            </w:r>
            <w:r w:rsidR="00AF1B43">
              <w:t>o</w:t>
            </w:r>
            <w:r>
              <w:t xml:space="preserve"> t</w:t>
            </w:r>
            <w:r w:rsidR="00AF1B43">
              <w:t>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5C43B5D2" w14:textId="77777777" w:rsidTr="00721A8E">
        <w:tc>
          <w:tcPr>
            <w:tcW w:w="2876" w:type="dxa"/>
          </w:tcPr>
          <w:p w14:paraId="1E1699C6" w14:textId="10990844" w:rsidR="002A659F" w:rsidRDefault="002A659F" w:rsidP="002A659F">
            <w:r>
              <w:t>Ahmed Khaled</w:t>
            </w:r>
          </w:p>
        </w:tc>
        <w:tc>
          <w:tcPr>
            <w:tcW w:w="2877" w:type="dxa"/>
          </w:tcPr>
          <w:p w14:paraId="64160556" w14:textId="43BC5E28" w:rsidR="002A659F" w:rsidRDefault="00AF1B43" w:rsidP="002A659F">
            <w:r>
              <w:t>Team member</w:t>
            </w:r>
          </w:p>
        </w:tc>
        <w:tc>
          <w:tcPr>
            <w:tcW w:w="2877" w:type="dxa"/>
          </w:tcPr>
          <w:p w14:paraId="3BD7AE3A" w14:textId="1E3D0810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>.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4AE6094F" w14:textId="77777777" w:rsidTr="00721A8E">
        <w:tc>
          <w:tcPr>
            <w:tcW w:w="2876" w:type="dxa"/>
          </w:tcPr>
          <w:p w14:paraId="2CA30F75" w14:textId="15AEC8A9" w:rsidR="002A659F" w:rsidRDefault="002A659F" w:rsidP="002A659F">
            <w:r>
              <w:t>Mohamed Jelle</w:t>
            </w:r>
          </w:p>
        </w:tc>
        <w:tc>
          <w:tcPr>
            <w:tcW w:w="2877" w:type="dxa"/>
          </w:tcPr>
          <w:p w14:paraId="0694D100" w14:textId="3917B629" w:rsidR="002A659F" w:rsidRDefault="00AF1B43" w:rsidP="002A659F">
            <w:r>
              <w:t>Team member</w:t>
            </w:r>
          </w:p>
        </w:tc>
        <w:tc>
          <w:tcPr>
            <w:tcW w:w="2877" w:type="dxa"/>
          </w:tcPr>
          <w:p w14:paraId="1622AA25" w14:textId="7A74AD59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51BAB4D3" w14:textId="77777777" w:rsidTr="00721A8E">
        <w:tc>
          <w:tcPr>
            <w:tcW w:w="2876" w:type="dxa"/>
          </w:tcPr>
          <w:p w14:paraId="75FFFA8E" w14:textId="4EAC15CB" w:rsidR="002A659F" w:rsidRDefault="002A659F" w:rsidP="002A659F">
            <w:r>
              <w:t>H. C. M. van Bueren (Fer)</w:t>
            </w:r>
          </w:p>
        </w:tc>
        <w:tc>
          <w:tcPr>
            <w:tcW w:w="2877" w:type="dxa"/>
          </w:tcPr>
          <w:p w14:paraId="783C1823" w14:textId="7FDAE205" w:rsidR="002A659F" w:rsidRDefault="00AF1B43" w:rsidP="00AF1B43">
            <w:r>
              <w:t>Managing Director</w:t>
            </w:r>
          </w:p>
        </w:tc>
        <w:tc>
          <w:tcPr>
            <w:tcW w:w="2877" w:type="dxa"/>
          </w:tcPr>
          <w:p w14:paraId="3476EEFA" w14:textId="1127D086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717255A4" w14:textId="77777777" w:rsidTr="00721A8E">
        <w:tc>
          <w:tcPr>
            <w:tcW w:w="2876" w:type="dxa"/>
          </w:tcPr>
          <w:p w14:paraId="11BADBC9" w14:textId="7162ECB5" w:rsidR="002A659F" w:rsidRDefault="002A659F" w:rsidP="002A659F">
            <w:r>
              <w:t>W. Vorselaars (Piet)</w:t>
            </w:r>
          </w:p>
        </w:tc>
        <w:tc>
          <w:tcPr>
            <w:tcW w:w="2877" w:type="dxa"/>
          </w:tcPr>
          <w:p w14:paraId="488E55CE" w14:textId="1E3D2559" w:rsidR="002A659F" w:rsidRDefault="002A659F" w:rsidP="002A659F">
            <w:r>
              <w:t>H</w:t>
            </w:r>
            <w:r w:rsidR="00AF1B43">
              <w:t>ead of</w:t>
            </w:r>
            <w:r>
              <w:t xml:space="preserve"> Fi</w:t>
            </w:r>
            <w:r w:rsidR="00AF1B43">
              <w:t>nances</w:t>
            </w:r>
          </w:p>
        </w:tc>
        <w:tc>
          <w:tcPr>
            <w:tcW w:w="2877" w:type="dxa"/>
          </w:tcPr>
          <w:p w14:paraId="177EAAFC" w14:textId="5C654583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572AC7D2" w14:textId="77777777" w:rsidTr="00721A8E">
        <w:tc>
          <w:tcPr>
            <w:tcW w:w="2876" w:type="dxa"/>
          </w:tcPr>
          <w:p w14:paraId="4B47A5B4" w14:textId="237A8713" w:rsidR="002A659F" w:rsidRDefault="002A659F" w:rsidP="002A659F">
            <w:r>
              <w:t>H. v.d. Hoek (Sietse)</w:t>
            </w:r>
          </w:p>
        </w:tc>
        <w:tc>
          <w:tcPr>
            <w:tcW w:w="2877" w:type="dxa"/>
          </w:tcPr>
          <w:p w14:paraId="16ACBDA4" w14:textId="0239A1F2" w:rsidR="002A659F" w:rsidRDefault="002A659F" w:rsidP="002A659F">
            <w:r>
              <w:t>H</w:t>
            </w:r>
            <w:r w:rsidR="00AF1B43">
              <w:t>ead of</w:t>
            </w:r>
            <w:r>
              <w:t xml:space="preserve"> Development</w:t>
            </w:r>
          </w:p>
        </w:tc>
        <w:tc>
          <w:tcPr>
            <w:tcW w:w="2877" w:type="dxa"/>
          </w:tcPr>
          <w:p w14:paraId="7BF3E87C" w14:textId="3705D823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  <w:tr w:rsidR="002A659F" w14:paraId="52B78091" w14:textId="77777777" w:rsidTr="00721A8E">
        <w:tc>
          <w:tcPr>
            <w:tcW w:w="2876" w:type="dxa"/>
          </w:tcPr>
          <w:p w14:paraId="5E02F4BA" w14:textId="7735E633" w:rsidR="002A659F" w:rsidRDefault="002A659F" w:rsidP="002A659F">
            <w:r>
              <w:t>J. Berger (Tim)</w:t>
            </w:r>
          </w:p>
        </w:tc>
        <w:tc>
          <w:tcPr>
            <w:tcW w:w="2877" w:type="dxa"/>
          </w:tcPr>
          <w:p w14:paraId="32736368" w14:textId="4C036E1C" w:rsidR="002A659F" w:rsidRDefault="002A659F" w:rsidP="002A659F">
            <w:r>
              <w:t>H</w:t>
            </w:r>
            <w:r w:rsidR="00AF1B43">
              <w:t>ead of</w:t>
            </w:r>
            <w:r>
              <w:t xml:space="preserve"> Sales</w:t>
            </w:r>
          </w:p>
        </w:tc>
        <w:tc>
          <w:tcPr>
            <w:tcW w:w="2877" w:type="dxa"/>
          </w:tcPr>
          <w:p w14:paraId="0FB94C79" w14:textId="6A5717CF" w:rsidR="002A659F" w:rsidRDefault="002A659F" w:rsidP="002A659F">
            <w:r>
              <w:t>M</w:t>
            </w:r>
            <w:r w:rsidR="00AF1B43">
              <w:t>o</w:t>
            </w:r>
            <w:r>
              <w:t xml:space="preserve"> </w:t>
            </w:r>
            <w:r w:rsidR="00AF1B43">
              <w:t>til</w:t>
            </w:r>
            <w:r>
              <w:t xml:space="preserve"> vr 08:00 t</w:t>
            </w:r>
            <w:r w:rsidR="00AF1B43">
              <w:t>il</w:t>
            </w:r>
            <w:r>
              <w:t xml:space="preserve"> 17:00</w:t>
            </w:r>
          </w:p>
        </w:tc>
      </w:tr>
    </w:tbl>
    <w:p w14:paraId="4FC8968E" w14:textId="761A2CFB" w:rsidR="00721A8E" w:rsidRDefault="00721A8E" w:rsidP="00721A8E"/>
    <w:p w14:paraId="71AD906A" w14:textId="7BC445DB" w:rsidR="00033DEA" w:rsidRDefault="00012D81" w:rsidP="00033DEA">
      <w:r w:rsidRPr="00012D81">
        <w:rPr>
          <w:rFonts w:asciiTheme="majorHAnsi" w:hAnsiTheme="majorHAnsi"/>
          <w:sz w:val="28"/>
          <w:szCs w:val="28"/>
        </w:rPr>
        <w:t>Meeting dates</w:t>
      </w:r>
    </w:p>
    <w:p w14:paraId="194444B1" w14:textId="26BDC31D" w:rsidR="00012D81" w:rsidRPr="00012D81" w:rsidRDefault="00012D81" w:rsidP="00C94C97">
      <w:pPr>
        <w:rPr>
          <w:lang w:val="en-US"/>
        </w:rPr>
      </w:pPr>
      <w:r w:rsidRPr="00012D81">
        <w:rPr>
          <w:lang w:val="en-US"/>
        </w:rPr>
        <w:t xml:space="preserve">For the duration of this project, it has been jointly agreed that every Thursday afternoon at 14:00 a meeting will take place of 30 minutes maximum, however if there is no time for this due to too much delay, no meeting will take place, and consult </w:t>
      </w:r>
      <w:r>
        <w:rPr>
          <w:lang w:val="en-US"/>
        </w:rPr>
        <w:t>will happen when needed</w:t>
      </w:r>
      <w:r w:rsidRPr="00012D81">
        <w:rPr>
          <w:lang w:val="en-US"/>
        </w:rPr>
        <w:t>. The meetings will take place with all 4 project members.</w:t>
      </w:r>
    </w:p>
    <w:p w14:paraId="36702755" w14:textId="35E7D0DB" w:rsidR="00C94C97" w:rsidRPr="00012D81" w:rsidRDefault="00C94C97" w:rsidP="00C94C97">
      <w:pPr>
        <w:rPr>
          <w:lang w:val="en-US"/>
        </w:rPr>
      </w:pPr>
      <w:r w:rsidRPr="00012D81">
        <w:rPr>
          <w:lang w:val="en-US"/>
        </w:rPr>
        <w:br w:type="page"/>
      </w:r>
    </w:p>
    <w:p w14:paraId="6BD7461C" w14:textId="5766EE4E" w:rsidR="00C96D87" w:rsidRDefault="0034704F" w:rsidP="0034704F">
      <w:pPr>
        <w:pStyle w:val="Heading1"/>
      </w:pPr>
      <w:bookmarkStart w:id="13" w:name="_Toc525896263"/>
      <w:r>
        <w:lastRenderedPageBreak/>
        <w:t>Planning</w:t>
      </w:r>
      <w:bookmarkEnd w:id="13"/>
    </w:p>
    <w:p w14:paraId="3C67E684" w14:textId="77777777" w:rsidR="00012D81" w:rsidRDefault="00012D81" w:rsidP="00012D81"/>
    <w:p w14:paraId="0CC82B70" w14:textId="77777777" w:rsidR="00012D81" w:rsidRDefault="00012D81" w:rsidP="00012D81">
      <w:pPr>
        <w:rPr>
          <w:lang w:val="en-US"/>
        </w:rPr>
      </w:pPr>
      <w:r w:rsidRPr="00012D81">
        <w:rPr>
          <w:lang w:val="en-US"/>
        </w:rPr>
        <w:t>Our planning is made in Microsoft Project (see attached appendix / included screenshot).</w:t>
      </w:r>
    </w:p>
    <w:p w14:paraId="55EFA3FB" w14:textId="7D4E508C" w:rsidR="007D031C" w:rsidRPr="007D031C" w:rsidRDefault="00673246" w:rsidP="007D031C">
      <w:pPr>
        <w:rPr>
          <w:lang w:val="en-US"/>
        </w:rPr>
      </w:pPr>
      <w:r w:rsidRPr="00012D81">
        <w:rPr>
          <w:lang w:val="en-US"/>
        </w:rPr>
        <w:br w:type="page"/>
      </w:r>
    </w:p>
    <w:p w14:paraId="713F59B2" w14:textId="4FBB9556" w:rsidR="00673246" w:rsidRPr="00F56584" w:rsidRDefault="007D031C" w:rsidP="007D031C">
      <w:pPr>
        <w:rPr>
          <w:lang w:val="en-US"/>
        </w:rPr>
      </w:pP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lastRenderedPageBreak/>
        <w:t>C</w:t>
      </w: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t>osts</w:t>
      </w: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t xml:space="preserve"> </w:t>
      </w: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t>and</w:t>
      </w: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t xml:space="preserve"> </w:t>
      </w:r>
      <w:r w:rsidRPr="00F56584">
        <w:rPr>
          <w:rFonts w:asciiTheme="majorHAnsi" w:hAnsiTheme="majorHAnsi"/>
          <w:smallCaps/>
          <w:spacing w:val="5"/>
          <w:sz w:val="32"/>
          <w:szCs w:val="32"/>
          <w:lang w:val="en-US"/>
        </w:rPr>
        <w:t>benefits</w:t>
      </w:r>
    </w:p>
    <w:p w14:paraId="730D0DE8" w14:textId="322F817C" w:rsidR="00673246" w:rsidRPr="00F56584" w:rsidRDefault="007D031C" w:rsidP="002443A0">
      <w:pPr>
        <w:pStyle w:val="Heading2"/>
        <w:rPr>
          <w:lang w:val="en-US"/>
        </w:rPr>
      </w:pPr>
      <w:bookmarkStart w:id="14" w:name="_Toc525896264"/>
      <w:r w:rsidRPr="00F56584">
        <w:rPr>
          <w:lang w:val="en-US"/>
        </w:rPr>
        <w:t>Costs</w:t>
      </w:r>
      <w:bookmarkEnd w:id="14"/>
    </w:p>
    <w:p w14:paraId="70ED0FD3" w14:textId="77777777" w:rsidR="007D031C" w:rsidRPr="00F56584" w:rsidRDefault="007D031C" w:rsidP="007D031C">
      <w:pPr>
        <w:rPr>
          <w:lang w:val="en-US"/>
        </w:rPr>
      </w:pPr>
    </w:p>
    <w:p w14:paraId="56103867" w14:textId="53CD70C4" w:rsidR="009A5DD7" w:rsidRPr="007D031C" w:rsidRDefault="007D031C" w:rsidP="007D031C">
      <w:pPr>
        <w:rPr>
          <w:lang w:val="en-US"/>
        </w:rPr>
      </w:pPr>
      <w:r w:rsidRPr="007D031C">
        <w:rPr>
          <w:lang w:val="en-US"/>
        </w:rPr>
        <w:t>The costs for this project have been calculated at an amount of around € 19,200 in hourly wages.</w:t>
      </w:r>
      <w:r w:rsidR="00F56584">
        <w:rPr>
          <w:lang w:val="en-US"/>
        </w:rPr>
        <w:t xml:space="preserve"> </w:t>
      </w:r>
      <w:r w:rsidRPr="007D031C">
        <w:rPr>
          <w:lang w:val="en-US"/>
        </w:rPr>
        <w:t>Other costs such as materials, consultancy and training will be around 4 to 5,000 euros (for further details, see attachment Invoice). The overall amount will therefore be around 24,000 euros.</w:t>
      </w:r>
    </w:p>
    <w:p w14:paraId="7C2A5F6E" w14:textId="4318D1F4" w:rsidR="009A5DD7" w:rsidRDefault="007D031C" w:rsidP="009A5DD7">
      <w:pPr>
        <w:pStyle w:val="Heading2"/>
      </w:pPr>
      <w:bookmarkStart w:id="15" w:name="_Toc525896265"/>
      <w:r>
        <w:t>Benefits</w:t>
      </w:r>
      <w:bookmarkEnd w:id="15"/>
    </w:p>
    <w:p w14:paraId="3BC58FFF" w14:textId="77777777" w:rsidR="007D031C" w:rsidRDefault="007D031C" w:rsidP="007D031C"/>
    <w:p w14:paraId="2A87AA7D" w14:textId="253204AE" w:rsidR="009A5DD7" w:rsidRPr="007D031C" w:rsidRDefault="007D031C" w:rsidP="007D031C">
      <w:pPr>
        <w:rPr>
          <w:lang w:val="en-US"/>
        </w:rPr>
      </w:pPr>
      <w:r w:rsidRPr="007D031C">
        <w:rPr>
          <w:lang w:val="en-US"/>
        </w:rPr>
        <w:t>The advantages of the new (web) application are as follows;</w:t>
      </w:r>
    </w:p>
    <w:p w14:paraId="79498D61" w14:textId="77777777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No more mutual communication problems</w:t>
      </w:r>
    </w:p>
    <w:p w14:paraId="15C1B9FA" w14:textId="1AFE4757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More efficient staff through an easier overview and insight into what needs to be done</w:t>
      </w:r>
    </w:p>
    <w:p w14:paraId="4408697D" w14:textId="7EF21979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Less paper consumption</w:t>
      </w:r>
    </w:p>
    <w:p w14:paraId="11C3A6B2" w14:textId="6F1AC4E5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Faster handling of cases</w:t>
      </w:r>
    </w:p>
    <w:p w14:paraId="19DEBCAE" w14:textId="5599CD02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Fewer complaints from customers regarding invoice problems</w:t>
      </w:r>
    </w:p>
    <w:p w14:paraId="10F913AA" w14:textId="0894ABC8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Les time where customers haven’t paid yet</w:t>
      </w:r>
    </w:p>
    <w:p w14:paraId="3E7419EE" w14:textId="0FA5CA52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Departments will no longer work for nothing</w:t>
      </w:r>
    </w:p>
    <w:p w14:paraId="071389A5" w14:textId="37BF969C" w:rsidR="007D031C" w:rsidRPr="007D031C" w:rsidRDefault="007D031C" w:rsidP="007D031C">
      <w:pPr>
        <w:pStyle w:val="ListParagraph"/>
        <w:numPr>
          <w:ilvl w:val="0"/>
          <w:numId w:val="41"/>
        </w:numPr>
        <w:rPr>
          <w:lang w:val="en-US"/>
        </w:rPr>
      </w:pPr>
      <w:r w:rsidRPr="007D031C">
        <w:rPr>
          <w:lang w:val="en-US"/>
        </w:rPr>
        <w:t>Higher morale through easier working conditions</w:t>
      </w:r>
    </w:p>
    <w:p w14:paraId="13942BAD" w14:textId="6DAB41C2" w:rsidR="007D031C" w:rsidRDefault="007D031C" w:rsidP="007D031C">
      <w:pPr>
        <w:pStyle w:val="ListParagraph"/>
        <w:numPr>
          <w:ilvl w:val="0"/>
          <w:numId w:val="41"/>
        </w:numPr>
      </w:pPr>
      <w:r>
        <w:t>Higher Quality products</w:t>
      </w:r>
    </w:p>
    <w:p w14:paraId="49E1F622" w14:textId="77777777" w:rsidR="007D031C" w:rsidRDefault="007D031C" w:rsidP="007D031C">
      <w:pPr>
        <w:pStyle w:val="ListParagraph"/>
        <w:numPr>
          <w:ilvl w:val="0"/>
          <w:numId w:val="41"/>
        </w:numPr>
      </w:pPr>
      <w:r>
        <w:t>Better service</w:t>
      </w:r>
    </w:p>
    <w:p w14:paraId="56C0B041" w14:textId="3256E027" w:rsidR="00EC6202" w:rsidRDefault="00EC6202" w:rsidP="007D031C">
      <w:pPr>
        <w:pStyle w:val="ListParagraph"/>
        <w:numPr>
          <w:ilvl w:val="0"/>
          <w:numId w:val="41"/>
        </w:numPr>
      </w:pPr>
      <w:r>
        <w:br w:type="page"/>
      </w:r>
    </w:p>
    <w:p w14:paraId="0E969B37" w14:textId="12FF57ED" w:rsidR="006C177A" w:rsidRDefault="00EC6202" w:rsidP="00EC6202">
      <w:pPr>
        <w:pStyle w:val="Heading1"/>
      </w:pPr>
      <w:bookmarkStart w:id="16" w:name="_Toc525896266"/>
      <w:r>
        <w:lastRenderedPageBreak/>
        <w:t>Ris</w:t>
      </w:r>
      <w:r w:rsidR="00BF7120">
        <w:t>ks</w:t>
      </w:r>
      <w:bookmarkEnd w:id="16"/>
      <w:r w:rsidR="00BF7120">
        <w:t xml:space="preserve"> </w:t>
      </w:r>
    </w:p>
    <w:p w14:paraId="6A07B584" w14:textId="77777777" w:rsidR="000E2F4F" w:rsidRPr="000E2F4F" w:rsidRDefault="000E2F4F" w:rsidP="000E2F4F"/>
    <w:tbl>
      <w:tblPr>
        <w:tblW w:w="0" w:type="auto"/>
        <w:tblInd w:w="4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2197"/>
        <w:gridCol w:w="2197"/>
      </w:tblGrid>
      <w:tr w:rsidR="000E2F4F" w:rsidRPr="00E81E5C" w14:paraId="2AD71E76" w14:textId="77777777" w:rsidTr="000E2F4F"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4E5C2" w14:textId="1D3D8CF1" w:rsidR="000E2F4F" w:rsidRPr="000E2F4F" w:rsidRDefault="00243FB1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auto"/>
              </w:rPr>
              <w:t>Chance class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F216F" w14:textId="3F634A63" w:rsidR="000E2F4F" w:rsidRPr="000E2F4F" w:rsidRDefault="00243FB1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Chance of happening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96FC" w14:textId="2A9B14B7" w:rsidR="000E2F4F" w:rsidRPr="00E81E5C" w:rsidRDefault="00E81E5C" w:rsidP="00E81E5C">
            <w:pPr>
              <w:spacing w:after="0" w:line="240" w:lineRule="auto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D</w:t>
            </w:r>
            <w:r w:rsidR="00243FB1">
              <w:rPr>
                <w:rFonts w:ascii="Arial" w:eastAsia="Times New Roman" w:hAnsi="Arial" w:cs="Arial"/>
                <w:color w:val="auto"/>
              </w:rPr>
              <w:t>iscriptio</w:t>
            </w:r>
          </w:p>
        </w:tc>
      </w:tr>
      <w:tr w:rsidR="000E2F4F" w:rsidRPr="000E2F4F" w14:paraId="1B98FDA7" w14:textId="77777777" w:rsidTr="000E2F4F"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85156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1A1F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0-5%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F4D8" w14:textId="0E26273A" w:rsidR="000E2F4F" w:rsidRPr="000E2F4F" w:rsidRDefault="00E81E5C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Unlikely</w:t>
            </w:r>
          </w:p>
        </w:tc>
      </w:tr>
      <w:tr w:rsidR="000E2F4F" w:rsidRPr="000E2F4F" w14:paraId="47BA5379" w14:textId="77777777" w:rsidTr="000E2F4F"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BAD2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EB3E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5-25%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AB60" w14:textId="7930E670" w:rsidR="000E2F4F" w:rsidRPr="000E2F4F" w:rsidRDefault="00E81E5C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auto"/>
              </w:rPr>
              <w:t>Posible</w:t>
            </w:r>
          </w:p>
        </w:tc>
      </w:tr>
      <w:tr w:rsidR="000E2F4F" w:rsidRPr="000E2F4F" w14:paraId="4BA34583" w14:textId="77777777" w:rsidTr="000E2F4F"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1B61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2A95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25-50%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87DF" w14:textId="7ADF3240" w:rsidR="000E2F4F" w:rsidRPr="000E2F4F" w:rsidRDefault="00E81E5C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auto"/>
              </w:rPr>
              <w:t>Probably</w:t>
            </w:r>
          </w:p>
        </w:tc>
      </w:tr>
      <w:tr w:rsidR="000E2F4F" w:rsidRPr="000E2F4F" w14:paraId="5B551CC0" w14:textId="77777777" w:rsidTr="000E2F4F"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E81B7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1C21" w14:textId="77777777" w:rsidR="000E2F4F" w:rsidRPr="000E2F4F" w:rsidRDefault="000E2F4F" w:rsidP="000E2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0E2F4F">
              <w:rPr>
                <w:rFonts w:ascii="Times New Roman" w:eastAsia="Times New Roman" w:hAnsi="Times New Roman" w:cs="Times New Roman"/>
                <w:color w:val="auto"/>
              </w:rPr>
              <w:t>50-100%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ADEE1" w14:textId="5B431469" w:rsidR="000E2F4F" w:rsidRPr="000E2F4F" w:rsidRDefault="00E81E5C" w:rsidP="000E2F4F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auto"/>
              </w:rPr>
              <w:t>Almost sure</w:t>
            </w:r>
          </w:p>
        </w:tc>
      </w:tr>
    </w:tbl>
    <w:p w14:paraId="04F9AEDD" w14:textId="44CB83FC" w:rsidR="009A5DD7" w:rsidRDefault="009A5DD7" w:rsidP="009A5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20"/>
        <w:gridCol w:w="850"/>
        <w:gridCol w:w="2007"/>
        <w:gridCol w:w="2114"/>
      </w:tblGrid>
      <w:tr w:rsidR="00E56E06" w14:paraId="3CF703C9" w14:textId="52F91069" w:rsidTr="0021451F">
        <w:tc>
          <w:tcPr>
            <w:tcW w:w="1739" w:type="dxa"/>
            <w:shd w:val="clear" w:color="auto" w:fill="000000" w:themeFill="text1"/>
          </w:tcPr>
          <w:p w14:paraId="314172EE" w14:textId="23C386B2" w:rsidR="00932ED6" w:rsidRPr="00932ED6" w:rsidRDefault="00932ED6" w:rsidP="009A5DD7">
            <w:pPr>
              <w:rPr>
                <w:color w:val="FFFFFF" w:themeColor="background1"/>
              </w:rPr>
            </w:pPr>
            <w:r w:rsidRPr="00932ED6">
              <w:rPr>
                <w:color w:val="FFFFFF" w:themeColor="background1"/>
              </w:rPr>
              <w:t>Ris</w:t>
            </w:r>
            <w:r w:rsidR="00326435">
              <w:rPr>
                <w:color w:val="FFFFFF" w:themeColor="background1"/>
              </w:rPr>
              <w:t>c</w:t>
            </w:r>
          </w:p>
        </w:tc>
        <w:tc>
          <w:tcPr>
            <w:tcW w:w="1920" w:type="dxa"/>
            <w:shd w:val="clear" w:color="auto" w:fill="000000" w:themeFill="text1"/>
          </w:tcPr>
          <w:p w14:paraId="36E2E5AF" w14:textId="2B5893BB" w:rsidR="00932ED6" w:rsidRPr="00932ED6" w:rsidRDefault="00326435" w:rsidP="009A5D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cause</w:t>
            </w:r>
            <w:r w:rsidR="00932ED6" w:rsidRPr="00932ED6">
              <w:rPr>
                <w:color w:val="FFFFFF" w:themeColor="background1"/>
              </w:rPr>
              <w:t>(e</w:t>
            </w:r>
            <w:r>
              <w:rPr>
                <w:color w:val="FFFFFF" w:themeColor="background1"/>
              </w:rPr>
              <w:t>s</w:t>
            </w:r>
            <w:r w:rsidR="00932ED6" w:rsidRPr="00932ED6">
              <w:rPr>
                <w:color w:val="FFFFFF" w:themeColor="background1"/>
              </w:rPr>
              <w:t>)</w:t>
            </w:r>
          </w:p>
        </w:tc>
        <w:tc>
          <w:tcPr>
            <w:tcW w:w="850" w:type="dxa"/>
            <w:shd w:val="clear" w:color="auto" w:fill="000000" w:themeFill="text1"/>
          </w:tcPr>
          <w:p w14:paraId="39924085" w14:textId="6B53A04F" w:rsidR="00932ED6" w:rsidRPr="00932ED6" w:rsidRDefault="00326435" w:rsidP="009A5D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chance</w:t>
            </w:r>
          </w:p>
        </w:tc>
        <w:tc>
          <w:tcPr>
            <w:tcW w:w="2007" w:type="dxa"/>
            <w:shd w:val="clear" w:color="auto" w:fill="000000" w:themeFill="text1"/>
          </w:tcPr>
          <w:p w14:paraId="3AC1EEE8" w14:textId="514EC0A5" w:rsidR="00932ED6" w:rsidRPr="00932ED6" w:rsidRDefault="0075353C" w:rsidP="009A5D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Consequence(es)</w:t>
            </w:r>
          </w:p>
        </w:tc>
        <w:tc>
          <w:tcPr>
            <w:tcW w:w="2114" w:type="dxa"/>
            <w:shd w:val="clear" w:color="auto" w:fill="000000" w:themeFill="text1"/>
          </w:tcPr>
          <w:p w14:paraId="37F76217" w14:textId="24841C3E" w:rsidR="00932ED6" w:rsidRPr="00932ED6" w:rsidRDefault="0075353C" w:rsidP="009A5D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Prevent</w:t>
            </w:r>
          </w:p>
        </w:tc>
      </w:tr>
      <w:tr w:rsidR="00E56E06" w:rsidRPr="00E56E06" w14:paraId="1423C9FE" w14:textId="287ACCF2" w:rsidTr="0021451F">
        <w:tc>
          <w:tcPr>
            <w:tcW w:w="1739" w:type="dxa"/>
          </w:tcPr>
          <w:p w14:paraId="6B591720" w14:textId="41079C8D" w:rsidR="00932ED6" w:rsidRPr="00E56E06" w:rsidRDefault="00E56E06" w:rsidP="00E56E06">
            <w:pPr>
              <w:rPr>
                <w:lang w:val="en-US"/>
              </w:rPr>
            </w:pPr>
            <w:r w:rsidRPr="00E56E06">
              <w:rPr>
                <w:lang w:val="en-US"/>
              </w:rPr>
              <w:t>A change in the composition of the project group</w:t>
            </w:r>
          </w:p>
        </w:tc>
        <w:tc>
          <w:tcPr>
            <w:tcW w:w="1920" w:type="dxa"/>
          </w:tcPr>
          <w:p w14:paraId="53D9100C" w14:textId="75F606AB" w:rsidR="00932ED6" w:rsidRPr="00E56E06" w:rsidRDefault="00E56E06" w:rsidP="00E56E06">
            <w:pPr>
              <w:rPr>
                <w:lang w:val="en-US"/>
              </w:rPr>
            </w:pPr>
            <w:r w:rsidRPr="00E56E06">
              <w:rPr>
                <w:lang w:val="en-US"/>
              </w:rPr>
              <w:t>A group member is expelled or stops</w:t>
            </w:r>
            <w:r>
              <w:rPr>
                <w:lang w:val="en-US"/>
              </w:rPr>
              <w:t xml:space="preserve"> with his or her education</w:t>
            </w:r>
          </w:p>
        </w:tc>
        <w:tc>
          <w:tcPr>
            <w:tcW w:w="850" w:type="dxa"/>
          </w:tcPr>
          <w:p w14:paraId="49498C14" w14:textId="66FF52A4" w:rsidR="00932ED6" w:rsidRDefault="00932ED6" w:rsidP="009A5DD7">
            <w:r>
              <w:t>2</w:t>
            </w:r>
          </w:p>
        </w:tc>
        <w:tc>
          <w:tcPr>
            <w:tcW w:w="2007" w:type="dxa"/>
          </w:tcPr>
          <w:p w14:paraId="258FAE70" w14:textId="4BFB4C57" w:rsidR="00932ED6" w:rsidRPr="00E56E06" w:rsidRDefault="00E56E06" w:rsidP="00E56E06">
            <w:pPr>
              <w:rPr>
                <w:lang w:val="en-US"/>
              </w:rPr>
            </w:pPr>
            <w:r w:rsidRPr="00E56E06">
              <w:rPr>
                <w:lang w:val="en-US"/>
              </w:rPr>
              <w:t>Redistribution of planning, and in the worst case 2 to 3 weeks delay and or Worse product</w:t>
            </w:r>
          </w:p>
        </w:tc>
        <w:tc>
          <w:tcPr>
            <w:tcW w:w="2114" w:type="dxa"/>
          </w:tcPr>
          <w:p w14:paraId="0A15296C" w14:textId="44B5F511" w:rsidR="00932ED6" w:rsidRPr="00E56E06" w:rsidRDefault="00E56E06" w:rsidP="00E56E06">
            <w:pPr>
              <w:rPr>
                <w:lang w:val="en-US"/>
              </w:rPr>
            </w:pPr>
            <w:r w:rsidRPr="00E56E06">
              <w:rPr>
                <w:lang w:val="en-US"/>
              </w:rPr>
              <w:t>Staying informed about personal developments, and keeping everyone motivated</w:t>
            </w:r>
          </w:p>
        </w:tc>
      </w:tr>
      <w:tr w:rsidR="00E56E06" w:rsidRPr="00E56E06" w14:paraId="6AD1DA22" w14:textId="68E2CEFA" w:rsidTr="0021451F">
        <w:tc>
          <w:tcPr>
            <w:tcW w:w="1739" w:type="dxa"/>
          </w:tcPr>
          <w:p w14:paraId="3C08DDCE" w14:textId="275C2F89" w:rsidR="00E56E06" w:rsidRPr="00E56E06" w:rsidRDefault="00E56E06" w:rsidP="009A5DD7">
            <w:pPr>
              <w:rPr>
                <w:lang w:val="en-US"/>
              </w:rPr>
            </w:pPr>
            <w:r w:rsidRPr="00E56E06">
              <w:t>Long-term absence</w:t>
            </w:r>
          </w:p>
        </w:tc>
        <w:tc>
          <w:tcPr>
            <w:tcW w:w="1920" w:type="dxa"/>
          </w:tcPr>
          <w:p w14:paraId="3B31FB15" w14:textId="6E95D8D9" w:rsidR="00E56E06" w:rsidRPr="00E56E06" w:rsidRDefault="00E56E06" w:rsidP="009A5DD7">
            <w:r w:rsidRPr="00E56E06">
              <w:t>Sickness, Accidents, Family circumstances</w:t>
            </w:r>
          </w:p>
        </w:tc>
        <w:tc>
          <w:tcPr>
            <w:tcW w:w="850" w:type="dxa"/>
          </w:tcPr>
          <w:p w14:paraId="077A26E7" w14:textId="3CAEEDA7" w:rsidR="00E56E06" w:rsidRPr="00E56E06" w:rsidRDefault="00E56E06" w:rsidP="009A5DD7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007" w:type="dxa"/>
          </w:tcPr>
          <w:p w14:paraId="74333053" w14:textId="6A8B1D99" w:rsidR="00E56E06" w:rsidRPr="00E56E06" w:rsidRDefault="00E56E06" w:rsidP="009A5DD7">
            <w:pPr>
              <w:rPr>
                <w:lang w:val="en-US"/>
              </w:rPr>
            </w:pPr>
            <w:r w:rsidRPr="00E56E06">
              <w:rPr>
                <w:lang w:val="en-US"/>
              </w:rPr>
              <w:t>Higher workload for leftover people, worse product, lower morale.</w:t>
            </w:r>
          </w:p>
        </w:tc>
        <w:tc>
          <w:tcPr>
            <w:tcW w:w="2114" w:type="dxa"/>
          </w:tcPr>
          <w:p w14:paraId="602B363E" w14:textId="3E1BAE82" w:rsidR="00E56E06" w:rsidRPr="00E56E06" w:rsidRDefault="00E56E06" w:rsidP="009A5DD7">
            <w:pPr>
              <w:rPr>
                <w:lang w:val="en-US"/>
              </w:rPr>
            </w:pPr>
            <w:r w:rsidRPr="00E56E06">
              <w:rPr>
                <w:lang w:val="en-US"/>
              </w:rPr>
              <w:t>Keeping an eye on work pressure, otherwise little</w:t>
            </w:r>
            <w:r>
              <w:rPr>
                <w:lang w:val="en-US"/>
              </w:rPr>
              <w:t xml:space="preserve"> else that can be done</w:t>
            </w:r>
          </w:p>
        </w:tc>
      </w:tr>
      <w:tr w:rsidR="00E56E06" w:rsidRPr="00E56E06" w14:paraId="056A1C39" w14:textId="74CCD82A" w:rsidTr="0021451F">
        <w:tc>
          <w:tcPr>
            <w:tcW w:w="1739" w:type="dxa"/>
          </w:tcPr>
          <w:p w14:paraId="5B1499A0" w14:textId="77777777" w:rsidR="00E56E06" w:rsidRPr="00E56E06" w:rsidRDefault="00E56E06" w:rsidP="00E56E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212121"/>
                <w:lang w:val="en-NL" w:eastAsia="en-NL"/>
              </w:rPr>
            </w:pPr>
            <w:r w:rsidRPr="00E56E06">
              <w:rPr>
                <w:rFonts w:eastAsia="Times New Roman" w:cs="Courier New"/>
                <w:color w:val="212121"/>
                <w:lang w:val="en" w:eastAsia="en-NL"/>
              </w:rPr>
              <w:t>Lose all equipment and hardware</w:t>
            </w:r>
          </w:p>
          <w:p w14:paraId="0FAA3F78" w14:textId="701B1C2B" w:rsidR="00E56E06" w:rsidRPr="00E56E06" w:rsidRDefault="00E56E06" w:rsidP="009A5DD7"/>
        </w:tc>
        <w:tc>
          <w:tcPr>
            <w:tcW w:w="1920" w:type="dxa"/>
          </w:tcPr>
          <w:p w14:paraId="737C292C" w14:textId="77777777" w:rsidR="00E56E06" w:rsidRPr="00E56E06" w:rsidRDefault="00E56E06" w:rsidP="00E56E06">
            <w:pPr>
              <w:pStyle w:val="HTMLPreformatted"/>
              <w:shd w:val="clear" w:color="auto" w:fill="FFFFFF"/>
              <w:rPr>
                <w:rFonts w:asciiTheme="minorHAnsi" w:hAnsiTheme="minorHAnsi"/>
                <w:color w:val="212121"/>
              </w:rPr>
            </w:pPr>
            <w:r w:rsidRPr="00E56E06">
              <w:rPr>
                <w:rFonts w:asciiTheme="minorHAnsi" w:hAnsiTheme="minorHAnsi"/>
                <w:color w:val="212121"/>
                <w:lang w:val="en"/>
              </w:rPr>
              <w:t>Disasters, fire, external factors</w:t>
            </w:r>
          </w:p>
          <w:p w14:paraId="11518E7A" w14:textId="4F8D1C1B" w:rsidR="00E56E06" w:rsidRPr="00E56E06" w:rsidRDefault="00E56E06" w:rsidP="009A5DD7"/>
        </w:tc>
        <w:tc>
          <w:tcPr>
            <w:tcW w:w="850" w:type="dxa"/>
          </w:tcPr>
          <w:p w14:paraId="00D3946C" w14:textId="59B9531C" w:rsidR="00E56E06" w:rsidRPr="00E56E06" w:rsidRDefault="00E56E06" w:rsidP="009A5DD7">
            <w:pPr>
              <w:rPr>
                <w:lang w:val="en-US"/>
              </w:rPr>
            </w:pPr>
            <w:r w:rsidRPr="00E56E06">
              <w:t>1</w:t>
            </w:r>
          </w:p>
        </w:tc>
        <w:tc>
          <w:tcPr>
            <w:tcW w:w="2007" w:type="dxa"/>
          </w:tcPr>
          <w:p w14:paraId="1D6ACB40" w14:textId="53BA4F6A" w:rsidR="00E56E06" w:rsidRPr="00E56E06" w:rsidRDefault="0021451F" w:rsidP="00E56E06">
            <w:pPr>
              <w:pStyle w:val="HTMLPreformatted"/>
              <w:shd w:val="clear" w:color="auto" w:fill="FFFFFF"/>
              <w:rPr>
                <w:rFonts w:asciiTheme="minorHAnsi" w:hAnsiTheme="minorHAnsi"/>
                <w:color w:val="212121"/>
              </w:rPr>
            </w:pPr>
            <w:r w:rsidRPr="00E56E06">
              <w:rPr>
                <w:rFonts w:asciiTheme="minorHAnsi" w:hAnsiTheme="minorHAnsi"/>
                <w:color w:val="212121"/>
                <w:lang w:val="en"/>
              </w:rPr>
              <w:t>1-day</w:t>
            </w:r>
            <w:r w:rsidR="00E56E06" w:rsidRPr="00E56E06">
              <w:rPr>
                <w:rFonts w:asciiTheme="minorHAnsi" w:hAnsiTheme="minorHAnsi"/>
                <w:color w:val="212121"/>
                <w:lang w:val="en"/>
              </w:rPr>
              <w:t xml:space="preserve"> delay </w:t>
            </w:r>
            <w:r>
              <w:rPr>
                <w:rFonts w:asciiTheme="minorHAnsi" w:hAnsiTheme="minorHAnsi"/>
                <w:color w:val="212121"/>
                <w:lang w:val="en"/>
              </w:rPr>
              <w:t xml:space="preserve">to </w:t>
            </w:r>
            <w:r w:rsidR="00E56E06" w:rsidRPr="00E56E06">
              <w:rPr>
                <w:rFonts w:asciiTheme="minorHAnsi" w:hAnsiTheme="minorHAnsi"/>
                <w:color w:val="212121"/>
                <w:lang w:val="en"/>
              </w:rPr>
              <w:t>restore backups</w:t>
            </w:r>
          </w:p>
          <w:p w14:paraId="4FF1AC41" w14:textId="056863B2" w:rsidR="00E56E06" w:rsidRPr="00E56E06" w:rsidRDefault="00E56E06" w:rsidP="009A5DD7">
            <w:pPr>
              <w:rPr>
                <w:lang w:val="en-US"/>
              </w:rPr>
            </w:pPr>
            <w:r w:rsidRPr="00E56E06">
              <w:rPr>
                <w:lang w:val="en-US"/>
              </w:rPr>
              <w:t>in case of the equipment most likely a week to get new</w:t>
            </w:r>
          </w:p>
        </w:tc>
        <w:tc>
          <w:tcPr>
            <w:tcW w:w="2114" w:type="dxa"/>
          </w:tcPr>
          <w:p w14:paraId="3355E9DD" w14:textId="77777777" w:rsidR="00E56E06" w:rsidRPr="00E56E06" w:rsidRDefault="00E56E06" w:rsidP="00E56E06">
            <w:pPr>
              <w:pStyle w:val="HTMLPreformatted"/>
              <w:shd w:val="clear" w:color="auto" w:fill="FFFFFF"/>
              <w:rPr>
                <w:rFonts w:asciiTheme="minorHAnsi" w:hAnsiTheme="minorHAnsi"/>
                <w:color w:val="212121"/>
              </w:rPr>
            </w:pPr>
            <w:r w:rsidRPr="00E56E06">
              <w:rPr>
                <w:rFonts w:asciiTheme="minorHAnsi" w:hAnsiTheme="minorHAnsi"/>
                <w:color w:val="212121"/>
                <w:lang w:val="en"/>
              </w:rPr>
              <w:t>Check fire detectors regularly</w:t>
            </w:r>
          </w:p>
          <w:p w14:paraId="718DB5D2" w14:textId="716E6642" w:rsidR="00E56E06" w:rsidRPr="00E56E06" w:rsidRDefault="00E56E06" w:rsidP="009A5DD7"/>
        </w:tc>
      </w:tr>
      <w:tr w:rsidR="00E56E06" w14:paraId="008E72E9" w14:textId="64852F26" w:rsidTr="0021451F">
        <w:tc>
          <w:tcPr>
            <w:tcW w:w="1739" w:type="dxa"/>
          </w:tcPr>
          <w:p w14:paraId="52C97725" w14:textId="57442379" w:rsidR="00E56E06" w:rsidRPr="00E56E06" w:rsidRDefault="00E56E06" w:rsidP="00E56E06">
            <w:pPr>
              <w:rPr>
                <w:lang w:val="en-US"/>
              </w:rPr>
            </w:pPr>
            <w:r w:rsidRPr="00E56E06">
              <w:rPr>
                <w:lang w:val="en-US"/>
              </w:rPr>
              <w:t>Bankruptcy during project 's duration</w:t>
            </w:r>
          </w:p>
        </w:tc>
        <w:tc>
          <w:tcPr>
            <w:tcW w:w="1920" w:type="dxa"/>
          </w:tcPr>
          <w:p w14:paraId="15ECA860" w14:textId="7D91124C" w:rsidR="00E56E06" w:rsidRDefault="00E56E06" w:rsidP="009A5DD7">
            <w:r w:rsidRPr="00E56E06">
              <w:t>Administrative error</w:t>
            </w:r>
          </w:p>
        </w:tc>
        <w:tc>
          <w:tcPr>
            <w:tcW w:w="850" w:type="dxa"/>
          </w:tcPr>
          <w:p w14:paraId="33042DDD" w14:textId="52E82B3E" w:rsidR="00E56E06" w:rsidRDefault="00E56E06" w:rsidP="009A5DD7">
            <w:r>
              <w:t>1</w:t>
            </w:r>
          </w:p>
        </w:tc>
        <w:tc>
          <w:tcPr>
            <w:tcW w:w="2007" w:type="dxa"/>
          </w:tcPr>
          <w:p w14:paraId="42603999" w14:textId="69F9720A" w:rsidR="00E56E06" w:rsidRPr="00932ED6" w:rsidRDefault="00E56E06" w:rsidP="009A5DD7">
            <w:r w:rsidRPr="00E56E06">
              <w:t>No completion of project</w:t>
            </w:r>
          </w:p>
        </w:tc>
        <w:tc>
          <w:tcPr>
            <w:tcW w:w="2114" w:type="dxa"/>
          </w:tcPr>
          <w:p w14:paraId="646EBA5E" w14:textId="64672FE7" w:rsidR="00E56E06" w:rsidRPr="00932ED6" w:rsidRDefault="00E56E06" w:rsidP="009A5DD7">
            <w:r>
              <w:t xml:space="preserve">Have a financial backup </w:t>
            </w:r>
          </w:p>
        </w:tc>
      </w:tr>
      <w:tr w:rsidR="00E56E06" w:rsidRPr="00E56E06" w14:paraId="6DACF708" w14:textId="06F081C4" w:rsidTr="0021451F">
        <w:tc>
          <w:tcPr>
            <w:tcW w:w="1739" w:type="dxa"/>
          </w:tcPr>
          <w:p w14:paraId="73DAFD54" w14:textId="44698118" w:rsidR="00E56E06" w:rsidRPr="00E56E06" w:rsidRDefault="00E56E06" w:rsidP="009A5DD7">
            <w:pPr>
              <w:rPr>
                <w:lang w:val="en-US"/>
              </w:rPr>
            </w:pPr>
            <w:r w:rsidRPr="00E56E06">
              <w:rPr>
                <w:lang w:val="en-US"/>
              </w:rPr>
              <w:t>Even though project is d</w:t>
            </w:r>
            <w:r>
              <w:rPr>
                <w:lang w:val="en-US"/>
              </w:rPr>
              <w:t xml:space="preserve">esigned with non-technical people in mind, it could still be too hard and or </w:t>
            </w:r>
            <w:proofErr w:type="spellStart"/>
            <w:r>
              <w:rPr>
                <w:lang w:val="en-US"/>
              </w:rPr>
              <w:t>inconventient</w:t>
            </w:r>
            <w:proofErr w:type="spellEnd"/>
            <w:r>
              <w:rPr>
                <w:lang w:val="en-US"/>
              </w:rPr>
              <w:t xml:space="preserve"> to use.</w:t>
            </w:r>
          </w:p>
        </w:tc>
        <w:tc>
          <w:tcPr>
            <w:tcW w:w="1920" w:type="dxa"/>
          </w:tcPr>
          <w:p w14:paraId="3335718F" w14:textId="401C4982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 xml:space="preserve">Executives overestimated even the basic computing skills of their employees </w:t>
            </w:r>
          </w:p>
        </w:tc>
        <w:tc>
          <w:tcPr>
            <w:tcW w:w="850" w:type="dxa"/>
          </w:tcPr>
          <w:p w14:paraId="24524B80" w14:textId="183CE2E9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04272B18" w14:textId="648D36E8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Not as much of a work boost at first, because of the learning curve</w:t>
            </w:r>
          </w:p>
        </w:tc>
        <w:tc>
          <w:tcPr>
            <w:tcW w:w="2114" w:type="dxa"/>
          </w:tcPr>
          <w:p w14:paraId="53AEF8F8" w14:textId="3369A5F1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Have a good tutorial presentation</w:t>
            </w:r>
          </w:p>
        </w:tc>
      </w:tr>
      <w:tr w:rsidR="00E56E06" w:rsidRPr="00E56E06" w14:paraId="2043B583" w14:textId="7A9227D8" w:rsidTr="0021451F">
        <w:trPr>
          <w:trHeight w:val="2769"/>
        </w:trPr>
        <w:tc>
          <w:tcPr>
            <w:tcW w:w="1739" w:type="dxa"/>
          </w:tcPr>
          <w:p w14:paraId="1F8DDA68" w14:textId="23AA4CF3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Server crashes</w:t>
            </w:r>
          </w:p>
        </w:tc>
        <w:tc>
          <w:tcPr>
            <w:tcW w:w="1920" w:type="dxa"/>
          </w:tcPr>
          <w:p w14:paraId="20007BDC" w14:textId="0C500BD4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Power outage/software problem/hardware problem</w:t>
            </w:r>
          </w:p>
        </w:tc>
        <w:tc>
          <w:tcPr>
            <w:tcW w:w="850" w:type="dxa"/>
          </w:tcPr>
          <w:p w14:paraId="4D9C639D" w14:textId="75E2814E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03A65CD3" w14:textId="642218A5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>Slow day at work since nobody has any data what so ever</w:t>
            </w:r>
          </w:p>
        </w:tc>
        <w:tc>
          <w:tcPr>
            <w:tcW w:w="2114" w:type="dxa"/>
          </w:tcPr>
          <w:p w14:paraId="540F7CEF" w14:textId="12E8528D" w:rsidR="00E56E06" w:rsidRPr="00E56E06" w:rsidRDefault="0021451F" w:rsidP="009A5DD7">
            <w:pPr>
              <w:rPr>
                <w:lang w:val="en-US"/>
              </w:rPr>
            </w:pPr>
            <w:r>
              <w:rPr>
                <w:lang w:val="en-US"/>
              </w:rPr>
              <w:t xml:space="preserve">Making good </w:t>
            </w:r>
            <w:proofErr w:type="spellStart"/>
            <w:r>
              <w:rPr>
                <w:lang w:val="en-US"/>
              </w:rPr>
              <w:t>backus</w:t>
            </w:r>
            <w:proofErr w:type="spellEnd"/>
            <w:r>
              <w:rPr>
                <w:lang w:val="en-US"/>
              </w:rPr>
              <w:t xml:space="preserve">/ and having a second system in place when dealing with hardware problems. Also letting an external company deal with </w:t>
            </w:r>
            <w:proofErr w:type="spellStart"/>
            <w:r>
              <w:rPr>
                <w:lang w:val="en-US"/>
              </w:rPr>
              <w:t>is</w:t>
            </w:r>
            <w:proofErr w:type="spellEnd"/>
            <w:r>
              <w:rPr>
                <w:lang w:val="en-US"/>
              </w:rPr>
              <w:t xml:space="preserve"> might be smart</w:t>
            </w:r>
          </w:p>
        </w:tc>
      </w:tr>
    </w:tbl>
    <w:p w14:paraId="4E933E20" w14:textId="77777777" w:rsidR="000E2F4F" w:rsidRPr="00E56E06" w:rsidRDefault="000E2F4F" w:rsidP="0021451F">
      <w:pPr>
        <w:rPr>
          <w:lang w:val="en-US"/>
        </w:rPr>
      </w:pPr>
    </w:p>
    <w:sectPr w:rsidR="000E2F4F" w:rsidRPr="00E56E06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BF432" w14:textId="77777777" w:rsidR="00F25B67" w:rsidRDefault="00F25B67">
      <w:pPr>
        <w:spacing w:after="0" w:line="240" w:lineRule="auto"/>
      </w:pPr>
      <w:r>
        <w:separator/>
      </w:r>
    </w:p>
  </w:endnote>
  <w:endnote w:type="continuationSeparator" w:id="0">
    <w:p w14:paraId="190CE25B" w14:textId="77777777" w:rsidR="00F25B67" w:rsidRDefault="00F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80406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1ED91C39" w:rsidR="00F25B67" w:rsidRDefault="00F25B67">
    <w:pPr>
      <w:pStyle w:val="Footer"/>
    </w:pPr>
    <w:sdt>
      <w:sdtPr>
        <w:alias w:val="Company"/>
        <w:tag w:val=""/>
        <w:id w:val="665982895"/>
        <w:placeholder>
          <w:docPart w:val="235C7638576840D2A920E8FB1967B74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Groep 5</w:t>
        </w:r>
      </w:sdtContent>
    </w:sdt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524B6" w14:textId="77777777" w:rsidR="00F25B67" w:rsidRDefault="00F25B67">
      <w:pPr>
        <w:spacing w:after="0" w:line="240" w:lineRule="auto"/>
      </w:pPr>
      <w:r>
        <w:separator/>
      </w:r>
    </w:p>
  </w:footnote>
  <w:footnote w:type="continuationSeparator" w:id="0">
    <w:p w14:paraId="38F8435A" w14:textId="77777777" w:rsidR="00F25B67" w:rsidRDefault="00F2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F25B67" w:rsidRDefault="00F25B67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B8B"/>
    <w:multiLevelType w:val="hybridMultilevel"/>
    <w:tmpl w:val="C1EE5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16FE"/>
    <w:multiLevelType w:val="hybridMultilevel"/>
    <w:tmpl w:val="BB10E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8C76C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theme="minorHAns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060"/>
    <w:multiLevelType w:val="hybridMultilevel"/>
    <w:tmpl w:val="03C2867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F73AC"/>
    <w:multiLevelType w:val="hybridMultilevel"/>
    <w:tmpl w:val="A26C7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5711A"/>
    <w:multiLevelType w:val="hybridMultilevel"/>
    <w:tmpl w:val="0BF63C56"/>
    <w:lvl w:ilvl="0" w:tplc="635A093E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6" w15:restartNumberingAfterBreak="0">
    <w:nsid w:val="0E7C68D1"/>
    <w:multiLevelType w:val="hybridMultilevel"/>
    <w:tmpl w:val="50065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441C0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theme="minorHAns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7F3B"/>
    <w:multiLevelType w:val="hybridMultilevel"/>
    <w:tmpl w:val="45809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53BDD"/>
    <w:multiLevelType w:val="hybridMultilevel"/>
    <w:tmpl w:val="82882A20"/>
    <w:lvl w:ilvl="0" w:tplc="635A093E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7529B"/>
    <w:multiLevelType w:val="hybridMultilevel"/>
    <w:tmpl w:val="9D486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C0149"/>
    <w:multiLevelType w:val="hybridMultilevel"/>
    <w:tmpl w:val="5BA2CB3A"/>
    <w:lvl w:ilvl="0" w:tplc="2C1C731C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84BC6"/>
    <w:multiLevelType w:val="hybridMultilevel"/>
    <w:tmpl w:val="4B9275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3" w15:restartNumberingAfterBreak="0">
    <w:nsid w:val="1C9C5106"/>
    <w:multiLevelType w:val="hybridMultilevel"/>
    <w:tmpl w:val="0FCC6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466B8"/>
    <w:multiLevelType w:val="hybridMultilevel"/>
    <w:tmpl w:val="ECFC2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44CB8"/>
    <w:multiLevelType w:val="hybridMultilevel"/>
    <w:tmpl w:val="ED0CA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D2FC9"/>
    <w:multiLevelType w:val="hybridMultilevel"/>
    <w:tmpl w:val="81146654"/>
    <w:lvl w:ilvl="0" w:tplc="763658FE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491E"/>
    <w:multiLevelType w:val="hybridMultilevel"/>
    <w:tmpl w:val="B646543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E04FF"/>
    <w:multiLevelType w:val="hybridMultilevel"/>
    <w:tmpl w:val="87A43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5B49"/>
    <w:multiLevelType w:val="hybridMultilevel"/>
    <w:tmpl w:val="F976A4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3961DE"/>
    <w:multiLevelType w:val="hybridMultilevel"/>
    <w:tmpl w:val="912CD3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C6032"/>
    <w:multiLevelType w:val="hybridMultilevel"/>
    <w:tmpl w:val="32AE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10284"/>
    <w:multiLevelType w:val="hybridMultilevel"/>
    <w:tmpl w:val="95A45142"/>
    <w:lvl w:ilvl="0" w:tplc="08E202B8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5862"/>
    <w:multiLevelType w:val="hybridMultilevel"/>
    <w:tmpl w:val="D3341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E0E33"/>
    <w:multiLevelType w:val="hybridMultilevel"/>
    <w:tmpl w:val="EDFEB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01C58"/>
    <w:multiLevelType w:val="hybridMultilevel"/>
    <w:tmpl w:val="0EB0B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04A1A"/>
    <w:multiLevelType w:val="hybridMultilevel"/>
    <w:tmpl w:val="28604932"/>
    <w:lvl w:ilvl="0" w:tplc="4356D0DC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6243E"/>
    <w:multiLevelType w:val="hybridMultilevel"/>
    <w:tmpl w:val="34CE3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3ED5"/>
    <w:multiLevelType w:val="hybridMultilevel"/>
    <w:tmpl w:val="6818F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73A38"/>
    <w:multiLevelType w:val="hybridMultilevel"/>
    <w:tmpl w:val="8564C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62133"/>
    <w:multiLevelType w:val="hybridMultilevel"/>
    <w:tmpl w:val="A964F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D1B97"/>
    <w:multiLevelType w:val="hybridMultilevel"/>
    <w:tmpl w:val="B18CC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D269C"/>
    <w:multiLevelType w:val="hybridMultilevel"/>
    <w:tmpl w:val="B2E451E6"/>
    <w:lvl w:ilvl="0" w:tplc="635A093E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1274A"/>
    <w:multiLevelType w:val="hybridMultilevel"/>
    <w:tmpl w:val="D340EC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7323C"/>
    <w:multiLevelType w:val="hybridMultilevel"/>
    <w:tmpl w:val="A9CC9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317DB"/>
    <w:multiLevelType w:val="hybridMultilevel"/>
    <w:tmpl w:val="E064D9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5"/>
  </w:num>
  <w:num w:numId="4">
    <w:abstractNumId w:val="12"/>
  </w:num>
  <w:num w:numId="5">
    <w:abstractNumId w:val="5"/>
  </w:num>
  <w:num w:numId="6">
    <w:abstractNumId w:val="12"/>
  </w:num>
  <w:num w:numId="7">
    <w:abstractNumId w:val="26"/>
  </w:num>
  <w:num w:numId="8">
    <w:abstractNumId w:val="23"/>
  </w:num>
  <w:num w:numId="9">
    <w:abstractNumId w:val="7"/>
  </w:num>
  <w:num w:numId="10">
    <w:abstractNumId w:val="21"/>
  </w:num>
  <w:num w:numId="11">
    <w:abstractNumId w:val="25"/>
  </w:num>
  <w:num w:numId="12">
    <w:abstractNumId w:val="2"/>
  </w:num>
  <w:num w:numId="13">
    <w:abstractNumId w:val="34"/>
  </w:num>
  <w:num w:numId="14">
    <w:abstractNumId w:val="11"/>
  </w:num>
  <w:num w:numId="15">
    <w:abstractNumId w:val="32"/>
  </w:num>
  <w:num w:numId="16">
    <w:abstractNumId w:val="15"/>
  </w:num>
  <w:num w:numId="17">
    <w:abstractNumId w:val="3"/>
  </w:num>
  <w:num w:numId="18">
    <w:abstractNumId w:val="18"/>
  </w:num>
  <w:num w:numId="19">
    <w:abstractNumId w:val="17"/>
  </w:num>
  <w:num w:numId="20">
    <w:abstractNumId w:val="29"/>
  </w:num>
  <w:num w:numId="21">
    <w:abstractNumId w:val="13"/>
  </w:num>
  <w:num w:numId="22">
    <w:abstractNumId w:val="10"/>
  </w:num>
  <w:num w:numId="23">
    <w:abstractNumId w:val="30"/>
  </w:num>
  <w:num w:numId="24">
    <w:abstractNumId w:val="14"/>
  </w:num>
  <w:num w:numId="25">
    <w:abstractNumId w:val="16"/>
  </w:num>
  <w:num w:numId="26">
    <w:abstractNumId w:val="19"/>
  </w:num>
  <w:num w:numId="27">
    <w:abstractNumId w:val="27"/>
  </w:num>
  <w:num w:numId="28">
    <w:abstractNumId w:val="20"/>
  </w:num>
  <w:num w:numId="29">
    <w:abstractNumId w:val="35"/>
  </w:num>
  <w:num w:numId="30">
    <w:abstractNumId w:val="22"/>
  </w:num>
  <w:num w:numId="31">
    <w:abstractNumId w:val="24"/>
  </w:num>
  <w:num w:numId="32">
    <w:abstractNumId w:val="0"/>
  </w:num>
  <w:num w:numId="33">
    <w:abstractNumId w:val="4"/>
  </w:num>
  <w:num w:numId="34">
    <w:abstractNumId w:val="36"/>
  </w:num>
  <w:num w:numId="35">
    <w:abstractNumId w:val="8"/>
  </w:num>
  <w:num w:numId="36">
    <w:abstractNumId w:val="1"/>
  </w:num>
  <w:num w:numId="37">
    <w:abstractNumId w:val="9"/>
  </w:num>
  <w:num w:numId="38">
    <w:abstractNumId w:val="31"/>
  </w:num>
  <w:num w:numId="39">
    <w:abstractNumId w:val="33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11C49"/>
    <w:rsid w:val="00012D81"/>
    <w:rsid w:val="000248B2"/>
    <w:rsid w:val="00033DEA"/>
    <w:rsid w:val="00074384"/>
    <w:rsid w:val="00090E4E"/>
    <w:rsid w:val="00094346"/>
    <w:rsid w:val="000A43F6"/>
    <w:rsid w:val="000B2E85"/>
    <w:rsid w:val="000E2F4F"/>
    <w:rsid w:val="000E3D52"/>
    <w:rsid w:val="00122FA4"/>
    <w:rsid w:val="00127521"/>
    <w:rsid w:val="00157748"/>
    <w:rsid w:val="00162CF8"/>
    <w:rsid w:val="00163933"/>
    <w:rsid w:val="001C4000"/>
    <w:rsid w:val="001D4532"/>
    <w:rsid w:val="001E7046"/>
    <w:rsid w:val="001F6E7E"/>
    <w:rsid w:val="001F7DDC"/>
    <w:rsid w:val="0021451F"/>
    <w:rsid w:val="00234E3F"/>
    <w:rsid w:val="00237778"/>
    <w:rsid w:val="00243FB1"/>
    <w:rsid w:val="002443A0"/>
    <w:rsid w:val="00280036"/>
    <w:rsid w:val="002A659F"/>
    <w:rsid w:val="002C2F2E"/>
    <w:rsid w:val="002E49F1"/>
    <w:rsid w:val="002E4CA2"/>
    <w:rsid w:val="00326435"/>
    <w:rsid w:val="0033223F"/>
    <w:rsid w:val="0034704F"/>
    <w:rsid w:val="00350E90"/>
    <w:rsid w:val="00356FAD"/>
    <w:rsid w:val="00363820"/>
    <w:rsid w:val="00374745"/>
    <w:rsid w:val="003F76FE"/>
    <w:rsid w:val="00414979"/>
    <w:rsid w:val="004334E5"/>
    <w:rsid w:val="00476EA8"/>
    <w:rsid w:val="00477DEF"/>
    <w:rsid w:val="0048590D"/>
    <w:rsid w:val="004969D7"/>
    <w:rsid w:val="004F6477"/>
    <w:rsid w:val="005014B7"/>
    <w:rsid w:val="0055127C"/>
    <w:rsid w:val="00570194"/>
    <w:rsid w:val="00571A4D"/>
    <w:rsid w:val="00595B26"/>
    <w:rsid w:val="0059746D"/>
    <w:rsid w:val="005A2F55"/>
    <w:rsid w:val="005C701E"/>
    <w:rsid w:val="005D1E64"/>
    <w:rsid w:val="005D2B8D"/>
    <w:rsid w:val="00661D3F"/>
    <w:rsid w:val="00673246"/>
    <w:rsid w:val="00694EF1"/>
    <w:rsid w:val="006A03B0"/>
    <w:rsid w:val="006A6616"/>
    <w:rsid w:val="006B367F"/>
    <w:rsid w:val="006C177A"/>
    <w:rsid w:val="006C50DC"/>
    <w:rsid w:val="00717DFC"/>
    <w:rsid w:val="00721A8E"/>
    <w:rsid w:val="007527DC"/>
    <w:rsid w:val="0075353C"/>
    <w:rsid w:val="00772C49"/>
    <w:rsid w:val="007A57AC"/>
    <w:rsid w:val="007A7C5F"/>
    <w:rsid w:val="007B5AD0"/>
    <w:rsid w:val="007D031C"/>
    <w:rsid w:val="007E0FCD"/>
    <w:rsid w:val="008028E3"/>
    <w:rsid w:val="00833056"/>
    <w:rsid w:val="00852883"/>
    <w:rsid w:val="008647F2"/>
    <w:rsid w:val="00882661"/>
    <w:rsid w:val="008B277B"/>
    <w:rsid w:val="008B4ACF"/>
    <w:rsid w:val="008C388D"/>
    <w:rsid w:val="009200B4"/>
    <w:rsid w:val="009207EF"/>
    <w:rsid w:val="00932ED6"/>
    <w:rsid w:val="009465AA"/>
    <w:rsid w:val="00951A77"/>
    <w:rsid w:val="00954366"/>
    <w:rsid w:val="00962B74"/>
    <w:rsid w:val="00981D5C"/>
    <w:rsid w:val="00995D4E"/>
    <w:rsid w:val="009A5DD7"/>
    <w:rsid w:val="009B3EA3"/>
    <w:rsid w:val="00A04E67"/>
    <w:rsid w:val="00A1765F"/>
    <w:rsid w:val="00A176D8"/>
    <w:rsid w:val="00A42D11"/>
    <w:rsid w:val="00A86EAE"/>
    <w:rsid w:val="00AB4ED9"/>
    <w:rsid w:val="00AD125B"/>
    <w:rsid w:val="00AE27DD"/>
    <w:rsid w:val="00AF1B43"/>
    <w:rsid w:val="00AF31FE"/>
    <w:rsid w:val="00B21AC2"/>
    <w:rsid w:val="00B616FE"/>
    <w:rsid w:val="00B96B37"/>
    <w:rsid w:val="00BA77EC"/>
    <w:rsid w:val="00BC6484"/>
    <w:rsid w:val="00BF5395"/>
    <w:rsid w:val="00BF7120"/>
    <w:rsid w:val="00C36316"/>
    <w:rsid w:val="00C67EE2"/>
    <w:rsid w:val="00C92C78"/>
    <w:rsid w:val="00C94C97"/>
    <w:rsid w:val="00C96D87"/>
    <w:rsid w:val="00CD5850"/>
    <w:rsid w:val="00D11542"/>
    <w:rsid w:val="00D11FE0"/>
    <w:rsid w:val="00D14172"/>
    <w:rsid w:val="00D20E6A"/>
    <w:rsid w:val="00D4366E"/>
    <w:rsid w:val="00D50EC5"/>
    <w:rsid w:val="00D64DFF"/>
    <w:rsid w:val="00D87EDB"/>
    <w:rsid w:val="00DB5B61"/>
    <w:rsid w:val="00DD347F"/>
    <w:rsid w:val="00DF321E"/>
    <w:rsid w:val="00E23B77"/>
    <w:rsid w:val="00E23B82"/>
    <w:rsid w:val="00E56E06"/>
    <w:rsid w:val="00E80352"/>
    <w:rsid w:val="00E81E5C"/>
    <w:rsid w:val="00EA3C7C"/>
    <w:rsid w:val="00EB634A"/>
    <w:rsid w:val="00EC6202"/>
    <w:rsid w:val="00F25B67"/>
    <w:rsid w:val="00F45A3A"/>
    <w:rsid w:val="00F56584"/>
    <w:rsid w:val="00F61F1C"/>
    <w:rsid w:val="00F82096"/>
    <w:rsid w:val="00FA3E42"/>
    <w:rsid w:val="00FA4C82"/>
    <w:rsid w:val="00FB110D"/>
    <w:rsid w:val="00FB72A0"/>
    <w:rsid w:val="00FC06ED"/>
    <w:rsid w:val="00FC76AA"/>
    <w:rsid w:val="00FD5221"/>
    <w:rsid w:val="00FD7576"/>
    <w:rsid w:val="00FE321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82096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DefaultParagraphFont"/>
    <w:rsid w:val="006C50DC"/>
  </w:style>
  <w:style w:type="paragraph" w:styleId="TOCHeading">
    <w:name w:val="TOC Heading"/>
    <w:basedOn w:val="Heading1"/>
    <w:next w:val="Normal"/>
    <w:uiPriority w:val="39"/>
    <w:unhideWhenUsed/>
    <w:qFormat/>
    <w:rsid w:val="00833056"/>
    <w:pPr>
      <w:keepNext/>
      <w:keepLines/>
      <w:spacing w:before="240" w:after="0" w:line="259" w:lineRule="auto"/>
      <w:outlineLvl w:val="9"/>
    </w:pPr>
    <w:rPr>
      <w:rFonts w:eastAsiaTheme="majorEastAsia" w:cstheme="majorBidi"/>
      <w:smallCaps w:val="0"/>
      <w:color w:val="E65B01" w:themeColor="accent1" w:themeShade="BF"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330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2B74"/>
    <w:pPr>
      <w:spacing w:after="100"/>
      <w:ind w:left="200"/>
    </w:pPr>
  </w:style>
  <w:style w:type="paragraph" w:styleId="ListBullet2">
    <w:name w:val="List Bullet 2"/>
    <w:basedOn w:val="Normal"/>
    <w:uiPriority w:val="99"/>
    <w:semiHidden/>
    <w:unhideWhenUsed/>
    <w:rsid w:val="000E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E06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  <w:docPart>
      <w:docPartPr>
        <w:name w:val="235C7638576840D2A920E8FB1967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1CD95-9E4F-4978-86F4-B298F7A8C3AB}"/>
      </w:docPartPr>
      <w:docPartBody>
        <w:p w:rsidR="00E04BF6" w:rsidRDefault="00A9372A">
          <w:r w:rsidRPr="00D476A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80406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1601A7"/>
    <w:rsid w:val="001E7BEB"/>
    <w:rsid w:val="002808C4"/>
    <w:rsid w:val="002950DF"/>
    <w:rsid w:val="00514259"/>
    <w:rsid w:val="00764937"/>
    <w:rsid w:val="00991F19"/>
    <w:rsid w:val="00A9372A"/>
    <w:rsid w:val="00A97C8F"/>
    <w:rsid w:val="00B50EC6"/>
    <w:rsid w:val="00E04BF6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  <w:style w:type="character" w:styleId="PlaceholderText">
    <w:name w:val="Placeholder Text"/>
    <w:basedOn w:val="DefaultParagraphFont"/>
    <w:uiPriority w:val="99"/>
    <w:unhideWhenUsed/>
    <w:rsid w:val="00A937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251D7-2403-4203-BB52-9832895F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508</TotalTime>
  <Pages>14</Pages>
  <Words>1753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جمعية فجر الشرق</vt:lpstr>
      <vt:lpstr>جمعية فجر الشرق</vt:lpstr>
    </vt:vector>
  </TitlesOfParts>
  <Company>Groep 5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Kolijn, Pieter Jan  (student)</cp:lastModifiedBy>
  <cp:revision>67</cp:revision>
  <cp:lastPrinted>2017-11-16T10:34:00Z</cp:lastPrinted>
  <dcterms:created xsi:type="dcterms:W3CDTF">2018-09-11T15:03:00Z</dcterms:created>
  <dcterms:modified xsi:type="dcterms:W3CDTF">2018-09-28T09:09:00Z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