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666C" w14:textId="77777777" w:rsidR="0010290C" w:rsidRDefault="008F4B93">
      <w:pPr>
        <w:spacing w:after="1118" w:line="259" w:lineRule="auto"/>
        <w:ind w:left="0" w:right="405" w:firstLine="0"/>
        <w:jc w:val="center"/>
      </w:pPr>
      <w:r>
        <w:rPr>
          <w:rFonts w:ascii="微软雅黑" w:eastAsia="微软雅黑" w:hAnsi="微软雅黑" w:cs="微软雅黑"/>
          <w:sz w:val="35"/>
        </w:rPr>
        <w:t xml:space="preserve">Wisdom Garden </w:t>
      </w:r>
      <w:r>
        <w:rPr>
          <w:sz w:val="35"/>
        </w:rPr>
        <w:t>面试题目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  <w:r>
        <w:t xml:space="preserve"> </w:t>
      </w:r>
      <w:r>
        <w:rPr>
          <w:sz w:val="28"/>
          <w:vertAlign w:val="subscript"/>
        </w:rPr>
        <w:t xml:space="preserve"> </w:t>
      </w:r>
    </w:p>
    <w:p w14:paraId="10FA2D08" w14:textId="77777777" w:rsidR="0010290C" w:rsidRDefault="008F4B93">
      <w:pPr>
        <w:numPr>
          <w:ilvl w:val="0"/>
          <w:numId w:val="1"/>
        </w:numPr>
        <w:spacing w:after="0" w:line="259" w:lineRule="auto"/>
        <w:ind w:hanging="436"/>
      </w:pPr>
      <w:r>
        <w:rPr>
          <w:rFonts w:ascii="微软雅黑" w:eastAsia="微软雅黑" w:hAnsi="微软雅黑" w:cs="微软雅黑"/>
          <w:sz w:val="29"/>
        </w:rPr>
        <w:t xml:space="preserve">介绍 </w:t>
      </w:r>
      <w:r>
        <w:t xml:space="preserve"> </w:t>
      </w:r>
      <w:r>
        <w:rPr>
          <w:sz w:val="29"/>
          <w:vertAlign w:val="subscript"/>
        </w:rPr>
        <w:t xml:space="preserve"> </w:t>
      </w:r>
    </w:p>
    <w:p w14:paraId="689E3FAE" w14:textId="77777777" w:rsidR="0010290C" w:rsidRDefault="008F4B93">
      <w:pPr>
        <w:spacing w:after="171"/>
        <w:ind w:left="356" w:right="107"/>
      </w:pPr>
      <w:r>
        <w:t xml:space="preserve">请在收到题目的 </w:t>
      </w:r>
      <w:r>
        <w:rPr>
          <w:rFonts w:ascii="微软雅黑" w:eastAsia="微软雅黑" w:hAnsi="微软雅黑" w:cs="微软雅黑"/>
        </w:rPr>
        <w:t xml:space="preserve">3 </w:t>
      </w:r>
      <w:r>
        <w:t>天之内完成下述题目。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19FDE3C2" w14:textId="77777777" w:rsidR="0010290C" w:rsidRDefault="008F4B93">
      <w:pPr>
        <w:spacing w:after="152"/>
        <w:ind w:left="356" w:right="107"/>
      </w:pPr>
      <w:r>
        <w:t>你可以选用你所擅长的任意一种语言来实现，我们强烈建议你采用支持</w:t>
      </w:r>
      <w:r w:rsidRPr="00E82E18">
        <w:rPr>
          <w:color w:val="FF0000"/>
        </w:rPr>
        <w:t>面向对象</w:t>
      </w:r>
      <w:r>
        <w:t>编程的语言来实现。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3C175262" w14:textId="77777777" w:rsidR="0010290C" w:rsidRDefault="008F4B93">
      <w:pPr>
        <w:spacing w:after="199"/>
        <w:ind w:left="356" w:right="107"/>
      </w:pPr>
      <w:r>
        <w:t>你的代码应该能够</w:t>
      </w:r>
      <w:r w:rsidRPr="00E82E18">
        <w:rPr>
          <w:color w:val="FF0000"/>
        </w:rPr>
        <w:t>覆盖题目所描述的各种正常和异常路径</w:t>
      </w:r>
      <w:r>
        <w:t>，但是不需要过多考虑题目所没有描述的场景。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65C04953" w14:textId="14549C2C" w:rsidR="0010290C" w:rsidRDefault="008F4B93">
      <w:pPr>
        <w:spacing w:line="328" w:lineRule="auto"/>
        <w:ind w:left="356" w:right="107"/>
      </w:pPr>
      <w:r>
        <w:t xml:space="preserve">代码应当组织清晰、符合 </w:t>
      </w:r>
      <w:r>
        <w:rPr>
          <w:rFonts w:ascii="微软雅黑" w:eastAsia="微软雅黑" w:hAnsi="微软雅黑" w:cs="微软雅黑"/>
        </w:rPr>
        <w:t xml:space="preserve">clean code </w:t>
      </w:r>
      <w:r>
        <w:t>原则，能够体现面向对象设计原则</w:t>
      </w:r>
      <w:r w:rsidR="00E82E18">
        <w:rPr>
          <w:rFonts w:hint="eastAsia"/>
        </w:rPr>
        <w:t>，</w:t>
      </w:r>
      <w:r>
        <w:t xml:space="preserve">同时不过度设计，不能使用第三方框架。   </w:t>
      </w:r>
    </w:p>
    <w:p w14:paraId="1CC9D92F" w14:textId="77777777" w:rsidR="0010290C" w:rsidRDefault="008F4B93">
      <w:pPr>
        <w:spacing w:after="181"/>
        <w:ind w:left="356" w:right="107"/>
      </w:pPr>
      <w:r w:rsidRPr="00E82E18">
        <w:rPr>
          <w:color w:val="FF0000"/>
        </w:rPr>
        <w:t>代码需包含单元测试</w:t>
      </w:r>
      <w:r>
        <w:t>，代码如果包含良好的自动化构建将会是加分项。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069DA65C" w14:textId="77777777" w:rsidR="0010290C" w:rsidRDefault="008F4B93">
      <w:pPr>
        <w:spacing w:after="1212"/>
        <w:ind w:left="356" w:right="107"/>
      </w:pPr>
      <w:r>
        <w:t xml:space="preserve">最后，本次测试所有内容的版权归 </w:t>
      </w:r>
      <w:r>
        <w:rPr>
          <w:rFonts w:ascii="微软雅黑" w:eastAsia="微软雅黑" w:hAnsi="微软雅黑" w:cs="微软雅黑"/>
        </w:rPr>
        <w:t xml:space="preserve">Wisdom Garden </w:t>
      </w:r>
      <w:r>
        <w:t>所有，请不要对外公布和分享这些内容。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6903D96E" w14:textId="77777777" w:rsidR="0010290C" w:rsidRDefault="008F4B93">
      <w:pPr>
        <w:numPr>
          <w:ilvl w:val="0"/>
          <w:numId w:val="1"/>
        </w:numPr>
        <w:spacing w:after="0" w:line="259" w:lineRule="auto"/>
        <w:ind w:hanging="436"/>
      </w:pPr>
      <w:r>
        <w:rPr>
          <w:rFonts w:ascii="微软雅黑" w:eastAsia="微软雅黑" w:hAnsi="微软雅黑" w:cs="微软雅黑"/>
          <w:sz w:val="29"/>
        </w:rPr>
        <w:t xml:space="preserve">购物⻋ </w:t>
      </w:r>
      <w:r>
        <w:t xml:space="preserve"> </w:t>
      </w:r>
      <w:r>
        <w:rPr>
          <w:sz w:val="29"/>
          <w:vertAlign w:val="subscript"/>
        </w:rPr>
        <w:t xml:space="preserve"> </w:t>
      </w:r>
    </w:p>
    <w:p w14:paraId="53B95223" w14:textId="77777777" w:rsidR="0010290C" w:rsidRDefault="008F4B93">
      <w:pPr>
        <w:spacing w:after="111"/>
        <w:ind w:left="31" w:right="107" w:firstLine="360"/>
      </w:pPr>
      <w:r>
        <w:t>某电子商务网站需要实现一个虚拟的购物车，以便让它的用户能够同时购买多件商品，从而获得更好的购物体验。在用户访问该网站的过程中，他们可以一边浏览商品，一边将自己满意的商品添加到购物车中，等到选购完毕，再一次性结清购物车中的所有商品。购物车结算过程涉及到一些业务逻辑，需要编写程序自动计算最后购买者需要支付的实际金额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0790E841" w14:textId="77777777" w:rsidR="0010290C" w:rsidRDefault="008F4B93">
      <w:pPr>
        <w:spacing w:after="115"/>
        <w:ind w:left="31" w:right="107" w:firstLine="360"/>
      </w:pPr>
      <w:r>
        <w:t>其中一个影响结算金额的因素是折扣。网站会在一些法定节假日或者其他促销季节推出某些商品的折扣，例如双十</w:t>
      </w:r>
      <w:proofErr w:type="gramStart"/>
      <w:r>
        <w:t>一</w:t>
      </w:r>
      <w:proofErr w:type="gramEnd"/>
      <w:r>
        <w:t>的时候，会有针对电子产品的折扣，而在五一假期的时候，会有针对日用品的折扣，在计算购物车结算金额的时候，需要</w:t>
      </w:r>
      <w:commentRangeStart w:id="0"/>
      <w:r>
        <w:t>根据结算当天的折扣</w:t>
      </w:r>
      <w:proofErr w:type="gramStart"/>
      <w:r>
        <w:t>计算出折后</w:t>
      </w:r>
      <w:proofErr w:type="gramEnd"/>
      <w:r>
        <w:t>的金额</w:t>
      </w:r>
      <w:commentRangeEnd w:id="0"/>
      <w:r w:rsidR="00520C80">
        <w:rPr>
          <w:rStyle w:val="CommentReference"/>
        </w:rPr>
        <w:commentReference w:id="0"/>
      </w:r>
      <w:r>
        <w:t>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5D2AA96D" w14:textId="77777777" w:rsidR="0010290C" w:rsidRDefault="008F4B93">
      <w:pPr>
        <w:spacing w:after="167"/>
        <w:ind w:left="31" w:right="107" w:firstLine="360"/>
      </w:pPr>
      <w:r>
        <w:t>另外，网站为了促销，曾经在过去一年内派发了一些优惠券，这些优惠券只要有效期内，都能够用在任何一次购物中，但是</w:t>
      </w:r>
      <w:r w:rsidRPr="00A57EF1">
        <w:rPr>
          <w:color w:val="FF0000"/>
        </w:rPr>
        <w:t>每次结算只能用一张</w:t>
      </w:r>
      <w:r>
        <w:t xml:space="preserve">。这些优惠通常是 </w:t>
      </w:r>
      <w:r>
        <w:rPr>
          <w:rFonts w:ascii="微软雅黑" w:eastAsia="微软雅黑" w:hAnsi="微软雅黑" w:cs="微软雅黑"/>
        </w:rPr>
        <w:t>“</w:t>
      </w:r>
      <w:r>
        <w:t xml:space="preserve">满 </w:t>
      </w:r>
      <w:r>
        <w:rPr>
          <w:rFonts w:ascii="微软雅黑" w:eastAsia="微软雅黑" w:hAnsi="微软雅黑" w:cs="微软雅黑"/>
        </w:rPr>
        <w:t xml:space="preserve">1000 </w:t>
      </w:r>
      <w:r>
        <w:t xml:space="preserve">减 </w:t>
      </w:r>
      <w:r>
        <w:rPr>
          <w:rFonts w:ascii="微软雅黑" w:eastAsia="微软雅黑" w:hAnsi="微软雅黑" w:cs="微软雅黑"/>
        </w:rPr>
        <w:t xml:space="preserve">200” </w:t>
      </w:r>
      <w:r>
        <w:t>这样的形式，</w:t>
      </w:r>
      <w:proofErr w:type="gramStart"/>
      <w:r>
        <w:t>表示总</w:t>
      </w:r>
      <w:proofErr w:type="gramEnd"/>
      <w:r>
        <w:t xml:space="preserve">金额如果超过   </w:t>
      </w:r>
    </w:p>
    <w:p w14:paraId="48B2B40E" w14:textId="77777777" w:rsidR="0010290C" w:rsidRDefault="008F4B93">
      <w:pPr>
        <w:spacing w:after="109" w:line="259" w:lineRule="auto"/>
        <w:ind w:left="31" w:firstLine="0"/>
      </w:pPr>
      <w:r>
        <w:rPr>
          <w:rFonts w:ascii="微软雅黑" w:eastAsia="微软雅黑" w:hAnsi="微软雅黑" w:cs="微软雅黑"/>
        </w:rPr>
        <w:t xml:space="preserve">1000 </w:t>
      </w:r>
      <w:proofErr w:type="gramStart"/>
      <w:r>
        <w:t>则立减</w:t>
      </w:r>
      <w:proofErr w:type="gramEnd"/>
      <w:r>
        <w:t xml:space="preserve"> </w:t>
      </w:r>
      <w:r>
        <w:rPr>
          <w:rFonts w:ascii="微软雅黑" w:eastAsia="微软雅黑" w:hAnsi="微软雅黑" w:cs="微软雅黑"/>
        </w:rPr>
        <w:t>200</w:t>
      </w:r>
      <w:r>
        <w:t>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0AB267CA" w14:textId="77777777" w:rsidR="0010290C" w:rsidRDefault="008F4B93">
      <w:pPr>
        <w:spacing w:after="445"/>
        <w:ind w:left="31" w:right="107" w:firstLine="360"/>
      </w:pPr>
      <w:r>
        <w:t>简化</w:t>
      </w:r>
      <w:proofErr w:type="gramStart"/>
      <w:r>
        <w:t>掉系统</w:t>
      </w:r>
      <w:proofErr w:type="gramEnd"/>
      <w:r>
        <w:t>的其他部分，你需要编写一个程序，根据输入的购物</w:t>
      </w:r>
      <w:proofErr w:type="gramStart"/>
      <w:r>
        <w:t>车信息</w:t>
      </w:r>
      <w:proofErr w:type="gramEnd"/>
      <w:r>
        <w:t>和促销信息来计算用户需要支付的结算金额。同样为了简化问题，我们初步支持以下的产品目录：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94456AB" w14:textId="77777777" w:rsidR="0010290C" w:rsidRDefault="008F4B93">
      <w:pPr>
        <w:numPr>
          <w:ilvl w:val="0"/>
          <w:numId w:val="2"/>
        </w:numPr>
        <w:spacing w:after="197"/>
        <w:ind w:left="512" w:right="107" w:hanging="166"/>
      </w:pPr>
      <w:r>
        <w:t>电子：</w:t>
      </w:r>
      <w:proofErr w:type="spellStart"/>
      <w:r>
        <w:rPr>
          <w:rFonts w:ascii="微软雅黑" w:eastAsia="微软雅黑" w:hAnsi="微软雅黑" w:cs="微软雅黑"/>
        </w:rPr>
        <w:t>ipad</w:t>
      </w:r>
      <w:proofErr w:type="spellEnd"/>
      <w:r>
        <w:t>，</w:t>
      </w:r>
      <w:proofErr w:type="spellStart"/>
      <w:r>
        <w:rPr>
          <w:rFonts w:ascii="微软雅黑" w:eastAsia="微软雅黑" w:hAnsi="微软雅黑" w:cs="微软雅黑"/>
        </w:rPr>
        <w:t>iphone</w:t>
      </w:r>
      <w:proofErr w:type="spellEnd"/>
      <w:r>
        <w:t>，显示器，笔记本电脑，键盘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4DBDD75B" w14:textId="77777777" w:rsidR="0010290C" w:rsidRDefault="008F4B93">
      <w:pPr>
        <w:numPr>
          <w:ilvl w:val="0"/>
          <w:numId w:val="2"/>
        </w:numPr>
        <w:ind w:left="512" w:right="107" w:hanging="166"/>
      </w:pPr>
      <w:r>
        <w:t>食品：面包，饼干，蛋糕，牛肉，鱼，蔬菜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06FB9401" w14:textId="77777777" w:rsidR="0010290C" w:rsidRDefault="008F4B93">
      <w:pPr>
        <w:numPr>
          <w:ilvl w:val="0"/>
          <w:numId w:val="2"/>
        </w:numPr>
        <w:ind w:left="512" w:right="107" w:hanging="166"/>
      </w:pPr>
      <w:r>
        <w:t>日用品：餐巾纸，收纳箱，咖啡杯，雨伞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C69AAF3" w14:textId="77777777" w:rsidR="0010290C" w:rsidRDefault="008F4B93">
      <w:pPr>
        <w:numPr>
          <w:ilvl w:val="0"/>
          <w:numId w:val="2"/>
        </w:numPr>
        <w:spacing w:after="157"/>
        <w:ind w:left="512" w:right="107" w:hanging="166"/>
      </w:pPr>
      <w:r>
        <w:t>酒类：啤酒，白酒，伏特加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CD01C24" w14:textId="77777777" w:rsidR="0010290C" w:rsidRDefault="008F4B93">
      <w:pPr>
        <w:ind w:left="31" w:right="107" w:firstLine="360"/>
      </w:pPr>
      <w:r>
        <w:lastRenderedPageBreak/>
        <w:t>以下是一些用例，你的程序必须通过这些用例，并编写</w:t>
      </w:r>
      <w:r w:rsidRPr="008B780A">
        <w:rPr>
          <w:color w:val="FF0000"/>
        </w:rPr>
        <w:t>自动化测试</w:t>
      </w:r>
      <w:r>
        <w:t>来证明你的程序在其他情形下同样工作准确、健壮。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56D4989F" w14:textId="77777777" w:rsidR="0010290C" w:rsidRDefault="008F4B93">
      <w:pPr>
        <w:spacing w:after="70" w:line="259" w:lineRule="auto"/>
        <w:ind w:left="0" w:right="420" w:firstLine="0"/>
        <w:jc w:val="center"/>
      </w:pPr>
      <w:r>
        <w:rPr>
          <w:rFonts w:ascii="微软雅黑" w:eastAsia="微软雅黑" w:hAnsi="微软雅黑" w:cs="微软雅黑"/>
        </w:rPr>
        <w:t>1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34EFFC3B" w14:textId="77777777" w:rsidR="0010290C" w:rsidRDefault="008F4B93">
      <w:pPr>
        <w:tabs>
          <w:tab w:val="right" w:pos="9477"/>
        </w:tabs>
        <w:spacing w:after="61" w:line="259" w:lineRule="auto"/>
        <w:ind w:left="0" w:firstLine="0"/>
      </w:pPr>
      <w:r>
        <w:rPr>
          <w:rFonts w:ascii="微软雅黑" w:eastAsia="微软雅黑" w:hAnsi="微软雅黑" w:cs="微软雅黑"/>
          <w:sz w:val="21"/>
        </w:rPr>
        <w:t xml:space="preserve">Wisdom Garden </w:t>
      </w:r>
      <w:r>
        <w:rPr>
          <w:rFonts w:ascii="微软雅黑" w:eastAsia="微软雅黑" w:hAnsi="微软雅黑" w:cs="微软雅黑"/>
          <w:sz w:val="20"/>
        </w:rPr>
        <w:t xml:space="preserve">面试题目   </w:t>
      </w:r>
      <w:r>
        <w:rPr>
          <w:rFonts w:ascii="微软雅黑" w:eastAsia="微软雅黑" w:hAnsi="微软雅黑" w:cs="微软雅黑"/>
          <w:sz w:val="20"/>
        </w:rPr>
        <w:tab/>
      </w:r>
      <w:r>
        <w:rPr>
          <w:rFonts w:ascii="微软雅黑" w:eastAsia="微软雅黑" w:hAnsi="微软雅黑" w:cs="微软雅黑"/>
          <w:sz w:val="21"/>
        </w:rPr>
        <w:t xml:space="preserve">2 </w:t>
      </w:r>
      <w:r>
        <w:rPr>
          <w:rFonts w:ascii="微软雅黑" w:eastAsia="微软雅黑" w:hAnsi="微软雅黑" w:cs="微软雅黑"/>
          <w:sz w:val="20"/>
        </w:rPr>
        <w:t>购物车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5AC2F8F" w14:textId="77777777" w:rsidR="0010290C" w:rsidRDefault="008F4B93">
      <w:pPr>
        <w:spacing w:after="47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2F2C8B" wp14:editId="6CCCA4A3">
                <wp:extent cx="5715064" cy="9535"/>
                <wp:effectExtent l="0" t="0" r="0" b="0"/>
                <wp:docPr id="1840" name="Group 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64" cy="9535"/>
                          <a:chOff x="0" y="0"/>
                          <a:chExt cx="5715064" cy="9535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5715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64">
                                <a:moveTo>
                                  <a:pt x="0" y="0"/>
                                </a:moveTo>
                                <a:lnTo>
                                  <a:pt x="5715064" y="0"/>
                                </a:lnTo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0" style="width:450.005pt;height:0.75075pt;mso-position-horizontal-relative:char;mso-position-vertical-relative:line" coordsize="57150,95">
                <v:shape id="Shape 344" style="position:absolute;width:57150;height:0;left:0;top:0;" coordsize="5715064,0" path="m0,0l5715064,0">
                  <v:stroke weight="0.750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2431A4EC" w14:textId="5A057F07" w:rsidR="0010290C" w:rsidRDefault="008F4B93" w:rsidP="0044434A">
      <w:pPr>
        <w:spacing w:after="189" w:line="269" w:lineRule="auto"/>
        <w:ind w:left="-5"/>
      </w:pPr>
      <w:r>
        <w:rPr>
          <w:rFonts w:ascii="Courier New" w:eastAsia="Courier New" w:hAnsi="Courier New" w:cs="Courier New"/>
        </w:rPr>
        <w:t xml:space="preserve">====== Case A ======== </w:t>
      </w:r>
      <w:r>
        <w:rPr>
          <w:rFonts w:ascii="华文宋体" w:eastAsia="华文宋体" w:hAnsi="华文宋体" w:cs="华文宋体"/>
        </w:rPr>
        <w:t>输</w:t>
      </w:r>
      <w:r>
        <w:t xml:space="preserve"> </w:t>
      </w:r>
      <w:r>
        <w:rPr>
          <w:rFonts w:ascii="Microsoft JhengHei UI" w:eastAsia="Microsoft JhengHei UI" w:hAnsi="Microsoft JhengHei UI" w:cs="Microsoft JhengHei UI"/>
        </w:rPr>
        <w:t>⼊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1F90A8BC" w14:textId="77777777" w:rsidR="0010290C" w:rsidRDefault="008F4B93">
      <w:pPr>
        <w:spacing w:after="40" w:line="269" w:lineRule="auto"/>
        <w:ind w:left="-5"/>
      </w:pPr>
      <w:r>
        <w:rPr>
          <w:rFonts w:ascii="Courier New" w:eastAsia="Courier New" w:hAnsi="Courier New" w:cs="Courier New"/>
        </w:rPr>
        <w:t xml:space="preserve">2013.11.11 | 0.7 | </w:t>
      </w:r>
      <w:r>
        <w:rPr>
          <w:rFonts w:ascii="华文宋体" w:eastAsia="华文宋体" w:hAnsi="华文宋体" w:cs="华文宋体"/>
        </w:rPr>
        <w:t>电</w:t>
      </w:r>
      <w:r>
        <w:rPr>
          <w:rFonts w:ascii="Microsoft JhengHei UI" w:eastAsia="Microsoft JhengHei UI" w:hAnsi="Microsoft JhengHei UI" w:cs="Microsoft JhengHei UI"/>
        </w:rPr>
        <w:t>⼦</w:t>
      </w:r>
      <w:r>
        <w:rPr>
          <w:rFonts w:ascii="华文宋体" w:eastAsia="华文宋体" w:hAnsi="华文宋体" w:cs="华文宋体"/>
        </w:rPr>
        <w:t xml:space="preserve"> </w:t>
      </w:r>
      <w:r>
        <w:rPr>
          <w:rFonts w:ascii="Courier New" w:eastAsia="Courier New" w:hAnsi="Courier New" w:cs="Courier New"/>
        </w:rPr>
        <w:t>//</w:t>
      </w:r>
      <w:r>
        <w:rPr>
          <w:rFonts w:ascii="华文宋体" w:eastAsia="华文宋体" w:hAnsi="华文宋体" w:cs="华文宋体"/>
        </w:rPr>
        <w:t>促销信息，格式为：</w:t>
      </w:r>
      <w:r>
        <w:rPr>
          <w:rFonts w:ascii="Microsoft JhengHei UI" w:eastAsia="Microsoft JhengHei UI" w:hAnsi="Microsoft JhengHei UI" w:cs="Microsoft JhengHei UI"/>
        </w:rPr>
        <w:t>⽇</w:t>
      </w:r>
      <w:r>
        <w:rPr>
          <w:rFonts w:ascii="华文宋体" w:eastAsia="华文宋体" w:hAnsi="华文宋体" w:cs="华文宋体"/>
        </w:rPr>
        <w:t xml:space="preserve">期 </w:t>
      </w:r>
      <w:r>
        <w:rPr>
          <w:rFonts w:ascii="Courier New" w:eastAsia="Courier New" w:hAnsi="Courier New" w:cs="Courier New"/>
        </w:rPr>
        <w:t xml:space="preserve">| </w:t>
      </w:r>
      <w:r>
        <w:rPr>
          <w:rFonts w:ascii="华文宋体" w:eastAsia="华文宋体" w:hAnsi="华文宋体" w:cs="华文宋体"/>
        </w:rPr>
        <w:t xml:space="preserve">折扣 </w:t>
      </w:r>
      <w:r>
        <w:rPr>
          <w:rFonts w:ascii="Courier New" w:eastAsia="Courier New" w:hAnsi="Courier New" w:cs="Courier New"/>
        </w:rPr>
        <w:t xml:space="preserve">| </w:t>
      </w:r>
      <w:r>
        <w:rPr>
          <w:rFonts w:ascii="华文宋体" w:eastAsia="华文宋体" w:hAnsi="华文宋体" w:cs="华文宋体"/>
        </w:rPr>
        <w:t>产品品类，可有多个，每个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0BA5F437" w14:textId="77777777" w:rsidR="0010290C" w:rsidRDefault="008F4B93">
      <w:pPr>
        <w:spacing w:after="88" w:line="259" w:lineRule="auto"/>
        <w:ind w:left="-5"/>
      </w:pPr>
      <w:r>
        <w:rPr>
          <w:rFonts w:ascii="Microsoft JhengHei UI" w:eastAsia="Microsoft JhengHei UI" w:hAnsi="Microsoft JhengHei UI" w:cs="Microsoft JhengHei UI"/>
        </w:rPr>
        <w:t>⼀⾏</w:t>
      </w:r>
      <w:r>
        <w:rPr>
          <w:rFonts w:ascii="华文宋体" w:eastAsia="华文宋体" w:hAnsi="华文宋体" w:cs="华文宋体"/>
        </w:rPr>
        <w:t>，如果没有则保留</w:t>
      </w:r>
      <w:r>
        <w:rPr>
          <w:rFonts w:ascii="Microsoft JhengHei UI" w:eastAsia="Microsoft JhengHei UI" w:hAnsi="Microsoft JhengHei UI" w:cs="Microsoft JhengHei UI"/>
        </w:rPr>
        <w:t>⼀</w:t>
      </w:r>
      <w:proofErr w:type="gramStart"/>
      <w:r>
        <w:rPr>
          <w:rFonts w:ascii="华文宋体" w:eastAsia="华文宋体" w:hAnsi="华文宋体" w:cs="华文宋体"/>
        </w:rPr>
        <w:t>个</w:t>
      </w:r>
      <w:proofErr w:type="gramEnd"/>
      <w:r>
        <w:rPr>
          <w:rFonts w:ascii="华文宋体" w:eastAsia="华文宋体" w:hAnsi="华文宋体" w:cs="华文宋体"/>
        </w:rPr>
        <w:t>空</w:t>
      </w:r>
      <w:r>
        <w:rPr>
          <w:rFonts w:ascii="Microsoft JhengHei UI" w:eastAsia="Microsoft JhengHei UI" w:hAnsi="Microsoft JhengHei UI" w:cs="Microsoft JhengHei UI"/>
        </w:rPr>
        <w:t>⾏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8969321" w14:textId="77777777" w:rsidR="0010290C" w:rsidRDefault="008F4B93">
      <w:pPr>
        <w:spacing w:after="158" w:line="259" w:lineRule="auto"/>
        <w:ind w:left="-5"/>
      </w:pPr>
      <w:r>
        <w:rPr>
          <w:rFonts w:ascii="Courier New" w:eastAsia="Courier New" w:hAnsi="Courier New" w:cs="Courier New"/>
        </w:rPr>
        <w:t>//</w:t>
      </w:r>
      <w:r>
        <w:rPr>
          <w:rFonts w:ascii="华文宋体" w:eastAsia="华文宋体" w:hAnsi="华文宋体" w:cs="华文宋体"/>
        </w:rPr>
        <w:t>空</w:t>
      </w:r>
      <w:r>
        <w:rPr>
          <w:rFonts w:ascii="Microsoft JhengHei UI" w:eastAsia="Microsoft JhengHei UI" w:hAnsi="Microsoft JhengHei UI" w:cs="Microsoft JhengHei UI"/>
        </w:rPr>
        <w:t>⾏</w:t>
      </w:r>
      <w:r>
        <w:rPr>
          <w:rFonts w:ascii="华文宋体" w:eastAsia="华文宋体" w:hAnsi="华文宋体" w:cs="华文宋体"/>
        </w:rPr>
        <w:t>分隔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43975F2F" w14:textId="77777777" w:rsidR="0010290C" w:rsidRDefault="008F4B93">
      <w:pPr>
        <w:tabs>
          <w:tab w:val="center" w:pos="5009"/>
        </w:tabs>
        <w:spacing w:after="157" w:line="269" w:lineRule="auto"/>
        <w:ind w:left="-15" w:firstLine="0"/>
      </w:pPr>
      <w:r>
        <w:rPr>
          <w:rFonts w:ascii="Courier New" w:eastAsia="Courier New" w:hAnsi="Courier New" w:cs="Courier New"/>
        </w:rPr>
        <w:t xml:space="preserve">1 * </w:t>
      </w:r>
      <w:proofErr w:type="spellStart"/>
      <w:r>
        <w:rPr>
          <w:rFonts w:ascii="Courier New" w:eastAsia="Courier New" w:hAnsi="Courier New" w:cs="Courier New"/>
        </w:rPr>
        <w:t>ipad</w:t>
      </w:r>
      <w:proofErr w:type="spellEnd"/>
      <w:r>
        <w:rPr>
          <w:rFonts w:ascii="Courier New" w:eastAsia="Courier New" w:hAnsi="Courier New" w:cs="Courier New"/>
        </w:rPr>
        <w:t xml:space="preserve"> : 2399.00   </w:t>
      </w:r>
      <w:r>
        <w:rPr>
          <w:rFonts w:ascii="Courier New" w:eastAsia="Courier New" w:hAnsi="Courier New" w:cs="Courier New"/>
        </w:rPr>
        <w:tab/>
        <w:t>//</w:t>
      </w:r>
      <w:r>
        <w:rPr>
          <w:rFonts w:ascii="华文宋体" w:eastAsia="华文宋体" w:hAnsi="华文宋体" w:cs="华文宋体"/>
        </w:rPr>
        <w:t>所购产品，每种</w:t>
      </w:r>
      <w:r>
        <w:rPr>
          <w:rFonts w:ascii="Microsoft JhengHei UI" w:eastAsia="Microsoft JhengHei UI" w:hAnsi="Microsoft JhengHei UI" w:cs="Microsoft JhengHei UI"/>
        </w:rPr>
        <w:t>⼀⾏</w:t>
      </w:r>
      <w:r>
        <w:rPr>
          <w:rFonts w:ascii="华文宋体" w:eastAsia="华文宋体" w:hAnsi="华文宋体" w:cs="华文宋体"/>
        </w:rPr>
        <w:t xml:space="preserve">，格式为：数量 </w:t>
      </w:r>
      <w:r>
        <w:rPr>
          <w:rFonts w:ascii="Courier New" w:eastAsia="Courier New" w:hAnsi="Courier New" w:cs="Courier New"/>
        </w:rPr>
        <w:t xml:space="preserve">* </w:t>
      </w:r>
      <w:r>
        <w:rPr>
          <w:rFonts w:ascii="华文宋体" w:eastAsia="华文宋体" w:hAnsi="华文宋体" w:cs="华文宋体"/>
        </w:rPr>
        <w:t xml:space="preserve">商品 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华文宋体" w:eastAsia="华文宋体" w:hAnsi="华文宋体" w:cs="华文宋体"/>
        </w:rPr>
        <w:t>单价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212B7434" w14:textId="77777777" w:rsidR="0010290C" w:rsidRDefault="008F4B93">
      <w:pPr>
        <w:spacing w:after="110" w:line="269" w:lineRule="auto"/>
        <w:ind w:left="-5"/>
      </w:pPr>
      <w:r>
        <w:rPr>
          <w:rFonts w:ascii="Courier New" w:eastAsia="Courier New" w:hAnsi="Courier New" w:cs="Courier New"/>
        </w:rPr>
        <w:t xml:space="preserve">1 * </w:t>
      </w:r>
      <w:r>
        <w:rPr>
          <w:rFonts w:ascii="华文宋体" w:eastAsia="华文宋体" w:hAnsi="华文宋体" w:cs="华文宋体"/>
        </w:rPr>
        <w:t>显</w:t>
      </w:r>
      <w:r>
        <w:rPr>
          <w:rFonts w:ascii="Microsoft JhengHei UI" w:eastAsia="Microsoft JhengHei UI" w:hAnsi="Microsoft JhengHei UI" w:cs="Microsoft JhengHei UI"/>
        </w:rPr>
        <w:t>⽰</w:t>
      </w:r>
      <w:r>
        <w:rPr>
          <w:rFonts w:ascii="华文宋体" w:eastAsia="华文宋体" w:hAnsi="华文宋体" w:cs="华文宋体"/>
        </w:rPr>
        <w:t xml:space="preserve">器 </w:t>
      </w:r>
      <w:r>
        <w:rPr>
          <w:rFonts w:ascii="Courier New" w:eastAsia="Courier New" w:hAnsi="Courier New" w:cs="Courier New"/>
        </w:rPr>
        <w:t>: 1799.00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1B15B879" w14:textId="77777777" w:rsidR="0010290C" w:rsidRDefault="008F4B93">
      <w:pPr>
        <w:spacing w:after="178" w:line="269" w:lineRule="auto"/>
        <w:ind w:left="-5"/>
      </w:pPr>
      <w:r>
        <w:rPr>
          <w:rFonts w:ascii="Courier New" w:eastAsia="Courier New" w:hAnsi="Courier New" w:cs="Courier New"/>
        </w:rPr>
        <w:t xml:space="preserve">12 * </w:t>
      </w:r>
      <w:r>
        <w:rPr>
          <w:rFonts w:ascii="华文宋体" w:eastAsia="华文宋体" w:hAnsi="华文宋体" w:cs="华文宋体"/>
        </w:rPr>
        <w:t xml:space="preserve">啤酒 </w:t>
      </w:r>
      <w:r>
        <w:rPr>
          <w:rFonts w:ascii="Courier New" w:eastAsia="Courier New" w:hAnsi="Courier New" w:cs="Courier New"/>
        </w:rPr>
        <w:t>: 25.00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2B52BBAC" w14:textId="77777777" w:rsidR="0010290C" w:rsidRDefault="008F4B93">
      <w:pPr>
        <w:spacing w:after="171" w:line="269" w:lineRule="auto"/>
        <w:ind w:left="-5"/>
      </w:pPr>
      <w:r>
        <w:rPr>
          <w:rFonts w:ascii="Courier New" w:eastAsia="Courier New" w:hAnsi="Courier New" w:cs="Courier New"/>
        </w:rPr>
        <w:t xml:space="preserve">5 * </w:t>
      </w:r>
      <w:r>
        <w:rPr>
          <w:rFonts w:ascii="Microsoft JhengHei UI" w:eastAsia="Microsoft JhengHei UI" w:hAnsi="Microsoft JhengHei UI" w:cs="Microsoft JhengHei UI"/>
        </w:rPr>
        <w:t>⾯</w:t>
      </w:r>
      <w:r>
        <w:rPr>
          <w:rFonts w:ascii="华文宋体" w:eastAsia="华文宋体" w:hAnsi="华文宋体" w:cs="华文宋体"/>
        </w:rPr>
        <w:t xml:space="preserve">包 </w:t>
      </w:r>
      <w:r>
        <w:rPr>
          <w:rFonts w:ascii="Courier New" w:eastAsia="Courier New" w:hAnsi="Courier New" w:cs="Courier New"/>
        </w:rPr>
        <w:t>: 9.00 //</w:t>
      </w:r>
      <w:r>
        <w:rPr>
          <w:rFonts w:ascii="华文宋体" w:eastAsia="华文宋体" w:hAnsi="华文宋体" w:cs="华文宋体"/>
        </w:rPr>
        <w:t>空</w:t>
      </w:r>
      <w:r>
        <w:rPr>
          <w:rFonts w:ascii="Microsoft JhengHei UI" w:eastAsia="Microsoft JhengHei UI" w:hAnsi="Microsoft JhengHei UI" w:cs="Microsoft JhengHei UI"/>
        </w:rPr>
        <w:t>⾏</w:t>
      </w:r>
      <w:r>
        <w:rPr>
          <w:rFonts w:ascii="华文宋体" w:eastAsia="华文宋体" w:hAnsi="华文宋体" w:cs="华文宋体"/>
        </w:rPr>
        <w:t>分隔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1FF6746D" w14:textId="77777777" w:rsidR="0010290C" w:rsidRDefault="008F4B93">
      <w:pPr>
        <w:spacing w:after="110" w:line="269" w:lineRule="auto"/>
        <w:ind w:left="-5"/>
      </w:pPr>
      <w:r>
        <w:rPr>
          <w:rFonts w:ascii="Courier New" w:eastAsia="Courier New" w:hAnsi="Courier New" w:cs="Courier New"/>
        </w:rPr>
        <w:t>2013.11.11 //</w:t>
      </w:r>
      <w:r>
        <w:rPr>
          <w:rFonts w:ascii="华文宋体" w:eastAsia="华文宋体" w:hAnsi="华文宋体" w:cs="华文宋体"/>
        </w:rPr>
        <w:t>结算</w:t>
      </w:r>
      <w:r>
        <w:rPr>
          <w:rFonts w:ascii="Microsoft JhengHei UI" w:eastAsia="Microsoft JhengHei UI" w:hAnsi="Microsoft JhengHei UI" w:cs="Microsoft JhengHei UI"/>
        </w:rPr>
        <w:t>⽇</w:t>
      </w:r>
      <w:r>
        <w:rPr>
          <w:rFonts w:ascii="华文宋体" w:eastAsia="华文宋体" w:hAnsi="华文宋体" w:cs="华文宋体"/>
        </w:rPr>
        <w:t>期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4CDD4340" w14:textId="19139ECB" w:rsidR="0010290C" w:rsidRDefault="008F4B93">
      <w:pPr>
        <w:spacing w:after="199" w:line="269" w:lineRule="auto"/>
        <w:ind w:left="-5"/>
      </w:pPr>
      <w:r>
        <w:rPr>
          <w:rFonts w:ascii="Courier New" w:eastAsia="Courier New" w:hAnsi="Courier New" w:cs="Courier New"/>
        </w:rPr>
        <w:t>2014.3.2 1000 200  //</w:t>
      </w:r>
      <w:r>
        <w:rPr>
          <w:rFonts w:ascii="华文宋体" w:eastAsia="华文宋体" w:hAnsi="华文宋体" w:cs="华文宋体"/>
        </w:rPr>
        <w:t>优惠券信息，</w:t>
      </w:r>
      <w:r>
        <w:rPr>
          <w:rFonts w:ascii="Microsoft JhengHei UI" w:eastAsia="Microsoft JhengHei UI" w:hAnsi="Microsoft JhengHei UI" w:cs="Microsoft JhengHei UI"/>
        </w:rPr>
        <w:t>⽰</w:t>
      </w:r>
      <w:r>
        <w:rPr>
          <w:rFonts w:ascii="华文宋体" w:eastAsia="华文宋体" w:hAnsi="华文宋体" w:cs="华文宋体"/>
        </w:rPr>
        <w:t xml:space="preserve">例为 </w:t>
      </w:r>
      <w:r>
        <w:rPr>
          <w:rFonts w:ascii="Courier New" w:eastAsia="Courier New" w:hAnsi="Courier New" w:cs="Courier New"/>
        </w:rPr>
        <w:t xml:space="preserve">2014 </w:t>
      </w:r>
      <w:r>
        <w:rPr>
          <w:rFonts w:ascii="华文宋体" w:eastAsia="华文宋体" w:hAnsi="华文宋体" w:cs="华文宋体"/>
        </w:rPr>
        <w:t xml:space="preserve">年 </w:t>
      </w:r>
      <w:r>
        <w:rPr>
          <w:rFonts w:ascii="Courier New" w:eastAsia="Courier New" w:hAnsi="Courier New" w:cs="Courier New"/>
        </w:rPr>
        <w:t>3</w:t>
      </w:r>
      <w:r>
        <w:rPr>
          <w:rFonts w:ascii="Microsoft JhengHei UI" w:eastAsia="Microsoft JhengHei UI" w:hAnsi="Microsoft JhengHei UI" w:cs="Microsoft JhengHei UI"/>
        </w:rPr>
        <w:t>⽉</w:t>
      </w:r>
      <w:r>
        <w:rPr>
          <w:rFonts w:ascii="Courier New" w:eastAsia="Courier New" w:hAnsi="Courier New" w:cs="Courier New"/>
        </w:rPr>
        <w:t>2</w:t>
      </w:r>
      <w:r>
        <w:rPr>
          <w:rFonts w:ascii="Microsoft JhengHei UI" w:eastAsia="Microsoft JhengHei UI" w:hAnsi="Microsoft JhengHei UI" w:cs="Microsoft JhengHei UI"/>
        </w:rPr>
        <w:t>⽇</w:t>
      </w:r>
      <w:r>
        <w:rPr>
          <w:rFonts w:ascii="华文宋体" w:eastAsia="华文宋体" w:hAnsi="华文宋体" w:cs="华文宋体"/>
        </w:rPr>
        <w:t xml:space="preserve">到期，满 </w:t>
      </w:r>
      <w:r>
        <w:rPr>
          <w:rFonts w:ascii="Courier New" w:eastAsia="Courier New" w:hAnsi="Courier New" w:cs="Courier New"/>
        </w:rPr>
        <w:t xml:space="preserve">1000 </w:t>
      </w:r>
      <w:r>
        <w:rPr>
          <w:rFonts w:ascii="华文宋体" w:eastAsia="华文宋体" w:hAnsi="华文宋体" w:cs="华文宋体"/>
        </w:rPr>
        <w:t xml:space="preserve">返 </w:t>
      </w:r>
      <w:r>
        <w:rPr>
          <w:rFonts w:ascii="Courier New" w:eastAsia="Courier New" w:hAnsi="Courier New" w:cs="Courier New"/>
        </w:rPr>
        <w:t>200</w:t>
      </w:r>
      <w:r>
        <w:rPr>
          <w:rFonts w:ascii="华文宋体" w:eastAsia="华文宋体" w:hAnsi="华文宋体" w:cs="华文宋体"/>
        </w:rPr>
        <w:t>，空格分隔，如果没有则保留</w:t>
      </w:r>
      <w:r>
        <w:rPr>
          <w:rFonts w:ascii="Microsoft JhengHei UI" w:eastAsia="Microsoft JhengHei UI" w:hAnsi="Microsoft JhengHei UI" w:cs="Microsoft JhengHei UI"/>
        </w:rPr>
        <w:t>⼀</w:t>
      </w:r>
      <w:proofErr w:type="gramStart"/>
      <w:r>
        <w:rPr>
          <w:rFonts w:ascii="华文宋体" w:eastAsia="华文宋体" w:hAnsi="华文宋体" w:cs="华文宋体"/>
        </w:rPr>
        <w:t>个</w:t>
      </w:r>
      <w:proofErr w:type="gramEnd"/>
      <w:r>
        <w:rPr>
          <w:rFonts w:ascii="华文宋体" w:eastAsia="华文宋体" w:hAnsi="华文宋体" w:cs="华文宋体"/>
        </w:rPr>
        <w:t>空</w:t>
      </w:r>
      <w:r>
        <w:rPr>
          <w:rFonts w:ascii="Microsoft JhengHei UI" w:eastAsia="Microsoft JhengHei UI" w:hAnsi="Microsoft JhengHei UI" w:cs="Microsoft JhengHei UI"/>
        </w:rPr>
        <w:t>⾏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20BF8BAB" w14:textId="77777777" w:rsidR="00CF2005" w:rsidRDefault="00CF2005">
      <w:pPr>
        <w:spacing w:after="199" w:line="269" w:lineRule="auto"/>
        <w:ind w:left="-5"/>
      </w:pPr>
    </w:p>
    <w:p w14:paraId="5F69DD4B" w14:textId="77777777" w:rsidR="0010290C" w:rsidRDefault="008F4B93">
      <w:pPr>
        <w:spacing w:after="158" w:line="259" w:lineRule="auto"/>
        <w:ind w:left="-5"/>
      </w:pPr>
      <w:r>
        <w:rPr>
          <w:rFonts w:ascii="华文宋体" w:eastAsia="华文宋体" w:hAnsi="华文宋体" w:cs="华文宋体"/>
        </w:rPr>
        <w:t>输出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B5B676D" w14:textId="77777777" w:rsidR="0010290C" w:rsidRDefault="008F4B93">
      <w:pPr>
        <w:spacing w:after="58" w:line="259" w:lineRule="auto"/>
        <w:ind w:left="-5"/>
      </w:pPr>
      <w:r>
        <w:rPr>
          <w:rFonts w:ascii="Courier New" w:eastAsia="Courier New" w:hAnsi="Courier New" w:cs="Courier New"/>
        </w:rPr>
        <w:t>3083.60  //</w:t>
      </w:r>
      <w:r>
        <w:rPr>
          <w:rFonts w:ascii="华文宋体" w:eastAsia="华文宋体" w:hAnsi="华文宋体" w:cs="华文宋体"/>
        </w:rPr>
        <w:t>输出结果</w:t>
      </w:r>
      <w:proofErr w:type="gramStart"/>
      <w:r>
        <w:rPr>
          <w:rFonts w:ascii="华文宋体" w:eastAsia="华文宋体" w:hAnsi="华文宋体" w:cs="华文宋体"/>
        </w:rPr>
        <w:t>四舍五</w:t>
      </w:r>
      <w:proofErr w:type="gramEnd"/>
      <w:r>
        <w:rPr>
          <w:rFonts w:ascii="Microsoft JhengHei UI" w:eastAsia="Microsoft JhengHei UI" w:hAnsi="Microsoft JhengHei UI" w:cs="Microsoft JhengHei UI"/>
        </w:rPr>
        <w:t>⼊</w:t>
      </w:r>
      <w:r>
        <w:rPr>
          <w:rFonts w:ascii="华文宋体" w:eastAsia="华文宋体" w:hAnsi="华文宋体" w:cs="华文宋体"/>
        </w:rPr>
        <w:t>到</w:t>
      </w:r>
      <w:r>
        <w:rPr>
          <w:rFonts w:ascii="Microsoft JhengHei UI" w:eastAsia="Microsoft JhengHei UI" w:hAnsi="Microsoft JhengHei UI" w:cs="Microsoft JhengHei UI"/>
        </w:rPr>
        <w:t>⼩</w:t>
      </w:r>
      <w:r>
        <w:rPr>
          <w:rFonts w:ascii="华文宋体" w:eastAsia="华文宋体" w:hAnsi="华文宋体" w:cs="华文宋体"/>
        </w:rPr>
        <w:t xml:space="preserve">数点后 </w:t>
      </w:r>
      <w:r>
        <w:rPr>
          <w:rFonts w:ascii="Courier New" w:eastAsia="Courier New" w:hAnsi="Courier New" w:cs="Courier New"/>
        </w:rPr>
        <w:t xml:space="preserve">2 </w:t>
      </w:r>
      <w:r>
        <w:rPr>
          <w:rFonts w:ascii="华文宋体" w:eastAsia="华文宋体" w:hAnsi="华文宋体" w:cs="华文宋体"/>
        </w:rPr>
        <w:t>位。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C9BB0FD" w14:textId="6F5DE241" w:rsidR="0010290C" w:rsidRDefault="008F4B93">
      <w:pPr>
        <w:spacing w:after="359" w:line="269" w:lineRule="auto"/>
        <w:ind w:left="-5"/>
      </w:pPr>
      <w:r>
        <w:rPr>
          <w:rFonts w:ascii="Courier New" w:eastAsia="Courier New" w:hAnsi="Courier New" w:cs="Courier New"/>
        </w:rPr>
        <w:t>=====================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FBDCE39" w14:textId="77777777" w:rsidR="00CF2005" w:rsidRDefault="00CF2005">
      <w:pPr>
        <w:spacing w:after="359" w:line="269" w:lineRule="auto"/>
        <w:ind w:left="-5"/>
      </w:pPr>
    </w:p>
    <w:p w14:paraId="1F5FFFFA" w14:textId="1FE70351" w:rsidR="0010290C" w:rsidRDefault="008F4B93" w:rsidP="0044434A">
      <w:pPr>
        <w:spacing w:after="189" w:line="269" w:lineRule="auto"/>
        <w:ind w:left="-5"/>
      </w:pPr>
      <w:r>
        <w:rPr>
          <w:rFonts w:ascii="Courier New" w:eastAsia="Courier New" w:hAnsi="Courier New" w:cs="Courier New"/>
        </w:rPr>
        <w:t xml:space="preserve">====== Case B ======= </w:t>
      </w:r>
      <w:r>
        <w:rPr>
          <w:rFonts w:ascii="华文宋体" w:eastAsia="华文宋体" w:hAnsi="华文宋体" w:cs="华文宋体"/>
        </w:rPr>
        <w:t>输</w:t>
      </w:r>
      <w:r>
        <w:t xml:space="preserve">  </w:t>
      </w:r>
      <w:r>
        <w:rPr>
          <w:rFonts w:ascii="Microsoft JhengHei UI" w:eastAsia="Microsoft JhengHei UI" w:hAnsi="Microsoft JhengHei UI" w:cs="Microsoft JhengHei UI"/>
        </w:rPr>
        <w:t>⼊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40EBECC4" w14:textId="77777777" w:rsidR="0010290C" w:rsidRDefault="008F4B93">
      <w:pPr>
        <w:spacing w:after="241" w:line="269" w:lineRule="auto"/>
        <w:ind w:left="-5"/>
      </w:pPr>
      <w:r>
        <w:rPr>
          <w:rFonts w:ascii="Courier New" w:eastAsia="Courier New" w:hAnsi="Courier New" w:cs="Courier New"/>
        </w:rPr>
        <w:t xml:space="preserve">3 * </w:t>
      </w:r>
      <w:r>
        <w:rPr>
          <w:rFonts w:ascii="华文宋体" w:eastAsia="华文宋体" w:hAnsi="华文宋体" w:cs="华文宋体"/>
        </w:rPr>
        <w:t xml:space="preserve">蔬菜 </w:t>
      </w:r>
      <w:r>
        <w:rPr>
          <w:rFonts w:ascii="Courier New" w:eastAsia="Courier New" w:hAnsi="Courier New" w:cs="Courier New"/>
        </w:rPr>
        <w:t>: 5.98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35E6F7F7" w14:textId="77777777" w:rsidR="0010290C" w:rsidRDefault="008F4B93">
      <w:pPr>
        <w:spacing w:after="261" w:line="269" w:lineRule="auto"/>
        <w:ind w:left="-5"/>
      </w:pPr>
      <w:r>
        <w:rPr>
          <w:rFonts w:ascii="Courier New" w:eastAsia="Courier New" w:hAnsi="Courier New" w:cs="Courier New"/>
        </w:rPr>
        <w:t xml:space="preserve">8 * </w:t>
      </w:r>
      <w:r>
        <w:rPr>
          <w:rFonts w:ascii="华文宋体" w:eastAsia="华文宋体" w:hAnsi="华文宋体" w:cs="华文宋体"/>
        </w:rPr>
        <w:t>餐</w:t>
      </w:r>
      <w:r>
        <w:rPr>
          <w:rFonts w:ascii="Microsoft JhengHei UI" w:eastAsia="Microsoft JhengHei UI" w:hAnsi="Microsoft JhengHei UI" w:cs="Microsoft JhengHei UI"/>
        </w:rPr>
        <w:t>⼱</w:t>
      </w:r>
      <w:r>
        <w:rPr>
          <w:rFonts w:ascii="华文宋体" w:eastAsia="华文宋体" w:hAnsi="华文宋体" w:cs="华文宋体"/>
        </w:rPr>
        <w:t xml:space="preserve">纸 </w:t>
      </w:r>
      <w:r>
        <w:rPr>
          <w:rFonts w:ascii="Courier New" w:eastAsia="Courier New" w:hAnsi="Courier New" w:cs="Courier New"/>
        </w:rPr>
        <w:t>: 3.20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78C3939F" w14:textId="77777777" w:rsidR="0010290C" w:rsidRDefault="008F4B93">
      <w:pPr>
        <w:spacing w:after="262" w:line="269" w:lineRule="auto"/>
        <w:ind w:left="-5"/>
      </w:pPr>
      <w:r>
        <w:rPr>
          <w:rFonts w:ascii="Courier New" w:eastAsia="Courier New" w:hAnsi="Courier New" w:cs="Courier New"/>
        </w:rPr>
        <w:t>2014.01.01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</w:t>
      </w:r>
      <w:r>
        <w:rPr>
          <w:rFonts w:ascii="华文宋体" w:eastAsia="华文宋体" w:hAnsi="华文宋体" w:cs="华文宋体"/>
        </w:rPr>
        <w:t>输出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02033340" w14:textId="77777777" w:rsidR="0010290C" w:rsidRDefault="008F4B93">
      <w:pPr>
        <w:spacing w:after="0" w:line="269" w:lineRule="auto"/>
        <w:ind w:left="-5"/>
      </w:pPr>
      <w:r>
        <w:rPr>
          <w:rFonts w:ascii="Courier New" w:eastAsia="Courier New" w:hAnsi="Courier New" w:cs="Courier New"/>
        </w:rPr>
        <w:t>43.54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4FD1D4B9" w14:textId="77777777" w:rsidR="0010290C" w:rsidRDefault="008F4B93">
      <w:pPr>
        <w:spacing w:after="83" w:line="269" w:lineRule="auto"/>
        <w:ind w:left="-5"/>
      </w:pPr>
      <w:r>
        <w:rPr>
          <w:rFonts w:ascii="Courier New" w:eastAsia="Courier New" w:hAnsi="Courier New" w:cs="Courier New"/>
        </w:rPr>
        <w:t>=====================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p w14:paraId="3FDA9912" w14:textId="77777777" w:rsidR="0010290C" w:rsidRDefault="008F4B93">
      <w:pPr>
        <w:tabs>
          <w:tab w:val="right" w:pos="9477"/>
        </w:tabs>
        <w:spacing w:after="0" w:line="259" w:lineRule="auto"/>
        <w:ind w:left="0" w:firstLine="0"/>
      </w:pPr>
      <w:r>
        <w:rPr>
          <w:rFonts w:ascii="微软雅黑" w:eastAsia="微软雅黑" w:hAnsi="微软雅黑" w:cs="微软雅黑"/>
          <w:sz w:val="20"/>
        </w:rPr>
        <w:t xml:space="preserve">v1.0   </w:t>
      </w:r>
      <w:r>
        <w:rPr>
          <w:rFonts w:ascii="微软雅黑" w:eastAsia="微软雅黑" w:hAnsi="微软雅黑" w:cs="微软雅黑"/>
          <w:sz w:val="20"/>
        </w:rPr>
        <w:tab/>
        <w:t>2</w:t>
      </w: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</w:p>
    <w:sectPr w:rsidR="0010290C">
      <w:pgSz w:w="12240" w:h="15840"/>
      <w:pgMar w:top="1554" w:right="1352" w:bottom="1503" w:left="141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tes Brisk" w:date="2020-07-05T10:31:00Z" w:initials="GB">
    <w:p w14:paraId="3C9AE338" w14:textId="2CD6F856" w:rsidR="00520C80" w:rsidRDefault="00520C8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不同的商品在不同的日子是不同的折扣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9AE3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C2A9B" w16cex:dateUtc="2020-07-05T0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9AE338" w16cid:durableId="22AC2A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1072B" w14:textId="77777777" w:rsidR="00CE3AA3" w:rsidRDefault="00CE3AA3" w:rsidP="0044434A">
      <w:pPr>
        <w:spacing w:after="0" w:line="240" w:lineRule="auto"/>
      </w:pPr>
      <w:r>
        <w:separator/>
      </w:r>
    </w:p>
  </w:endnote>
  <w:endnote w:type="continuationSeparator" w:id="0">
    <w:p w14:paraId="589A48C5" w14:textId="77777777" w:rsidR="00CE3AA3" w:rsidRDefault="00CE3AA3" w:rsidP="0044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041C8" w14:textId="77777777" w:rsidR="00CE3AA3" w:rsidRDefault="00CE3AA3" w:rsidP="0044434A">
      <w:pPr>
        <w:spacing w:after="0" w:line="240" w:lineRule="auto"/>
      </w:pPr>
      <w:r>
        <w:separator/>
      </w:r>
    </w:p>
  </w:footnote>
  <w:footnote w:type="continuationSeparator" w:id="0">
    <w:p w14:paraId="094068EF" w14:textId="77777777" w:rsidR="00CE3AA3" w:rsidRDefault="00CE3AA3" w:rsidP="0044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514D9"/>
    <w:multiLevelType w:val="hybridMultilevel"/>
    <w:tmpl w:val="F22C34FC"/>
    <w:lvl w:ilvl="0" w:tplc="1EE6E2E2">
      <w:start w:val="1"/>
      <w:numFmt w:val="bullet"/>
      <w:lvlText w:val="•"/>
      <w:lvlJc w:val="left"/>
      <w:pPr>
        <w:ind w:left="5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A46112">
      <w:start w:val="1"/>
      <w:numFmt w:val="bullet"/>
      <w:lvlText w:val="o"/>
      <w:lvlJc w:val="left"/>
      <w:pPr>
        <w:ind w:left="14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E6A9C2">
      <w:start w:val="1"/>
      <w:numFmt w:val="bullet"/>
      <w:lvlText w:val="▪"/>
      <w:lvlJc w:val="left"/>
      <w:pPr>
        <w:ind w:left="21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3E565A">
      <w:start w:val="1"/>
      <w:numFmt w:val="bullet"/>
      <w:lvlText w:val="•"/>
      <w:lvlJc w:val="left"/>
      <w:pPr>
        <w:ind w:left="28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185276">
      <w:start w:val="1"/>
      <w:numFmt w:val="bullet"/>
      <w:lvlText w:val="o"/>
      <w:lvlJc w:val="left"/>
      <w:pPr>
        <w:ind w:left="35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C3B18">
      <w:start w:val="1"/>
      <w:numFmt w:val="bullet"/>
      <w:lvlText w:val="▪"/>
      <w:lvlJc w:val="left"/>
      <w:pPr>
        <w:ind w:left="43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C0C040">
      <w:start w:val="1"/>
      <w:numFmt w:val="bullet"/>
      <w:lvlText w:val="•"/>
      <w:lvlJc w:val="left"/>
      <w:pPr>
        <w:ind w:left="50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E637E2">
      <w:start w:val="1"/>
      <w:numFmt w:val="bullet"/>
      <w:lvlText w:val="o"/>
      <w:lvlJc w:val="left"/>
      <w:pPr>
        <w:ind w:left="57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D2573C">
      <w:start w:val="1"/>
      <w:numFmt w:val="bullet"/>
      <w:lvlText w:val="▪"/>
      <w:lvlJc w:val="left"/>
      <w:pPr>
        <w:ind w:left="64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C17BB"/>
    <w:multiLevelType w:val="hybridMultilevel"/>
    <w:tmpl w:val="0FE2B934"/>
    <w:lvl w:ilvl="0" w:tplc="A67A4632">
      <w:start w:val="1"/>
      <w:numFmt w:val="decimal"/>
      <w:lvlText w:val="%1"/>
      <w:lvlJc w:val="left"/>
      <w:pPr>
        <w:ind w:left="436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E70163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1985DA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116ECC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412B35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546604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66A443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40C65D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31CD49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tes Brisk">
    <w15:presenceInfo w15:providerId="Windows Live" w15:userId="bb8436e617f7af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90C"/>
    <w:rsid w:val="0010290C"/>
    <w:rsid w:val="0044434A"/>
    <w:rsid w:val="00520C80"/>
    <w:rsid w:val="00737F29"/>
    <w:rsid w:val="008B780A"/>
    <w:rsid w:val="008F4B93"/>
    <w:rsid w:val="00A57EF1"/>
    <w:rsid w:val="00CE3AA3"/>
    <w:rsid w:val="00CF2005"/>
    <w:rsid w:val="00E8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4804"/>
  <w15:docId w15:val="{6A3DCC39-6497-4FB2-A6DB-27162A9C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47" w:lineRule="auto"/>
      <w:ind w:left="371" w:hanging="10"/>
    </w:pPr>
    <w:rPr>
      <w:rFonts w:ascii="宋体" w:eastAsia="宋体" w:hAnsi="宋体" w:cs="宋体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434A"/>
    <w:rPr>
      <w:rFonts w:ascii="宋体" w:eastAsia="宋体" w:hAnsi="宋体" w:cs="宋体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434A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434A"/>
    <w:rPr>
      <w:rFonts w:ascii="宋体" w:eastAsia="宋体" w:hAnsi="宋体" w:cs="宋体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4A"/>
    <w:pPr>
      <w:spacing w:after="0"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4A"/>
    <w:rPr>
      <w:rFonts w:ascii="宋体" w:eastAsia="宋体" w:hAnsi="宋体" w:cs="宋体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0C8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C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C80"/>
    <w:rPr>
      <w:rFonts w:ascii="宋体" w:eastAsia="宋体" w:hAnsi="宋体" w:cs="宋体"/>
      <w:color w:val="000000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C80"/>
    <w:rPr>
      <w:rFonts w:ascii="宋体" w:eastAsia="宋体" w:hAnsi="宋体" w:cs="宋体"/>
      <w:b/>
      <w:bCs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Wisdom Garden面试题目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Wisdom Garden面试题目</dc:title>
  <dc:subject/>
  <dc:creator>曹锐</dc:creator>
  <cp:keywords/>
  <cp:lastModifiedBy>Gates Brisk</cp:lastModifiedBy>
  <cp:revision>4</cp:revision>
  <dcterms:created xsi:type="dcterms:W3CDTF">2020-07-04T08:12:00Z</dcterms:created>
  <dcterms:modified xsi:type="dcterms:W3CDTF">2020-07-05T03:21:00Z</dcterms:modified>
</cp:coreProperties>
</file>