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B6FFC" w14:textId="77777777" w:rsidR="00B571F9" w:rsidRDefault="00F73A5D">
      <w:r>
        <w:rPr>
          <w:rFonts w:hint="eastAsia"/>
        </w:rPr>
        <w:t xml:space="preserve">User stories for every </w:t>
      </w:r>
      <w:r>
        <w:t>mock-up</w:t>
      </w:r>
      <w:r>
        <w:rPr>
          <w:rFonts w:hint="eastAsia"/>
        </w:rPr>
        <w:t>, if there is a function</w:t>
      </w:r>
      <w:r>
        <w:t>, there must be a user story to cover it.</w:t>
      </w:r>
    </w:p>
    <w:p w14:paraId="3E33C8E6" w14:textId="77777777" w:rsidR="00F73A5D" w:rsidRDefault="00F73A5D">
      <w:r>
        <w:rPr>
          <w:rFonts w:hint="eastAsia"/>
        </w:rPr>
        <w:t xml:space="preserve">Functions should be clearly explained in </w:t>
      </w:r>
      <w:r>
        <w:t>detail</w:t>
      </w:r>
      <w:r>
        <w:rPr>
          <w:rFonts w:hint="eastAsia"/>
        </w:rPr>
        <w:t xml:space="preserve"> </w:t>
      </w:r>
      <w:r>
        <w:t>– Who does what, use active sentences.</w:t>
      </w:r>
    </w:p>
    <w:p w14:paraId="63AEFBCA" w14:textId="77777777" w:rsidR="00F73A5D" w:rsidRDefault="00F73A5D">
      <w:r>
        <w:t>Task ID – Students can resubmit a piece of assessment but doesn’t have a submit function to start with?</w:t>
      </w:r>
    </w:p>
    <w:p w14:paraId="4AFE6539" w14:textId="77777777" w:rsidR="00F73A5D" w:rsidRDefault="00F73A5D">
      <w:r>
        <w:rPr>
          <w:rFonts w:hint="eastAsia"/>
        </w:rPr>
        <w:t>Releas</w:t>
      </w:r>
      <w:r>
        <w:t>e date – Why does it start from Week 6? If we wish to start developing during the summer holidays, it should be from Week -X, Week 0, Week 1 and so on.</w:t>
      </w:r>
    </w:p>
    <w:p w14:paraId="1C7E2AAE" w14:textId="77777777" w:rsidR="00F73A5D" w:rsidRDefault="00F73A5D">
      <w:r>
        <w:t>Avoid developing major functions of the service as it hurts the feasibility of the project – It should take 26 weeks (Phase 1 and 2 combined), but if it takes extra 10 weeks during the holidays, we would lose marks. Use holidays to catch up.</w:t>
      </w:r>
    </w:p>
    <w:p w14:paraId="2F380910" w14:textId="77777777" w:rsidR="00F73A5D" w:rsidRDefault="00F73A5D">
      <w:r>
        <w:t>ERD – DB</w:t>
      </w:r>
    </w:p>
    <w:p w14:paraId="13C078F7" w14:textId="77777777" w:rsidR="00F73A5D" w:rsidRDefault="00F73A5D">
      <w:r>
        <w:t>Use a third-party API for the user authentication.</w:t>
      </w:r>
    </w:p>
    <w:p w14:paraId="59ED6083" w14:textId="77777777" w:rsidR="00F73A5D" w:rsidRPr="00F73A5D" w:rsidRDefault="00F73A5D">
      <w:r>
        <w:t>Instead of using deadlines for reflection reports, have time stamps. – Will need a user story for this was to be implemented (i.e. students should be able to see the deadlines of different assessments) and a mock-up as well.</w:t>
      </w:r>
      <w:bookmarkStart w:id="0" w:name="_GoBack"/>
      <w:bookmarkEnd w:id="0"/>
    </w:p>
    <w:sectPr w:rsidR="00F73A5D" w:rsidRPr="00F73A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5D"/>
    <w:rsid w:val="00B571F9"/>
    <w:rsid w:val="00F7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2B935"/>
  <w15:chartTrackingRefBased/>
  <w15:docId w15:val="{1E2FC8A1-A8BD-431A-AF84-D2E4CFE2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theme="minorBidi"/>
        <w:kern w:val="2"/>
        <w:sz w:val="24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김윤겸</dc:creator>
  <cp:keywords/>
  <dc:description/>
  <cp:lastModifiedBy>김윤겸</cp:lastModifiedBy>
  <cp:revision>1</cp:revision>
  <dcterms:created xsi:type="dcterms:W3CDTF">2017-10-07T02:56:00Z</dcterms:created>
  <dcterms:modified xsi:type="dcterms:W3CDTF">2017-10-07T03:06:00Z</dcterms:modified>
</cp:coreProperties>
</file>