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A42B8A" w14:textId="396D4EAF" w:rsidR="00F12C76" w:rsidRDefault="00115786" w:rsidP="006C0B77">
      <w:pPr>
        <w:spacing w:after="0"/>
        <w:ind w:firstLine="709"/>
        <w:jc w:val="both"/>
      </w:pPr>
      <w:bookmarkStart w:id="0" w:name="_GoBack"/>
      <w:bookmarkEnd w:id="0"/>
      <w:r>
        <w:rPr>
          <w:noProof/>
        </w:rPr>
        <w:drawing>
          <wp:inline distT="0" distB="0" distL="0" distR="0" wp14:anchorId="04ADB4FF" wp14:editId="1C3BB3CC">
            <wp:extent cx="2872317" cy="5109882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76" cy="5121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0648B" w14:textId="3FCE0196" w:rsidR="00115786" w:rsidRDefault="00115786" w:rsidP="006C0B77">
      <w:pPr>
        <w:spacing w:after="0"/>
        <w:ind w:firstLine="709"/>
        <w:jc w:val="both"/>
      </w:pPr>
    </w:p>
    <w:p w14:paraId="5D1FB035" w14:textId="72B94BCF" w:rsidR="00115786" w:rsidRDefault="00115786" w:rsidP="006C0B77">
      <w:pPr>
        <w:spacing w:after="0"/>
        <w:ind w:firstLine="709"/>
        <w:jc w:val="both"/>
      </w:pPr>
      <w:r>
        <w:t>Это цвета, которые должны быть в конструкторе</w:t>
      </w:r>
    </w:p>
    <w:p w14:paraId="499E2D06" w14:textId="1391508E" w:rsidR="00115786" w:rsidRDefault="00115786" w:rsidP="006C0B77">
      <w:pPr>
        <w:spacing w:after="0"/>
        <w:ind w:firstLine="709"/>
        <w:jc w:val="both"/>
      </w:pPr>
      <w:r>
        <w:t>И еще + фиолетовый и голубой</w:t>
      </w:r>
    </w:p>
    <w:p w14:paraId="48CC0AFD" w14:textId="56CE569D" w:rsidR="00115786" w:rsidRDefault="00115786" w:rsidP="006C0B77">
      <w:pPr>
        <w:spacing w:after="0"/>
        <w:ind w:firstLine="709"/>
        <w:jc w:val="both"/>
      </w:pPr>
    </w:p>
    <w:p w14:paraId="0AE8BF8D" w14:textId="7BABF787" w:rsidR="00115786" w:rsidRDefault="00115786" w:rsidP="00115786">
      <w:pPr>
        <w:spacing w:after="0"/>
        <w:ind w:firstLine="709"/>
        <w:jc w:val="both"/>
        <w:rPr>
          <w:lang w:val="en-US"/>
        </w:rPr>
      </w:pPr>
    </w:p>
    <w:p w14:paraId="0F43F3DA" w14:textId="25E59938" w:rsidR="00115786" w:rsidRPr="00115786" w:rsidRDefault="00115786" w:rsidP="00115786">
      <w:pPr>
        <w:spacing w:after="0"/>
        <w:ind w:firstLine="709"/>
        <w:jc w:val="both"/>
        <w:rPr>
          <w:i/>
          <w:iCs/>
        </w:rPr>
      </w:pPr>
      <w:r w:rsidRPr="00115786">
        <w:rPr>
          <w:i/>
          <w:iCs/>
        </w:rPr>
        <w:t>Шрифты:</w:t>
      </w:r>
    </w:p>
    <w:p w14:paraId="6417AF46" w14:textId="77777777" w:rsidR="00115786" w:rsidRDefault="00115786" w:rsidP="00115786">
      <w:pPr>
        <w:spacing w:after="0"/>
        <w:jc w:val="both"/>
        <w:rPr>
          <w:lang w:val="en-US"/>
        </w:rPr>
      </w:pPr>
    </w:p>
    <w:p w14:paraId="6F2C1E03" w14:textId="1E094137" w:rsidR="00115786" w:rsidRPr="00115786" w:rsidRDefault="00115786" w:rsidP="00115786">
      <w:pPr>
        <w:spacing w:after="0"/>
        <w:ind w:firstLine="709"/>
        <w:jc w:val="both"/>
        <w:rPr>
          <w:lang w:val="en-US"/>
        </w:rPr>
      </w:pPr>
      <w:proofErr w:type="spellStart"/>
      <w:r w:rsidRPr="00115786">
        <w:rPr>
          <w:lang w:val="en-US"/>
        </w:rPr>
        <w:t>Neusa</w:t>
      </w:r>
      <w:proofErr w:type="spellEnd"/>
    </w:p>
    <w:p w14:paraId="0A883A47" w14:textId="77777777" w:rsidR="00115786" w:rsidRPr="00115786" w:rsidRDefault="00115786" w:rsidP="00115786">
      <w:pPr>
        <w:spacing w:after="0"/>
        <w:ind w:firstLine="709"/>
        <w:jc w:val="both"/>
        <w:rPr>
          <w:lang w:val="en-US"/>
        </w:rPr>
      </w:pPr>
      <w:r w:rsidRPr="00115786">
        <w:rPr>
          <w:lang w:val="en-US"/>
        </w:rPr>
        <w:t xml:space="preserve">Muller </w:t>
      </w:r>
    </w:p>
    <w:p w14:paraId="27305989" w14:textId="77777777" w:rsidR="00115786" w:rsidRPr="00115786" w:rsidRDefault="00115786" w:rsidP="00115786">
      <w:pPr>
        <w:spacing w:after="0"/>
        <w:ind w:firstLine="709"/>
        <w:jc w:val="both"/>
        <w:rPr>
          <w:lang w:val="en-US"/>
        </w:rPr>
      </w:pPr>
      <w:r w:rsidRPr="00115786">
        <w:rPr>
          <w:lang w:val="en-US"/>
        </w:rPr>
        <w:t>Beloved Script</w:t>
      </w:r>
    </w:p>
    <w:p w14:paraId="04E7A8E7" w14:textId="77777777" w:rsidR="00115786" w:rsidRPr="00115786" w:rsidRDefault="00115786" w:rsidP="00115786">
      <w:pPr>
        <w:spacing w:after="0"/>
        <w:ind w:firstLine="709"/>
        <w:jc w:val="both"/>
        <w:rPr>
          <w:lang w:val="en-US"/>
        </w:rPr>
      </w:pPr>
      <w:r w:rsidRPr="00115786">
        <w:rPr>
          <w:lang w:val="en-US"/>
        </w:rPr>
        <w:t xml:space="preserve">Rocket Clouds </w:t>
      </w:r>
    </w:p>
    <w:p w14:paraId="46474803" w14:textId="0EB6D791" w:rsidR="00115786" w:rsidRPr="00115786" w:rsidRDefault="00115786" w:rsidP="00115786">
      <w:pPr>
        <w:spacing w:after="0"/>
        <w:ind w:firstLine="709"/>
        <w:jc w:val="both"/>
      </w:pPr>
      <w:proofErr w:type="spellStart"/>
      <w:r w:rsidRPr="00115786">
        <w:rPr>
          <w:lang w:val="en-US"/>
        </w:rPr>
        <w:t>merito</w:t>
      </w:r>
      <w:proofErr w:type="spellEnd"/>
      <w:r w:rsidRPr="00115786">
        <w:t xml:space="preserve"> </w:t>
      </w:r>
      <w:r w:rsidRPr="00115786">
        <w:rPr>
          <w:lang w:val="en-US"/>
        </w:rPr>
        <w:t>crazy</w:t>
      </w:r>
      <w:r w:rsidRPr="00115786">
        <w:t xml:space="preserve"> (</w:t>
      </w:r>
      <w:r>
        <w:t>этот</w:t>
      </w:r>
      <w:r w:rsidRPr="00115786">
        <w:t xml:space="preserve"> </w:t>
      </w:r>
      <w:r>
        <w:t>не нашла для скачивания)</w:t>
      </w:r>
    </w:p>
    <w:p w14:paraId="37A2675E" w14:textId="77777777" w:rsidR="00115786" w:rsidRPr="00115786" w:rsidRDefault="00115786" w:rsidP="00115786">
      <w:pPr>
        <w:spacing w:after="0"/>
        <w:ind w:firstLine="709"/>
        <w:jc w:val="both"/>
        <w:rPr>
          <w:lang w:val="en-US"/>
        </w:rPr>
      </w:pPr>
      <w:proofErr w:type="spellStart"/>
      <w:r w:rsidRPr="00115786">
        <w:rPr>
          <w:lang w:val="en-US"/>
        </w:rPr>
        <w:t>bayshore</w:t>
      </w:r>
      <w:proofErr w:type="spellEnd"/>
    </w:p>
    <w:p w14:paraId="44DDA28C" w14:textId="177889FB" w:rsidR="00115786" w:rsidRDefault="00115786" w:rsidP="00115786">
      <w:pPr>
        <w:spacing w:after="0"/>
        <w:ind w:firstLine="709"/>
        <w:jc w:val="both"/>
        <w:rPr>
          <w:lang w:val="en-US"/>
        </w:rPr>
      </w:pPr>
      <w:proofErr w:type="spellStart"/>
      <w:r w:rsidRPr="00115786">
        <w:rPr>
          <w:lang w:val="en-US"/>
        </w:rPr>
        <w:t>sebastrian</w:t>
      </w:r>
      <w:proofErr w:type="spellEnd"/>
    </w:p>
    <w:p w14:paraId="06520D6C" w14:textId="74F03C98" w:rsidR="00115786" w:rsidRPr="00115786" w:rsidRDefault="00115786" w:rsidP="00115786">
      <w:pPr>
        <w:spacing w:after="0"/>
        <w:ind w:firstLine="709"/>
        <w:jc w:val="both"/>
      </w:pPr>
      <w:r>
        <w:t xml:space="preserve">+ еще будет 2-3 шрифта </w:t>
      </w:r>
    </w:p>
    <w:sectPr w:rsidR="00115786" w:rsidRPr="00115786" w:rsidSect="00115786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786"/>
    <w:rsid w:val="00115786"/>
    <w:rsid w:val="006C0B77"/>
    <w:rsid w:val="007F5443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F3072"/>
  <w15:chartTrackingRefBased/>
  <w15:docId w15:val="{DF7F5759-C5F6-47D7-B491-AF0477A7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</dc:creator>
  <cp:keywords/>
  <dc:description/>
  <cp:lastModifiedBy>Kris</cp:lastModifiedBy>
  <cp:revision>1</cp:revision>
  <dcterms:created xsi:type="dcterms:W3CDTF">2021-03-13T19:18:00Z</dcterms:created>
  <dcterms:modified xsi:type="dcterms:W3CDTF">2021-03-13T19:21:00Z</dcterms:modified>
</cp:coreProperties>
</file>