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A6F33" w14:textId="6F8C0B93" w:rsidR="00573124" w:rsidRPr="000723BC" w:rsidRDefault="000723BC" w:rsidP="000723BC">
      <w:pPr>
        <w:jc w:val="center"/>
        <w:rPr>
          <w:b/>
          <w:bCs/>
          <w:sz w:val="24"/>
          <w:szCs w:val="24"/>
        </w:rPr>
      </w:pPr>
      <w:r w:rsidRPr="000723BC">
        <w:rPr>
          <w:b/>
          <w:bCs/>
          <w:sz w:val="24"/>
          <w:szCs w:val="24"/>
        </w:rPr>
        <w:t>Callback</w:t>
      </w:r>
    </w:p>
    <w:p w14:paraId="58265830" w14:textId="767A8758" w:rsidR="000723BC" w:rsidRDefault="000723BC" w:rsidP="000723BC">
      <w:r w:rsidRPr="000723BC">
        <w:t>Un callback (o función de retorno de llamada) es una función que se pasa como argumento a otra función y se ejecuta después de que la función que la recibió haya terminado de ejecutarse. Los callbacks son una técnica utilizada para asegurar que ciertas funciones se ejecuten después de completar otras tareas, permitiendo el manejo de operaciones asincrónicas.</w:t>
      </w:r>
    </w:p>
    <w:p w14:paraId="625C514E" w14:textId="5298EC39" w:rsidR="000723BC" w:rsidRDefault="000723BC" w:rsidP="000723BC">
      <w:pPr>
        <w:rPr>
          <w:b/>
          <w:bCs/>
        </w:rPr>
      </w:pPr>
      <w:r w:rsidRPr="000723BC">
        <w:rPr>
          <w:b/>
          <w:bCs/>
        </w:rPr>
        <w:t>¿Cómo Funciona un Callback?</w:t>
      </w:r>
    </w:p>
    <w:p w14:paraId="75AFEE23" w14:textId="1B7F1A06" w:rsidR="000723BC" w:rsidRPr="000723BC" w:rsidRDefault="000723BC" w:rsidP="000723BC">
      <w:pPr>
        <w:pStyle w:val="Prrafodelista"/>
        <w:numPr>
          <w:ilvl w:val="0"/>
          <w:numId w:val="1"/>
        </w:numPr>
        <w:rPr>
          <w:b/>
          <w:bCs/>
        </w:rPr>
      </w:pPr>
      <w:r w:rsidRPr="000723BC">
        <w:rPr>
          <w:b/>
          <w:bCs/>
        </w:rPr>
        <w:t xml:space="preserve">Definición del Callback: </w:t>
      </w:r>
      <w:r w:rsidRPr="000723BC">
        <w:t>Primero, defines una función que actuará como callback. Esta función contendrá el código que deseas ejecutar después de la tarea principal.</w:t>
      </w:r>
    </w:p>
    <w:p w14:paraId="7551711B" w14:textId="5DDF8C56" w:rsidR="000723BC" w:rsidRPr="000723BC" w:rsidRDefault="000723BC" w:rsidP="000723BC">
      <w:pPr>
        <w:pStyle w:val="Prrafodelista"/>
        <w:numPr>
          <w:ilvl w:val="0"/>
          <w:numId w:val="1"/>
        </w:numPr>
        <w:rPr>
          <w:b/>
          <w:bCs/>
        </w:rPr>
      </w:pPr>
      <w:r w:rsidRPr="000723BC">
        <w:rPr>
          <w:b/>
          <w:bCs/>
        </w:rPr>
        <w:t xml:space="preserve">Pasar el Callback: </w:t>
      </w:r>
      <w:r w:rsidRPr="000723BC">
        <w:t>Luego, pasas esta función como argumento a otra función que realizará una tarea y llamará al callback al finalizar.</w:t>
      </w:r>
    </w:p>
    <w:p w14:paraId="7BDD281B" w14:textId="21972491" w:rsidR="000723BC" w:rsidRDefault="000723BC" w:rsidP="000723BC">
      <w:pPr>
        <w:pStyle w:val="Prrafodelista"/>
        <w:numPr>
          <w:ilvl w:val="0"/>
          <w:numId w:val="1"/>
        </w:numPr>
      </w:pPr>
      <w:r w:rsidRPr="000723BC">
        <w:rPr>
          <w:b/>
          <w:bCs/>
        </w:rPr>
        <w:t xml:space="preserve">Ejecución del Callback: </w:t>
      </w:r>
      <w:r w:rsidRPr="000723BC">
        <w:t>La función que recibe el callback lo invocará una vez que haya completado su tarea. La ejecución del callback puede depender de los resultados de la tarea anterior.</w:t>
      </w:r>
    </w:p>
    <w:p w14:paraId="5BCD9CF2" w14:textId="77777777" w:rsidR="00DF53DD" w:rsidRDefault="00DF53DD" w:rsidP="00DF53DD">
      <w:pPr>
        <w:pStyle w:val="Prrafodelista"/>
        <w:rPr>
          <w:b/>
          <w:bCs/>
        </w:rPr>
      </w:pPr>
    </w:p>
    <w:p w14:paraId="7410AB7B" w14:textId="259ED83D" w:rsidR="00DF53DD" w:rsidRPr="000723BC" w:rsidRDefault="00DF53DD" w:rsidP="00DF53DD">
      <w:r w:rsidRPr="00DF53DD">
        <w:rPr>
          <w:b/>
          <w:bCs/>
        </w:rPr>
        <w:t>Todo recibe un callback en JS :c</w:t>
      </w:r>
    </w:p>
    <w:sectPr w:rsidR="00DF53DD" w:rsidRPr="000723BC" w:rsidSect="000723BC">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950DB"/>
    <w:multiLevelType w:val="hybridMultilevel"/>
    <w:tmpl w:val="C32CF99C"/>
    <w:lvl w:ilvl="0" w:tplc="79CCEAD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0667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7D"/>
    <w:rsid w:val="000723BC"/>
    <w:rsid w:val="00384CA6"/>
    <w:rsid w:val="0047337D"/>
    <w:rsid w:val="00573124"/>
    <w:rsid w:val="00A66200"/>
    <w:rsid w:val="00D26EB0"/>
    <w:rsid w:val="00DF53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E37D"/>
  <w15:chartTrackingRefBased/>
  <w15:docId w15:val="{3C5769D5-49A2-4D0A-8FE0-092C3E6A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3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3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3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3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3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3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3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3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3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3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3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3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3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3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3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37D"/>
    <w:rPr>
      <w:rFonts w:eastAsiaTheme="majorEastAsia" w:cstheme="majorBidi"/>
      <w:color w:val="272727" w:themeColor="text1" w:themeTint="D8"/>
    </w:rPr>
  </w:style>
  <w:style w:type="paragraph" w:styleId="Ttulo">
    <w:name w:val="Title"/>
    <w:basedOn w:val="Normal"/>
    <w:next w:val="Normal"/>
    <w:link w:val="TtuloCar"/>
    <w:uiPriority w:val="10"/>
    <w:qFormat/>
    <w:rsid w:val="0047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3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3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3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37D"/>
    <w:pPr>
      <w:spacing w:before="160"/>
      <w:jc w:val="center"/>
    </w:pPr>
    <w:rPr>
      <w:i/>
      <w:iCs/>
      <w:color w:val="404040" w:themeColor="text1" w:themeTint="BF"/>
    </w:rPr>
  </w:style>
  <w:style w:type="character" w:customStyle="1" w:styleId="CitaCar">
    <w:name w:val="Cita Car"/>
    <w:basedOn w:val="Fuentedeprrafopredeter"/>
    <w:link w:val="Cita"/>
    <w:uiPriority w:val="29"/>
    <w:rsid w:val="0047337D"/>
    <w:rPr>
      <w:i/>
      <w:iCs/>
      <w:color w:val="404040" w:themeColor="text1" w:themeTint="BF"/>
    </w:rPr>
  </w:style>
  <w:style w:type="paragraph" w:styleId="Prrafodelista">
    <w:name w:val="List Paragraph"/>
    <w:basedOn w:val="Normal"/>
    <w:uiPriority w:val="34"/>
    <w:qFormat/>
    <w:rsid w:val="0047337D"/>
    <w:pPr>
      <w:ind w:left="720"/>
      <w:contextualSpacing/>
    </w:pPr>
  </w:style>
  <w:style w:type="character" w:styleId="nfasisintenso">
    <w:name w:val="Intense Emphasis"/>
    <w:basedOn w:val="Fuentedeprrafopredeter"/>
    <w:uiPriority w:val="21"/>
    <w:qFormat/>
    <w:rsid w:val="0047337D"/>
    <w:rPr>
      <w:i/>
      <w:iCs/>
      <w:color w:val="0F4761" w:themeColor="accent1" w:themeShade="BF"/>
    </w:rPr>
  </w:style>
  <w:style w:type="paragraph" w:styleId="Citadestacada">
    <w:name w:val="Intense Quote"/>
    <w:basedOn w:val="Normal"/>
    <w:next w:val="Normal"/>
    <w:link w:val="CitadestacadaCar"/>
    <w:uiPriority w:val="30"/>
    <w:qFormat/>
    <w:rsid w:val="0047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37D"/>
    <w:rPr>
      <w:i/>
      <w:iCs/>
      <w:color w:val="0F4761" w:themeColor="accent1" w:themeShade="BF"/>
    </w:rPr>
  </w:style>
  <w:style w:type="character" w:styleId="Referenciaintensa">
    <w:name w:val="Intense Reference"/>
    <w:basedOn w:val="Fuentedeprrafopredeter"/>
    <w:uiPriority w:val="32"/>
    <w:qFormat/>
    <w:rsid w:val="00473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780</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3</cp:revision>
  <dcterms:created xsi:type="dcterms:W3CDTF">2024-09-02T21:46:00Z</dcterms:created>
  <dcterms:modified xsi:type="dcterms:W3CDTF">2024-09-02T22:16:00Z</dcterms:modified>
</cp:coreProperties>
</file>