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9CF1C" w14:textId="6A3B5290" w:rsidR="00573124" w:rsidRDefault="00FE059C" w:rsidP="00FE059C">
      <w:pPr>
        <w:jc w:val="center"/>
        <w:rPr>
          <w:b/>
          <w:bCs/>
          <w:color w:val="FF0000"/>
          <w:sz w:val="24"/>
          <w:szCs w:val="24"/>
        </w:rPr>
      </w:pPr>
      <w:r w:rsidRPr="00FE059C">
        <w:rPr>
          <w:b/>
          <w:bCs/>
          <w:color w:val="FF0000"/>
          <w:sz w:val="24"/>
          <w:szCs w:val="24"/>
        </w:rPr>
        <w:t>¿Qué es la función fetch</w:t>
      </w:r>
      <w:r w:rsidRPr="00FE059C">
        <w:rPr>
          <w:b/>
          <w:bCs/>
          <w:color w:val="FF0000"/>
          <w:sz w:val="24"/>
          <w:szCs w:val="24"/>
        </w:rPr>
        <w:t>?</w:t>
      </w:r>
    </w:p>
    <w:p w14:paraId="75B27A14" w14:textId="5CF203F6" w:rsidR="00FE059C" w:rsidRDefault="00FE059C" w:rsidP="00FE059C">
      <w:r w:rsidRPr="00FE059C">
        <w:t>Fetch es una función de JavaScript que permite hacer peticiones HTTP para obtener o enviar datos de manera sencilla.</w:t>
      </w:r>
      <w:r w:rsidR="00A146C6" w:rsidRPr="00A146C6">
        <w:t xml:space="preserve"> </w:t>
      </w:r>
      <w:r w:rsidR="00A146C6">
        <w:t>E</w:t>
      </w:r>
      <w:r w:rsidR="00A146C6" w:rsidRPr="00A146C6">
        <w:t>s una forma moderna de realizar solicitudes de red. Devuelve una Promise que resuelve en un objeto Response, el cual permite manejar la respuesta del servidor.</w:t>
      </w:r>
    </w:p>
    <w:p w14:paraId="7AAB22CC" w14:textId="77777777" w:rsidR="00FE059C" w:rsidRDefault="00FE059C" w:rsidP="00FE059C">
      <w:r w:rsidRPr="00FE059C">
        <w:rPr>
          <w:b/>
          <w:bCs/>
          <w:color w:val="FF0000"/>
          <w:sz w:val="24"/>
          <w:szCs w:val="24"/>
        </w:rPr>
        <w:t>¿Cuál es su estructura y cuándo se utiliza?</w:t>
      </w:r>
      <w:r w:rsidRPr="00FE059C">
        <w:t xml:space="preserve"> </w:t>
      </w:r>
      <w:r w:rsidRPr="00FE059C">
        <w:t>La función fetch se usa para interactuar con APIs, y su estructura básica es:</w:t>
      </w:r>
    </w:p>
    <w:p w14:paraId="7E383505" w14:textId="56550318" w:rsidR="00FE059C" w:rsidRPr="00FE059C" w:rsidRDefault="00FE059C" w:rsidP="00FE059C">
      <w:r>
        <w:tab/>
      </w:r>
      <w:r w:rsidRPr="00FE059C">
        <w:rPr>
          <w:b/>
          <w:bCs/>
          <w:color w:val="FF0000"/>
          <w:sz w:val="24"/>
          <w:szCs w:val="24"/>
        </w:rPr>
        <w:drawing>
          <wp:inline distT="0" distB="0" distL="0" distR="0" wp14:anchorId="1F5408AC" wp14:editId="75DD64A8">
            <wp:extent cx="1433015" cy="364613"/>
            <wp:effectExtent l="0" t="0" r="0" b="0"/>
            <wp:docPr id="858638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638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0886" cy="36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DEB39" w14:textId="77777777" w:rsidR="00FE059C" w:rsidRPr="00FE059C" w:rsidRDefault="00FE059C" w:rsidP="00FE059C">
      <w:pPr>
        <w:pStyle w:val="Prrafodelista"/>
        <w:numPr>
          <w:ilvl w:val="0"/>
          <w:numId w:val="1"/>
        </w:numPr>
      </w:pPr>
      <w:r w:rsidRPr="00FE059C">
        <w:rPr>
          <w:b/>
          <w:bCs/>
        </w:rPr>
        <w:t xml:space="preserve">url: </w:t>
      </w:r>
      <w:r w:rsidRPr="00FE059C">
        <w:t>La dirección del recurso.</w:t>
      </w:r>
    </w:p>
    <w:p w14:paraId="1DDB98B2" w14:textId="6B6E4C4C" w:rsidR="00FE059C" w:rsidRPr="00FE059C" w:rsidRDefault="00FE059C" w:rsidP="00FE059C">
      <w:pPr>
        <w:pStyle w:val="Prrafodelista"/>
        <w:numPr>
          <w:ilvl w:val="0"/>
          <w:numId w:val="1"/>
        </w:numPr>
        <w:rPr>
          <w:b/>
          <w:bCs/>
        </w:rPr>
      </w:pPr>
      <w:r w:rsidRPr="00FE059C">
        <w:rPr>
          <w:b/>
          <w:bCs/>
        </w:rPr>
        <w:t xml:space="preserve">options (Object) [Opcional]: </w:t>
      </w:r>
      <w:r w:rsidRPr="00FE059C">
        <w:t>Un objeto con opciones adicionales. Aquí algunos de los parámetros más comunes:</w:t>
      </w:r>
    </w:p>
    <w:p w14:paraId="0C7DA568" w14:textId="77777777" w:rsidR="00FE059C" w:rsidRPr="00FE059C" w:rsidRDefault="00FE059C" w:rsidP="00FE059C">
      <w:pPr>
        <w:numPr>
          <w:ilvl w:val="1"/>
          <w:numId w:val="2"/>
        </w:numPr>
        <w:tabs>
          <w:tab w:val="num" w:pos="1440"/>
        </w:tabs>
        <w:rPr>
          <w:b/>
          <w:bCs/>
        </w:rPr>
      </w:pPr>
      <w:proofErr w:type="spellStart"/>
      <w:r w:rsidRPr="00FE059C">
        <w:rPr>
          <w:b/>
          <w:bCs/>
        </w:rPr>
        <w:t>method</w:t>
      </w:r>
      <w:proofErr w:type="spellEnd"/>
      <w:r w:rsidRPr="00FE059C">
        <w:rPr>
          <w:b/>
          <w:bCs/>
        </w:rPr>
        <w:t xml:space="preserve"> (String): </w:t>
      </w:r>
      <w:r w:rsidRPr="00FE059C">
        <w:t>El método HTTP a usar (por ejemplo, 'GET', 'POST', 'PUT', 'DELETE').</w:t>
      </w:r>
    </w:p>
    <w:p w14:paraId="4B3F37DC" w14:textId="77777777" w:rsidR="00FE059C" w:rsidRPr="00FE059C" w:rsidRDefault="00FE059C" w:rsidP="00FE059C">
      <w:pPr>
        <w:numPr>
          <w:ilvl w:val="1"/>
          <w:numId w:val="2"/>
        </w:numPr>
        <w:tabs>
          <w:tab w:val="num" w:pos="1440"/>
        </w:tabs>
        <w:rPr>
          <w:b/>
          <w:bCs/>
        </w:rPr>
      </w:pPr>
      <w:proofErr w:type="spellStart"/>
      <w:r w:rsidRPr="00FE059C">
        <w:rPr>
          <w:b/>
          <w:bCs/>
        </w:rPr>
        <w:t>headers</w:t>
      </w:r>
      <w:proofErr w:type="spellEnd"/>
      <w:r w:rsidRPr="00FE059C">
        <w:rPr>
          <w:b/>
          <w:bCs/>
        </w:rPr>
        <w:t xml:space="preserve"> (Object): </w:t>
      </w:r>
      <w:r w:rsidRPr="00FE059C">
        <w:t>Un objeto con los encabezados HTTP que se deben incluir en la solicitud.</w:t>
      </w:r>
    </w:p>
    <w:p w14:paraId="534ECBC9" w14:textId="77777777" w:rsidR="00FE059C" w:rsidRPr="00FE059C" w:rsidRDefault="00FE059C" w:rsidP="00FE059C">
      <w:pPr>
        <w:numPr>
          <w:ilvl w:val="1"/>
          <w:numId w:val="2"/>
        </w:numPr>
        <w:tabs>
          <w:tab w:val="num" w:pos="1440"/>
        </w:tabs>
      </w:pPr>
      <w:r w:rsidRPr="00FE059C">
        <w:rPr>
          <w:b/>
          <w:bCs/>
        </w:rPr>
        <w:t xml:space="preserve">body (String | </w:t>
      </w:r>
      <w:proofErr w:type="spellStart"/>
      <w:r w:rsidRPr="00FE059C">
        <w:rPr>
          <w:b/>
          <w:bCs/>
        </w:rPr>
        <w:t>FormData</w:t>
      </w:r>
      <w:proofErr w:type="spellEnd"/>
      <w:r w:rsidRPr="00FE059C">
        <w:rPr>
          <w:b/>
          <w:bCs/>
        </w:rPr>
        <w:t xml:space="preserve"> | </w:t>
      </w:r>
      <w:proofErr w:type="spellStart"/>
      <w:r w:rsidRPr="00FE059C">
        <w:rPr>
          <w:b/>
          <w:bCs/>
        </w:rPr>
        <w:t>URLSearchParams</w:t>
      </w:r>
      <w:proofErr w:type="spellEnd"/>
      <w:r w:rsidRPr="00FE059C">
        <w:rPr>
          <w:b/>
          <w:bCs/>
        </w:rPr>
        <w:t xml:space="preserve"> | Blob | </w:t>
      </w:r>
      <w:proofErr w:type="spellStart"/>
      <w:r w:rsidRPr="00FE059C">
        <w:rPr>
          <w:b/>
          <w:bCs/>
        </w:rPr>
        <w:t>ArrayBuffer</w:t>
      </w:r>
      <w:proofErr w:type="spellEnd"/>
      <w:r w:rsidRPr="00FE059C">
        <w:rPr>
          <w:b/>
          <w:bCs/>
        </w:rPr>
        <w:t xml:space="preserve">): </w:t>
      </w:r>
      <w:r w:rsidRPr="00FE059C">
        <w:t>El cuerpo de la solicitud, útil en métodos como 'POST' y 'PUT'.</w:t>
      </w:r>
    </w:p>
    <w:p w14:paraId="10ECC832" w14:textId="77777777" w:rsidR="00FE059C" w:rsidRPr="00FE059C" w:rsidRDefault="00FE059C" w:rsidP="00FE059C">
      <w:pPr>
        <w:numPr>
          <w:ilvl w:val="1"/>
          <w:numId w:val="2"/>
        </w:numPr>
        <w:tabs>
          <w:tab w:val="num" w:pos="1440"/>
        </w:tabs>
      </w:pPr>
      <w:r w:rsidRPr="00FE059C">
        <w:rPr>
          <w:b/>
          <w:bCs/>
        </w:rPr>
        <w:t xml:space="preserve">mode (String): </w:t>
      </w:r>
      <w:r w:rsidRPr="00FE059C">
        <w:t>El modo de la solicitud ('</w:t>
      </w:r>
      <w:proofErr w:type="spellStart"/>
      <w:r w:rsidRPr="00FE059C">
        <w:t>cors</w:t>
      </w:r>
      <w:proofErr w:type="spellEnd"/>
      <w:r w:rsidRPr="00FE059C">
        <w:t>', 'no-</w:t>
      </w:r>
      <w:proofErr w:type="spellStart"/>
      <w:r w:rsidRPr="00FE059C">
        <w:t>cors</w:t>
      </w:r>
      <w:proofErr w:type="spellEnd"/>
      <w:r w:rsidRPr="00FE059C">
        <w:t>', '</w:t>
      </w:r>
      <w:proofErr w:type="spellStart"/>
      <w:r w:rsidRPr="00FE059C">
        <w:t>same-origin</w:t>
      </w:r>
      <w:proofErr w:type="spellEnd"/>
      <w:r w:rsidRPr="00FE059C">
        <w:t>'). El modo '</w:t>
      </w:r>
      <w:proofErr w:type="spellStart"/>
      <w:r w:rsidRPr="00FE059C">
        <w:t>cors</w:t>
      </w:r>
      <w:proofErr w:type="spellEnd"/>
      <w:r w:rsidRPr="00FE059C">
        <w:t>' es el predeterminado.</w:t>
      </w:r>
    </w:p>
    <w:p w14:paraId="66C8E866" w14:textId="77777777" w:rsidR="00FE059C" w:rsidRPr="00FE059C" w:rsidRDefault="00FE059C" w:rsidP="00FE059C">
      <w:pPr>
        <w:numPr>
          <w:ilvl w:val="1"/>
          <w:numId w:val="2"/>
        </w:numPr>
        <w:tabs>
          <w:tab w:val="num" w:pos="1440"/>
        </w:tabs>
      </w:pPr>
      <w:proofErr w:type="spellStart"/>
      <w:r w:rsidRPr="00FE059C">
        <w:rPr>
          <w:b/>
          <w:bCs/>
        </w:rPr>
        <w:t>credentials</w:t>
      </w:r>
      <w:proofErr w:type="spellEnd"/>
      <w:r w:rsidRPr="00FE059C">
        <w:rPr>
          <w:b/>
          <w:bCs/>
        </w:rPr>
        <w:t xml:space="preserve"> (String): </w:t>
      </w:r>
      <w:r w:rsidRPr="00FE059C">
        <w:t>Indica si se deben enviar las cookies junto con la solicitud ('</w:t>
      </w:r>
      <w:proofErr w:type="spellStart"/>
      <w:r w:rsidRPr="00FE059C">
        <w:t>same-origin</w:t>
      </w:r>
      <w:proofErr w:type="spellEnd"/>
      <w:r w:rsidRPr="00FE059C">
        <w:t>', '</w:t>
      </w:r>
      <w:proofErr w:type="spellStart"/>
      <w:r w:rsidRPr="00FE059C">
        <w:t>include</w:t>
      </w:r>
      <w:proofErr w:type="spellEnd"/>
      <w:r w:rsidRPr="00FE059C">
        <w:t>', '</w:t>
      </w:r>
      <w:proofErr w:type="spellStart"/>
      <w:r w:rsidRPr="00FE059C">
        <w:t>omit</w:t>
      </w:r>
      <w:proofErr w:type="spellEnd"/>
      <w:r w:rsidRPr="00FE059C">
        <w:t>').</w:t>
      </w:r>
    </w:p>
    <w:p w14:paraId="448880C6" w14:textId="77777777" w:rsidR="00FE059C" w:rsidRPr="00FE059C" w:rsidRDefault="00FE059C" w:rsidP="00FE059C">
      <w:pPr>
        <w:numPr>
          <w:ilvl w:val="1"/>
          <w:numId w:val="2"/>
        </w:numPr>
        <w:tabs>
          <w:tab w:val="num" w:pos="1440"/>
        </w:tabs>
      </w:pPr>
      <w:r w:rsidRPr="00FE059C">
        <w:rPr>
          <w:b/>
          <w:bCs/>
        </w:rPr>
        <w:t xml:space="preserve">cache (String): </w:t>
      </w:r>
      <w:r w:rsidRPr="00FE059C">
        <w:t>Controla la política de caché ('default', 'no-store', '</w:t>
      </w:r>
      <w:proofErr w:type="spellStart"/>
      <w:r w:rsidRPr="00FE059C">
        <w:t>reload</w:t>
      </w:r>
      <w:proofErr w:type="spellEnd"/>
      <w:r w:rsidRPr="00FE059C">
        <w:t>', 'no-cache', '</w:t>
      </w:r>
      <w:proofErr w:type="spellStart"/>
      <w:r w:rsidRPr="00FE059C">
        <w:t>force</w:t>
      </w:r>
      <w:proofErr w:type="spellEnd"/>
      <w:r w:rsidRPr="00FE059C">
        <w:t>-cache', '</w:t>
      </w:r>
      <w:proofErr w:type="spellStart"/>
      <w:r w:rsidRPr="00FE059C">
        <w:t>only</w:t>
      </w:r>
      <w:proofErr w:type="spellEnd"/>
      <w:r w:rsidRPr="00FE059C">
        <w:t>-if-</w:t>
      </w:r>
      <w:proofErr w:type="spellStart"/>
      <w:r w:rsidRPr="00FE059C">
        <w:t>cached</w:t>
      </w:r>
      <w:proofErr w:type="spellEnd"/>
      <w:r w:rsidRPr="00FE059C">
        <w:t>').</w:t>
      </w:r>
    </w:p>
    <w:p w14:paraId="43C0FF1A" w14:textId="77777777" w:rsidR="00FE059C" w:rsidRPr="00A146C6" w:rsidRDefault="00FE059C" w:rsidP="00FE059C">
      <w:pPr>
        <w:numPr>
          <w:ilvl w:val="1"/>
          <w:numId w:val="2"/>
        </w:numPr>
        <w:tabs>
          <w:tab w:val="num" w:pos="1440"/>
        </w:tabs>
        <w:rPr>
          <w:b/>
          <w:bCs/>
        </w:rPr>
      </w:pPr>
      <w:proofErr w:type="spellStart"/>
      <w:r w:rsidRPr="00FE059C">
        <w:rPr>
          <w:b/>
          <w:bCs/>
        </w:rPr>
        <w:t>redirect</w:t>
      </w:r>
      <w:proofErr w:type="spellEnd"/>
      <w:r w:rsidRPr="00FE059C">
        <w:rPr>
          <w:b/>
          <w:bCs/>
        </w:rPr>
        <w:t xml:space="preserve"> (String): </w:t>
      </w:r>
      <w:r w:rsidRPr="00FE059C">
        <w:t>Controla el comportamiento de redirección ('</w:t>
      </w:r>
      <w:proofErr w:type="spellStart"/>
      <w:r w:rsidRPr="00FE059C">
        <w:t>follow</w:t>
      </w:r>
      <w:proofErr w:type="spellEnd"/>
      <w:r w:rsidRPr="00FE059C">
        <w:t>', 'error', 'manual').</w:t>
      </w:r>
    </w:p>
    <w:p w14:paraId="6FDB06CE" w14:textId="77777777" w:rsidR="00A146C6" w:rsidRDefault="00A146C6" w:rsidP="00A146C6">
      <w:pPr>
        <w:tabs>
          <w:tab w:val="num" w:pos="1440"/>
        </w:tabs>
        <w:rPr>
          <w:b/>
          <w:bCs/>
        </w:rPr>
      </w:pPr>
    </w:p>
    <w:p w14:paraId="0DF78D5D" w14:textId="18ED0ABC" w:rsidR="00A146C6" w:rsidRPr="00A146C6" w:rsidRDefault="00A146C6" w:rsidP="00A146C6">
      <w:pPr>
        <w:tabs>
          <w:tab w:val="num" w:pos="1440"/>
        </w:tabs>
        <w:rPr>
          <w:b/>
          <w:bCs/>
          <w:color w:val="FF0000"/>
          <w:sz w:val="24"/>
          <w:szCs w:val="24"/>
        </w:rPr>
      </w:pPr>
      <w:r w:rsidRPr="00A146C6">
        <w:rPr>
          <w:b/>
          <w:bCs/>
          <w:color w:val="FF0000"/>
          <w:sz w:val="24"/>
          <w:szCs w:val="24"/>
        </w:rPr>
        <w:t>Excepciones y Manejo de Errores</w:t>
      </w:r>
      <w:r>
        <w:rPr>
          <w:b/>
          <w:bCs/>
          <w:color w:val="FF0000"/>
          <w:sz w:val="24"/>
          <w:szCs w:val="24"/>
        </w:rPr>
        <w:t xml:space="preserve">: </w:t>
      </w:r>
      <w:r w:rsidRPr="00A146C6">
        <w:t>Al realizar solicitudes HTTP, es importante manejar posibles errores:</w:t>
      </w:r>
    </w:p>
    <w:p w14:paraId="6CF6F24A" w14:textId="77777777" w:rsidR="00A146C6" w:rsidRPr="00A146C6" w:rsidRDefault="00A146C6" w:rsidP="00A146C6">
      <w:pPr>
        <w:numPr>
          <w:ilvl w:val="0"/>
          <w:numId w:val="3"/>
        </w:numPr>
        <w:tabs>
          <w:tab w:val="num" w:pos="1440"/>
        </w:tabs>
        <w:rPr>
          <w:b/>
          <w:bCs/>
        </w:rPr>
      </w:pPr>
      <w:r w:rsidRPr="00A146C6">
        <w:rPr>
          <w:b/>
          <w:bCs/>
        </w:rPr>
        <w:t xml:space="preserve">Errores de red: </w:t>
      </w:r>
      <w:r w:rsidRPr="00A146C6">
        <w:t>Problemas de conexión que pueden ocurrir al intentar acceder a un recurso.</w:t>
      </w:r>
    </w:p>
    <w:p w14:paraId="24C9BCD2" w14:textId="6E6B746E" w:rsidR="00FE059C" w:rsidRPr="00A146C6" w:rsidRDefault="00A146C6" w:rsidP="00A146C6">
      <w:pPr>
        <w:numPr>
          <w:ilvl w:val="0"/>
          <w:numId w:val="3"/>
        </w:numPr>
        <w:tabs>
          <w:tab w:val="num" w:pos="1440"/>
        </w:tabs>
        <w:rPr>
          <w:b/>
          <w:bCs/>
        </w:rPr>
      </w:pPr>
      <w:r w:rsidRPr="00A146C6">
        <w:rPr>
          <w:b/>
          <w:bCs/>
        </w:rPr>
        <w:t xml:space="preserve">Códigos de estado HTTP: </w:t>
      </w:r>
      <w:r w:rsidRPr="00A146C6">
        <w:t>Respuestas que indican errores en la solicitud, como 404 (no encontrado) o 500 (error interno del servidor).</w:t>
      </w:r>
    </w:p>
    <w:p w14:paraId="0064A115" w14:textId="217D6A05" w:rsidR="00A146C6" w:rsidRPr="00A146C6" w:rsidRDefault="00A146C6" w:rsidP="00A146C6">
      <w:r w:rsidRPr="00A146C6">
        <w:t xml:space="preserve">Siempre es buena práctica comprobar </w:t>
      </w:r>
      <w:proofErr w:type="spellStart"/>
      <w:r w:rsidRPr="00A146C6">
        <w:rPr>
          <w:b/>
          <w:bCs/>
        </w:rPr>
        <w:t>response.ok</w:t>
      </w:r>
      <w:proofErr w:type="spellEnd"/>
      <w:r w:rsidRPr="00A146C6">
        <w:rPr>
          <w:b/>
          <w:bCs/>
        </w:rPr>
        <w:t xml:space="preserve"> </w:t>
      </w:r>
      <w:r w:rsidRPr="00A146C6">
        <w:t>para asegurarte de que la solicitud fue exitosa antes de procesar la respuesta.</w:t>
      </w:r>
    </w:p>
    <w:p w14:paraId="051E8C21" w14:textId="22861785" w:rsidR="00FE059C" w:rsidRDefault="00A146C6" w:rsidP="00A146C6">
      <w:pPr>
        <w:jc w:val="center"/>
        <w:rPr>
          <w:b/>
          <w:bCs/>
          <w:color w:val="FF0000"/>
          <w:sz w:val="24"/>
          <w:szCs w:val="24"/>
        </w:rPr>
      </w:pPr>
      <w:r w:rsidRPr="00A146C6">
        <w:rPr>
          <w:b/>
          <w:bCs/>
          <w:color w:val="FF0000"/>
          <w:sz w:val="24"/>
          <w:szCs w:val="24"/>
        </w:rPr>
        <w:t>Cómo consumir una API en JavaScript</w:t>
      </w:r>
    </w:p>
    <w:p w14:paraId="01E9B8FC" w14:textId="347C525A" w:rsidR="00FE059C" w:rsidRDefault="00A146C6" w:rsidP="00FE059C">
      <w:r w:rsidRPr="00A146C6">
        <w:t>Para consumir una API en JavaScript, puedes utilizar la función fetch.</w:t>
      </w:r>
    </w:p>
    <w:p w14:paraId="3E39711E" w14:textId="26CC02C3" w:rsidR="00A146C6" w:rsidRPr="00A146C6" w:rsidRDefault="00A146C6" w:rsidP="00FE059C">
      <w:r w:rsidRPr="00A146C6">
        <w:drawing>
          <wp:inline distT="0" distB="0" distL="0" distR="0" wp14:anchorId="7B92B599" wp14:editId="0972E6EE">
            <wp:extent cx="3211639" cy="2343122"/>
            <wp:effectExtent l="0" t="0" r="8255" b="635"/>
            <wp:docPr id="184919678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196780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6664" cy="23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6C6" w:rsidRPr="00A146C6" w:rsidSect="005775EE">
      <w:pgSz w:w="11906" w:h="16838"/>
      <w:pgMar w:top="284" w:right="567" w:bottom="56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F0778"/>
    <w:multiLevelType w:val="multilevel"/>
    <w:tmpl w:val="6B867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675B67"/>
    <w:multiLevelType w:val="hybridMultilevel"/>
    <w:tmpl w:val="E42E5E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9F7373"/>
    <w:multiLevelType w:val="multilevel"/>
    <w:tmpl w:val="A6685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4235316">
    <w:abstractNumId w:val="1"/>
  </w:num>
  <w:num w:numId="2" w16cid:durableId="1959481049">
    <w:abstractNumId w:val="2"/>
  </w:num>
  <w:num w:numId="3" w16cid:durableId="1859660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901"/>
    <w:rsid w:val="00573124"/>
    <w:rsid w:val="005775EE"/>
    <w:rsid w:val="00A146C6"/>
    <w:rsid w:val="00AA1901"/>
    <w:rsid w:val="00C76142"/>
    <w:rsid w:val="00D26EB0"/>
    <w:rsid w:val="00FE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40E5F"/>
  <w15:chartTrackingRefBased/>
  <w15:docId w15:val="{1A21BDC8-C13E-47C0-9519-82B8A8E14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19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1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19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19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19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19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19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19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19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19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19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19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19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190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19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19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19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19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19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1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19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19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19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19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19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190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19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190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19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8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Ortiz</dc:creator>
  <cp:keywords/>
  <dc:description/>
  <cp:lastModifiedBy>Rocio Ortiz</cp:lastModifiedBy>
  <cp:revision>4</cp:revision>
  <dcterms:created xsi:type="dcterms:W3CDTF">2024-09-22T18:18:00Z</dcterms:created>
  <dcterms:modified xsi:type="dcterms:W3CDTF">2024-09-22T18:25:00Z</dcterms:modified>
</cp:coreProperties>
</file>