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2060"/>
  <w:body>
    <w:p w14:paraId="436F926E" w14:textId="218207B0" w:rsidR="0087245A" w:rsidRPr="00F16CAF" w:rsidRDefault="00F16CAF" w:rsidP="00F16CAF">
      <w:pPr>
        <w:jc w:val="center"/>
        <w:rPr>
          <w:rFonts w:ascii="Arial" w:hAnsi="Arial" w:cs="Arial"/>
          <w:b/>
          <w:bCs/>
          <w:sz w:val="44"/>
          <w:szCs w:val="44"/>
          <w:u w:val="single"/>
        </w:rPr>
      </w:pPr>
      <w:r w:rsidRPr="00F16CAF">
        <w:rPr>
          <w:rFonts w:ascii="Arial" w:hAnsi="Arial" w:cs="Arial"/>
          <w:b/>
          <w:bCs/>
          <w:sz w:val="44"/>
          <w:szCs w:val="44"/>
          <w:u w:val="single"/>
        </w:rPr>
        <w:t>SMART LIGHTNING WARNING SYSTEM</w:t>
      </w:r>
    </w:p>
    <w:p w14:paraId="1144D115" w14:textId="77777777" w:rsidR="0087245A" w:rsidRPr="00EB4F1C" w:rsidRDefault="0087245A" w:rsidP="007E3AB8">
      <w:pPr>
        <w:rPr>
          <w:rFonts w:ascii="Kanit Light" w:hAnsi="Kanit Light" w:cs="Kanit Light"/>
        </w:rPr>
      </w:pPr>
    </w:p>
    <w:p w14:paraId="6C406296" w14:textId="2A517010" w:rsidR="007E3AB8" w:rsidRPr="00EB4F1C" w:rsidRDefault="0087245A" w:rsidP="00EB4F1C">
      <w:pPr>
        <w:jc w:val="center"/>
        <w:rPr>
          <w:rFonts w:ascii="Kanit Light" w:hAnsi="Kanit Light" w:cs="Kanit Light"/>
        </w:rPr>
      </w:pPr>
      <w:r w:rsidRPr="00EB4F1C">
        <w:rPr>
          <w:rFonts w:ascii="Kanit Light" w:hAnsi="Kanit Light" w:cs="Kanit Light"/>
          <w:noProof/>
        </w:rPr>
        <w:drawing>
          <wp:inline distT="0" distB="0" distL="0" distR="0" wp14:anchorId="382F7A86" wp14:editId="7735F1DF">
            <wp:extent cx="5532120" cy="4963952"/>
            <wp:effectExtent l="0" t="0" r="0" b="0"/>
            <wp:docPr id="160713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49952" cy="4979953"/>
                    </a:xfrm>
                    <a:prstGeom prst="rect">
                      <a:avLst/>
                    </a:prstGeom>
                    <a:noFill/>
                    <a:ln>
                      <a:noFill/>
                    </a:ln>
                  </pic:spPr>
                </pic:pic>
              </a:graphicData>
            </a:graphic>
          </wp:inline>
        </w:drawing>
      </w:r>
    </w:p>
    <w:p w14:paraId="370D7DCD" w14:textId="4599EE16" w:rsidR="007E3AB8" w:rsidRPr="00F16CAF" w:rsidRDefault="00F16CAF" w:rsidP="00F16CAF">
      <w:pPr>
        <w:jc w:val="both"/>
        <w:rPr>
          <w:rFonts w:ascii="Arial" w:hAnsi="Arial" w:cs="Arial"/>
          <w:sz w:val="28"/>
          <w:szCs w:val="28"/>
        </w:rPr>
      </w:pPr>
      <w:r>
        <w:rPr>
          <w:rFonts w:ascii="Arial" w:hAnsi="Arial" w:cs="Arial"/>
          <w:sz w:val="28"/>
          <w:szCs w:val="28"/>
        </w:rPr>
        <w:t>KUMWELL’s innovative ‘</w:t>
      </w:r>
      <w:r w:rsidR="007E3AB8" w:rsidRPr="00F16CAF">
        <w:rPr>
          <w:rFonts w:ascii="Arial" w:hAnsi="Arial" w:cs="Arial"/>
          <w:sz w:val="28"/>
          <w:szCs w:val="28"/>
        </w:rPr>
        <w:t>Smart Lightning Warning System</w:t>
      </w:r>
      <w:r>
        <w:rPr>
          <w:rFonts w:ascii="Arial" w:hAnsi="Arial" w:cs="Arial"/>
          <w:sz w:val="28"/>
          <w:szCs w:val="28"/>
        </w:rPr>
        <w:t>’</w:t>
      </w:r>
      <w:r w:rsidR="007E3AB8" w:rsidRPr="00F16CAF">
        <w:rPr>
          <w:rFonts w:ascii="Arial" w:hAnsi="Arial" w:cs="Arial"/>
          <w:sz w:val="28"/>
          <w:szCs w:val="28"/>
        </w:rPr>
        <w:t xml:space="preserve"> is a real-time lightning detection and alert system that integrates Electric Field data (E-Field data) collected via E-field sensors with data from the Global Lightning Network. The data is processed using the Alarm Viewer Software, which is certified under the ISO 29110-4-1 Software Development standard.</w:t>
      </w:r>
    </w:p>
    <w:p w14:paraId="1B9FF6D2" w14:textId="77777777" w:rsidR="007E3AB8" w:rsidRPr="00F16CAF" w:rsidRDefault="007E3AB8" w:rsidP="00F16CAF">
      <w:pPr>
        <w:jc w:val="both"/>
        <w:rPr>
          <w:rFonts w:ascii="Arial" w:hAnsi="Arial" w:cs="Arial"/>
          <w:sz w:val="28"/>
          <w:szCs w:val="28"/>
        </w:rPr>
      </w:pPr>
    </w:p>
    <w:p w14:paraId="2987F3EE" w14:textId="062002CF" w:rsidR="001A0680" w:rsidRPr="00EB4F1C" w:rsidRDefault="007E3AB8" w:rsidP="004960BC">
      <w:pPr>
        <w:jc w:val="both"/>
        <w:rPr>
          <w:rFonts w:ascii="Kanit Light" w:hAnsi="Kanit Light" w:cs="Kanit Light"/>
        </w:rPr>
      </w:pPr>
      <w:r w:rsidRPr="00F16CAF">
        <w:rPr>
          <w:rFonts w:ascii="Arial" w:hAnsi="Arial" w:cs="Arial"/>
          <w:sz w:val="28"/>
          <w:szCs w:val="28"/>
        </w:rPr>
        <w:t>The system provides visualizations of the coverage area, alert signal levels, lightning occurrence time indicators, detailed lightning information, weather data, and electric field intensity. Lightning alerts are delivered through various notification devices and communication platforms such as LINE groups, emails, and SMS, ensuring timely warnings to enhance safety and preparedness.</w:t>
      </w:r>
    </w:p>
    <w:sectPr w:rsidR="001A0680" w:rsidRPr="00EB4F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Kanit Light">
    <w:altName w:val="Browallia New"/>
    <w:charset w:val="00"/>
    <w:family w:val="auto"/>
    <w:pitch w:val="variable"/>
    <w:sig w:usb0="A10000FF" w:usb1="5000207B" w:usb2="00000000" w:usb3="00000000" w:csb0="000101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5D0"/>
    <w:rsid w:val="001A0680"/>
    <w:rsid w:val="0032168B"/>
    <w:rsid w:val="00347BA9"/>
    <w:rsid w:val="004960BC"/>
    <w:rsid w:val="00793DA2"/>
    <w:rsid w:val="007E3AB8"/>
    <w:rsid w:val="0087245A"/>
    <w:rsid w:val="009D78F7"/>
    <w:rsid w:val="00A575D0"/>
    <w:rsid w:val="00D920C1"/>
    <w:rsid w:val="00DD2BB7"/>
    <w:rsid w:val="00E67AFD"/>
    <w:rsid w:val="00EB4F1C"/>
    <w:rsid w:val="00F16CA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B4F9B"/>
  <w15:chartTrackingRefBased/>
  <w15:docId w15:val="{A0E72BD3-4CBA-4C66-97FA-3ABEE0EB1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5D0"/>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575D0"/>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575D0"/>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575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5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5D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575D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575D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575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5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5D0"/>
    <w:rPr>
      <w:rFonts w:eastAsiaTheme="majorEastAsia" w:cstheme="majorBidi"/>
      <w:color w:val="272727" w:themeColor="text1" w:themeTint="D8"/>
    </w:rPr>
  </w:style>
  <w:style w:type="paragraph" w:styleId="Title">
    <w:name w:val="Title"/>
    <w:basedOn w:val="Normal"/>
    <w:next w:val="Normal"/>
    <w:link w:val="TitleChar"/>
    <w:uiPriority w:val="10"/>
    <w:qFormat/>
    <w:rsid w:val="00A575D0"/>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575D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575D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575D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575D0"/>
    <w:pPr>
      <w:spacing w:before="160"/>
      <w:jc w:val="center"/>
    </w:pPr>
    <w:rPr>
      <w:i/>
      <w:iCs/>
      <w:color w:val="404040" w:themeColor="text1" w:themeTint="BF"/>
    </w:rPr>
  </w:style>
  <w:style w:type="character" w:customStyle="1" w:styleId="QuoteChar">
    <w:name w:val="Quote Char"/>
    <w:basedOn w:val="DefaultParagraphFont"/>
    <w:link w:val="Quote"/>
    <w:uiPriority w:val="29"/>
    <w:rsid w:val="00A575D0"/>
    <w:rPr>
      <w:i/>
      <w:iCs/>
      <w:color w:val="404040" w:themeColor="text1" w:themeTint="BF"/>
    </w:rPr>
  </w:style>
  <w:style w:type="paragraph" w:styleId="ListParagraph">
    <w:name w:val="List Paragraph"/>
    <w:basedOn w:val="Normal"/>
    <w:uiPriority w:val="34"/>
    <w:qFormat/>
    <w:rsid w:val="00A575D0"/>
    <w:pPr>
      <w:ind w:left="720"/>
      <w:contextualSpacing/>
    </w:pPr>
  </w:style>
  <w:style w:type="character" w:styleId="IntenseEmphasis">
    <w:name w:val="Intense Emphasis"/>
    <w:basedOn w:val="DefaultParagraphFont"/>
    <w:uiPriority w:val="21"/>
    <w:qFormat/>
    <w:rsid w:val="00A575D0"/>
    <w:rPr>
      <w:i/>
      <w:iCs/>
      <w:color w:val="0F4761" w:themeColor="accent1" w:themeShade="BF"/>
    </w:rPr>
  </w:style>
  <w:style w:type="paragraph" w:styleId="IntenseQuote">
    <w:name w:val="Intense Quote"/>
    <w:basedOn w:val="Normal"/>
    <w:next w:val="Normal"/>
    <w:link w:val="IntenseQuoteChar"/>
    <w:uiPriority w:val="30"/>
    <w:qFormat/>
    <w:rsid w:val="00A57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5D0"/>
    <w:rPr>
      <w:i/>
      <w:iCs/>
      <w:color w:val="0F4761" w:themeColor="accent1" w:themeShade="BF"/>
    </w:rPr>
  </w:style>
  <w:style w:type="character" w:styleId="IntenseReference">
    <w:name w:val="Intense Reference"/>
    <w:basedOn w:val="DefaultParagraphFont"/>
    <w:uiPriority w:val="32"/>
    <w:qFormat/>
    <w:rsid w:val="00A575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116</Words>
  <Characters>667</Characters>
  <Application>Microsoft Office Word</Application>
  <DocSecurity>0</DocSecurity>
  <Lines>5</Lines>
  <Paragraphs>1</Paragraphs>
  <ScaleCrop>false</ScaleCrop>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Maytas Nateenantasawasd</dc:creator>
  <cp:keywords/>
  <dc:description/>
  <cp:lastModifiedBy>M. Madhusudan</cp:lastModifiedBy>
  <cp:revision>8</cp:revision>
  <dcterms:created xsi:type="dcterms:W3CDTF">2026-05-27T07:15:00Z</dcterms:created>
  <dcterms:modified xsi:type="dcterms:W3CDTF">2026-06-08T09:39:00Z</dcterms:modified>
</cp:coreProperties>
</file>