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E0F5" w14:textId="0627921D" w:rsidR="001F5249" w:rsidRPr="00312977" w:rsidRDefault="00312977" w:rsidP="003129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2977">
        <w:rPr>
          <w:rFonts w:ascii="Arial" w:hAnsi="Arial" w:cs="Arial"/>
          <w:b/>
          <w:bCs/>
          <w:sz w:val="28"/>
          <w:szCs w:val="28"/>
        </w:rPr>
        <w:t>Critérios para avaliação:</w:t>
      </w:r>
    </w:p>
    <w:p w14:paraId="7058747A" w14:textId="6FCF0C4D" w:rsidR="00312977" w:rsidRPr="00312977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2977">
        <w:rPr>
          <w:rFonts w:ascii="Arial" w:hAnsi="Arial" w:cs="Arial"/>
          <w:sz w:val="24"/>
          <w:szCs w:val="24"/>
        </w:rPr>
        <w:t>40 Pontos;</w:t>
      </w:r>
    </w:p>
    <w:p w14:paraId="30E33E4D" w14:textId="651A753F" w:rsidR="00312977" w:rsidRPr="00312977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2977">
        <w:rPr>
          <w:rFonts w:ascii="Arial" w:hAnsi="Arial" w:cs="Arial"/>
          <w:sz w:val="24"/>
          <w:szCs w:val="24"/>
        </w:rPr>
        <w:t>20 Pontos: Documento com no mínimo 20 Páginas referente ao tema com referencial teórico, aplicações, custos e demais informações relevantes.</w:t>
      </w:r>
    </w:p>
    <w:p w14:paraId="51D3599F" w14:textId="07F6D534" w:rsidR="00312977" w:rsidRPr="00312977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2977">
        <w:rPr>
          <w:rFonts w:ascii="Arial" w:hAnsi="Arial" w:cs="Arial"/>
          <w:sz w:val="24"/>
          <w:szCs w:val="24"/>
        </w:rPr>
        <w:t>20 Pontos: Apresentação em sala de aula com perguntas sobre o tema. Apresentar vantagens e aplicações no mercado.</w:t>
      </w:r>
    </w:p>
    <w:p w14:paraId="66656741" w14:textId="576C2C53" w:rsidR="00312977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2977">
        <w:rPr>
          <w:rFonts w:ascii="Arial" w:hAnsi="Arial" w:cs="Arial"/>
          <w:sz w:val="24"/>
          <w:szCs w:val="24"/>
        </w:rPr>
        <w:t>Cada apresentação terá entre 15 a 20 minutos;</w:t>
      </w:r>
    </w:p>
    <w:p w14:paraId="435FB707" w14:textId="77777777" w:rsidR="00253432" w:rsidRDefault="00253432" w:rsidP="00253432">
      <w:pPr>
        <w:pStyle w:val="PargrafodaLista"/>
        <w:rPr>
          <w:rFonts w:ascii="Arial" w:hAnsi="Arial" w:cs="Arial"/>
          <w:sz w:val="24"/>
          <w:szCs w:val="24"/>
        </w:rPr>
      </w:pPr>
    </w:p>
    <w:p w14:paraId="31813435" w14:textId="51259529" w:rsidR="00312977" w:rsidRDefault="00253432" w:rsidP="00253432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253432">
        <w:rPr>
          <w:rFonts w:ascii="Arial" w:hAnsi="Arial" w:cs="Arial"/>
          <w:b/>
          <w:bCs/>
          <w:sz w:val="28"/>
          <w:szCs w:val="28"/>
        </w:rPr>
        <w:t>Apresentação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3184309" w14:textId="77777777" w:rsidR="00253432" w:rsidRPr="00253432" w:rsidRDefault="00253432" w:rsidP="00253432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255B34" w14:textId="3945B7B4" w:rsidR="00312977" w:rsidRPr="00253432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3432">
        <w:rPr>
          <w:rFonts w:ascii="Arial" w:hAnsi="Arial" w:cs="Arial"/>
          <w:sz w:val="24"/>
          <w:szCs w:val="24"/>
        </w:rPr>
        <w:t>Domínio do assunto apresentado</w:t>
      </w:r>
      <w:r w:rsidRPr="00253432">
        <w:rPr>
          <w:rFonts w:ascii="Arial" w:hAnsi="Arial" w:cs="Arial"/>
          <w:sz w:val="24"/>
          <w:szCs w:val="24"/>
        </w:rPr>
        <w:t>; (4,0)</w:t>
      </w:r>
    </w:p>
    <w:p w14:paraId="433B0DBA" w14:textId="34DF4C87" w:rsidR="00312977" w:rsidRPr="00253432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3432">
        <w:rPr>
          <w:rFonts w:ascii="Arial" w:hAnsi="Arial" w:cs="Arial"/>
          <w:sz w:val="24"/>
          <w:szCs w:val="24"/>
        </w:rPr>
        <w:t>Apresentação de forma</w:t>
      </w:r>
      <w:r w:rsidRPr="00253432">
        <w:rPr>
          <w:rFonts w:ascii="Arial" w:hAnsi="Arial" w:cs="Arial"/>
          <w:sz w:val="24"/>
          <w:szCs w:val="24"/>
        </w:rPr>
        <w:t xml:space="preserve"> </w:t>
      </w:r>
      <w:r w:rsidRPr="00253432">
        <w:rPr>
          <w:rFonts w:ascii="Arial" w:hAnsi="Arial" w:cs="Arial"/>
          <w:sz w:val="24"/>
          <w:szCs w:val="24"/>
        </w:rPr>
        <w:t xml:space="preserve">ordenada, </w:t>
      </w:r>
      <w:r w:rsidRPr="00253432">
        <w:rPr>
          <w:rFonts w:ascii="Arial" w:hAnsi="Arial" w:cs="Arial"/>
          <w:sz w:val="24"/>
          <w:szCs w:val="24"/>
        </w:rPr>
        <w:t>distribuída entre os integrantes do grupo; (4,0)</w:t>
      </w:r>
    </w:p>
    <w:p w14:paraId="00E0C83F" w14:textId="2FC4950F" w:rsidR="00312977" w:rsidRPr="00253432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3432">
        <w:rPr>
          <w:rFonts w:ascii="Arial" w:hAnsi="Arial" w:cs="Arial"/>
          <w:sz w:val="24"/>
          <w:szCs w:val="24"/>
        </w:rPr>
        <w:t>Processo de interação entre os membros do grupo.</w:t>
      </w:r>
      <w:r w:rsidRPr="00253432">
        <w:rPr>
          <w:rFonts w:ascii="Arial" w:hAnsi="Arial" w:cs="Arial"/>
          <w:sz w:val="24"/>
          <w:szCs w:val="24"/>
        </w:rPr>
        <w:t xml:space="preserve"> (4,0)</w:t>
      </w:r>
    </w:p>
    <w:p w14:paraId="111A624E" w14:textId="0EAB93AC" w:rsidR="00312977" w:rsidRPr="00253432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3432">
        <w:rPr>
          <w:rFonts w:ascii="Arial" w:hAnsi="Arial" w:cs="Arial"/>
          <w:sz w:val="24"/>
          <w:szCs w:val="24"/>
        </w:rPr>
        <w:t>Qualidade dos gráficos, tabelas e figuras apresentadas.</w:t>
      </w:r>
      <w:r w:rsidRPr="00253432">
        <w:rPr>
          <w:rFonts w:ascii="Arial" w:hAnsi="Arial" w:cs="Arial"/>
          <w:sz w:val="24"/>
          <w:szCs w:val="24"/>
        </w:rPr>
        <w:t xml:space="preserve"> (4,0)</w:t>
      </w:r>
    </w:p>
    <w:p w14:paraId="22194074" w14:textId="3C37F19A" w:rsidR="00312977" w:rsidRPr="00253432" w:rsidRDefault="00312977" w:rsidP="003129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3432">
        <w:rPr>
          <w:rFonts w:ascii="Arial" w:hAnsi="Arial" w:cs="Arial"/>
          <w:sz w:val="24"/>
          <w:szCs w:val="24"/>
        </w:rPr>
        <w:t>Utilização do tempo.</w:t>
      </w:r>
      <w:r w:rsidRPr="00253432">
        <w:rPr>
          <w:rFonts w:ascii="Arial" w:hAnsi="Arial" w:cs="Arial"/>
          <w:sz w:val="24"/>
          <w:szCs w:val="24"/>
        </w:rPr>
        <w:t xml:space="preserve"> (4,0)</w:t>
      </w:r>
    </w:p>
    <w:sectPr w:rsidR="00312977" w:rsidRPr="0025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2A3A"/>
    <w:multiLevelType w:val="hybridMultilevel"/>
    <w:tmpl w:val="D6946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8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77"/>
    <w:rsid w:val="001F5249"/>
    <w:rsid w:val="00253432"/>
    <w:rsid w:val="0031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7931"/>
  <w15:chartTrackingRefBased/>
  <w15:docId w15:val="{051FC497-4258-4856-94D8-978A7528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jelcimar souza</dc:creator>
  <cp:keywords/>
  <dc:description/>
  <cp:lastModifiedBy>jelcimar souza</cp:lastModifiedBy>
  <cp:revision>1</cp:revision>
  <dcterms:created xsi:type="dcterms:W3CDTF">2023-11-28T10:58:00Z</dcterms:created>
  <dcterms:modified xsi:type="dcterms:W3CDTF">2023-11-28T11:16:00Z</dcterms:modified>
</cp:coreProperties>
</file>