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248" w:rsidRPr="006A2CDC" w:rsidRDefault="00C66248" w:rsidP="00C662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VE"/>
        </w:rPr>
      </w:pPr>
      <w:r w:rsidRPr="006A2CDC">
        <w:rPr>
          <w:rFonts w:ascii="Times New Roman" w:eastAsia="Times New Roman" w:hAnsi="Times New Roman" w:cs="Times New Roman"/>
          <w:b/>
          <w:bCs/>
          <w:sz w:val="32"/>
          <w:szCs w:val="32"/>
          <w:lang w:eastAsia="es-VE"/>
        </w:rPr>
        <w:t>Newton</w:t>
      </w:r>
      <w:r w:rsidR="00252F75" w:rsidRPr="006A2CDC">
        <w:rPr>
          <w:rFonts w:ascii="Times New Roman" w:eastAsia="Times New Roman" w:hAnsi="Times New Roman" w:cs="Times New Roman"/>
          <w:b/>
          <w:bCs/>
          <w:sz w:val="32"/>
          <w:szCs w:val="32"/>
          <w:lang w:eastAsia="es-VE"/>
        </w:rPr>
        <w:t>. Definición</w:t>
      </w:r>
    </w:p>
    <w:p w:rsidR="00252F75" w:rsidRDefault="00252F75" w:rsidP="00C66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C66248" w:rsidRPr="00D65C11" w:rsidRDefault="00252F75" w:rsidP="00D65C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5C11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C66248" w:rsidRPr="00D65C11">
        <w:rPr>
          <w:rFonts w:ascii="Times New Roman" w:hAnsi="Times New Roman" w:cs="Times New Roman"/>
          <w:color w:val="000000" w:themeColor="text1"/>
          <w:sz w:val="24"/>
          <w:szCs w:val="24"/>
        </w:rPr>
        <w:t>ewton</w:t>
      </w:r>
      <w:r w:rsidRPr="00D65C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es la </w:t>
      </w:r>
      <w:r w:rsidRPr="00D65C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>u</w:t>
      </w:r>
      <w:r w:rsidR="00C66248" w:rsidRPr="00D65C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>nidad de fuerza del Sistema Internacional</w:t>
      </w:r>
      <w:r w:rsidRPr="00D65C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 xml:space="preserve"> de Unidades</w:t>
      </w:r>
      <w:r w:rsidR="00CB53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>,</w:t>
      </w:r>
      <w:r w:rsidRPr="00D65C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 xml:space="preserve"> </w:t>
      </w:r>
      <w:r w:rsidR="00C66248" w:rsidRPr="00D65C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 xml:space="preserve">de símbolo </w:t>
      </w:r>
      <w:r w:rsidR="00C66248" w:rsidRPr="00D65C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s-VE"/>
        </w:rPr>
        <w:t>N</w:t>
      </w:r>
      <w:r w:rsidR="00C66248" w:rsidRPr="00D65C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 xml:space="preserve">, </w:t>
      </w:r>
      <w:r w:rsidRPr="00D65C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se compone de las </w:t>
      </w:r>
      <w:hyperlink r:id="rId7" w:tooltip="Unidades básicas del SI" w:history="1">
        <w:r w:rsidRPr="00E0235B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unidades básicas</w:t>
        </w:r>
      </w:hyperlink>
      <w:r w:rsidRPr="00E0235B">
        <w:rPr>
          <w:rStyle w:val="Hipervnculo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r w:rsidRPr="00D65C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>(MKS),</w:t>
      </w:r>
      <w:r w:rsidRPr="00D65C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nombrada de esa forma por las aportaciones de </w:t>
      </w:r>
      <w:hyperlink r:id="rId8" w:tooltip="Isaac Newton" w:history="1">
        <w:r w:rsidRPr="00E0235B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Isaac Newton</w:t>
        </w:r>
      </w:hyperlink>
      <w:r w:rsidRPr="00D65C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la física, especialmente a la </w:t>
      </w:r>
      <w:hyperlink r:id="rId9" w:tooltip="Mecánica clásica" w:history="1">
        <w:r w:rsidRPr="00CB53F2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mecánica clásic</w:t>
        </w:r>
        <w:r w:rsidRPr="00E0235B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</w:rPr>
          <w:t>a</w:t>
        </w:r>
      </w:hyperlink>
      <w:r w:rsidRPr="00D65C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El newton </w:t>
      </w:r>
      <w:r w:rsidR="00C66248" w:rsidRPr="00D65C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>equivale a la fuerza que hay que aplicar</w:t>
      </w:r>
      <w:r w:rsidRPr="00D65C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>le</w:t>
      </w:r>
      <w:r w:rsidR="00C66248" w:rsidRPr="00D65C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 xml:space="preserve"> </w:t>
      </w:r>
      <w:r w:rsidRPr="00D65C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 xml:space="preserve">durante un segundo </w:t>
      </w:r>
      <w:r w:rsidR="00C66248" w:rsidRPr="00D65C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>a un cuerpo que tiene una masa de 1 kilogramo para comunicarle una aceleración de 1 m por segundo cuadrado.</w:t>
      </w:r>
    </w:p>
    <w:p w:rsidR="00C66248" w:rsidRPr="00C66248" w:rsidRDefault="006A2CDC" w:rsidP="00AF4143">
      <w:pPr>
        <w:pStyle w:val="NormalWeb"/>
        <w:tabs>
          <w:tab w:val="left" w:pos="3705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63280AE">
            <wp:simplePos x="0" y="0"/>
            <wp:positionH relativeFrom="column">
              <wp:posOffset>1501140</wp:posOffset>
            </wp:positionH>
            <wp:positionV relativeFrom="paragraph">
              <wp:posOffset>174625</wp:posOffset>
            </wp:positionV>
            <wp:extent cx="1152525" cy="434975"/>
            <wp:effectExtent l="0" t="0" r="9525" b="3175"/>
            <wp:wrapNone/>
            <wp:docPr id="9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8D45190C-A808-4E43-8C52-A5DA708286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8">
                      <a:extLst>
                        <a:ext uri="{FF2B5EF4-FFF2-40B4-BE49-F238E27FC236}">
                          <a16:creationId xmlns:a16="http://schemas.microsoft.com/office/drawing/2014/main" id="{8D45190C-A808-4E43-8C52-A5DA708286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143">
        <w:rPr>
          <w:b/>
          <w:bCs/>
          <w:sz w:val="28"/>
          <w:szCs w:val="28"/>
          <w:vertAlign w:val="superscript"/>
        </w:rPr>
        <w:tab/>
      </w:r>
    </w:p>
    <w:p w:rsidR="006A2CDC" w:rsidRDefault="006A2CDC" w:rsidP="00C662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</w:p>
    <w:p w:rsidR="0064715F" w:rsidRPr="0064715F" w:rsidRDefault="0064715F" w:rsidP="006471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VE"/>
        </w:rPr>
      </w:pPr>
      <w:r w:rsidRPr="006471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VE"/>
        </w:rPr>
        <w:t>Leyes de Newton</w:t>
      </w:r>
    </w:p>
    <w:p w:rsidR="0064715F" w:rsidRPr="0064715F" w:rsidRDefault="0064715F" w:rsidP="00647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4715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Las </w:t>
      </w:r>
      <w:r w:rsidRPr="0064715F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leyes de Newton son tres principios que sirven para describir el movimiento de los cuerpos</w:t>
      </w:r>
      <w:r w:rsidR="00D65C11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. </w:t>
      </w:r>
      <w:r>
        <w:t>Estas leyes sobre la relación entre la fuerza, la velocidad y el movimiento de los cuerpos son la base de la mecánica clásica y la física, y fueron postuladas por Isaac Newton, en 1687.</w:t>
      </w:r>
    </w:p>
    <w:p w:rsidR="0064715F" w:rsidRPr="0064715F" w:rsidRDefault="0064715F" w:rsidP="00647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4715F">
        <w:rPr>
          <w:rFonts w:ascii="Times New Roman" w:eastAsia="Times New Roman" w:hAnsi="Times New Roman" w:cs="Times New Roman"/>
          <w:sz w:val="24"/>
          <w:szCs w:val="24"/>
          <w:lang w:eastAsia="es-VE"/>
        </w:rPr>
        <w:t>Las tres leyes de Newton son:</w:t>
      </w:r>
    </w:p>
    <w:p w:rsidR="0064715F" w:rsidRPr="0064715F" w:rsidRDefault="0064715F" w:rsidP="006471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4715F">
        <w:rPr>
          <w:rFonts w:ascii="Times New Roman" w:eastAsia="Times New Roman" w:hAnsi="Times New Roman" w:cs="Times New Roman"/>
          <w:sz w:val="24"/>
          <w:szCs w:val="24"/>
          <w:lang w:eastAsia="es-VE"/>
        </w:rPr>
        <w:t>Primera ley o ley de la inercia.</w:t>
      </w:r>
    </w:p>
    <w:p w:rsidR="0064715F" w:rsidRPr="0064715F" w:rsidRDefault="0064715F" w:rsidP="006471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4715F">
        <w:rPr>
          <w:rFonts w:ascii="Times New Roman" w:eastAsia="Times New Roman" w:hAnsi="Times New Roman" w:cs="Times New Roman"/>
          <w:sz w:val="24"/>
          <w:szCs w:val="24"/>
          <w:lang w:eastAsia="es-VE"/>
        </w:rPr>
        <w:t>Segunda ley o ley fundamental de la dinámica.</w:t>
      </w:r>
    </w:p>
    <w:p w:rsidR="0064715F" w:rsidRDefault="0064715F" w:rsidP="006471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64715F">
        <w:rPr>
          <w:rFonts w:ascii="Times New Roman" w:eastAsia="Times New Roman" w:hAnsi="Times New Roman" w:cs="Times New Roman"/>
          <w:sz w:val="24"/>
          <w:szCs w:val="24"/>
          <w:lang w:eastAsia="es-VE"/>
        </w:rPr>
        <w:t>Tercera ley o principio de acción y reacción.</w:t>
      </w:r>
    </w:p>
    <w:p w:rsidR="0064715F" w:rsidRPr="0064715F" w:rsidRDefault="0064715F" w:rsidP="00647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AF4143" w:rsidRPr="00AF4143" w:rsidRDefault="00AF4143" w:rsidP="00AF4143">
      <w:pPr>
        <w:pStyle w:val="Ttulo2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s-VE"/>
        </w:rPr>
      </w:pPr>
      <w:r w:rsidRPr="00AF4143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highlight w:val="yellow"/>
          <w:lang w:eastAsia="es-VE"/>
        </w:rPr>
        <w:t>Primera ley o ley de inercia</w:t>
      </w:r>
    </w:p>
    <w:p w:rsidR="00C66248" w:rsidRPr="00C66248" w:rsidRDefault="00C66248" w:rsidP="00C66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64715F" w:rsidRDefault="0064715F" w:rsidP="0064715F">
      <w:pPr>
        <w:pStyle w:val="NormalWeb"/>
        <w:spacing w:before="0" w:beforeAutospacing="0" w:after="0" w:afterAutospacing="0"/>
      </w:pPr>
      <w:r>
        <w:t xml:space="preserve">Esta ley postula que un cuerpo permanecerá en reposo o en movimiento </w:t>
      </w:r>
      <w:r w:rsidRPr="00C66248">
        <w:t xml:space="preserve">uniforme y rectilíneo </w:t>
      </w:r>
      <w:r>
        <w:t>con una velocidad constante, a menos que se aplique una fuerza externa que lo obligue a</w:t>
      </w:r>
      <w:r w:rsidRPr="0064715F">
        <w:t xml:space="preserve"> </w:t>
      </w:r>
      <w:r w:rsidRPr="00C66248">
        <w:t>cambiar su estado</w:t>
      </w:r>
      <w:r>
        <w:t>.</w:t>
      </w:r>
    </w:p>
    <w:p w:rsidR="0064715F" w:rsidRPr="00CB53F2" w:rsidRDefault="0064715F" w:rsidP="0064715F">
      <w:pPr>
        <w:pStyle w:val="NormalWeb"/>
      </w:pPr>
      <w:r>
        <w:rPr>
          <w:rStyle w:val="Textoennegrita"/>
        </w:rPr>
        <w:t>La fórmula de la primera ley de Newton es</w:t>
      </w:r>
      <w:r w:rsidR="00CB53F2">
        <w:rPr>
          <w:rStyle w:val="Textoennegrita"/>
        </w:rPr>
        <w:t>:</w:t>
      </w:r>
      <w:r>
        <w:t>:</w:t>
      </w:r>
      <w:r w:rsidRPr="008226C0">
        <w:rPr>
          <w:b/>
          <w:bCs/>
          <w:highlight w:val="yellow"/>
        </w:rPr>
        <w:t>Σ F = 0 ↔ dv/dt = 0</w:t>
      </w:r>
    </w:p>
    <w:p w:rsidR="0064715F" w:rsidRDefault="0064715F" w:rsidP="00C6624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t>Si la fuerza neta (Σ F) aplicada sobre un cuerpo es igual a cero, la aceleración del cuerpo, resultante de la división entre velocidad y tiempo (dv/dt), también será igual a cero.</w:t>
      </w:r>
    </w:p>
    <w:p w:rsidR="0064715F" w:rsidRDefault="0064715F" w:rsidP="00C6624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CB53F2" w:rsidRDefault="00CB53F2" w:rsidP="006A2CD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s-VE"/>
        </w:rPr>
      </w:pPr>
    </w:p>
    <w:p w:rsidR="00CB53F2" w:rsidRDefault="00CB53F2" w:rsidP="006A2CD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s-VE"/>
        </w:rPr>
      </w:pPr>
    </w:p>
    <w:p w:rsidR="00CB53F2" w:rsidRDefault="00CB53F2" w:rsidP="006A2CD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s-VE"/>
        </w:rPr>
      </w:pPr>
    </w:p>
    <w:p w:rsidR="00CB53F2" w:rsidRDefault="00CB53F2" w:rsidP="006A2CD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s-VE"/>
        </w:rPr>
      </w:pPr>
    </w:p>
    <w:p w:rsidR="00C66248" w:rsidRPr="006A2CDC" w:rsidRDefault="00AF4143" w:rsidP="006A2CD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AF4143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s-VE"/>
        </w:rPr>
        <w:lastRenderedPageBreak/>
        <w:t>Segunda ley de Newton o ley fundamental de la dinámica</w:t>
      </w:r>
      <w:r w:rsidR="006A2CDC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 </w:t>
      </w:r>
    </w:p>
    <w:p w:rsidR="00966C11" w:rsidRDefault="00966C11" w:rsidP="006A2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8226C0" w:rsidRDefault="008226C0" w:rsidP="008226C0">
      <w:pPr>
        <w:pStyle w:val="NormalWeb"/>
      </w:pPr>
      <w:r>
        <w:t xml:space="preserve">Esta ley </w:t>
      </w:r>
      <w:bookmarkStart w:id="0" w:name="_GoBack"/>
      <w:bookmarkEnd w:id="0"/>
      <w:r>
        <w:t>postula que la fuerza neta que es aplicada sobre un cuerpo es proporcional a la aceleración que adquiere en su trayectoria.</w:t>
      </w:r>
    </w:p>
    <w:p w:rsidR="008226C0" w:rsidRPr="00C66248" w:rsidRDefault="008226C0" w:rsidP="00822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6624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Según Newton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la</w:t>
      </w:r>
      <w:r w:rsidRPr="00C66248">
        <w:rPr>
          <w:rFonts w:ascii="Times New Roman" w:eastAsia="Times New Roman" w:hAnsi="Times New Roman" w:cs="Times New Roman"/>
          <w:sz w:val="24"/>
          <w:szCs w:val="24"/>
          <w:lang w:eastAsia="es-VE"/>
        </w:rPr>
        <w:t>s modificaciones de movimiento o reposo de un cuerpo solo tienen lugar si se produce una interacción entre dos cuerpos, entrando o no en contacto</w:t>
      </w:r>
    </w:p>
    <w:p w:rsidR="008226C0" w:rsidRPr="008226C0" w:rsidRDefault="008226C0" w:rsidP="008226C0">
      <w:pPr>
        <w:pStyle w:val="NormalWeb"/>
        <w:rPr>
          <w:b/>
          <w:bCs/>
        </w:rPr>
      </w:pPr>
      <w:r>
        <w:rPr>
          <w:rStyle w:val="Textoennegrita"/>
        </w:rPr>
        <w:t>La fórmula de la segunda ley de Newton es</w:t>
      </w:r>
      <w:r w:rsidRPr="008226C0">
        <w:rPr>
          <w:highlight w:val="yellow"/>
        </w:rPr>
        <w:t xml:space="preserve">: </w:t>
      </w:r>
      <w:r w:rsidRPr="008226C0">
        <w:rPr>
          <w:b/>
          <w:bCs/>
          <w:highlight w:val="yellow"/>
        </w:rPr>
        <w:t>F</w:t>
      </w:r>
      <w:r w:rsidRPr="008226C0">
        <w:rPr>
          <w:b/>
          <w:bCs/>
          <w:highlight w:val="yellow"/>
          <w:vertAlign w:val="subscript"/>
        </w:rPr>
        <w:t>resultante</w:t>
      </w:r>
      <w:r>
        <w:rPr>
          <w:b/>
          <w:bCs/>
          <w:highlight w:val="yellow"/>
          <w:vertAlign w:val="subscript"/>
        </w:rPr>
        <w:t xml:space="preserve"> </w:t>
      </w:r>
      <w:r w:rsidRPr="008226C0">
        <w:rPr>
          <w:b/>
          <w:bCs/>
          <w:highlight w:val="yellow"/>
        </w:rPr>
        <w:t>= m.a</w:t>
      </w:r>
      <w:r w:rsidR="009B6D60">
        <w:rPr>
          <w:b/>
          <w:bCs/>
        </w:rPr>
        <w:t xml:space="preserve"> ; m = constante</w:t>
      </w:r>
    </w:p>
    <w:p w:rsidR="00966C11" w:rsidRDefault="008226C0" w:rsidP="008226C0">
      <w:pPr>
        <w:pStyle w:val="NormalWeb"/>
      </w:pPr>
      <w:r>
        <w:t>La fuerza neta (Σ F) aplicada es igual al producto resultante de la masa (m), expresada en kg, por la aceleración (a), expresada en m/s2 (metro por segundo al cuadrado).</w:t>
      </w:r>
    </w:p>
    <w:p w:rsidR="009B6D60" w:rsidRDefault="008226C0" w:rsidP="008226C0">
      <w:pPr>
        <w:pStyle w:val="NormalWeb"/>
        <w:rPr>
          <w:b/>
          <w:bCs/>
        </w:rPr>
      </w:pPr>
      <w:r>
        <w:t xml:space="preserve">Cuando la masa del cuerpo es variable, </w:t>
      </w:r>
      <w:r w:rsidR="009B6D60">
        <w:t>hay que</w:t>
      </w:r>
      <w:r>
        <w:t xml:space="preserve"> calcular la cantidad de movimiento, que es el producto de la masa del objeto por su velocidad (m.v).</w:t>
      </w:r>
      <w:r w:rsidR="009B6D60">
        <w:t xml:space="preserve"> </w:t>
      </w:r>
      <w:r>
        <w:t>En este caso, la fórmula de la ley de la dinámica sería:</w:t>
      </w:r>
      <w:r w:rsidR="009B6D60">
        <w:t xml:space="preserve"> </w:t>
      </w:r>
      <w:r w:rsidRPr="009B6D60">
        <w:rPr>
          <w:b/>
          <w:bCs/>
          <w:highlight w:val="yellow"/>
        </w:rPr>
        <w:t>F= d(m.v)/dt</w:t>
      </w:r>
      <w:r w:rsidR="009B6D60">
        <w:rPr>
          <w:b/>
          <w:bCs/>
        </w:rPr>
        <w:t xml:space="preserve">; </w:t>
      </w:r>
    </w:p>
    <w:p w:rsidR="008226C0" w:rsidRPr="009B6D60" w:rsidRDefault="009B6D60" w:rsidP="008226C0">
      <w:pPr>
        <w:pStyle w:val="NormalWeb"/>
      </w:pPr>
      <w:r>
        <w:t>La fuerza (F) es igual a la derivada de cantidad de movimiento (d (m.v) entre la derivada del tiempo (dt).</w:t>
      </w:r>
    </w:p>
    <w:p w:rsidR="008226C0" w:rsidRPr="008226C0" w:rsidRDefault="008226C0" w:rsidP="008226C0">
      <w:pPr>
        <w:pStyle w:val="NormalWeb"/>
      </w:pPr>
    </w:p>
    <w:p w:rsidR="008226C0" w:rsidRDefault="008226C0" w:rsidP="00A10B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es-VE"/>
        </w:rPr>
      </w:pPr>
    </w:p>
    <w:p w:rsidR="008226C0" w:rsidRDefault="008226C0" w:rsidP="00A10B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es-VE"/>
        </w:rPr>
      </w:pPr>
    </w:p>
    <w:p w:rsidR="008226C0" w:rsidRDefault="008226C0" w:rsidP="00A10B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es-VE"/>
        </w:rPr>
      </w:pPr>
    </w:p>
    <w:p w:rsidR="00A10B42" w:rsidRPr="00A10B42" w:rsidRDefault="00A10B42" w:rsidP="00A10B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A10B42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s-VE"/>
        </w:rPr>
        <w:t>Tercera ley de Newton o principio de acción y reacción</w:t>
      </w:r>
    </w:p>
    <w:p w:rsidR="009B6D60" w:rsidRDefault="009B6D60" w:rsidP="009B6D60">
      <w:pPr>
        <w:pStyle w:val="NormalWeb"/>
      </w:pPr>
      <w:r>
        <w:t>El postulado de la tercera ley de Newton dice que toda acción genera una reacción igual, pero en sentido opuesto.</w:t>
      </w:r>
    </w:p>
    <w:p w:rsidR="009B6D60" w:rsidRPr="00D65C11" w:rsidRDefault="009B6D60" w:rsidP="009B6D60">
      <w:pPr>
        <w:pStyle w:val="NormalWeb"/>
      </w:pPr>
      <w:r>
        <w:rPr>
          <w:rStyle w:val="Textoennegrita"/>
        </w:rPr>
        <w:t>La fórmula de ley de acción y reacción es:</w:t>
      </w:r>
      <w:r w:rsidR="00D65C11">
        <w:t xml:space="preserve"> </w:t>
      </w:r>
      <w:r w:rsidRPr="00D65C11">
        <w:rPr>
          <w:b/>
          <w:bCs/>
          <w:highlight w:val="yellow"/>
        </w:rPr>
        <w:t>F</w:t>
      </w:r>
      <w:r w:rsidRPr="00D65C11">
        <w:rPr>
          <w:b/>
          <w:bCs/>
          <w:highlight w:val="yellow"/>
          <w:vertAlign w:val="subscript"/>
        </w:rPr>
        <w:t>1-2</w:t>
      </w:r>
      <w:r w:rsidRPr="00D65C11">
        <w:rPr>
          <w:b/>
          <w:bCs/>
          <w:highlight w:val="yellow"/>
        </w:rPr>
        <w:t xml:space="preserve"> = </w:t>
      </w:r>
      <w:r w:rsidRPr="00D65C11">
        <w:rPr>
          <w:b/>
          <w:bCs/>
          <w:highlight w:val="yellow"/>
        </w:rPr>
        <w:softHyphen/>
        <w:t>F</w:t>
      </w:r>
      <w:r w:rsidRPr="00D65C11">
        <w:rPr>
          <w:b/>
          <w:bCs/>
          <w:highlight w:val="yellow"/>
          <w:vertAlign w:val="subscript"/>
        </w:rPr>
        <w:t>2-1</w:t>
      </w:r>
    </w:p>
    <w:p w:rsidR="009B6D60" w:rsidRDefault="009B6D60" w:rsidP="009B6D60">
      <w:pPr>
        <w:pStyle w:val="NormalWeb"/>
      </w:pPr>
      <w:r>
        <w:t>La fuerza del cuerpo 1 sobre el cuerpo 2 (F</w:t>
      </w:r>
      <w:r>
        <w:rPr>
          <w:vertAlign w:val="subscript"/>
        </w:rPr>
        <w:t>1-2)</w:t>
      </w:r>
      <w:r>
        <w:t>, o fuerza de acción, es igual a la fuerza del cuerpo 2 sobre el cuerpo 1 (</w:t>
      </w:r>
      <w:r>
        <w:softHyphen/>
        <w:t>F</w:t>
      </w:r>
      <w:r>
        <w:rPr>
          <w:vertAlign w:val="subscript"/>
        </w:rPr>
        <w:t>2-1)</w:t>
      </w:r>
      <w:r>
        <w:t xml:space="preserve"> , o fuerza de reacción. La fuerza de reacción tendrá la misma dirección y magnitud que la fuerza de acción, pero en sentido contrario a esta.</w:t>
      </w:r>
    </w:p>
    <w:p w:rsidR="00E03CD5" w:rsidRDefault="00E03CD5" w:rsidP="00E03CD5"/>
    <w:p w:rsidR="00E03CD5" w:rsidRDefault="00E03CD5" w:rsidP="00E03CD5"/>
    <w:p w:rsidR="00E03CD5" w:rsidRDefault="00E03CD5" w:rsidP="00E03CD5"/>
    <w:p w:rsidR="000069BA" w:rsidRDefault="000069BA" w:rsidP="00E03CD5"/>
    <w:p w:rsidR="000069BA" w:rsidRDefault="000069BA" w:rsidP="00E03CD5"/>
    <w:p w:rsidR="00E03CD5" w:rsidRDefault="00E03CD5" w:rsidP="00E03CD5"/>
    <w:p w:rsidR="000069BA" w:rsidRPr="000069BA" w:rsidRDefault="000069BA" w:rsidP="000069BA"/>
    <w:p w:rsidR="000069BA" w:rsidRPr="000069BA" w:rsidRDefault="000069BA" w:rsidP="000069BA"/>
    <w:sectPr w:rsidR="000069BA" w:rsidRPr="000069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7DA" w:rsidRDefault="007227DA" w:rsidP="00CD53E3">
      <w:pPr>
        <w:spacing w:after="0" w:line="240" w:lineRule="auto"/>
      </w:pPr>
      <w:r>
        <w:separator/>
      </w:r>
    </w:p>
  </w:endnote>
  <w:endnote w:type="continuationSeparator" w:id="0">
    <w:p w:rsidR="007227DA" w:rsidRDefault="007227DA" w:rsidP="00CD5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7DA" w:rsidRDefault="007227DA" w:rsidP="00CD53E3">
      <w:pPr>
        <w:spacing w:after="0" w:line="240" w:lineRule="auto"/>
      </w:pPr>
      <w:r>
        <w:separator/>
      </w:r>
    </w:p>
  </w:footnote>
  <w:footnote w:type="continuationSeparator" w:id="0">
    <w:p w:rsidR="007227DA" w:rsidRDefault="007227DA" w:rsidP="00CD5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26F8"/>
    <w:multiLevelType w:val="multilevel"/>
    <w:tmpl w:val="4B32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86065"/>
    <w:multiLevelType w:val="multilevel"/>
    <w:tmpl w:val="7B5C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9E7A5B"/>
    <w:multiLevelType w:val="multilevel"/>
    <w:tmpl w:val="99644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48"/>
    <w:rsid w:val="000069BA"/>
    <w:rsid w:val="0019753C"/>
    <w:rsid w:val="00252F75"/>
    <w:rsid w:val="00264F69"/>
    <w:rsid w:val="00456EEE"/>
    <w:rsid w:val="004B36AB"/>
    <w:rsid w:val="004E7547"/>
    <w:rsid w:val="004F61D6"/>
    <w:rsid w:val="00541E7F"/>
    <w:rsid w:val="0064715F"/>
    <w:rsid w:val="006A2CDC"/>
    <w:rsid w:val="00704F47"/>
    <w:rsid w:val="007227DA"/>
    <w:rsid w:val="00777406"/>
    <w:rsid w:val="008226C0"/>
    <w:rsid w:val="00966C11"/>
    <w:rsid w:val="009B6D60"/>
    <w:rsid w:val="00A10B42"/>
    <w:rsid w:val="00AF4143"/>
    <w:rsid w:val="00B1339C"/>
    <w:rsid w:val="00BA2960"/>
    <w:rsid w:val="00C132DA"/>
    <w:rsid w:val="00C516F1"/>
    <w:rsid w:val="00C66248"/>
    <w:rsid w:val="00CB53F2"/>
    <w:rsid w:val="00CD53E3"/>
    <w:rsid w:val="00D65C11"/>
    <w:rsid w:val="00E0235B"/>
    <w:rsid w:val="00E03CD5"/>
    <w:rsid w:val="00E6124E"/>
    <w:rsid w:val="00F20E98"/>
    <w:rsid w:val="00FA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B2091"/>
  <w15:chartTrackingRefBased/>
  <w15:docId w15:val="{FE63DF50-3993-4EF1-8F08-8880BF42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7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4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41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6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semiHidden/>
    <w:unhideWhenUsed/>
    <w:rsid w:val="00C66248"/>
    <w:rPr>
      <w:color w:val="0000FF"/>
      <w:u w:val="single"/>
    </w:rPr>
  </w:style>
  <w:style w:type="character" w:customStyle="1" w:styleId="mwe-math-mathml-inline">
    <w:name w:val="mwe-math-mathml-inline"/>
    <w:basedOn w:val="Fuentedeprrafopredeter"/>
    <w:rsid w:val="00C66248"/>
  </w:style>
  <w:style w:type="character" w:customStyle="1" w:styleId="ind">
    <w:name w:val="ind"/>
    <w:basedOn w:val="Fuentedeprrafopredeter"/>
    <w:rsid w:val="004E7547"/>
  </w:style>
  <w:style w:type="character" w:customStyle="1" w:styleId="i">
    <w:name w:val="i"/>
    <w:basedOn w:val="Fuentedeprrafopredeter"/>
    <w:rsid w:val="004E7547"/>
  </w:style>
  <w:style w:type="character" w:customStyle="1" w:styleId="e24kjd">
    <w:name w:val="e24kjd"/>
    <w:basedOn w:val="Fuentedeprrafopredeter"/>
    <w:rsid w:val="004E7547"/>
  </w:style>
  <w:style w:type="character" w:customStyle="1" w:styleId="Ttulo2Car">
    <w:name w:val="Título 2 Car"/>
    <w:basedOn w:val="Fuentedeprrafopredeter"/>
    <w:link w:val="Ttulo2"/>
    <w:uiPriority w:val="9"/>
    <w:semiHidden/>
    <w:rsid w:val="00AF41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41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Fuentedeprrafopredeter"/>
    <w:rsid w:val="00AF4143"/>
  </w:style>
  <w:style w:type="paragraph" w:styleId="Encabezado">
    <w:name w:val="header"/>
    <w:basedOn w:val="Normal"/>
    <w:link w:val="EncabezadoCar"/>
    <w:uiPriority w:val="99"/>
    <w:unhideWhenUsed/>
    <w:rsid w:val="00CD53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53E3"/>
  </w:style>
  <w:style w:type="paragraph" w:styleId="Piedepgina">
    <w:name w:val="footer"/>
    <w:basedOn w:val="Normal"/>
    <w:link w:val="PiedepginaCar"/>
    <w:uiPriority w:val="99"/>
    <w:unhideWhenUsed/>
    <w:rsid w:val="00CD53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53E3"/>
  </w:style>
  <w:style w:type="character" w:customStyle="1" w:styleId="style-scope">
    <w:name w:val="style-scope"/>
    <w:basedOn w:val="Fuentedeprrafopredeter"/>
    <w:rsid w:val="00C132DA"/>
  </w:style>
  <w:style w:type="character" w:customStyle="1" w:styleId="Ttulo1Car">
    <w:name w:val="Título 1 Car"/>
    <w:basedOn w:val="Fuentedeprrafopredeter"/>
    <w:link w:val="Ttulo1"/>
    <w:uiPriority w:val="9"/>
    <w:rsid w:val="00647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6471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4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434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611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4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8645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8953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1717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457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3817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7952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0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1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75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060324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345232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5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5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640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5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0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5595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2998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9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1393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6068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5473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Isaac_Newt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Unidades_b%C3%A1sicas_del_S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sv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Mec%C3%A1nica_cl%C3%A1sic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Brito</dc:creator>
  <cp:keywords/>
  <dc:description/>
  <cp:lastModifiedBy>Henry Brito</cp:lastModifiedBy>
  <cp:revision>13</cp:revision>
  <dcterms:created xsi:type="dcterms:W3CDTF">2020-04-24T05:28:00Z</dcterms:created>
  <dcterms:modified xsi:type="dcterms:W3CDTF">2020-04-30T03:52:00Z</dcterms:modified>
</cp:coreProperties>
</file>