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3A861DBC" w:rsidR="00ED2FD6" w:rsidRDefault="005866EE" w:rsidP="00B447E3">
      <w:pPr>
        <w:pStyle w:val="Ttulo"/>
      </w:pPr>
      <w:r>
        <w:t>Herencia mendeliana</w:t>
      </w:r>
    </w:p>
    <w:p w14:paraId="77CA8346" w14:textId="4D74C9B4" w:rsidR="00B447E3" w:rsidRDefault="00B447E3" w:rsidP="00B447E3">
      <w:pPr>
        <w:pStyle w:val="Ttulosecundario"/>
      </w:pPr>
      <w:r>
        <w:t xml:space="preserve">Parte I: </w:t>
      </w:r>
      <w:r w:rsidR="005866EE">
        <w:t>Análisis</w:t>
      </w:r>
      <w:r>
        <w:t>:</w:t>
      </w:r>
    </w:p>
    <w:p w14:paraId="59EB00B7" w14:textId="4367DB06" w:rsidR="00B447E3" w:rsidRDefault="00B447E3" w:rsidP="00B447E3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="005866EE">
        <w:rPr>
          <w:rStyle w:val="nfasis"/>
          <w:b/>
          <w:bCs/>
          <w:i w:val="0"/>
          <w:iCs w:val="0"/>
        </w:rPr>
        <w:t xml:space="preserve">¿Por qué Gregor Mendel </w:t>
      </w:r>
      <w:r w:rsidR="00630D26">
        <w:rPr>
          <w:rStyle w:val="nfasis"/>
          <w:b/>
          <w:bCs/>
          <w:i w:val="0"/>
          <w:iCs w:val="0"/>
        </w:rPr>
        <w:t>es</w:t>
      </w:r>
      <w:r w:rsidR="005866EE">
        <w:rPr>
          <w:rStyle w:val="nfasis"/>
          <w:b/>
          <w:bCs/>
          <w:i w:val="0"/>
          <w:iCs w:val="0"/>
        </w:rPr>
        <w:t xml:space="preserve"> considerado el “</w:t>
      </w:r>
      <w:r w:rsidR="00371CD1">
        <w:rPr>
          <w:rStyle w:val="nfasis"/>
          <w:b/>
          <w:bCs/>
          <w:i w:val="0"/>
          <w:iCs w:val="0"/>
        </w:rPr>
        <w:t>P</w:t>
      </w:r>
      <w:r w:rsidR="005866EE">
        <w:rPr>
          <w:rStyle w:val="nfasis"/>
          <w:b/>
          <w:bCs/>
          <w:i w:val="0"/>
          <w:iCs w:val="0"/>
        </w:rPr>
        <w:t>adre de la genética”?</w:t>
      </w:r>
    </w:p>
    <w:p w14:paraId="4CFE83C1" w14:textId="09A053AB" w:rsidR="00B447E3" w:rsidRDefault="00630D26" w:rsidP="00B447E3">
      <w:pPr>
        <w:pStyle w:val="Prrafodelista"/>
        <w:numPr>
          <w:ilvl w:val="0"/>
          <w:numId w:val="1"/>
        </w:numPr>
      </w:pPr>
      <w:r>
        <w:t>Gracias a los trabajos de investigación y experimentos de Mendel es que hoy en día tenemos tanto conocimiento sobre esta área de la biología</w:t>
      </w:r>
      <w:r w:rsidR="006D3F6D" w:rsidRPr="006D3F6D">
        <w:t>.</w:t>
      </w:r>
    </w:p>
    <w:p w14:paraId="66B67905" w14:textId="30874E2B" w:rsidR="00630D26" w:rsidRDefault="00630D26" w:rsidP="00B447E3">
      <w:pPr>
        <w:pStyle w:val="Prrafodelista"/>
        <w:numPr>
          <w:ilvl w:val="0"/>
          <w:numId w:val="1"/>
        </w:numPr>
      </w:pPr>
      <w:r>
        <w:t xml:space="preserve">Las </w:t>
      </w:r>
      <w:r w:rsidRPr="00630D26">
        <w:rPr>
          <w:rStyle w:val="Textoennegrita"/>
          <w:b w:val="0"/>
          <w:bCs w:val="0"/>
        </w:rPr>
        <w:t>Leyes de Mendel</w:t>
      </w:r>
      <w:r>
        <w:t xml:space="preserve"> son el conjunto de reglas básicas sobre la transmisión de la herencia genética de los padres a los hijos. </w:t>
      </w:r>
      <w:r>
        <w:t xml:space="preserve">Este </w:t>
      </w:r>
      <w:r>
        <w:t xml:space="preserve">trabajo realizado por </w:t>
      </w:r>
      <w:r>
        <w:t>Gregor Mendel en el año 18</w:t>
      </w:r>
      <w:r w:rsidR="008E740D">
        <w:t>65</w:t>
      </w:r>
      <w:r>
        <w:t>,</w:t>
      </w:r>
      <w:r>
        <w:t xml:space="preserve"> sus descubrimientos supusieron toda una revolución</w:t>
      </w:r>
      <w:r>
        <w:t>, y sentaron las bases sobre la ciencia que hoy conocemos como “genética”</w:t>
      </w:r>
      <w:r>
        <w:t>.</w:t>
      </w:r>
      <w:r w:rsidR="00254D50">
        <w:t xml:space="preserve"> Sin embargo, esto no fue inmediato, pues estas leyes fueron ignoradas </w:t>
      </w:r>
      <w:r w:rsidR="00254D50">
        <w:t xml:space="preserve">hasta su redescubrimiento en </w:t>
      </w:r>
      <w:r w:rsidR="00254D50" w:rsidRPr="00254D50">
        <w:t>1900</w:t>
      </w:r>
      <w:r w:rsidR="00254D50">
        <w:t>.</w:t>
      </w:r>
    </w:p>
    <w:p w14:paraId="5728DC7F" w14:textId="41509382" w:rsidR="00B447E3" w:rsidRDefault="005866EE" w:rsidP="00B447E3">
      <w:pPr>
        <w:rPr>
          <w:b/>
          <w:bCs/>
        </w:rPr>
      </w:pPr>
      <w:r>
        <w:rPr>
          <w:b/>
          <w:bCs/>
        </w:rPr>
        <w:t>2. ¿Por qué los trabajos de Mendel son necesarios en la actualidad?</w:t>
      </w:r>
    </w:p>
    <w:p w14:paraId="1A40A20D" w14:textId="712B9915" w:rsidR="004158E0" w:rsidRDefault="0008764F" w:rsidP="004158E0">
      <w:pPr>
        <w:pStyle w:val="Prrafodelista"/>
        <w:numPr>
          <w:ilvl w:val="0"/>
          <w:numId w:val="4"/>
        </w:numPr>
      </w:pPr>
      <w:r>
        <w:t>La valoración de las leyes de M</w:t>
      </w:r>
      <w:r>
        <w:t>e</w:t>
      </w:r>
      <w:r>
        <w:t xml:space="preserve">ndel está en que, gracias a los estudios de este científico y de la importancia de los genes en el ser humano, se han descubierto mutaciones en los genes que pueden afectar al desarrollo del ser humano y ocasionar daños. Así, entre otras enfermedades, se han descubierto las mutaciones que provocan la hemofilia, el síndrome de Down, el daltonismo, el síndrome de Turner, el síndrome de </w:t>
      </w:r>
      <w:r>
        <w:t>Klinefelter</w:t>
      </w:r>
      <w:r>
        <w:t xml:space="preserve"> y otros más</w:t>
      </w:r>
      <w:r w:rsidR="005866EE">
        <w:t>.</w:t>
      </w:r>
    </w:p>
    <w:p w14:paraId="309CA1CE" w14:textId="13A96566" w:rsidR="0008764F" w:rsidRDefault="0008764F" w:rsidP="004158E0">
      <w:pPr>
        <w:pStyle w:val="Prrafodelista"/>
        <w:numPr>
          <w:ilvl w:val="0"/>
          <w:numId w:val="4"/>
        </w:numPr>
      </w:pPr>
      <w:r>
        <w:t xml:space="preserve">Gracias a los estudios de este científico y a los posteriores de muchos </w:t>
      </w:r>
      <w:r>
        <w:t>otros</w:t>
      </w:r>
      <w:r>
        <w:t xml:space="preserve">, </w:t>
      </w:r>
      <w:r>
        <w:t>e</w:t>
      </w:r>
      <w:r>
        <w:t>stos se han podido aplicar a la ciencia en muchos modos: se pueden realizar trasplantes de riñón gracias a los estudios de compatibilidad del donante y del que va recibir el órgano; los estudios de las células madres han propiciado que se puedan curar diferentes tipos de cáncer, se han descubierto curas contra el sarampión, la bronquitis, la fiebre amarilla, y otras enfermedades.</w:t>
      </w:r>
    </w:p>
    <w:p w14:paraId="64A3A6A3" w14:textId="4851C398" w:rsidR="003619E1" w:rsidRDefault="003619E1" w:rsidP="004158E0">
      <w:pPr>
        <w:pStyle w:val="Prrafodelista"/>
        <w:numPr>
          <w:ilvl w:val="0"/>
          <w:numId w:val="4"/>
        </w:numPr>
      </w:pPr>
      <w:r>
        <w:t>En resumen, g</w:t>
      </w:r>
      <w:r>
        <w:t xml:space="preserve">racias al estudio de </w:t>
      </w:r>
      <w:r>
        <w:t>Mendel</w:t>
      </w:r>
      <w:r>
        <w:t>, la medicina ha avanzado a pasos agigantados</w:t>
      </w:r>
      <w:r>
        <w:t>,</w:t>
      </w:r>
      <w:r>
        <w:t xml:space="preserve"> y cada año se descubren más </w:t>
      </w:r>
      <w:r w:rsidRPr="003619E1">
        <w:t>aplicaciones</w:t>
      </w:r>
      <w:r>
        <w:t xml:space="preserve"> que </w:t>
      </w:r>
      <w:r>
        <w:t>demuestran</w:t>
      </w:r>
      <w:r>
        <w:t xml:space="preserve"> de sobremanera</w:t>
      </w:r>
      <w:r>
        <w:t xml:space="preserve"> la vigencia de</w:t>
      </w:r>
      <w:r>
        <w:t>l</w:t>
      </w:r>
      <w:r>
        <w:t xml:space="preserve"> trabajo de </w:t>
      </w:r>
      <w:r>
        <w:t>este genetista.</w:t>
      </w:r>
    </w:p>
    <w:p w14:paraId="03C9858D" w14:textId="1A6E0D84" w:rsidR="00391B0B" w:rsidRDefault="00391B0B" w:rsidP="00391B0B"/>
    <w:p w14:paraId="0B093DCC" w14:textId="7C948177" w:rsidR="00391B0B" w:rsidRDefault="00391B0B" w:rsidP="00391B0B"/>
    <w:p w14:paraId="6837A192" w14:textId="393E5B3F" w:rsidR="00391B0B" w:rsidRDefault="00391B0B" w:rsidP="00391B0B"/>
    <w:p w14:paraId="283F475F" w14:textId="1EA1C5EE" w:rsidR="00391B0B" w:rsidRDefault="00391B0B" w:rsidP="00391B0B"/>
    <w:p w14:paraId="3F32FAB3" w14:textId="21C88A8F" w:rsidR="00391B0B" w:rsidRDefault="00391B0B" w:rsidP="00391B0B"/>
    <w:p w14:paraId="25784826" w14:textId="12749620" w:rsidR="00391B0B" w:rsidRDefault="00391B0B" w:rsidP="00391B0B"/>
    <w:p w14:paraId="1DB00592" w14:textId="77777777" w:rsidR="00391B0B" w:rsidRDefault="00391B0B" w:rsidP="00391B0B"/>
    <w:p w14:paraId="114DF5E6" w14:textId="7452B61D" w:rsidR="00B447E3" w:rsidRDefault="00B447E3" w:rsidP="006D3F6D">
      <w:pPr>
        <w:pStyle w:val="Ttulosecundario"/>
      </w:pPr>
      <w:r>
        <w:lastRenderedPageBreak/>
        <w:t xml:space="preserve">Parte II: </w:t>
      </w:r>
      <w:r w:rsidR="005866EE">
        <w:t>Pr</w:t>
      </w:r>
      <w:r w:rsidR="00E47FE0">
        <w:t>egun</w:t>
      </w:r>
      <w:r w:rsidR="005866EE">
        <w:t>t</w:t>
      </w:r>
      <w:r w:rsidR="00E47FE0">
        <w:t>a</w:t>
      </w:r>
      <w:r w:rsidR="005866EE">
        <w:t>s simples</w:t>
      </w:r>
      <w:r>
        <w:t>:</w:t>
      </w:r>
    </w:p>
    <w:p w14:paraId="77715493" w14:textId="02B71DBF" w:rsidR="00B447E3" w:rsidRPr="005866EE" w:rsidRDefault="005866EE" w:rsidP="005866EE">
      <w:pPr>
        <w:rPr>
          <w:b/>
          <w:bCs/>
        </w:rPr>
      </w:pPr>
      <w:r w:rsidRPr="005866EE">
        <w:rPr>
          <w:b/>
          <w:bCs/>
        </w:rPr>
        <w:t>1.</w:t>
      </w:r>
      <w:r>
        <w:rPr>
          <w:b/>
          <w:bCs/>
        </w:rPr>
        <w:t xml:space="preserve"> ¿En qué año nació Gregor Mendel?</w:t>
      </w:r>
    </w:p>
    <w:p w14:paraId="362006DD" w14:textId="4879294A" w:rsidR="00EF5072" w:rsidRPr="004158E0" w:rsidRDefault="003F323F" w:rsidP="004158E0">
      <w:pPr>
        <w:pStyle w:val="Prrafodelista"/>
        <w:numPr>
          <w:ilvl w:val="0"/>
          <w:numId w:val="4"/>
        </w:numPr>
      </w:pPr>
      <w:r>
        <w:t>1822</w:t>
      </w:r>
      <w:r w:rsidR="00EF5072">
        <w:t>.</w:t>
      </w:r>
    </w:p>
    <w:p w14:paraId="2B2CED60" w14:textId="4F229701" w:rsidR="00B447E3" w:rsidRDefault="005866EE" w:rsidP="00B447E3">
      <w:pPr>
        <w:rPr>
          <w:b/>
          <w:bCs/>
        </w:rPr>
      </w:pPr>
      <w:r>
        <w:rPr>
          <w:b/>
          <w:bCs/>
        </w:rPr>
        <w:t>2. ¿Cuál era la vocación de Gregor Mendel?</w:t>
      </w:r>
    </w:p>
    <w:p w14:paraId="2E9C7926" w14:textId="764E5380" w:rsidR="004158E0" w:rsidRPr="00EF5072" w:rsidRDefault="00020D3E" w:rsidP="004158E0">
      <w:pPr>
        <w:pStyle w:val="Prrafodelista"/>
        <w:numPr>
          <w:ilvl w:val="0"/>
          <w:numId w:val="4"/>
        </w:numPr>
      </w:pPr>
      <w:r>
        <w:t xml:space="preserve">Fue un </w:t>
      </w:r>
      <w:r w:rsidRPr="00020D3E">
        <w:t>fraile</w:t>
      </w:r>
      <w:r>
        <w:t xml:space="preserve"> </w:t>
      </w:r>
      <w:r w:rsidRPr="00020D3E">
        <w:t>agustino</w:t>
      </w:r>
      <w:r>
        <w:t xml:space="preserve"> católico, y </w:t>
      </w:r>
      <w:r w:rsidRPr="00020D3E">
        <w:t>naturalista</w:t>
      </w:r>
      <w:r w:rsidR="00720C6C">
        <w:t>.</w:t>
      </w:r>
    </w:p>
    <w:p w14:paraId="3DB22BE2" w14:textId="61F26180" w:rsidR="004A3E40" w:rsidRDefault="004A3E40" w:rsidP="00B447E3">
      <w:pPr>
        <w:rPr>
          <w:b/>
          <w:bCs/>
        </w:rPr>
      </w:pPr>
      <w:r>
        <w:rPr>
          <w:b/>
          <w:bCs/>
        </w:rPr>
        <w:t>3.</w:t>
      </w:r>
      <w:r w:rsidR="00720C6C">
        <w:rPr>
          <w:b/>
          <w:bCs/>
        </w:rPr>
        <w:t xml:space="preserve"> ¿En qué año murió Gregor Mendel?</w:t>
      </w:r>
    </w:p>
    <w:p w14:paraId="0391C499" w14:textId="2D172E0C" w:rsidR="00767FB8" w:rsidRPr="00720C6C" w:rsidRDefault="003F323F" w:rsidP="00720C6C">
      <w:pPr>
        <w:pStyle w:val="Prrafodelista"/>
        <w:numPr>
          <w:ilvl w:val="0"/>
          <w:numId w:val="4"/>
        </w:numPr>
        <w:rPr>
          <w:b/>
          <w:bCs/>
        </w:rPr>
      </w:pPr>
      <w:r>
        <w:t>1884</w:t>
      </w:r>
      <w:r w:rsidR="00720C6C">
        <w:t>.</w:t>
      </w:r>
    </w:p>
    <w:p w14:paraId="44B42316" w14:textId="7B51F009" w:rsidR="00720C6C" w:rsidRPr="005866EE" w:rsidRDefault="00A51DB5" w:rsidP="00720C6C">
      <w:pPr>
        <w:rPr>
          <w:b/>
          <w:bCs/>
        </w:rPr>
      </w:pPr>
      <w:r>
        <w:rPr>
          <w:b/>
          <w:bCs/>
        </w:rPr>
        <w:t>4. ¿Dónde se encuentra ubicado el monasterio de Brünn?</w:t>
      </w:r>
    </w:p>
    <w:p w14:paraId="4DB2E9F1" w14:textId="583EB806" w:rsidR="00720C6C" w:rsidRPr="004158E0" w:rsidRDefault="00BF0B7E" w:rsidP="00720C6C">
      <w:pPr>
        <w:pStyle w:val="Prrafodelista"/>
        <w:numPr>
          <w:ilvl w:val="0"/>
          <w:numId w:val="4"/>
        </w:numPr>
      </w:pPr>
      <w:r>
        <w:t>República Checa. Hoy en día, Brünn se conoce como Brno</w:t>
      </w:r>
      <w:r w:rsidR="00720C6C">
        <w:t>.</w:t>
      </w:r>
    </w:p>
    <w:p w14:paraId="63C5B26B" w14:textId="76700330" w:rsidR="00720C6C" w:rsidRDefault="00720C6C" w:rsidP="00720C6C">
      <w:pPr>
        <w:rPr>
          <w:b/>
          <w:bCs/>
        </w:rPr>
      </w:pPr>
      <w:r>
        <w:rPr>
          <w:b/>
          <w:bCs/>
        </w:rPr>
        <w:t xml:space="preserve">5. </w:t>
      </w:r>
      <w:r w:rsidR="00A51DB5">
        <w:rPr>
          <w:b/>
          <w:bCs/>
        </w:rPr>
        <w:t>Según la 1era ley de Mendel, ¿cuándo reaparece el carácter recesivo</w:t>
      </w:r>
      <w:r>
        <w:rPr>
          <w:b/>
          <w:bCs/>
        </w:rPr>
        <w:t>?</w:t>
      </w:r>
    </w:p>
    <w:p w14:paraId="325A93FB" w14:textId="2DF7E681" w:rsidR="00720C6C" w:rsidRPr="00EF5072" w:rsidRDefault="00720C6C" w:rsidP="00720C6C">
      <w:pPr>
        <w:pStyle w:val="Prrafodelista"/>
        <w:numPr>
          <w:ilvl w:val="0"/>
          <w:numId w:val="4"/>
        </w:numPr>
      </w:pPr>
      <w:r>
        <w:t>E</w:t>
      </w:r>
      <w:r w:rsidR="00BF0B7E">
        <w:t>n la 2da generación, tomando como progenitores de esta</w:t>
      </w:r>
      <w:r w:rsidR="00763916">
        <w:t>,</w:t>
      </w:r>
      <w:r w:rsidR="00BF0B7E">
        <w:t xml:space="preserve"> </w:t>
      </w:r>
      <w:r w:rsidR="00391B0B">
        <w:t>ind</w:t>
      </w:r>
      <w:r w:rsidR="00BF0B7E">
        <w:t>ividuos heterocigotos (Aa)</w:t>
      </w:r>
      <w:r>
        <w:t>.</w:t>
      </w:r>
    </w:p>
    <w:p w14:paraId="57EBC73E" w14:textId="1C3C2858" w:rsidR="00720C6C" w:rsidRDefault="00720C6C" w:rsidP="00720C6C">
      <w:pPr>
        <w:rPr>
          <w:b/>
          <w:bCs/>
        </w:rPr>
      </w:pPr>
      <w:r>
        <w:rPr>
          <w:b/>
          <w:bCs/>
        </w:rPr>
        <w:t xml:space="preserve">6. </w:t>
      </w:r>
      <w:r w:rsidR="00A51DB5">
        <w:rPr>
          <w:b/>
          <w:bCs/>
        </w:rPr>
        <w:t>Nombre científico de las plantas que utilizó Mendel en sus trabajos.</w:t>
      </w:r>
    </w:p>
    <w:p w14:paraId="180C2FC7" w14:textId="11FF7E9C" w:rsidR="00720C6C" w:rsidRPr="00720C6C" w:rsidRDefault="003F323F" w:rsidP="00720C6C">
      <w:pPr>
        <w:pStyle w:val="Prrafodelista"/>
        <w:numPr>
          <w:ilvl w:val="0"/>
          <w:numId w:val="4"/>
        </w:numPr>
        <w:rPr>
          <w:b/>
          <w:bCs/>
        </w:rPr>
      </w:pPr>
      <w:r w:rsidRPr="003F323F">
        <w:t>Pisum sativum</w:t>
      </w:r>
      <w:r>
        <w:t xml:space="preserve"> (guisantes)</w:t>
      </w:r>
      <w:r w:rsidR="00720C6C">
        <w:t>.</w:t>
      </w:r>
    </w:p>
    <w:p w14:paraId="5D747927" w14:textId="66B1CB30" w:rsidR="00720C6C" w:rsidRPr="005866EE" w:rsidRDefault="00720C6C" w:rsidP="00720C6C">
      <w:pPr>
        <w:rPr>
          <w:b/>
          <w:bCs/>
        </w:rPr>
      </w:pPr>
      <w:r>
        <w:rPr>
          <w:b/>
          <w:bCs/>
        </w:rPr>
        <w:t>7</w:t>
      </w:r>
      <w:r w:rsidRPr="005866EE">
        <w:rPr>
          <w:b/>
          <w:bCs/>
        </w:rPr>
        <w:t>.</w:t>
      </w:r>
      <w:r>
        <w:rPr>
          <w:b/>
          <w:bCs/>
        </w:rPr>
        <w:t xml:space="preserve"> </w:t>
      </w:r>
      <w:r w:rsidR="00A51DB5">
        <w:rPr>
          <w:b/>
          <w:bCs/>
        </w:rPr>
        <w:t xml:space="preserve">Según la 1era ley de Mendel, </w:t>
      </w:r>
      <w:r>
        <w:rPr>
          <w:b/>
          <w:bCs/>
        </w:rPr>
        <w:t>¿</w:t>
      </w:r>
      <w:r w:rsidR="00A51DB5">
        <w:rPr>
          <w:b/>
          <w:bCs/>
        </w:rPr>
        <w:t>qué carácter deben exhibir los híbridos de la 1era generación</w:t>
      </w:r>
      <w:r>
        <w:rPr>
          <w:b/>
          <w:bCs/>
        </w:rPr>
        <w:t>?</w:t>
      </w:r>
    </w:p>
    <w:p w14:paraId="5858B47E" w14:textId="4E86E647" w:rsidR="00720C6C" w:rsidRPr="004158E0" w:rsidRDefault="007C6727" w:rsidP="00720C6C">
      <w:pPr>
        <w:pStyle w:val="Prrafodelista"/>
        <w:numPr>
          <w:ilvl w:val="0"/>
          <w:numId w:val="4"/>
        </w:numPr>
      </w:pPr>
      <w:r w:rsidRPr="007C6727">
        <w:t>El cruce de dos individuos homocig</w:t>
      </w:r>
      <w:r w:rsidR="00020D3E">
        <w:t>oto</w:t>
      </w:r>
      <w:r w:rsidRPr="007C6727">
        <w:t>s, uno de ellos dominante (AA) y el otro recesivo (aa), origina solo individuos heterocig</w:t>
      </w:r>
      <w:r w:rsidR="00020D3E">
        <w:t>o</w:t>
      </w:r>
      <w:r w:rsidRPr="007C6727">
        <w:t>t</w:t>
      </w:r>
      <w:r>
        <w:t>o</w:t>
      </w:r>
      <w:r w:rsidRPr="007C6727">
        <w:t>s, es decir, los individuos de la primera generación filial son uniformes entre ellos (Aa).</w:t>
      </w:r>
    </w:p>
    <w:p w14:paraId="5E11321E" w14:textId="601D85FA" w:rsidR="00720C6C" w:rsidRDefault="00720C6C" w:rsidP="00720C6C">
      <w:pPr>
        <w:rPr>
          <w:b/>
          <w:bCs/>
        </w:rPr>
      </w:pPr>
      <w:r>
        <w:rPr>
          <w:b/>
          <w:bCs/>
        </w:rPr>
        <w:t>8. ¿</w:t>
      </w:r>
      <w:r w:rsidR="00A51DB5">
        <w:rPr>
          <w:b/>
          <w:bCs/>
        </w:rPr>
        <w:t>Cómo se denomina la 1era ley de Mendel</w:t>
      </w:r>
      <w:r>
        <w:rPr>
          <w:b/>
          <w:bCs/>
        </w:rPr>
        <w:t>?</w:t>
      </w:r>
    </w:p>
    <w:p w14:paraId="54BC9BC3" w14:textId="44B469B3" w:rsidR="00720C6C" w:rsidRPr="00EF5072" w:rsidRDefault="003F323F" w:rsidP="00720C6C">
      <w:pPr>
        <w:pStyle w:val="Prrafodelista"/>
        <w:numPr>
          <w:ilvl w:val="0"/>
          <w:numId w:val="4"/>
        </w:numPr>
      </w:pPr>
      <w:r>
        <w:t>Principio de uniformidad</w:t>
      </w:r>
      <w:r w:rsidR="00720C6C">
        <w:t>.</w:t>
      </w:r>
    </w:p>
    <w:p w14:paraId="62B07323" w14:textId="5B605B02" w:rsidR="00720C6C" w:rsidRDefault="00720C6C" w:rsidP="00720C6C">
      <w:pPr>
        <w:rPr>
          <w:b/>
          <w:bCs/>
        </w:rPr>
      </w:pPr>
      <w:r>
        <w:rPr>
          <w:b/>
          <w:bCs/>
        </w:rPr>
        <w:t xml:space="preserve">9. </w:t>
      </w:r>
      <w:r w:rsidR="00A51DB5">
        <w:rPr>
          <w:b/>
          <w:bCs/>
        </w:rPr>
        <w:t>¿Cómo se denomina la 2</w:t>
      </w:r>
      <w:r w:rsidR="00CE43BD">
        <w:rPr>
          <w:b/>
          <w:bCs/>
        </w:rPr>
        <w:t>da</w:t>
      </w:r>
      <w:r w:rsidR="00A51DB5">
        <w:rPr>
          <w:b/>
          <w:bCs/>
        </w:rPr>
        <w:t xml:space="preserve"> ley de Mendel?</w:t>
      </w:r>
    </w:p>
    <w:p w14:paraId="55E53B77" w14:textId="08B9507F" w:rsidR="004A74E1" w:rsidRPr="00391B0B" w:rsidRDefault="003F323F" w:rsidP="004A74E1">
      <w:pPr>
        <w:pStyle w:val="Prrafodelista"/>
        <w:numPr>
          <w:ilvl w:val="0"/>
          <w:numId w:val="4"/>
        </w:numPr>
        <w:rPr>
          <w:b/>
          <w:bCs/>
        </w:rPr>
      </w:pPr>
      <w:r>
        <w:t>Principio de segregació</w:t>
      </w:r>
      <w:r w:rsidR="00391B0B">
        <w:t>n.</w:t>
      </w:r>
    </w:p>
    <w:p w14:paraId="2F571504" w14:textId="4FA027F4" w:rsidR="00720C6C" w:rsidRPr="005866EE" w:rsidRDefault="00720C6C" w:rsidP="00720C6C">
      <w:pPr>
        <w:rPr>
          <w:b/>
          <w:bCs/>
        </w:rPr>
      </w:pPr>
      <w:r>
        <w:rPr>
          <w:b/>
          <w:bCs/>
        </w:rPr>
        <w:t>10</w:t>
      </w:r>
      <w:r w:rsidRPr="005866EE">
        <w:rPr>
          <w:b/>
          <w:bCs/>
        </w:rPr>
        <w:t>.</w:t>
      </w:r>
      <w:r>
        <w:rPr>
          <w:b/>
          <w:bCs/>
        </w:rPr>
        <w:t xml:space="preserve"> </w:t>
      </w:r>
      <w:r w:rsidR="00CE43BD">
        <w:rPr>
          <w:b/>
          <w:bCs/>
        </w:rPr>
        <w:t>En la proporción 9:3:3:1</w:t>
      </w:r>
      <w:r w:rsidR="00517CF6">
        <w:rPr>
          <w:b/>
          <w:bCs/>
        </w:rPr>
        <w:t>,</w:t>
      </w:r>
      <w:r w:rsidR="00CE43BD">
        <w:rPr>
          <w:b/>
          <w:bCs/>
        </w:rPr>
        <w:t xml:space="preserve"> </w:t>
      </w:r>
      <w:r>
        <w:rPr>
          <w:b/>
          <w:bCs/>
        </w:rPr>
        <w:t>¿</w:t>
      </w:r>
      <w:r w:rsidR="00CE43BD">
        <w:rPr>
          <w:b/>
          <w:bCs/>
        </w:rPr>
        <w:t>qué representa el 9</w:t>
      </w:r>
      <w:r>
        <w:rPr>
          <w:b/>
          <w:bCs/>
        </w:rPr>
        <w:t>?</w:t>
      </w:r>
    </w:p>
    <w:p w14:paraId="464B3B17" w14:textId="2C971D53" w:rsidR="004A74E1" w:rsidRPr="004A74E1" w:rsidRDefault="004A74E1" w:rsidP="004A74E1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En cruces dihíbridos, 9 de cada </w:t>
      </w:r>
      <w:r w:rsidRPr="004A74E1">
        <w:t>progenie</w:t>
      </w:r>
      <w:r>
        <w:t xml:space="preserve"> muestra ambos rasgos dominantes.</w:t>
      </w:r>
    </w:p>
    <w:p w14:paraId="0EC514BB" w14:textId="4E299508" w:rsidR="00720C6C" w:rsidRPr="004A74E1" w:rsidRDefault="00720C6C" w:rsidP="004A74E1">
      <w:pPr>
        <w:rPr>
          <w:b/>
          <w:bCs/>
        </w:rPr>
      </w:pPr>
      <w:r w:rsidRPr="004A74E1">
        <w:rPr>
          <w:b/>
          <w:bCs/>
        </w:rPr>
        <w:t xml:space="preserve">11. </w:t>
      </w:r>
      <w:r w:rsidR="00CE43BD" w:rsidRPr="004A74E1">
        <w:rPr>
          <w:b/>
          <w:bCs/>
        </w:rPr>
        <w:t>En la proporción 9:3:3:1</w:t>
      </w:r>
      <w:r w:rsidR="00517CF6">
        <w:rPr>
          <w:b/>
          <w:bCs/>
        </w:rPr>
        <w:t>,</w:t>
      </w:r>
      <w:r w:rsidR="00CE43BD" w:rsidRPr="004A74E1">
        <w:rPr>
          <w:b/>
          <w:bCs/>
        </w:rPr>
        <w:t xml:space="preserve"> ¿qué representa el 1?</w:t>
      </w:r>
    </w:p>
    <w:p w14:paraId="39B9104B" w14:textId="452E058C" w:rsidR="00720C6C" w:rsidRPr="00EF5072" w:rsidRDefault="004A74E1" w:rsidP="00720C6C">
      <w:pPr>
        <w:pStyle w:val="Prrafodelista"/>
        <w:numPr>
          <w:ilvl w:val="0"/>
          <w:numId w:val="4"/>
        </w:numPr>
      </w:pPr>
      <w:r>
        <w:t>En cruces dihíbridos, 1 de cada generación muestra ambos rasgos recesivos.</w:t>
      </w:r>
    </w:p>
    <w:p w14:paraId="0BB2D63B" w14:textId="2C472222" w:rsidR="00720C6C" w:rsidRDefault="00720C6C" w:rsidP="00720C6C">
      <w:pPr>
        <w:rPr>
          <w:b/>
          <w:bCs/>
        </w:rPr>
      </w:pPr>
      <w:r>
        <w:rPr>
          <w:b/>
          <w:bCs/>
        </w:rPr>
        <w:t xml:space="preserve">12. </w:t>
      </w:r>
      <w:r w:rsidR="00CE43BD">
        <w:rPr>
          <w:b/>
          <w:bCs/>
        </w:rPr>
        <w:t>En la proporción 9:3:3:1</w:t>
      </w:r>
      <w:r w:rsidR="00517CF6">
        <w:rPr>
          <w:b/>
          <w:bCs/>
        </w:rPr>
        <w:t>,</w:t>
      </w:r>
      <w:bookmarkStart w:id="0" w:name="_GoBack"/>
      <w:bookmarkEnd w:id="0"/>
      <w:r w:rsidR="00CE43BD">
        <w:rPr>
          <w:b/>
          <w:bCs/>
        </w:rPr>
        <w:t xml:space="preserve"> ¿qué representan el 3 y 3?</w:t>
      </w:r>
    </w:p>
    <w:p w14:paraId="053DBFDF" w14:textId="5C9486D1" w:rsidR="00720C6C" w:rsidRPr="004A74E1" w:rsidRDefault="004A74E1" w:rsidP="00D946DD">
      <w:pPr>
        <w:pStyle w:val="Prrafodelista"/>
        <w:numPr>
          <w:ilvl w:val="0"/>
          <w:numId w:val="4"/>
        </w:numPr>
      </w:pPr>
      <w:r>
        <w:t>En cruces dihíbridos, 6 descendientes mostraban un gen dominante y uno recesivo (3 dominante-recesivo y 3 recesivo-dominante).</w:t>
      </w:r>
    </w:p>
    <w:sectPr w:rsidR="00720C6C" w:rsidRPr="004A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4678FDB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76BB"/>
    <w:multiLevelType w:val="hybridMultilevel"/>
    <w:tmpl w:val="DB166AA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F4A46"/>
    <w:multiLevelType w:val="hybridMultilevel"/>
    <w:tmpl w:val="48321A9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20D3E"/>
    <w:rsid w:val="00057A6A"/>
    <w:rsid w:val="0008764F"/>
    <w:rsid w:val="000D2331"/>
    <w:rsid w:val="001B4A67"/>
    <w:rsid w:val="00254D50"/>
    <w:rsid w:val="002577D9"/>
    <w:rsid w:val="00291E67"/>
    <w:rsid w:val="002A2EA3"/>
    <w:rsid w:val="003619E1"/>
    <w:rsid w:val="00371CD1"/>
    <w:rsid w:val="00391B0B"/>
    <w:rsid w:val="003F323F"/>
    <w:rsid w:val="004158E0"/>
    <w:rsid w:val="004A3E40"/>
    <w:rsid w:val="004A74E1"/>
    <w:rsid w:val="00517CF6"/>
    <w:rsid w:val="005866EE"/>
    <w:rsid w:val="00630D26"/>
    <w:rsid w:val="006D3F6D"/>
    <w:rsid w:val="00720C6C"/>
    <w:rsid w:val="00763916"/>
    <w:rsid w:val="00767FB8"/>
    <w:rsid w:val="007C6727"/>
    <w:rsid w:val="008E740D"/>
    <w:rsid w:val="00A51DB5"/>
    <w:rsid w:val="00B447E3"/>
    <w:rsid w:val="00BF0B7E"/>
    <w:rsid w:val="00CE43BD"/>
    <w:rsid w:val="00E47FE0"/>
    <w:rsid w:val="00ED2FD6"/>
    <w:rsid w:val="00EF5072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F3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16</cp:revision>
  <dcterms:created xsi:type="dcterms:W3CDTF">2020-10-02T20:08:00Z</dcterms:created>
  <dcterms:modified xsi:type="dcterms:W3CDTF">2020-10-22T23:59:00Z</dcterms:modified>
</cp:coreProperties>
</file>