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spacing w:lineRule="auto" w:line="276"/>
        <w:rPr/>
      </w:pPr>
      <w:r>
        <w:rPr/>
        <w:t>La información no veraz y manipulada en Venezuela</w:t>
      </w:r>
    </w:p>
    <w:p>
      <w:pPr>
        <w:pStyle w:val="Ttulosecundario"/>
        <w:rPr/>
      </w:pPr>
      <w:r>
        <w:rPr/>
        <w:t>Tabla de contenido</w:t>
      </w:r>
    </w:p>
    <w:p>
      <w:pPr>
        <w:pStyle w:val="ListParagraph"/>
        <w:numPr>
          <w:ilvl w:val="0"/>
          <w:numId w:val="1"/>
        </w:numPr>
        <w:rPr/>
      </w:pPr>
      <w:r>
        <w:rPr/>
        <w:t>Introducción</w:t>
      </w:r>
    </w:p>
    <w:p>
      <w:pPr>
        <w:pStyle w:val="ListParagraph"/>
        <w:numPr>
          <w:ilvl w:val="0"/>
          <w:numId w:val="1"/>
        </w:numPr>
        <w:rPr/>
      </w:pPr>
      <w:r>
        <w:rPr/>
        <w:t>Capitulario</w:t>
      </w:r>
    </w:p>
    <w:p>
      <w:pPr>
        <w:pStyle w:val="ListParagraph"/>
        <w:numPr>
          <w:ilvl w:val="1"/>
          <w:numId w:val="1"/>
        </w:numPr>
        <w:rPr/>
      </w:pPr>
      <w:r>
        <w:rPr/>
        <w:t>La prensa digital e información en internet</w:t>
      </w:r>
    </w:p>
    <w:p>
      <w:pPr>
        <w:pStyle w:val="ListParagraph"/>
        <w:numPr>
          <w:ilvl w:val="1"/>
          <w:numId w:val="1"/>
        </w:numPr>
        <w:rPr/>
      </w:pPr>
      <w:r>
        <w:rPr/>
        <w:t>La influencia de las noticias falsas en redes sociales</w:t>
      </w:r>
    </w:p>
    <w:p>
      <w:pPr>
        <w:pStyle w:val="ListParagraph"/>
        <w:numPr>
          <w:ilvl w:val="1"/>
          <w:numId w:val="1"/>
        </w:numPr>
        <w:rPr/>
      </w:pPr>
      <w:r>
        <w:rPr/>
        <w:t>Manipulación de información y censura</w:t>
      </w:r>
    </w:p>
    <w:p>
      <w:pPr>
        <w:pStyle w:val="ListParagraph"/>
        <w:numPr>
          <w:ilvl w:val="1"/>
          <w:numId w:val="1"/>
        </w:numPr>
        <w:rPr/>
      </w:pPr>
      <w:r>
        <w:rPr/>
        <w:t>Detectar información manipulada y obtener los hechos correctos</w:t>
      </w:r>
    </w:p>
    <w:p>
      <w:pPr>
        <w:pStyle w:val="ListParagraph"/>
        <w:numPr>
          <w:ilvl w:val="0"/>
          <w:numId w:val="1"/>
        </w:numPr>
        <w:rPr/>
      </w:pPr>
      <w:r>
        <w:rPr/>
        <w:t>Conclusiones</w:t>
      </w:r>
    </w:p>
    <w:p>
      <w:pPr>
        <w:pStyle w:val="ListParagraph"/>
        <w:numPr>
          <w:ilvl w:val="0"/>
          <w:numId w:val="1"/>
        </w:numPr>
        <w:rPr/>
      </w:pPr>
      <w:r>
        <w:rPr/>
        <w:t>Bibliografía</w:t>
      </w:r>
    </w:p>
    <w:p>
      <w:pPr>
        <w:pStyle w:val="Ttulosecundario"/>
        <w:rPr/>
      </w:pPr>
      <w:r>
        <w:rPr/>
        <w:t>Introducción</w:t>
      </w:r>
    </w:p>
    <w:p>
      <w:pPr>
        <w:pStyle w:val="Normal"/>
        <w:rPr/>
      </w:pPr>
      <w:r>
        <w:rPr/>
        <w:t>El periodismo digital está extendido por todo el mundo, casi todas las personas con acceso a él suelen utilizarlo en mayor o menor medida. Y no es para menos, pues la facilidad con la que se puede acceder a una noticia desde un teléfono celular, Tablet o computadora es muy grande, tanto así, que ha desplazado otros medios de comunicación, como la televisión que, aun siendo el medio masivo más utilizado que existe, en el campo de las noticias está quedando muy atrás.</w:t>
      </w:r>
      <w:bookmarkStart w:id="0" w:name="_GoBack"/>
      <w:bookmarkEnd w:id="0"/>
      <w:r>
        <w:rPr>
          <w:rStyle w:val="Ancladenotaalpie"/>
        </w:rPr>
        <w:footnoteReference w:id="2"/>
      </w:r>
    </w:p>
    <w:p>
      <w:pPr>
        <w:pStyle w:val="Normal"/>
        <w:spacing w:lineRule="auto" w:line="259"/>
        <w:rPr/>
      </w:pPr>
      <w:r>
        <w:rPr/>
        <w:t>Con la llegada de la era digital, este fenómeno se repite cada vez más. La prensa tradicional está siendo apartada poco a poco por las pantallas, pues vivimos en un mundo en el que el ritmo de vida normal es muy acelerado, por lo que la existencia de dispositivos móviles que permiten consultar noticias en cualquier momento, cualquier lugar y sin ningún costo es algo ya arraigado a la sociedad. Eso sumado a la facilidad con la que cualquiera puede acceder a noticias de cualquier ámbito y todas partes del mundo, hacen a la prensa digital la predilecta en la mayoría de los casos.</w:t>
      </w:r>
      <w:r>
        <w:rPr>
          <w:rStyle w:val="Ancladenotaalpie"/>
        </w:rPr>
        <w:footnoteReference w:id="3"/>
      </w:r>
      <w:r>
        <w:rPr/>
        <w:t xml:space="preserve"> Sin embargo, esto también permite a todos crear y compartir contenido, el cual no siempre es 100% verídico, o simplemente está hecho para engañar a los demás.</w:t>
      </w:r>
    </w:p>
    <w:p>
      <w:pPr>
        <w:pStyle w:val="Normal"/>
        <w:spacing w:lineRule="auto" w:line="259"/>
        <w:rPr/>
      </w:pPr>
      <w:r>
        <w:rPr/>
      </w:r>
    </w:p>
    <w:p>
      <w:pPr>
        <w:pStyle w:val="Normal"/>
        <w:spacing w:lineRule="auto" w:line="259"/>
        <w:rPr/>
      </w:pPr>
      <w:r>
        <w:rPr/>
      </w:r>
    </w:p>
    <w:p>
      <w:pPr>
        <w:pStyle w:val="Normal"/>
        <w:spacing w:lineRule="auto" w:line="259"/>
        <w:rPr/>
      </w:pPr>
      <w:r>
        <w:rPr/>
      </w:r>
    </w:p>
    <w:p>
      <w:pPr>
        <w:pStyle w:val="Normal"/>
        <w:spacing w:lineRule="auto" w:line="259"/>
        <w:rPr/>
      </w:pPr>
      <w:r>
        <w:rPr/>
      </w:r>
    </w:p>
    <w:p>
      <w:pPr>
        <w:pStyle w:val="Ttulosecundario"/>
        <w:rPr/>
      </w:pPr>
      <w:r>
        <w:rPr/>
        <w:t>Conclusiones</w:t>
      </w:r>
    </w:p>
    <w:p>
      <w:pPr>
        <w:pStyle w:val="Normal"/>
        <w:spacing w:lineRule="auto" w:line="259"/>
        <w:rPr/>
      </w:pPr>
      <w:r>
        <w:rPr/>
        <w:t>Las noticias falsas, ciertamente, son un problema para la sociedad actual, sobre todo cuando cada vez más personas tienen acceso a dispositivos digitales e internet, pero casi ninguno de ellos se informa sobre el contenido que consume.</w:t>
      </w:r>
    </w:p>
    <w:p>
      <w:pPr>
        <w:pStyle w:val="Normal"/>
        <w:spacing w:lineRule="auto" w:line="259"/>
        <w:rPr/>
      </w:pPr>
      <w:r>
        <w:rPr/>
        <w:t>Sin embargo, aunque esto no fuese así, los censores seguirían eliminando u ocultando contenido para su beneficio, el de sus cómplices y sus financiadores y, como hemos visto, la censura es uno de los motivos más grandes para la aparición de noticias falsas y difamación de personalidades importantes que, a su vez, se traduce en más censura. Un dominó.</w:t>
      </w:r>
    </w:p>
    <w:p>
      <w:pPr>
        <w:pStyle w:val="Normal"/>
        <w:spacing w:lineRule="auto" w:line="259"/>
        <w:rPr/>
      </w:pPr>
      <w:r>
        <w:rPr/>
        <w:t>El uso de las redes sociales para difundir estos bulos es más efectivo que cualquier otro, pues si alguien, por confusión, credulidad, desconocimiento o inocencia, comparte una noticia falsa, sus más allegados confiarán en él y se generará un efecto dominó del que es muy, pero muy difícil salir.</w:t>
      </w:r>
    </w:p>
    <w:p>
      <w:pPr>
        <w:pStyle w:val="Normal"/>
        <w:spacing w:lineRule="auto" w:line="259"/>
        <w:rPr/>
      </w:pPr>
      <w:r>
        <w:rPr/>
        <w:t>También hay que tener clara una cosa: las noticias falsas, bulos e información manipulada siempre han existido, pero años atrás, antes de existir herramientas con las que cualquiera puede publicar contenido sin necesidad de hacer contratos o tener mucho dinero, eran mucho menos frecuentes, pues si se difundían, por ejemplo, en un periódico, este perdería credibilidad, y sería menos leído. Ahora, con la llegada del internet y las redes sociales, herramientas de manipulación de imágenes, etc., es más fácil que nunca crear un rumor, hacer que se extienda y sacar beneficio de ello.</w:t>
      </w:r>
    </w:p>
    <w:p>
      <w:pPr>
        <w:pStyle w:val="Normal"/>
        <w:spacing w:lineRule="auto" w:line="259"/>
        <w:rPr/>
      </w:pPr>
      <w:r>
        <w:rPr/>
        <w:t>Los malentendidos ocurren, y si tan solo la gente se diese el tiempo para analizar la información, usando siquiera uno de los pasos descritos anteriormente, las fake news no se extenderían como lo hacen.</w:t>
      </w:r>
    </w:p>
    <w:p>
      <w:pPr>
        <w:pStyle w:val="Normal"/>
        <w:spacing w:lineRule="auto" w:line="259" w:before="0" w:after="160"/>
        <w:rPr/>
      </w:pPr>
      <w:r>
        <w:rPr/>
        <w:t>Pero admitámoslo, un caso utópico como ese jamás existirá, conociendo cómo es nuestra sociedad.</w:t>
      </w:r>
    </w:p>
    <w:sectPr>
      <w:footnotePr>
        <w:numFmt w:val="decimal"/>
      </w:footnote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1"/>
    <w:family w:val="swiss"/>
    <w:pitch w:val="default"/>
  </w:font>
  <w:font w:name="Calibri Light">
    <w:charset w:val="01"/>
    <w:family w:val="swiss"/>
    <w:pitch w:val="default"/>
  </w:font>
  <w:font w:name="Agency FB">
    <w:charset w:val="01"/>
    <w:family w:val="swiss"/>
    <w:pitch w:val="default"/>
  </w:font>
  <w:font w:name="Times New Roman">
    <w:charset w:val="01"/>
    <w:family w:val="swiss"/>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lpie"/>
        <w:rPr/>
      </w:pPr>
      <w:r>
        <w:rPr>
          <w:rStyle w:val="Caracteresdenotaalpie"/>
        </w:rPr>
        <w:footnoteRef/>
      </w:r>
      <w:r>
        <w:rPr/>
        <w:t xml:space="preserve">. </w:t>
      </w:r>
      <w:hyperlink r:id="rId1">
        <w:r>
          <w:rPr>
            <w:rStyle w:val="EnlacedeInternet"/>
          </w:rPr>
          <w:t>https://web.archive.org/web/20071030025553/http://www.lostiempos.com/noticias/27-08-07/27_08_07_ultimas_vyf2.php</w:t>
        </w:r>
      </w:hyperlink>
    </w:p>
  </w:footnote>
  <w:footnote w:id="3">
    <w:p>
      <w:pPr>
        <w:pStyle w:val="Notaalpie"/>
        <w:rPr/>
      </w:pPr>
      <w:r>
        <w:rPr>
          <w:rStyle w:val="Caracteresdenotaalpie"/>
        </w:rPr>
        <w:footnoteRef/>
      </w:r>
      <w:r>
        <w:rPr/>
        <w:t xml:space="preserve">. </w:t>
      </w:r>
      <w:hyperlink r:id="rId2">
        <w:r>
          <w:rPr>
            <w:rStyle w:val="EnlacedeInternet"/>
          </w:rPr>
          <w:t>http://extension.unicen.edu.ar/la-nueva-era-del-periodismo/</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205d7"/>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s-VE" w:eastAsia="en-US" w:bidi="ar-SA"/>
    </w:rPr>
  </w:style>
  <w:style w:type="paragraph" w:styleId="Ttulo1">
    <w:name w:val="Heading 1"/>
    <w:basedOn w:val="Normal"/>
    <w:next w:val="Normal"/>
    <w:link w:val="Ttulo1Car"/>
    <w:uiPriority w:val="9"/>
    <w:qFormat/>
    <w:rsid w:val="001205d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tulosecundarioCar" w:customStyle="1">
    <w:name w:val="Título secundario Car"/>
    <w:basedOn w:val="DefaultParagraphFont"/>
    <w:link w:val="Ttulosecundario"/>
    <w:qFormat/>
    <w:rsid w:val="001205d7"/>
    <w:rPr>
      <w:rFonts w:ascii="Agency FB" w:hAnsi="Agency FB" w:eastAsia="" w:cs="Aparajita" w:eastAsiaTheme="majorEastAsia"/>
      <w:color w:val="7030A0"/>
      <w:sz w:val="48"/>
      <w:szCs w:val="48"/>
    </w:rPr>
  </w:style>
  <w:style w:type="character" w:styleId="TtuloCar" w:customStyle="1">
    <w:name w:val="Título Car"/>
    <w:basedOn w:val="DefaultParagraphFont"/>
    <w:link w:val="Ttulo"/>
    <w:uiPriority w:val="10"/>
    <w:qFormat/>
    <w:rsid w:val="001205d7"/>
    <w:rPr>
      <w:rFonts w:ascii="Times New Roman" w:hAnsi="Times New Roman" w:eastAsia="" w:cs="" w:cstheme="majorBidi" w:eastAsiaTheme="majorEastAsia"/>
      <w:b/>
      <w:color w:val="404040" w:themeColor="text1" w:themeTint="bf"/>
      <w:spacing w:val="-10"/>
      <w:kern w:val="2"/>
      <w:sz w:val="48"/>
      <w:szCs w:val="56"/>
    </w:rPr>
  </w:style>
  <w:style w:type="character" w:styleId="TextonotapieCar" w:customStyle="1">
    <w:name w:val="Texto nota pie Car"/>
    <w:basedOn w:val="DefaultParagraphFont"/>
    <w:link w:val="Textonotapie"/>
    <w:uiPriority w:val="99"/>
    <w:semiHidden/>
    <w:qFormat/>
    <w:rsid w:val="001205d7"/>
    <w:rPr>
      <w:sz w:val="20"/>
      <w:szCs w:val="20"/>
    </w:rPr>
  </w:style>
  <w:style w:type="character" w:styleId="Ancladenotaalpie">
    <w:name w:val="Ancla de nota al pie"/>
    <w:rPr>
      <w:vertAlign w:val="superscript"/>
    </w:rPr>
  </w:style>
  <w:style w:type="character" w:styleId="FootnoteCharacters">
    <w:name w:val="Footnote Characters"/>
    <w:basedOn w:val="DefaultParagraphFont"/>
    <w:uiPriority w:val="99"/>
    <w:semiHidden/>
    <w:unhideWhenUsed/>
    <w:qFormat/>
    <w:rsid w:val="001205d7"/>
    <w:rPr>
      <w:vertAlign w:val="superscript"/>
    </w:rPr>
  </w:style>
  <w:style w:type="character" w:styleId="EnlacedeInternet">
    <w:name w:val="Enlace de Internet"/>
    <w:basedOn w:val="DefaultParagraphFont"/>
    <w:uiPriority w:val="99"/>
    <w:unhideWhenUsed/>
    <w:rsid w:val="001205d7"/>
    <w:rPr>
      <w:color w:val="0563C1" w:themeColor="hyperlink"/>
      <w:u w:val="single"/>
    </w:rPr>
  </w:style>
  <w:style w:type="character" w:styleId="Ttulo1Car" w:customStyle="1">
    <w:name w:val="Título 1 Car"/>
    <w:basedOn w:val="DefaultParagraphFont"/>
    <w:link w:val="Ttulo1"/>
    <w:uiPriority w:val="9"/>
    <w:qFormat/>
    <w:rsid w:val="001205d7"/>
    <w:rPr>
      <w:rFonts w:ascii="Calibri Light" w:hAnsi="Calibri Light" w:eastAsia="" w:cs="" w:asciiTheme="majorHAnsi" w:cstheme="majorBidi" w:eastAsiaTheme="majorEastAsia" w:hAnsiTheme="majorHAnsi"/>
      <w:color w:val="2E74B5" w:themeColor="accent1" w:themeShade="bf"/>
      <w:sz w:val="32"/>
      <w:szCs w:val="32"/>
    </w:rPr>
  </w:style>
  <w:style w:type="character" w:styleId="Caracteresdenotaalpie">
    <w:name w:val="Caracteres de nota al pie"/>
    <w:qFormat/>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Calibri Light" w:hAnsi="Calibri Light" w:eastAsia="MS Gothic"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ascii="Calibri" w:hAnsi="Calibri" w:cs="Mangal"/>
    </w:rPr>
  </w:style>
  <w:style w:type="paragraph" w:styleId="Leyenda">
    <w:name w:val="Caption"/>
    <w:basedOn w:val="Normal"/>
    <w:qFormat/>
    <w:pPr>
      <w:suppressLineNumbers/>
      <w:spacing w:before="120" w:after="120"/>
    </w:pPr>
    <w:rPr>
      <w:rFonts w:ascii="Calibri" w:hAnsi="Calibri" w:cs="Mangal"/>
      <w:i/>
      <w:iCs/>
      <w:sz w:val="24"/>
      <w:szCs w:val="24"/>
    </w:rPr>
  </w:style>
  <w:style w:type="paragraph" w:styleId="Ndice">
    <w:name w:val="Índice"/>
    <w:basedOn w:val="Normal"/>
    <w:qFormat/>
    <w:pPr>
      <w:suppressLineNumbers/>
    </w:pPr>
    <w:rPr>
      <w:rFonts w:ascii="Calibri" w:hAnsi="Calibri" w:cs="Mangal"/>
    </w:rPr>
  </w:style>
  <w:style w:type="paragraph" w:styleId="Ttulosecundario" w:customStyle="1">
    <w:name w:val="Título secundario"/>
    <w:basedOn w:val="Ttulo1"/>
    <w:next w:val="Normal"/>
    <w:link w:val="TtulosecundarioCar"/>
    <w:autoRedefine/>
    <w:qFormat/>
    <w:rsid w:val="001205d7"/>
    <w:pPr/>
    <w:rPr>
      <w:rFonts w:ascii="Agency FB" w:hAnsi="Agency FB" w:cs="Aparajita"/>
      <w:color w:val="7030A0"/>
      <w:sz w:val="48"/>
      <w:szCs w:val="48"/>
    </w:rPr>
  </w:style>
  <w:style w:type="paragraph" w:styleId="Ttulogeneral">
    <w:name w:val="Title"/>
    <w:basedOn w:val="Normal"/>
    <w:next w:val="Normal"/>
    <w:link w:val="TtuloCar"/>
    <w:uiPriority w:val="10"/>
    <w:qFormat/>
    <w:rsid w:val="001205d7"/>
    <w:pPr>
      <w:spacing w:lineRule="auto" w:line="360" w:before="0" w:after="0"/>
      <w:contextualSpacing/>
    </w:pPr>
    <w:rPr>
      <w:rFonts w:ascii="Times New Roman" w:hAnsi="Times New Roman" w:eastAsia="" w:cs="" w:cstheme="majorBidi" w:eastAsiaTheme="majorEastAsia"/>
      <w:b/>
      <w:color w:val="404040" w:themeColor="text1" w:themeTint="bf"/>
      <w:spacing w:val="-10"/>
      <w:kern w:val="2"/>
      <w:sz w:val="48"/>
      <w:szCs w:val="56"/>
    </w:rPr>
  </w:style>
  <w:style w:type="paragraph" w:styleId="ListParagraph">
    <w:name w:val="List Paragraph"/>
    <w:basedOn w:val="Normal"/>
    <w:uiPriority w:val="34"/>
    <w:qFormat/>
    <w:rsid w:val="001205d7"/>
    <w:pPr>
      <w:spacing w:before="0" w:after="160"/>
      <w:ind w:left="720" w:hanging="0"/>
      <w:contextualSpacing/>
    </w:pPr>
    <w:rPr/>
  </w:style>
  <w:style w:type="paragraph" w:styleId="Notaalpie">
    <w:name w:val="Footnote Text"/>
    <w:basedOn w:val="Normal"/>
    <w:link w:val="TextonotapieCar"/>
    <w:uiPriority w:val="99"/>
    <w:semiHidden/>
    <w:unhideWhenUsed/>
    <w:rsid w:val="001205d7"/>
    <w:pPr>
      <w:spacing w:lineRule="auto" w:line="240" w:before="0" w:after="0"/>
    </w:pPr>
    <w:rPr>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eb.archive.org/web/20071030025553/http://www.lostiempos.com/noticias/27-08-07/27_08_07_ultimas_vyf2.php" TargetMode="External"/><Relationship Id="rId2" Type="http://schemas.openxmlformats.org/officeDocument/2006/relationships/hyperlink" Target="http://extension.unicen.edu.ar/la-nueva-era-del-periodismo/"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LibreOffice/7.1.0.3$Windows_x86 LibreOffice_project/f6099ecf3d29644b5008cc8f48f42f4a40986e4c</Application>
  <AppVersion>15.0000</AppVersion>
  <Pages>2</Pages>
  <Words>558</Words>
  <Characters>2984</Characters>
  <CharactersWithSpaces>3512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2021-03-03T21:31:00Z</dcterms:created>
  <dc:creator>BERCKMAN C.A</dc:creator>
  <dc:description/>
  <dc:language>es-VE</dc:language>
  <cp:lastModifiedBy>José Brito</cp:lastModifiedBy>
  <dcterms:modified xsi:type="dcterms:W3CDTF">2021-03-07T15:17:27Z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