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202205CF" w:rsidR="00ED2FD6" w:rsidRDefault="009169DD" w:rsidP="00B447E3">
      <w:pPr>
        <w:pStyle w:val="Ttulo"/>
      </w:pPr>
      <w:r>
        <w:t>Análisis de El corazón delator</w:t>
      </w:r>
    </w:p>
    <w:p w14:paraId="0C81F6CF" w14:textId="4C97B2E8" w:rsidR="00137005" w:rsidRPr="009169DD" w:rsidRDefault="009169DD" w:rsidP="009169DD">
      <w:pPr>
        <w:pStyle w:val="Ttulosecundario"/>
      </w:pPr>
      <w:r>
        <w:t>Asignación no. 2</w:t>
      </w:r>
      <w:r w:rsidR="00B447E3">
        <w:t>:</w:t>
      </w:r>
    </w:p>
    <w:p w14:paraId="5728DC7F" w14:textId="4E76FFA8" w:rsidR="00B447E3" w:rsidRPr="00137005" w:rsidRDefault="009169DD" w:rsidP="00137005">
      <w:pPr>
        <w:rPr>
          <w:b/>
          <w:bCs/>
        </w:rPr>
      </w:pPr>
      <w:r>
        <w:rPr>
          <w:b/>
          <w:bCs/>
        </w:rPr>
        <w:t>1</w:t>
      </w:r>
      <w:r w:rsidR="00B447E3" w:rsidRPr="00137005">
        <w:rPr>
          <w:b/>
          <w:bCs/>
        </w:rPr>
        <w:t xml:space="preserve">. </w:t>
      </w:r>
      <w:r>
        <w:rPr>
          <w:b/>
          <w:bCs/>
        </w:rPr>
        <w:t>Hacer un resumen</w:t>
      </w:r>
      <w:r w:rsidR="00ED7F64" w:rsidRPr="00137005">
        <w:rPr>
          <w:b/>
          <w:bCs/>
        </w:rPr>
        <w:t>.</w:t>
      </w:r>
    </w:p>
    <w:p w14:paraId="0AEA8B9C" w14:textId="205332C5" w:rsidR="004F6CA1" w:rsidRDefault="002212B2" w:rsidP="004A6634">
      <w:pPr>
        <w:pStyle w:val="Prrafodelista"/>
        <w:numPr>
          <w:ilvl w:val="0"/>
          <w:numId w:val="4"/>
        </w:numPr>
      </w:pPr>
      <w:r>
        <w:t xml:space="preserve">La historia comienza con el protagonista </w:t>
      </w:r>
      <w:r w:rsidR="004A6634">
        <w:t xml:space="preserve">contándonos </w:t>
      </w:r>
      <w:r>
        <w:t>cómo una “enfermedad” agudizó sus sentidos</w:t>
      </w:r>
      <w:r w:rsidR="004A6634">
        <w:t>, intentando justificar el asesinato de un viejo con el que vivía y clamando no estar loco</w:t>
      </w:r>
      <w:r w:rsidR="00AB0843">
        <w:t>, pero a pesar de ello mostrarse increíblemente obsesionado con uno de los ojos del anciano</w:t>
      </w:r>
      <w:r>
        <w:t>.</w:t>
      </w:r>
      <w:r w:rsidR="00247752">
        <w:t xml:space="preserve"> El protagonista es el mismo narrador de la historia, pero curiosamente no tenemos mucha información sobre él, más que muy probablemente sea un hombre.</w:t>
      </w:r>
      <w:r w:rsidR="004A6634">
        <w:t xml:space="preserve"> Tampoco se sabe nada de la relación entre el anciano y el protagonista, además de que este último siente aprecio por el primero.</w:t>
      </w:r>
    </w:p>
    <w:p w14:paraId="30D4C896" w14:textId="74886A07" w:rsidR="00545A8F" w:rsidRDefault="004A6634" w:rsidP="004158E0">
      <w:pPr>
        <w:pStyle w:val="Prrafodelista"/>
        <w:numPr>
          <w:ilvl w:val="0"/>
          <w:numId w:val="4"/>
        </w:numPr>
      </w:pPr>
      <w:r>
        <w:t>Después de una semana entera haciendo básicamente lo mismo</w:t>
      </w:r>
      <w:r w:rsidR="00AB0843">
        <w:t xml:space="preserve">: </w:t>
      </w:r>
      <w:r>
        <w:t>abr</w:t>
      </w:r>
      <w:r w:rsidR="00AB0843">
        <w:t>ir</w:t>
      </w:r>
      <w:r>
        <w:t xml:space="preserve"> a la fuerza la puerta de la habitación del viejo, pasando por ella su cabeza y una linterna cuya luz puede ocultar</w:t>
      </w:r>
      <w:r w:rsidR="00AB0843">
        <w:t>, el protagonista,</w:t>
      </w:r>
      <w:r w:rsidR="00AB0843" w:rsidRPr="00AB0843">
        <w:t xml:space="preserve"> </w:t>
      </w:r>
      <w:r w:rsidR="00AB0843">
        <w:t>a la octava noche</w:t>
      </w:r>
      <w:r w:rsidR="00AB0843">
        <w:t>, fue de nuevo, con la intención de por fin encontrar abierto ese ojo que tanto lo atormentaba. Sin embargo, su dedo resbaló al querer abrir la linterna y el viejo se percató de la presencia de alguien.</w:t>
      </w:r>
    </w:p>
    <w:p w14:paraId="30588F7F" w14:textId="0D4031AD" w:rsidR="00AB0843" w:rsidRDefault="00AB0843" w:rsidP="004158E0">
      <w:pPr>
        <w:pStyle w:val="Prrafodelista"/>
        <w:numPr>
          <w:ilvl w:val="0"/>
          <w:numId w:val="4"/>
        </w:numPr>
      </w:pPr>
      <w:r>
        <w:t xml:space="preserve">El protagonista sintió lástima por el viejo cuando “escuchó” el sonido del terror </w:t>
      </w:r>
      <w:r w:rsidR="002D7B20">
        <w:t>que estaba atormentándolo desde que escuchó aquel ruido. Al abrir la linterna, notó cómo el ojo del viejo estaba abierto, así que se enfureció. También escuchó los latidos del corazón del anciano, acelerándose y haciéndose más fuertes. En ese momento entró repentinamente en la habitación, lanzando el colchón del viejo encima de este, sofocándolo, pero no sin antes que este último gritara una vez.</w:t>
      </w:r>
    </w:p>
    <w:p w14:paraId="72BE7B1C" w14:textId="74661B70" w:rsidR="002D7B20" w:rsidRDefault="002D7B20" w:rsidP="004158E0">
      <w:pPr>
        <w:pStyle w:val="Prrafodelista"/>
        <w:numPr>
          <w:ilvl w:val="0"/>
          <w:numId w:val="4"/>
        </w:numPr>
      </w:pPr>
      <w:r>
        <w:t>Nuestro protagonista desmembró el cuerpo y ocultó las partes bajo los tabones del piso, terminando su trabajo unas tres o cuatro horas después. En ese momento</w:t>
      </w:r>
      <w:r w:rsidR="00475071">
        <w:t xml:space="preserve">, llegaron tres oficiales de policía a causa de una denuncia puesta por un vecino por el grito del viejo. Hábilmente, el protagonista convence a los oficiales de que no había nada extraño o fuera de lugar. Incluso invita a los tres policías a descansar y charlar un rato. Sin embargo, al cabo del tiempo, vuelve a </w:t>
      </w:r>
      <w:r w:rsidR="00C53C38">
        <w:t>escuchar ruidos</w:t>
      </w:r>
      <w:r w:rsidR="00475071">
        <w:t xml:space="preserve"> </w:t>
      </w:r>
      <w:r w:rsidR="00C53C38">
        <w:t>que no lo dejan en paz; un zumbido que le hace doler la cabeza, y algo parecido a un latido</w:t>
      </w:r>
      <w:r w:rsidR="00475071">
        <w:t>.</w:t>
      </w:r>
      <w:r w:rsidR="00C53C38">
        <w:t xml:space="preserve"> Después de darse cuenta de que no podía soportar este constante tormento, confesó su crimen.</w:t>
      </w:r>
    </w:p>
    <w:p w14:paraId="5CD34E5F" w14:textId="0CC5164E" w:rsidR="00137005" w:rsidRDefault="009169DD" w:rsidP="00137005">
      <w:pPr>
        <w:rPr>
          <w:b/>
          <w:bCs/>
        </w:rPr>
      </w:pPr>
      <w:r>
        <w:rPr>
          <w:b/>
          <w:bCs/>
        </w:rPr>
        <w:t>2</w:t>
      </w:r>
      <w:r w:rsidR="00137005" w:rsidRPr="00137005">
        <w:rPr>
          <w:b/>
          <w:bCs/>
        </w:rPr>
        <w:t xml:space="preserve">. </w:t>
      </w:r>
      <w:r>
        <w:rPr>
          <w:b/>
          <w:bCs/>
        </w:rPr>
        <w:t>Determina el narrador que lleva el hilo del relato, ¿qué tipo de narrador es? Extrae ejemplos.</w:t>
      </w:r>
    </w:p>
    <w:p w14:paraId="0F15D755" w14:textId="4FCBC768" w:rsidR="00C53C38" w:rsidRDefault="004A6634" w:rsidP="00C53C38">
      <w:pPr>
        <w:pStyle w:val="Prrafodelista"/>
        <w:numPr>
          <w:ilvl w:val="0"/>
          <w:numId w:val="4"/>
        </w:numPr>
      </w:pPr>
      <w:r>
        <w:t>Es un n</w:t>
      </w:r>
      <w:r>
        <w:t>arrador protagonista, que narra en la primera persona gramatical (yo)</w:t>
      </w:r>
      <w:r w:rsidR="00137005">
        <w:t>.</w:t>
      </w:r>
      <w:r w:rsidR="00C53C38">
        <w:t xml:space="preserve"> Pruebas de esto son:</w:t>
      </w:r>
    </w:p>
    <w:p w14:paraId="57ADD06C" w14:textId="21FEDF9E" w:rsidR="00C53C38" w:rsidRDefault="00C53C38" w:rsidP="00C53C38">
      <w:pPr>
        <w:pStyle w:val="Prrafodelista"/>
        <w:numPr>
          <w:ilvl w:val="1"/>
          <w:numId w:val="4"/>
        </w:numPr>
      </w:pPr>
      <w:r>
        <w:t>“</w:t>
      </w:r>
      <w:r>
        <w:t xml:space="preserve">¡ES CIERTO! SIEMPRE </w:t>
      </w:r>
      <w:r w:rsidRPr="00C53C38">
        <w:rPr>
          <w:b/>
          <w:bCs/>
        </w:rPr>
        <w:t>HE</w:t>
      </w:r>
      <w:r>
        <w:t xml:space="preserve"> SIDO NERVIOSO, muy nervioso, terriblemente nervioso</w:t>
      </w:r>
      <w:r>
        <w:t>”</w:t>
      </w:r>
      <w:r>
        <w:t>.</w:t>
      </w:r>
    </w:p>
    <w:p w14:paraId="69C850BF" w14:textId="284CFF71" w:rsidR="00C53C38" w:rsidRDefault="00C53C38" w:rsidP="00C53C38">
      <w:pPr>
        <w:pStyle w:val="Prrafodelista"/>
        <w:numPr>
          <w:ilvl w:val="1"/>
          <w:numId w:val="4"/>
        </w:numPr>
      </w:pPr>
      <w:r w:rsidRPr="00C53C38">
        <w:t>“</w:t>
      </w:r>
      <w:r w:rsidRPr="00C53C38">
        <w:rPr>
          <w:b/>
          <w:bCs/>
        </w:rPr>
        <w:t>Yo</w:t>
      </w:r>
      <w:r>
        <w:t xml:space="preserve"> </w:t>
      </w:r>
      <w:r>
        <w:t>no perseguía ningún propósito</w:t>
      </w:r>
      <w:r>
        <w:t>”</w:t>
      </w:r>
      <w:r>
        <w:t>.</w:t>
      </w:r>
    </w:p>
    <w:p w14:paraId="34694F4D" w14:textId="47A758AD" w:rsidR="00C53C38" w:rsidRDefault="00C53C38" w:rsidP="00C53C38">
      <w:pPr>
        <w:pStyle w:val="Prrafodelista"/>
        <w:numPr>
          <w:ilvl w:val="1"/>
          <w:numId w:val="4"/>
        </w:numPr>
      </w:pPr>
      <w:r>
        <w:t>“</w:t>
      </w:r>
      <w:r>
        <w:t xml:space="preserve">Jamás </w:t>
      </w:r>
      <w:r w:rsidRPr="00C53C38">
        <w:rPr>
          <w:b/>
          <w:bCs/>
        </w:rPr>
        <w:t>fui</w:t>
      </w:r>
      <w:r>
        <w:t xml:space="preserve"> más amable</w:t>
      </w:r>
      <w:r>
        <w:t xml:space="preserve"> </w:t>
      </w:r>
      <w:r>
        <w:t>con el viejo que la semana antes de matarlo</w:t>
      </w:r>
      <w:r>
        <w:t>”</w:t>
      </w:r>
      <w:r>
        <w:t>.</w:t>
      </w:r>
    </w:p>
    <w:p w14:paraId="2A071BBD" w14:textId="214C4C7E" w:rsidR="00C53C38" w:rsidRDefault="00C53C38" w:rsidP="00C53C38">
      <w:pPr>
        <w:pStyle w:val="Prrafodelista"/>
        <w:numPr>
          <w:ilvl w:val="1"/>
          <w:numId w:val="4"/>
        </w:numPr>
      </w:pPr>
      <w:r>
        <w:t>“</w:t>
      </w:r>
      <w:r w:rsidRPr="00C53C38">
        <w:rPr>
          <w:b/>
          <w:bCs/>
        </w:rPr>
        <w:t>Oí</w:t>
      </w:r>
      <w:r w:rsidRPr="00C53C38">
        <w:t xml:space="preserve"> de pronto un leve quejido, y </w:t>
      </w:r>
      <w:r w:rsidRPr="00C53C38">
        <w:rPr>
          <w:b/>
          <w:bCs/>
        </w:rPr>
        <w:t>supe</w:t>
      </w:r>
      <w:r w:rsidRPr="00C53C38">
        <w:t xml:space="preserve"> que era el quejido que nace del terror</w:t>
      </w:r>
      <w:r>
        <w:t>”</w:t>
      </w:r>
      <w:r w:rsidRPr="00C53C38">
        <w:t>.</w:t>
      </w:r>
    </w:p>
    <w:p w14:paraId="3E5F2A71" w14:textId="0B1A2BB7" w:rsidR="00C53C38" w:rsidRDefault="00C53C38" w:rsidP="00C53C38">
      <w:pPr>
        <w:pStyle w:val="Prrafodelista"/>
        <w:numPr>
          <w:ilvl w:val="1"/>
          <w:numId w:val="4"/>
        </w:numPr>
      </w:pPr>
      <w:r w:rsidRPr="00C53C38">
        <w:t>“</w:t>
      </w:r>
      <w:r w:rsidRPr="00C53C38">
        <w:rPr>
          <w:b/>
          <w:bCs/>
        </w:rPr>
        <w:t>Sonreí</w:t>
      </w:r>
      <w:r w:rsidRPr="00C53C38">
        <w:t xml:space="preserve">, pues... ¿qué </w:t>
      </w:r>
      <w:r w:rsidRPr="00C53C38">
        <w:rPr>
          <w:b/>
          <w:bCs/>
        </w:rPr>
        <w:t>tenía</w:t>
      </w:r>
      <w:r w:rsidRPr="00C53C38">
        <w:t xml:space="preserve"> que temer?</w:t>
      </w:r>
      <w:r>
        <w:t>”.</w:t>
      </w:r>
    </w:p>
    <w:p w14:paraId="136A4C37" w14:textId="4CE360E0" w:rsidR="00C53C38" w:rsidRPr="009169DD" w:rsidRDefault="00C53C38" w:rsidP="00C53C38">
      <w:pPr>
        <w:pStyle w:val="Prrafodelista"/>
        <w:numPr>
          <w:ilvl w:val="1"/>
          <w:numId w:val="4"/>
        </w:numPr>
      </w:pPr>
      <w:r w:rsidRPr="00C53C38">
        <w:t>“</w:t>
      </w:r>
      <w:r w:rsidRPr="00C53C38">
        <w:rPr>
          <w:b/>
          <w:bCs/>
        </w:rPr>
        <w:t>Lancé</w:t>
      </w:r>
      <w:r w:rsidRPr="00C53C38">
        <w:t xml:space="preserve"> espumarajos de rabia... </w:t>
      </w:r>
      <w:r w:rsidRPr="00C53C38">
        <w:rPr>
          <w:b/>
          <w:bCs/>
        </w:rPr>
        <w:t>maldije</w:t>
      </w:r>
      <w:r w:rsidRPr="00C53C38">
        <w:t xml:space="preserve">... </w:t>
      </w:r>
      <w:r w:rsidRPr="00C53C38">
        <w:rPr>
          <w:b/>
          <w:bCs/>
        </w:rPr>
        <w:t>juré</w:t>
      </w:r>
      <w:r w:rsidRPr="00C53C38">
        <w:t>...</w:t>
      </w:r>
      <w:r>
        <w:t>”.</w:t>
      </w:r>
    </w:p>
    <w:p w14:paraId="5B15969C" w14:textId="7F3C034F" w:rsidR="00137005" w:rsidRPr="00137005" w:rsidRDefault="009169DD" w:rsidP="00137005">
      <w:pPr>
        <w:rPr>
          <w:b/>
          <w:bCs/>
        </w:rPr>
      </w:pPr>
      <w:r>
        <w:rPr>
          <w:b/>
          <w:bCs/>
        </w:rPr>
        <w:lastRenderedPageBreak/>
        <w:t>3</w:t>
      </w:r>
      <w:r w:rsidR="00137005" w:rsidRPr="00137005">
        <w:rPr>
          <w:b/>
          <w:bCs/>
        </w:rPr>
        <w:t xml:space="preserve">. </w:t>
      </w:r>
      <w:r>
        <w:rPr>
          <w:b/>
          <w:bCs/>
        </w:rPr>
        <w:t>¿En cuánto tiempo transcurren las acciones del hecho que se relata?</w:t>
      </w:r>
    </w:p>
    <w:p w14:paraId="37A173BA" w14:textId="003C8710" w:rsidR="00137005" w:rsidRDefault="00C53C38" w:rsidP="00137005">
      <w:pPr>
        <w:pStyle w:val="Prrafodelista"/>
        <w:numPr>
          <w:ilvl w:val="0"/>
          <w:numId w:val="4"/>
        </w:numPr>
      </w:pPr>
      <w:r>
        <w:t>Durante la historia se relatan hechos que ocurrieron en un total de ocho días</w:t>
      </w:r>
      <w:r w:rsidR="00FE5B69">
        <w:t>, siete en los que no pasó nada, y uno en donde se cometió el homicidio</w:t>
      </w:r>
      <w:r>
        <w:t>.</w:t>
      </w:r>
    </w:p>
    <w:p w14:paraId="47E16AD4" w14:textId="3FEBA2C0" w:rsidR="00137005" w:rsidRDefault="009169DD" w:rsidP="00137005">
      <w:pPr>
        <w:rPr>
          <w:b/>
          <w:bCs/>
        </w:rPr>
      </w:pPr>
      <w:r>
        <w:rPr>
          <w:b/>
          <w:bCs/>
        </w:rPr>
        <w:t>4</w:t>
      </w:r>
      <w:r w:rsidR="00137005" w:rsidRPr="00137005">
        <w:rPr>
          <w:b/>
          <w:bCs/>
        </w:rPr>
        <w:t xml:space="preserve">. </w:t>
      </w:r>
      <w:r>
        <w:rPr>
          <w:b/>
          <w:bCs/>
        </w:rPr>
        <w:t>¿Cuáles son los personajes en el relato? ¿Cuáles son los principales?</w:t>
      </w:r>
    </w:p>
    <w:p w14:paraId="42E5A2F7" w14:textId="1D11CF9A" w:rsidR="00137005" w:rsidRDefault="00C53C38" w:rsidP="00137005">
      <w:pPr>
        <w:pStyle w:val="Prrafodelista"/>
        <w:numPr>
          <w:ilvl w:val="0"/>
          <w:numId w:val="4"/>
        </w:numPr>
      </w:pPr>
      <w:r>
        <w:t xml:space="preserve">El protagonista de la historia es un narrador anónimo, que desea </w:t>
      </w:r>
      <w:r w:rsidR="00DD7DAA">
        <w:t>probarle</w:t>
      </w:r>
      <w:r>
        <w:t xml:space="preserve"> al lector que no está loco</w:t>
      </w:r>
      <w:r w:rsidR="00DD7DAA">
        <w:t xml:space="preserve">, al contar los detalles y las más mínimas precauciones que tomó al cometer el asesinato de un anciano con el que </w:t>
      </w:r>
      <w:proofErr w:type="spellStart"/>
      <w:r w:rsidR="00DD7DAA">
        <w:t>el</w:t>
      </w:r>
      <w:proofErr w:type="spellEnd"/>
      <w:r w:rsidR="00DD7DAA">
        <w:t xml:space="preserve"> vivía.</w:t>
      </w:r>
    </w:p>
    <w:p w14:paraId="6C7B69B8" w14:textId="505748C2" w:rsidR="00DD7DAA" w:rsidRDefault="00DD7DAA" w:rsidP="00137005">
      <w:pPr>
        <w:pStyle w:val="Prrafodelista"/>
        <w:numPr>
          <w:ilvl w:val="0"/>
          <w:numId w:val="4"/>
        </w:numPr>
      </w:pPr>
      <w:r>
        <w:t>El segundo personaje importante de la obra es el viejo, alrededor del cual giran las acciones del protagonista. Tiene un ojo que el protagonista llama “ojo de buitre”, el cual es la causa del cólera del narrador.</w:t>
      </w:r>
    </w:p>
    <w:p w14:paraId="3F8F2759" w14:textId="44CD6158" w:rsidR="00DD7DAA" w:rsidRDefault="00DD7DAA" w:rsidP="00137005">
      <w:pPr>
        <w:pStyle w:val="Prrafodelista"/>
        <w:numPr>
          <w:ilvl w:val="0"/>
          <w:numId w:val="4"/>
        </w:numPr>
      </w:pPr>
      <w:r>
        <w:t xml:space="preserve">Como personajes secundarios tenemos a los tres oficiales de policía que llegaron por la denuncia de un vecino del protagonista y el viejo. Estos aparecen al final por </w:t>
      </w:r>
      <w:r w:rsidR="0057082F">
        <w:t xml:space="preserve">no </w:t>
      </w:r>
      <w:bookmarkStart w:id="0" w:name="_GoBack"/>
      <w:bookmarkEnd w:id="0"/>
      <w:r>
        <w:t>mucho tiempo.</w:t>
      </w:r>
    </w:p>
    <w:p w14:paraId="23F7FA71" w14:textId="08603422" w:rsidR="009169DD" w:rsidRPr="00137005" w:rsidRDefault="009169DD" w:rsidP="009169DD">
      <w:pPr>
        <w:rPr>
          <w:b/>
          <w:bCs/>
        </w:rPr>
      </w:pPr>
      <w:r>
        <w:rPr>
          <w:b/>
          <w:bCs/>
        </w:rPr>
        <w:t>5</w:t>
      </w:r>
      <w:r w:rsidRPr="00137005">
        <w:rPr>
          <w:b/>
          <w:bCs/>
        </w:rPr>
        <w:t xml:space="preserve">. </w:t>
      </w:r>
      <w:r>
        <w:rPr>
          <w:b/>
          <w:bCs/>
        </w:rPr>
        <w:t>Identifica los recursos literarios presentes en las siguientes expresiones:</w:t>
      </w:r>
    </w:p>
    <w:p w14:paraId="7B4F9651" w14:textId="1EBA121A" w:rsidR="009169DD" w:rsidRDefault="009169DD" w:rsidP="009169DD">
      <w:pPr>
        <w:pStyle w:val="Prrafodelista"/>
        <w:numPr>
          <w:ilvl w:val="0"/>
          <w:numId w:val="4"/>
        </w:numPr>
      </w:pPr>
      <w:r>
        <w:t>“Oía todo lo que puede oírse en la Tierra y en el cielo”</w:t>
      </w:r>
      <w:r>
        <w:t>.</w:t>
      </w:r>
    </w:p>
    <w:p w14:paraId="6355229F" w14:textId="652D2D2C" w:rsidR="00DD7DAA" w:rsidRDefault="00DD7DAA" w:rsidP="00DD7DAA">
      <w:pPr>
        <w:pStyle w:val="Prrafodelista"/>
        <w:numPr>
          <w:ilvl w:val="1"/>
          <w:numId w:val="4"/>
        </w:numPr>
      </w:pPr>
      <w:r>
        <w:t>Es una hipérbole, pues se está exagerando el nivel de audición del protagonista.</w:t>
      </w:r>
    </w:p>
    <w:p w14:paraId="37469664" w14:textId="541E09EC" w:rsidR="009169DD" w:rsidRDefault="009169DD" w:rsidP="009169DD">
      <w:pPr>
        <w:pStyle w:val="Prrafodelista"/>
        <w:numPr>
          <w:ilvl w:val="0"/>
          <w:numId w:val="4"/>
        </w:numPr>
      </w:pPr>
      <w:r>
        <w:t>“Tenía un ojo semejante al de un buitre”</w:t>
      </w:r>
      <w:r>
        <w:t>.</w:t>
      </w:r>
    </w:p>
    <w:p w14:paraId="1F6F8C9C" w14:textId="112AEEDE" w:rsidR="00DD7DAA" w:rsidRDefault="00DD7DAA" w:rsidP="00DD7DAA">
      <w:pPr>
        <w:pStyle w:val="Prrafodelista"/>
        <w:numPr>
          <w:ilvl w:val="1"/>
          <w:numId w:val="4"/>
        </w:numPr>
      </w:pPr>
      <w:r>
        <w:t>Es un símil, al comparar directamente dos elementos.</w:t>
      </w:r>
    </w:p>
    <w:p w14:paraId="2A0442A3" w14:textId="160B7F6A" w:rsidR="009169DD" w:rsidRDefault="009169DD" w:rsidP="009169DD">
      <w:pPr>
        <w:rPr>
          <w:b/>
          <w:bCs/>
        </w:rPr>
      </w:pPr>
      <w:r>
        <w:rPr>
          <w:b/>
          <w:bCs/>
        </w:rPr>
        <w:t>6</w:t>
      </w:r>
      <w:r w:rsidRPr="00137005">
        <w:rPr>
          <w:b/>
          <w:bCs/>
        </w:rPr>
        <w:t xml:space="preserve">. </w:t>
      </w:r>
      <w:r>
        <w:rPr>
          <w:b/>
          <w:bCs/>
        </w:rPr>
        <w:t xml:space="preserve">Extrae del texto otros ejemplos de recursos </w:t>
      </w:r>
      <w:r w:rsidR="002212B2">
        <w:rPr>
          <w:b/>
          <w:bCs/>
        </w:rPr>
        <w:t>literarios</w:t>
      </w:r>
      <w:r w:rsidRPr="00137005">
        <w:rPr>
          <w:b/>
          <w:bCs/>
        </w:rPr>
        <w:t>.</w:t>
      </w:r>
      <w:r w:rsidR="002212B2">
        <w:rPr>
          <w:b/>
          <w:bCs/>
        </w:rPr>
        <w:t xml:space="preserve"> Identifícalos.</w:t>
      </w:r>
    </w:p>
    <w:p w14:paraId="007D258F" w14:textId="77777777" w:rsidR="009169DD" w:rsidRDefault="009169DD" w:rsidP="009169DD">
      <w:pPr>
        <w:pStyle w:val="Prrafodelista"/>
        <w:numPr>
          <w:ilvl w:val="0"/>
          <w:numId w:val="4"/>
        </w:numPr>
      </w:pPr>
      <w:r w:rsidRPr="00137005">
        <w:t>Respuesta</w:t>
      </w:r>
      <w:r>
        <w:t>.</w:t>
      </w:r>
    </w:p>
    <w:p w14:paraId="5C169738" w14:textId="77777777" w:rsidR="009169DD" w:rsidRPr="009169DD" w:rsidRDefault="009169DD" w:rsidP="009169DD">
      <w:pPr>
        <w:pStyle w:val="Prrafodelista"/>
        <w:numPr>
          <w:ilvl w:val="0"/>
          <w:numId w:val="4"/>
        </w:numPr>
      </w:pPr>
      <w:r>
        <w:t>Continuación.</w:t>
      </w:r>
    </w:p>
    <w:p w14:paraId="69B428FE" w14:textId="736DD6CF" w:rsidR="009169DD" w:rsidRPr="00137005" w:rsidRDefault="009169DD" w:rsidP="009169DD">
      <w:pPr>
        <w:rPr>
          <w:b/>
          <w:bCs/>
        </w:rPr>
      </w:pPr>
      <w:r>
        <w:rPr>
          <w:b/>
          <w:bCs/>
        </w:rPr>
        <w:t>7</w:t>
      </w:r>
      <w:r w:rsidRPr="00137005">
        <w:rPr>
          <w:b/>
          <w:bCs/>
        </w:rPr>
        <w:t xml:space="preserve">. </w:t>
      </w:r>
      <w:r w:rsidR="002212B2">
        <w:rPr>
          <w:b/>
          <w:bCs/>
        </w:rPr>
        <w:t>¿Cuál es el más agudo de los sentidos del protagonista? ¿Qué repercusión tuvo en el desenlace de la historia?</w:t>
      </w:r>
    </w:p>
    <w:p w14:paraId="65A618EB" w14:textId="082AE7C3" w:rsidR="009169DD" w:rsidRDefault="00C35BF2" w:rsidP="009169DD">
      <w:pPr>
        <w:pStyle w:val="Prrafodelista"/>
        <w:numPr>
          <w:ilvl w:val="0"/>
          <w:numId w:val="4"/>
        </w:numPr>
      </w:pPr>
      <w:r>
        <w:t>Es el oído. Debido a la inestabilidad mental del protagonista, este podía “escuchar” cosas como el latido del corazón del anciano y sonidos de cosas abstractas como el terror o la muerte. Al final del cuento, el protagonista</w:t>
      </w:r>
      <w:r w:rsidR="008E51B5">
        <w:t xml:space="preserve"> escucha ruidos que no lo dejan en paz, por lo que es a causa de esto que confiesa el asesinato frente a los policías.</w:t>
      </w:r>
    </w:p>
    <w:p w14:paraId="3016D593" w14:textId="6BBEAB78" w:rsidR="009169DD" w:rsidRDefault="009169DD" w:rsidP="009169DD">
      <w:pPr>
        <w:rPr>
          <w:b/>
          <w:bCs/>
        </w:rPr>
      </w:pPr>
      <w:r>
        <w:rPr>
          <w:b/>
          <w:bCs/>
        </w:rPr>
        <w:t>8</w:t>
      </w:r>
      <w:r w:rsidRPr="00137005">
        <w:rPr>
          <w:b/>
          <w:bCs/>
        </w:rPr>
        <w:t>.</w:t>
      </w:r>
      <w:r w:rsidR="002212B2">
        <w:rPr>
          <w:b/>
          <w:bCs/>
        </w:rPr>
        <w:t xml:space="preserve"> ¿Cuál es el espacio donde se mueven los personajes principales?</w:t>
      </w:r>
    </w:p>
    <w:p w14:paraId="4F4318BE" w14:textId="02E0F477" w:rsidR="009169DD" w:rsidRPr="00137005" w:rsidRDefault="008E51B5" w:rsidP="009169DD">
      <w:pPr>
        <w:pStyle w:val="Prrafodelista"/>
        <w:numPr>
          <w:ilvl w:val="0"/>
          <w:numId w:val="4"/>
        </w:numPr>
      </w:pPr>
      <w:r>
        <w:t>La historia se desarrolla en una casa, en donde viven tanto el narrador como el viejo. No se sabe en qué lugar del mundo puede estar. No obstante, es seguro que es una casa y que ambos viven en ella, pues los oficiales llegan desde la puerta de la calle, por lo que no pueden ser habitaciones de un edificio, por ejemplo. Además, el protagonista no entra discretamente a la “casa” del viejo, entra a su habitación, por lo que es lógico pensar que viven en la misma casa.</w:t>
      </w:r>
    </w:p>
    <w:sectPr w:rsidR="009169DD" w:rsidRPr="001370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7A6A"/>
    <w:rsid w:val="000D2331"/>
    <w:rsid w:val="00137005"/>
    <w:rsid w:val="001B4A67"/>
    <w:rsid w:val="002212B2"/>
    <w:rsid w:val="00247752"/>
    <w:rsid w:val="002577D9"/>
    <w:rsid w:val="00291E67"/>
    <w:rsid w:val="002A2EA3"/>
    <w:rsid w:val="002D7B20"/>
    <w:rsid w:val="004158E0"/>
    <w:rsid w:val="00475071"/>
    <w:rsid w:val="004A3E40"/>
    <w:rsid w:val="004A6634"/>
    <w:rsid w:val="004F6CA1"/>
    <w:rsid w:val="00545A8F"/>
    <w:rsid w:val="0057082F"/>
    <w:rsid w:val="006D3F6D"/>
    <w:rsid w:val="0072651F"/>
    <w:rsid w:val="00767FB8"/>
    <w:rsid w:val="008E51B5"/>
    <w:rsid w:val="009169DD"/>
    <w:rsid w:val="00AB0843"/>
    <w:rsid w:val="00B447E3"/>
    <w:rsid w:val="00BF5D0A"/>
    <w:rsid w:val="00C35BF2"/>
    <w:rsid w:val="00C53C38"/>
    <w:rsid w:val="00DD7DAA"/>
    <w:rsid w:val="00ED2FD6"/>
    <w:rsid w:val="00ED7F64"/>
    <w:rsid w:val="00EF5072"/>
    <w:rsid w:val="00F527B1"/>
    <w:rsid w:val="00FE5B6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780</Words>
  <Characters>4295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16</cp:revision>
  <dcterms:created xsi:type="dcterms:W3CDTF">2020-10-02T20:08:00Z</dcterms:created>
  <dcterms:modified xsi:type="dcterms:W3CDTF">2020-10-27T16:12:00Z</dcterms:modified>
</cp:coreProperties>
</file>