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6B6AA972" w:rsidR="00ED2FD6" w:rsidRDefault="00A759B6" w:rsidP="00B447E3">
      <w:pPr>
        <w:pStyle w:val="Ttulo"/>
      </w:pPr>
      <w:r>
        <w:t>Actividad física</w:t>
      </w:r>
    </w:p>
    <w:p w14:paraId="77CA8346" w14:textId="2892893C" w:rsidR="00B447E3" w:rsidRDefault="00A759B6" w:rsidP="00B447E3">
      <w:pPr>
        <w:pStyle w:val="Ttulosecundario"/>
      </w:pPr>
      <w:r>
        <w:t>Asignación no. 1</w:t>
      </w:r>
      <w:r w:rsidR="00B447E3">
        <w:t>:</w:t>
      </w:r>
    </w:p>
    <w:p w14:paraId="385BFC6A" w14:textId="2B87F9F3" w:rsidR="004B1AE5" w:rsidRDefault="00B447E3" w:rsidP="00B43D58">
      <w:pPr>
        <w:rPr>
          <w:rStyle w:val="nfasis"/>
          <w:b/>
          <w:bCs/>
          <w:i w:val="0"/>
          <w:iCs w:val="0"/>
        </w:rPr>
      </w:pPr>
      <w:r>
        <w:rPr>
          <w:rStyle w:val="nfasis"/>
          <w:b/>
          <w:bCs/>
          <w:i w:val="0"/>
          <w:iCs w:val="0"/>
        </w:rPr>
        <w:t xml:space="preserve">1. </w:t>
      </w:r>
      <w:r w:rsidR="00B43D58">
        <w:rPr>
          <w:rStyle w:val="nfasis"/>
          <w:b/>
          <w:bCs/>
          <w:i w:val="0"/>
          <w:iCs w:val="0"/>
        </w:rPr>
        <w:t>Importancia de la alimentación antes, durante, y después de la actividad física.</w:t>
      </w:r>
    </w:p>
    <w:p w14:paraId="1A8CB928" w14:textId="18675746" w:rsidR="00030FE0" w:rsidRDefault="00030FE0" w:rsidP="00B43D58">
      <w:r>
        <w:t>La nutrición es de suma importancia para las personas en general, y en particular para los deportistas, ya que la alimentación proporciona la fuente de energía necesaria para llevar a cabo la actividad física.</w:t>
      </w:r>
      <w:r w:rsidR="00431D80">
        <w:t xml:space="preserve"> La alimentación es un factor clave para tener un buen estado de salud. Al realizar ejercicio físico, gastamos mucha más energía y las demandas de nutrientes aumentan, pues nuestro cuerpo funciona a mucha más velocidad, y afecta nuestra alimentación en el deporte.</w:t>
      </w:r>
    </w:p>
    <w:p w14:paraId="4CDC4366" w14:textId="63B94364" w:rsidR="00030FE0" w:rsidRDefault="00030FE0" w:rsidP="00B43D58">
      <w:r>
        <w:t>Los alimentos impactan en la fuerza, la formación, el rendimiento y la recuperación.</w:t>
      </w:r>
      <w:r w:rsidR="00431D80">
        <w:t xml:space="preserve"> La alimentación deportiva se basa en hidratos de carbono (carbohidratos), proteínas y grasas, además de la hidratación y la ingesta de vitaminas y minerales.</w:t>
      </w:r>
    </w:p>
    <w:p w14:paraId="188CFE10" w14:textId="1EB2D7AD" w:rsidR="00270733" w:rsidRDefault="00270733" w:rsidP="00270733">
      <w:r w:rsidRPr="00270733">
        <w:t xml:space="preserve">El menú principal de un deportista se compone de hidratos de carbono porque es como la gasolina para su cuerpo. Igual que la gasolina en un </w:t>
      </w:r>
      <w:r w:rsidR="00384CBD">
        <w:t>carro</w:t>
      </w:r>
      <w:r w:rsidRPr="00270733">
        <w:t>, los carbohidratos cumplen el papel de fuente de energía en un cuerpo. Aportan la energía necesaria en forma de glucógeno, éste es el principal combustible energético del organismo.</w:t>
      </w:r>
      <w:r w:rsidR="00384CBD">
        <w:t xml:space="preserve"> </w:t>
      </w:r>
      <w:r w:rsidRPr="00270733">
        <w:t xml:space="preserve">El pan, la pasta o el pan integral son carbohidratos que el cuerpo asimila lentamente, por tanto, tienen que comerse días antes y unas horas antes a una competición o partido. Si no se consumen, en una actividad física de intensidad alta el deportista podría sufrir un bajón físico. </w:t>
      </w:r>
      <w:r w:rsidR="00384CBD">
        <w:t>Además</w:t>
      </w:r>
      <w:r w:rsidRPr="00270733">
        <w:t>, después del ejercicio es necesario obtener energía a partir de carbohidratos de asimilación rápida para favorecer la recarga de glucógeno.</w:t>
      </w:r>
    </w:p>
    <w:p w14:paraId="6A65A1DD" w14:textId="556CF389" w:rsidR="00637C64" w:rsidRDefault="00637C64" w:rsidP="00270733">
      <w:r>
        <w:t>Las proteínas se encargan de construir y regenerar los tejidos, muy importante en los deportistas debido al desgaste. Es recomendable comerlos después de los entrenamientos o partidos para regenerar los músculos.</w:t>
      </w:r>
    </w:p>
    <w:p w14:paraId="4FC7A3AA" w14:textId="4B282FE0" w:rsidR="00637C64" w:rsidRDefault="00637C64" w:rsidP="00270733">
      <w:r>
        <w:t>Las grasas son fundamentales, pero hay que saber qué tipo de grasas tomar y en qué cantidad ya que también puede ser peligroso y puede perjudicar al rendimiento. Las grasas que necesitamos son la insaturadas, éstas están presentes en aceites vegetales. Sin embargo, las grasas que se deben evitar son las saturadas e hidrogenadas.</w:t>
      </w:r>
    </w:p>
    <w:p w14:paraId="5FC1918B" w14:textId="3212CD59" w:rsidR="00637C64" w:rsidRDefault="00637C64" w:rsidP="00270733">
      <w:r>
        <w:t>Lo más importante en la alimentación de un deportista son las comidas consumidas antes y después de</w:t>
      </w:r>
      <w:bookmarkStart w:id="0" w:name="_GoBack"/>
      <w:bookmarkEnd w:id="0"/>
      <w:r>
        <w:t xml:space="preserve"> realizar ejercicio. Normalmente, los atletas deben comer dos horas antes de hacer ejercicio. Pero no sirve una comida cualquiera, debe ser rica en carbohidratos, baja en grasas y moderada en proteínas.</w:t>
      </w:r>
    </w:p>
    <w:p w14:paraId="2143ED51" w14:textId="76A6A5C8" w:rsidR="006D1F6A" w:rsidRPr="002E66B0" w:rsidRDefault="00384CBD" w:rsidP="00B43D58">
      <w:pPr>
        <w:rPr>
          <w:rStyle w:val="Textoennegrita"/>
          <w:b w:val="0"/>
          <w:bCs w:val="0"/>
        </w:rPr>
      </w:pPr>
      <w:r>
        <w:t xml:space="preserve">En cuanto al líquido, transcurridos 30 minutos del inicio de la práctica deportiva, el deportista debería empezar a beber líquido. Se recomienda un consumo de </w:t>
      </w:r>
      <w:r w:rsidRPr="00384CBD">
        <w:rPr>
          <w:rStyle w:val="Textoennegrita"/>
          <w:b w:val="0"/>
          <w:bCs w:val="0"/>
        </w:rPr>
        <w:t>150-200ml de agua o bebida deportiva cada 20 minutos</w:t>
      </w:r>
      <w:r>
        <w:t>, que aproximadamente correspondería al contenido de un vaso. Cuando finalicemos el ejercicio debemos reponer el agua y las sales minerales perdidas durante la actividad, por lo que se recomienda el consumo de bebidas que contengan agua, sales minerales, especialmente sodio, y carbohidratos.</w:t>
      </w:r>
    </w:p>
    <w:sectPr w:rsidR="006D1F6A" w:rsidRPr="002E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52BC"/>
    <w:multiLevelType w:val="hybridMultilevel"/>
    <w:tmpl w:val="708E82F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2114"/>
    <w:multiLevelType w:val="hybridMultilevel"/>
    <w:tmpl w:val="5752423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2410"/>
    <w:multiLevelType w:val="hybridMultilevel"/>
    <w:tmpl w:val="5B16BCA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F4A46"/>
    <w:multiLevelType w:val="hybridMultilevel"/>
    <w:tmpl w:val="88ACC3C2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A13E6"/>
    <w:multiLevelType w:val="hybridMultilevel"/>
    <w:tmpl w:val="21B8083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31268"/>
    <w:multiLevelType w:val="hybridMultilevel"/>
    <w:tmpl w:val="85C6688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91E6E"/>
    <w:multiLevelType w:val="hybridMultilevel"/>
    <w:tmpl w:val="5198BC5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30FE0"/>
    <w:rsid w:val="00050886"/>
    <w:rsid w:val="00057A6A"/>
    <w:rsid w:val="000D2331"/>
    <w:rsid w:val="00137005"/>
    <w:rsid w:val="00146555"/>
    <w:rsid w:val="001B4A67"/>
    <w:rsid w:val="001E1BC4"/>
    <w:rsid w:val="002577D9"/>
    <w:rsid w:val="00270733"/>
    <w:rsid w:val="00291E67"/>
    <w:rsid w:val="002A2EA3"/>
    <w:rsid w:val="002E66B0"/>
    <w:rsid w:val="00384CBD"/>
    <w:rsid w:val="004158E0"/>
    <w:rsid w:val="00431D80"/>
    <w:rsid w:val="004A3E40"/>
    <w:rsid w:val="004B1AE5"/>
    <w:rsid w:val="004C6686"/>
    <w:rsid w:val="00562A52"/>
    <w:rsid w:val="00637C64"/>
    <w:rsid w:val="006D1F6A"/>
    <w:rsid w:val="006D3F6D"/>
    <w:rsid w:val="0072651F"/>
    <w:rsid w:val="00767FB8"/>
    <w:rsid w:val="008525ED"/>
    <w:rsid w:val="00882CCB"/>
    <w:rsid w:val="008B1E99"/>
    <w:rsid w:val="00A759B6"/>
    <w:rsid w:val="00B00891"/>
    <w:rsid w:val="00B43D58"/>
    <w:rsid w:val="00B447E3"/>
    <w:rsid w:val="00D5635A"/>
    <w:rsid w:val="00DE7B42"/>
    <w:rsid w:val="00E715D4"/>
    <w:rsid w:val="00ED2FD6"/>
    <w:rsid w:val="00ED7F64"/>
    <w:rsid w:val="00EF5072"/>
    <w:rsid w:val="00F527B1"/>
    <w:rsid w:val="00F5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759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9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27</cp:revision>
  <dcterms:created xsi:type="dcterms:W3CDTF">2020-10-02T20:08:00Z</dcterms:created>
  <dcterms:modified xsi:type="dcterms:W3CDTF">2020-10-21T20:12:00Z</dcterms:modified>
</cp:coreProperties>
</file>