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16C4" w14:textId="088521A8" w:rsidR="00E47AC0" w:rsidRPr="00E47AC0" w:rsidRDefault="001D4F49" w:rsidP="001D4F49">
      <w:pPr>
        <w:jc w:val="center"/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DOCUMENTO DE DISEÑO DETALLADO PARA SISTEMA DE GALERÍA Y CASA DE SUBASTAS</w:t>
      </w:r>
    </w:p>
    <w:p w14:paraId="5219121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</w:p>
    <w:p w14:paraId="26D8526D" w14:textId="2F65B148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53DEF76A" w14:textId="7668EEAA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Este documento detalla el diseño de un sistema de gestión para una galería y casa de subastas. El sistema manejará operaciones como la gestión de inventario de piezas de arte, usuarios con diferentes roles (compradores, administradores, cajeros, operadores), transacciones de compras, y administración de subastas.</w:t>
      </w:r>
    </w:p>
    <w:p w14:paraId="59C68192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0EAC3" w14:textId="633A972D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2. Descripción General del Sistema</w:t>
      </w:r>
    </w:p>
    <w:p w14:paraId="2AAB2551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El sistema permitirá:</w:t>
      </w:r>
    </w:p>
    <w:p w14:paraId="02C34C40" w14:textId="47AF6AA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Registrar y gestionar piezas de arte: Añadir, actualizar, consultar y devolver piezas.</w:t>
      </w:r>
    </w:p>
    <w:p w14:paraId="1950F317" w14:textId="5C7C99A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Administrar usuarios: Incluir diferentes tipos de usuarios con roles específicos y permisos.</w:t>
      </w:r>
    </w:p>
    <w:p w14:paraId="518A89E8" w14:textId="1C8027D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Realizar ventas y subastas: Manejar ventas directas a precio fijo y subastas dinámicas de piezas.</w:t>
      </w:r>
    </w:p>
    <w:p w14:paraId="186A32C9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336FD" w14:textId="1826828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3. Archivos de Datos</w:t>
      </w:r>
    </w:p>
    <w:p w14:paraId="00914EDF" w14:textId="2CAE2AFC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Piezas: Contiene detalles de las piezas, incluyendo tipo, propietario, condiciones de subasta/venta, y más.</w:t>
      </w:r>
    </w:p>
    <w:p w14:paraId="618B7503" w14:textId="60263A6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Usuarios</w:t>
      </w:r>
      <w:r w:rsidR="001D4F49">
        <w:rPr>
          <w:rFonts w:ascii="Times New Roman" w:hAnsi="Times New Roman" w:cs="Times New Roman"/>
          <w:sz w:val="24"/>
          <w:szCs w:val="24"/>
        </w:rPr>
        <w:t xml:space="preserve">: </w:t>
      </w:r>
      <w:r w:rsidRPr="00E47AC0">
        <w:rPr>
          <w:rFonts w:ascii="Times New Roman" w:hAnsi="Times New Roman" w:cs="Times New Roman"/>
          <w:sz w:val="24"/>
          <w:szCs w:val="24"/>
        </w:rPr>
        <w:t>Almacena información de los usuarios, incluyendo roles como administrador, cajero y comprador.</w:t>
      </w:r>
    </w:p>
    <w:p w14:paraId="687B2B5F" w14:textId="77777777" w:rsidR="001D4F49" w:rsidRPr="00061116" w:rsidRDefault="001D4F49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AB04" w14:textId="4EA07D7F" w:rsidR="003B0296" w:rsidRPr="00061116" w:rsidRDefault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 xml:space="preserve">4. Diseño de Clases </w:t>
      </w:r>
      <w:r w:rsidR="003B0296" w:rsidRPr="00061116">
        <w:rPr>
          <w:rFonts w:ascii="Times New Roman" w:hAnsi="Times New Roman" w:cs="Times New Roman"/>
          <w:b/>
          <w:bCs/>
          <w:sz w:val="24"/>
          <w:szCs w:val="24"/>
        </w:rPr>
        <w:t>según</w:t>
      </w:r>
      <w:r w:rsidRPr="00061116">
        <w:rPr>
          <w:rFonts w:ascii="Times New Roman" w:hAnsi="Times New Roman" w:cs="Times New Roman"/>
          <w:b/>
          <w:bCs/>
          <w:sz w:val="24"/>
          <w:szCs w:val="24"/>
        </w:rPr>
        <w:t xml:space="preserve"> en el UML</w:t>
      </w:r>
    </w:p>
    <w:p w14:paraId="1B4DCC9D" w14:textId="7E428029" w:rsidR="003B0296" w:rsidRDefault="003B0296">
      <w:pPr>
        <w:rPr>
          <w:rFonts w:ascii="Times New Roman" w:hAnsi="Times New Roman" w:cs="Times New Roman"/>
          <w:noProof/>
          <w:sz w:val="24"/>
          <w:szCs w:val="24"/>
        </w:rPr>
      </w:pPr>
      <w:r w:rsidRPr="003B02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E4123" wp14:editId="40DE50C6">
            <wp:extent cx="8167207" cy="5723760"/>
            <wp:effectExtent l="254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6966" cy="57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7E09A" w14:textId="3E5D1585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lastRenderedPageBreak/>
        <w:t>Clases Principales</w:t>
      </w:r>
    </w:p>
    <w:p w14:paraId="75B9F123" w14:textId="14FB9039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Usuario</w:t>
      </w:r>
    </w:p>
    <w:p w14:paraId="7964C59F" w14:textId="07099090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Atributos:</w:t>
      </w:r>
    </w:p>
    <w:p w14:paraId="29FE52F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1CC24885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</w:t>
      </w:r>
      <w:r w:rsidRPr="00E47AC0">
        <w:rPr>
          <w:rFonts w:ascii="Times New Roman" w:hAnsi="Times New Roman" w:cs="Times New Roman"/>
          <w:sz w:val="24"/>
          <w:szCs w:val="24"/>
          <w:lang w:val="en-US"/>
        </w:rPr>
        <w:t>- `password`: String</w:t>
      </w:r>
    </w:p>
    <w:p w14:paraId="6464C7EB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47AC0">
        <w:rPr>
          <w:rFonts w:ascii="Times New Roman" w:hAnsi="Times New Roman" w:cs="Times New Roman"/>
          <w:sz w:val="24"/>
          <w:szCs w:val="24"/>
          <w:lang w:val="en-US"/>
        </w:rPr>
        <w:t>`: String</w:t>
      </w:r>
    </w:p>
    <w:p w14:paraId="095665A8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E47AC0">
        <w:rPr>
          <w:rFonts w:ascii="Times New Roman" w:hAnsi="Times New Roman" w:cs="Times New Roman"/>
          <w:sz w:val="24"/>
          <w:szCs w:val="24"/>
          <w:lang w:val="en-US"/>
        </w:rPr>
        <w:t>`: String</w:t>
      </w:r>
    </w:p>
    <w:p w14:paraId="528684FE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47AC0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0DA8EF80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`verificado`: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24F8B235" w14:textId="3E46C26E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73D9514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Constructores,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estándar para todos los atributos.</w:t>
      </w:r>
    </w:p>
    <w:p w14:paraId="7637CD60" w14:textId="3DB60876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isVerificado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)`: Verifica el estado de autenticación del usuario.</w:t>
      </w:r>
    </w:p>
    <w:p w14:paraId="77318438" w14:textId="56AE4271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Operador (Extiende Usuario)</w:t>
      </w:r>
    </w:p>
    <w:p w14:paraId="41AA4CC8" w14:textId="5CBA80C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3D5078F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&lt;Subasta&gt;)`: Gestiona las subastas asociadas al operador.</w:t>
      </w:r>
    </w:p>
    <w:p w14:paraId="533E3DB4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registrarOferta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Oferta)`: Registra una nueva oferta en una subasta.</w:t>
      </w:r>
    </w:p>
    <w:p w14:paraId="15D1FA49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agregarSubastas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Subasta)`: Añade una subasta a la lista de subastas del operador.</w:t>
      </w:r>
    </w:p>
    <w:p w14:paraId="0264490C" w14:textId="2525FF0B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mejoresOfertas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&lt;Subasta&gt;,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&lt;Oferta&gt;)`: Devuelve las mejores ofertas de una lista de subastas.</w:t>
      </w:r>
    </w:p>
    <w:p w14:paraId="23361B7C" w14:textId="662203DC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Cajero 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6DC91845" w14:textId="7F63B35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56B5000F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registrarCompraSubasta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Oferta)`: Registra la compra de una pieza en una subasta.</w:t>
      </w:r>
    </w:p>
    <w:p w14:paraId="08D4F9CB" w14:textId="0B6F6AF1" w:rsidR="000A723F" w:rsidRDefault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registrarCompraPrecioFijo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Comprador, Pieza)`: Registra la compra de una pieza a precio fijo.</w:t>
      </w:r>
    </w:p>
    <w:p w14:paraId="2FFFD6F0" w14:textId="0D12CBED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Administrador 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04E580DE" w14:textId="76CB3745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738D89A8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ingresarPieza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)`: Añade una nueva pieza al sistema.</w:t>
      </w:r>
    </w:p>
    <w:p w14:paraId="17E6D70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aprobarVentaPrecioFijo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Comprador, Pieza)`,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aprobarVentaSubasta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(Operador)`: Aprueba ventas tanto en precio fijo como en subastas.</w:t>
      </w:r>
    </w:p>
    <w:p w14:paraId="33A39FB5" w14:textId="5E03BF1A" w:rsidR="001D4F49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lastRenderedPageBreak/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devolverPieza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Pieza, Propietario)`: Devuelve una pieza a su propietario.</w:t>
      </w:r>
    </w:p>
    <w:p w14:paraId="052D1D2C" w14:textId="4DC9267D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Comprador (Extiende </w:t>
      </w:r>
      <w:r w:rsidR="000A723F">
        <w:rPr>
          <w:rFonts w:ascii="Times New Roman" w:hAnsi="Times New Roman" w:cs="Times New Roman"/>
          <w:sz w:val="24"/>
          <w:szCs w:val="24"/>
        </w:rPr>
        <w:t xml:space="preserve">de </w:t>
      </w:r>
      <w:r w:rsidRPr="00E47AC0">
        <w:rPr>
          <w:rFonts w:ascii="Times New Roman" w:hAnsi="Times New Roman" w:cs="Times New Roman"/>
          <w:sz w:val="24"/>
          <w:szCs w:val="24"/>
        </w:rPr>
        <w:t>Usuario)</w:t>
      </w:r>
    </w:p>
    <w:p w14:paraId="2EC4D2BD" w14:textId="56D0D7A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Atributos:</w:t>
      </w:r>
    </w:p>
    <w:p w14:paraId="4FD56783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estadoCuenta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48F0F809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maxCompras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5F685D3D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seguridadFinanciera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41CDE38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`mora`: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14:paraId="129F4B67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metodoPago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041C6438" w14:textId="54A8F8F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3F6F6D8C" w14:textId="53FE4E04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getEstadoCuenta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setMaxCompras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)`: Gestiona el límite y el estado de la cuenta del comprador.</w:t>
      </w:r>
    </w:p>
    <w:p w14:paraId="6932C35B" w14:textId="2655AA35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Clases de Entidades</w:t>
      </w:r>
    </w:p>
    <w:p w14:paraId="768EDC1B" w14:textId="22451E7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Pieza</w:t>
      </w:r>
    </w:p>
    <w:p w14:paraId="619EEC65" w14:textId="4A423C5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Atributos:</w:t>
      </w:r>
    </w:p>
    <w:p w14:paraId="28DFD0CF" w14:textId="5E4263D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Detalles como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titulo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anoCreacion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`autor`, `disponible`,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tiempoConsignacion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`, `subasta`, `valores`, `propietario`, `bodega`.</w:t>
      </w:r>
    </w:p>
    <w:p w14:paraId="2D5A612E" w14:textId="7A77853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7F4EDC3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Completo set de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.</w:t>
      </w:r>
    </w:p>
    <w:p w14:paraId="7E1A6069" w14:textId="4BF49129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isDisponible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setDisponible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)`: Gestiona la disponibilidad de la pieza.</w:t>
      </w:r>
    </w:p>
    <w:p w14:paraId="15DA589A" w14:textId="435A667B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Propietario</w:t>
      </w:r>
    </w:p>
    <w:p w14:paraId="37D83C62" w14:textId="54F19348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17A9EFDF" w14:textId="1466EF3C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getHistorialPiezas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setHistorialPiezas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&lt;Pieza&gt;)`: Accede y modifica el historial de piezas del propietario.</w:t>
      </w:r>
    </w:p>
    <w:p w14:paraId="255B2819" w14:textId="568DC420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Subasta</w:t>
      </w:r>
    </w:p>
    <w:p w14:paraId="351E0905" w14:textId="18B9452F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6D331B11" w14:textId="399B4305" w:rsid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 w:rsidRPr="00E47AC0">
        <w:rPr>
          <w:rFonts w:ascii="Times New Roman" w:hAnsi="Times New Roman" w:cs="Times New Roman"/>
          <w:sz w:val="24"/>
          <w:szCs w:val="24"/>
        </w:rPr>
        <w:t>getPiezasSubastadas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AC0">
        <w:rPr>
          <w:rFonts w:ascii="Times New Roman" w:hAnsi="Times New Roman" w:cs="Times New Roman"/>
          <w:sz w:val="24"/>
          <w:szCs w:val="24"/>
        </w:rPr>
        <w:t>)`,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getOfertas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()`: Obtiene las piezas y ofertas en la subasta.</w:t>
      </w:r>
    </w:p>
    <w:p w14:paraId="7FE84F86" w14:textId="67135F12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Oferta</w:t>
      </w:r>
    </w:p>
    <w:p w14:paraId="0E3FC4AA" w14:textId="6744130A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Atributos:</w:t>
      </w:r>
    </w:p>
    <w:p w14:paraId="3F68605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piezaSubastada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`: Pieza</w:t>
      </w:r>
    </w:p>
    <w:p w14:paraId="22448E0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lastRenderedPageBreak/>
        <w:t xml:space="preserve">  - `comprador`: Comprador</w:t>
      </w:r>
    </w:p>
    <w:p w14:paraId="3B093A4C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valorOfertado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14:paraId="6C0E3F56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`subasta`: Subasta</w:t>
      </w:r>
    </w:p>
    <w:p w14:paraId="79A0BC40" w14:textId="687C4C45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Métodos:</w:t>
      </w:r>
    </w:p>
    <w:p w14:paraId="2662E6C0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  - Completo set de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para manejar los detalles de la oferta.</w:t>
      </w:r>
    </w:p>
    <w:p w14:paraId="4BC05FEF" w14:textId="7777777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EDA02" w14:textId="3992B1EB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5. Relaciones Entre Clases</w:t>
      </w:r>
    </w:p>
    <w:p w14:paraId="3FCE7FAE" w14:textId="1EF570A6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Operador y Subasta: Un operador puede manejar múltiples subastas.</w:t>
      </w:r>
    </w:p>
    <w:p w14:paraId="700500D6" w14:textId="345C0269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AC0">
        <w:rPr>
          <w:rFonts w:ascii="Times New Roman" w:hAnsi="Times New Roman" w:cs="Times New Roman"/>
          <w:sz w:val="24"/>
          <w:szCs w:val="24"/>
        </w:rPr>
        <w:t>Cajero y Compra: Un cajero procesa múltiples compras.</w:t>
      </w:r>
    </w:p>
    <w:p w14:paraId="0AFE0EA7" w14:textId="38ABDD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Administrador y Pieza: El administrador tiene la autoridad para ingresar y devolver piezas.</w:t>
      </w:r>
    </w:p>
    <w:p w14:paraId="4F84C85A" w14:textId="3218FFDC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Comprador y Oferta: Compradores realizan ofertas en subastas.</w:t>
      </w:r>
    </w:p>
    <w:p w14:paraId="35A94F9A" w14:textId="77777777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C7464D" w14:textId="70F9AE86" w:rsidR="00E47AC0" w:rsidRPr="00061116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116">
        <w:rPr>
          <w:rFonts w:ascii="Times New Roman" w:hAnsi="Times New Roman" w:cs="Times New Roman"/>
          <w:b/>
          <w:bCs/>
          <w:sz w:val="24"/>
          <w:szCs w:val="24"/>
        </w:rPr>
        <w:t>6. Implementación y Tecnología</w:t>
      </w:r>
    </w:p>
    <w:p w14:paraId="19E09F3D" w14:textId="0F9D1EB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>: Java para lógica de negocio y manejo de datos.</w:t>
      </w:r>
    </w:p>
    <w:p w14:paraId="5949A187" w14:textId="19AFFF3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7AC0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E47AC0">
        <w:rPr>
          <w:rFonts w:ascii="Times New Roman" w:hAnsi="Times New Roman" w:cs="Times New Roman"/>
          <w:sz w:val="24"/>
          <w:szCs w:val="24"/>
        </w:rPr>
        <w:t xml:space="preserve"> para la interfaz de usuario o tecnologías web.</w:t>
      </w:r>
    </w:p>
    <w:p w14:paraId="78C6A4FC" w14:textId="0FDEA551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Base de Datos: JSON para almacenamiento de datos, manipulados con librerías.</w:t>
      </w:r>
    </w:p>
    <w:p w14:paraId="4B18BB11" w14:textId="77777777" w:rsidR="00E47AC0" w:rsidRPr="00A7370E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26B83" w14:textId="4EDE8ECA" w:rsidR="00E47AC0" w:rsidRPr="00A7370E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70E">
        <w:rPr>
          <w:rFonts w:ascii="Times New Roman" w:hAnsi="Times New Roman" w:cs="Times New Roman"/>
          <w:b/>
          <w:bCs/>
          <w:sz w:val="24"/>
          <w:szCs w:val="24"/>
        </w:rPr>
        <w:t>7. Seguridad</w:t>
      </w:r>
    </w:p>
    <w:p w14:paraId="725368AA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Autenticación de usuarios y encriptación de contraseñas para garantizar la seguridad en el acceso al sistema.</w:t>
      </w:r>
    </w:p>
    <w:p w14:paraId="04E32711" w14:textId="77777777" w:rsidR="00E47AC0" w:rsidRPr="00E47AC0" w:rsidRDefault="00E47AC0" w:rsidP="00E47AC0">
      <w:pPr>
        <w:rPr>
          <w:rFonts w:ascii="Times New Roman" w:hAnsi="Times New Roman" w:cs="Times New Roman"/>
          <w:sz w:val="24"/>
          <w:szCs w:val="24"/>
        </w:rPr>
      </w:pPr>
      <w:r w:rsidRPr="00E47AC0">
        <w:rPr>
          <w:rFonts w:ascii="Times New Roman" w:hAnsi="Times New Roman" w:cs="Times New Roman"/>
          <w:sz w:val="24"/>
          <w:szCs w:val="24"/>
        </w:rPr>
        <w:t>- Validaciones en el lado del servidor para todas las entradas para prevenir inyecciones SQL y otros ataques comunes.</w:t>
      </w:r>
    </w:p>
    <w:p w14:paraId="7E50E1D1" w14:textId="77777777" w:rsidR="00E47AC0" w:rsidRPr="00A7370E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17646" w14:textId="0BFCDA57" w:rsidR="00E47AC0" w:rsidRPr="00A7370E" w:rsidRDefault="00E47AC0" w:rsidP="00E47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70E">
        <w:rPr>
          <w:rFonts w:ascii="Times New Roman" w:hAnsi="Times New Roman" w:cs="Times New Roman"/>
          <w:b/>
          <w:bCs/>
          <w:sz w:val="24"/>
          <w:szCs w:val="24"/>
        </w:rPr>
        <w:t>8. Conclusión</w:t>
      </w:r>
    </w:p>
    <w:p w14:paraId="627499FC" w14:textId="3FE33C9D" w:rsidR="00FE3182" w:rsidRPr="00E47AC0" w:rsidRDefault="00E47AC0" w:rsidP="00E47AC0">
      <w:r w:rsidRPr="00E47AC0">
        <w:rPr>
          <w:rFonts w:ascii="Times New Roman" w:hAnsi="Times New Roman" w:cs="Times New Roman"/>
          <w:sz w:val="24"/>
          <w:szCs w:val="24"/>
        </w:rPr>
        <w:t>Este documento proporciona un diseño cohesivo y detallado para el sistema de gestión de una galería y casa de subastas, asegurando la funcionalidad, la seguridad y la eficiencia del sistema. Con este diseño, el sistema estará bien equipado para manejar las operaciones diarias, proporcionar una excelente experiencia de usuario, y garantizar transacciones seguras y confiables. Este diseño será la base sobre la cual el sistema será desarrollado, desplegado, y mantenido.</w:t>
      </w:r>
    </w:p>
    <w:sectPr w:rsidR="00FE3182" w:rsidRPr="00E4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B4"/>
    <w:rsid w:val="00061116"/>
    <w:rsid w:val="000A723F"/>
    <w:rsid w:val="00162AA5"/>
    <w:rsid w:val="001D4F49"/>
    <w:rsid w:val="003B0296"/>
    <w:rsid w:val="005925B4"/>
    <w:rsid w:val="005A1E00"/>
    <w:rsid w:val="008323BA"/>
    <w:rsid w:val="00A7370E"/>
    <w:rsid w:val="00CE56A3"/>
    <w:rsid w:val="00E47AC0"/>
    <w:rsid w:val="00F63941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368C5"/>
  <w15:chartTrackingRefBased/>
  <w15:docId w15:val="{FA60D9FE-3941-4071-A36D-72C938EA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0A7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BB9573B-9BCF-4C9C-87DF-54E8B232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Gonzalez Perez</dc:creator>
  <cp:keywords/>
  <dc:description/>
  <cp:lastModifiedBy>Juan Felipe Gonzalez Perez</cp:lastModifiedBy>
  <cp:revision>12</cp:revision>
  <dcterms:created xsi:type="dcterms:W3CDTF">2024-04-21T23:18:00Z</dcterms:created>
  <dcterms:modified xsi:type="dcterms:W3CDTF">2024-04-22T00:47:00Z</dcterms:modified>
</cp:coreProperties>
</file>