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B1304B" w:rsidP="001304F2" w:rsidRDefault="00C048CB" w14:paraId="4274A0D7" w14:textId="50A0F400">
      <w:pPr>
        <w:pStyle w:val="CiclonombreportadaLINKIA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304F2" w:rsidR="005D1BEA" w:rsidP="001304F2" w:rsidRDefault="00C048CB" w14:paraId="0FF05D88" w14:textId="6E7DC3B6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FB7A92"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AF08DE">
                <v:stroke joinstyle="miter"/>
                <v:path gradientshapeok="t" o:connecttype="rect"/>
              </v:shapetype>
              <v:shape id="Cuadro de texto 2" style="position:absolute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>
                <v:textbox style="mso-fit-shape-to-text:t">
                  <w:txbxContent>
                    <w:p w:rsidRPr="001304F2" w:rsidR="005D1BEA" w:rsidP="001304F2" w:rsidRDefault="00C048CB" w14:paraId="0FF05D88" w14:textId="6E7DC3B6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FB7A92"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01B88" w:rsidR="00036E23" w:rsidP="004961C5" w:rsidRDefault="00905F7C" w14:paraId="6AF9907C" w14:textId="12C18BFA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8B61BB">
                              <w:rPr>
                                <w:rStyle w:val="ActividadttuloportadaLINKIACar"/>
                              </w:rPr>
                              <w:t>Uso de librerías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style="position:absolute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w14:anchorId="4541D1EC">
                <v:textbox style="mso-fit-shape-to-text:t">
                  <w:txbxContent>
                    <w:p w:rsidRPr="00501B88" w:rsidR="00036E23" w:rsidP="004961C5" w:rsidRDefault="00905F7C" w14:paraId="6AF9907C" w14:textId="12C18BFA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8B61BB">
                        <w:rPr>
                          <w:rStyle w:val="ActividadttuloportadaLINKIACar"/>
                        </w:rPr>
                        <w:t>Uso de librerías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1BEA" w:rsidR="004961C5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304F2" w:rsidR="00C60C51" w:rsidP="001304F2" w:rsidRDefault="00C048CB" w14:paraId="4DFED2E6" w14:textId="119BD668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style="position:absolute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w14:anchorId="0B9703E5">
                <v:textbox style="mso-fit-shape-to-text:t">
                  <w:txbxContent>
                    <w:p w:rsidRPr="001304F2" w:rsidR="00C60C51" w:rsidP="001304F2" w:rsidRDefault="00C048CB" w14:paraId="4DFED2E6" w14:textId="119BD668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:rsidRPr="008451AF" w:rsidR="008451AF" w:rsidP="008451AF" w:rsidRDefault="008451AF" w14:paraId="78C900D4" w14:textId="777777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errores. Crea los archivos .java dentro de una carpeta de nombre actividad01</w:t>
      </w:r>
    </w:p>
    <w:p w:rsidR="0039461F" w:rsidP="004961C5" w:rsidRDefault="0039461F" w14:paraId="133A742E" w14:textId="77777777">
      <w:pPr>
        <w:pStyle w:val="TextoLINKIA"/>
        <w:rPr>
          <w:noProof/>
        </w:rPr>
      </w:pPr>
    </w:p>
    <w:p w:rsidRPr="00C578CD" w:rsidR="00C578CD" w:rsidP="00C578CD" w:rsidRDefault="00C578CD" w14:paraId="4A8C7FBB" w14:textId="0E07CDE8">
      <w:pPr>
        <w:pStyle w:val="TextoLINKIA"/>
        <w:rPr>
          <w:b/>
          <w:bCs/>
          <w:noProof/>
        </w:rPr>
      </w:pPr>
      <w:r w:rsidRPr="00C578CD">
        <w:rPr>
          <w:b/>
          <w:bCs/>
          <w:noProof/>
        </w:rPr>
        <w:t>Crea un programa en Java que implemente una calculadora de estadísticas. El programa debe utilizar paquetes, hacer uso de funciones de otras clases, utilizar la declaración import para importar librerías y aplicar modificadores de acceso apropiados.</w:t>
      </w:r>
    </w:p>
    <w:p w:rsidR="00C578CD" w:rsidP="004961C5" w:rsidRDefault="00C578CD" w14:paraId="26E8C2F9" w14:textId="77777777">
      <w:pPr>
        <w:pStyle w:val="TextoLINKIA"/>
        <w:rPr>
          <w:noProof/>
        </w:rPr>
      </w:pPr>
    </w:p>
    <w:p w:rsidR="00C578CD" w:rsidP="00C578CD" w:rsidRDefault="00C578CD" w14:paraId="1FC8E7DB" w14:textId="4214AE6E">
      <w:pPr>
        <w:pStyle w:val="TextoLINKIA"/>
        <w:rPr>
          <w:noProof/>
        </w:rPr>
      </w:pPr>
      <w:r w:rsidRPr="7961D712" w:rsidR="00C578CD">
        <w:rPr>
          <w:b w:val="1"/>
          <w:bCs w:val="1"/>
          <w:noProof/>
        </w:rPr>
        <w:t>EJERCICIO 1</w:t>
      </w:r>
      <w:r w:rsidRPr="7961D712" w:rsidR="00C578CD">
        <w:rPr>
          <w:noProof/>
        </w:rPr>
        <w:t xml:space="preserve">: </w:t>
      </w:r>
      <w:r w:rsidRPr="7961D712" w:rsidR="00C578CD">
        <w:rPr>
          <w:noProof/>
        </w:rPr>
        <w:t>Crea un paquete llamado estadisticas que contendrá las clases relacionadas con el cálculo de estadísticas</w:t>
      </w:r>
      <w:r w:rsidRPr="7961D712" w:rsidR="00C578CD">
        <w:rPr>
          <w:b w:val="1"/>
          <w:bCs w:val="1"/>
          <w:noProof/>
        </w:rPr>
        <w:t>.</w:t>
      </w:r>
      <w:r w:rsidRPr="7961D712" w:rsidR="00170BC0">
        <w:rPr>
          <w:b w:val="1"/>
          <w:bCs w:val="1"/>
          <w:noProof/>
        </w:rPr>
        <w:t xml:space="preserve"> </w:t>
      </w:r>
      <w:r w:rsidRPr="7961D712" w:rsidR="00C578CD">
        <w:rPr>
          <w:b w:val="1"/>
          <w:bCs w:val="1"/>
          <w:noProof/>
          <w:u w:val="single"/>
        </w:rPr>
        <w:t>Dentro del paquete estadisticas, crea las siguientes clases:</w:t>
      </w:r>
    </w:p>
    <w:p w:rsidR="00C578CD" w:rsidP="00C578CD" w:rsidRDefault="00C578CD" w14:paraId="2507F3BA" w14:textId="77777777">
      <w:pPr>
        <w:pStyle w:val="TextoLINKIA"/>
        <w:numPr>
          <w:ilvl w:val="0"/>
          <w:numId w:val="16"/>
        </w:numPr>
        <w:rPr>
          <w:noProof/>
        </w:rPr>
      </w:pPr>
      <w:r w:rsidRPr="00C578CD">
        <w:rPr>
          <w:b/>
          <w:bCs/>
          <w:noProof/>
        </w:rPr>
        <w:t>CalculadoraEstadisticas:</w:t>
      </w:r>
      <w:r w:rsidRPr="00C578CD">
        <w:rPr>
          <w:noProof/>
        </w:rPr>
        <w:t xml:space="preserve"> la clase principal que contiene el método main().</w:t>
      </w:r>
    </w:p>
    <w:p w:rsidRPr="00C578CD" w:rsidR="00C578CD" w:rsidP="00C578CD" w:rsidRDefault="00C578CD" w14:paraId="037D6049" w14:textId="6B728FEA">
      <w:pPr>
        <w:pStyle w:val="TextoLINKIA"/>
        <w:numPr>
          <w:ilvl w:val="0"/>
          <w:numId w:val="16"/>
        </w:numPr>
        <w:rPr>
          <w:noProof/>
        </w:rPr>
      </w:pPr>
      <w:r w:rsidRPr="00C578CD">
        <w:rPr>
          <w:b/>
          <w:bCs/>
          <w:noProof/>
        </w:rPr>
        <w:t>EstadisticasUtils</w:t>
      </w:r>
      <w:r w:rsidRPr="00C578CD">
        <w:rPr>
          <w:noProof/>
        </w:rPr>
        <w:t>: una clase de utilidades que contendrá las funciones para calcular diferentes estadísticas.</w:t>
      </w:r>
    </w:p>
    <w:p w:rsidR="00C578CD" w:rsidP="00C578CD" w:rsidRDefault="00C578CD" w14:paraId="42059932" w14:textId="77777777">
      <w:pPr>
        <w:pStyle w:val="TextoLINKIA"/>
        <w:rPr>
          <w:noProof/>
        </w:rPr>
      </w:pPr>
    </w:p>
    <w:p w:rsidR="00C578CD" w:rsidP="7961D712" w:rsidRDefault="00C578CD" w14:paraId="65BEEDAE" w14:textId="26094821">
      <w:pPr>
        <w:pStyle w:val="TextoLINKIA"/>
        <w:rPr>
          <w:b w:val="1"/>
          <w:bCs w:val="1"/>
          <w:noProof/>
        </w:rPr>
      </w:pPr>
      <w:r w:rsidRPr="7961D712" w:rsidR="00C578CD">
        <w:rPr>
          <w:b w:val="1"/>
          <w:bCs w:val="1"/>
          <w:noProof/>
        </w:rPr>
        <w:t xml:space="preserve">EJERCICIO 2: </w:t>
      </w:r>
      <w:r w:rsidRPr="7961D712" w:rsidR="00C578CD">
        <w:rPr>
          <w:noProof/>
        </w:rPr>
        <w:t xml:space="preserve">En la clase </w:t>
      </w:r>
      <w:r w:rsidRPr="7961D712" w:rsidR="00C578CD">
        <w:rPr>
          <w:b w:val="1"/>
          <w:bCs w:val="1"/>
          <w:noProof/>
        </w:rPr>
        <w:t>EstadisticasUtils</w:t>
      </w:r>
      <w:r w:rsidRPr="7961D712" w:rsidR="00C578CD">
        <w:rPr>
          <w:noProof/>
        </w:rPr>
        <w:t>, implementa las siguientes funciones estáticas</w:t>
      </w:r>
      <w:r w:rsidRPr="7961D712" w:rsidR="00EB6026">
        <w:rPr>
          <w:noProof/>
        </w:rPr>
        <w:t>. Se tiene que hacer uso de la librería Math</w:t>
      </w:r>
      <w:r w:rsidRPr="7961D712" w:rsidR="00C578CD">
        <w:rPr>
          <w:noProof/>
        </w:rPr>
        <w:t>:</w:t>
      </w:r>
      <w:r w:rsidRPr="7961D712" w:rsidR="00C83352">
        <w:rPr>
          <w:noProof/>
        </w:rPr>
        <w:t xml:space="preserve"> </w:t>
      </w:r>
    </w:p>
    <w:p w:rsidR="00C578CD" w:rsidP="00C578CD" w:rsidRDefault="00C578CD" w14:paraId="66CD3AAD" w14:textId="1965E269">
      <w:pPr>
        <w:pStyle w:val="TextoLINKIA"/>
        <w:numPr>
          <w:ilvl w:val="0"/>
          <w:numId w:val="17"/>
        </w:numPr>
        <w:rPr>
          <w:noProof/>
        </w:rPr>
      </w:pPr>
      <w:r w:rsidRPr="00C578CD">
        <w:rPr>
          <w:b/>
          <w:bCs/>
          <w:noProof/>
        </w:rPr>
        <w:t>calcularPromedio</w:t>
      </w:r>
      <w:r w:rsidRPr="00C578CD">
        <w:rPr>
          <w:noProof/>
        </w:rPr>
        <w:t xml:space="preserve">: recibe un </w:t>
      </w:r>
      <w:r>
        <w:rPr>
          <w:noProof/>
        </w:rPr>
        <w:t>array</w:t>
      </w:r>
      <w:r w:rsidRPr="00C578CD">
        <w:rPr>
          <w:noProof/>
        </w:rPr>
        <w:t xml:space="preserve"> de números y devuelve el promedio de los valores.</w:t>
      </w:r>
    </w:p>
    <w:p w:rsidR="00C578CD" w:rsidP="00C578CD" w:rsidRDefault="00C578CD" w14:paraId="412F165A" w14:textId="229F3539">
      <w:pPr>
        <w:pStyle w:val="TextoLINKIA"/>
        <w:numPr>
          <w:ilvl w:val="0"/>
          <w:numId w:val="17"/>
        </w:numPr>
        <w:rPr>
          <w:noProof/>
        </w:rPr>
      </w:pPr>
      <w:r w:rsidRPr="00C578CD">
        <w:rPr>
          <w:b/>
          <w:bCs/>
          <w:noProof/>
        </w:rPr>
        <w:t>calcularMediana</w:t>
      </w:r>
      <w:r w:rsidRPr="00C578CD">
        <w:rPr>
          <w:noProof/>
        </w:rPr>
        <w:t xml:space="preserve">: recibe un </w:t>
      </w:r>
      <w:r>
        <w:rPr>
          <w:noProof/>
        </w:rPr>
        <w:t>array</w:t>
      </w:r>
      <w:r w:rsidRPr="00C578CD">
        <w:rPr>
          <w:noProof/>
        </w:rPr>
        <w:t xml:space="preserve"> de números y devuelve la mediana de los valores.</w:t>
      </w:r>
    </w:p>
    <w:p w:rsidRPr="00C578CD" w:rsidR="00C578CD" w:rsidP="00C578CD" w:rsidRDefault="00C578CD" w14:paraId="7B65C71B" w14:textId="559D5661">
      <w:pPr>
        <w:pStyle w:val="TextoLINKIA"/>
        <w:numPr>
          <w:ilvl w:val="0"/>
          <w:numId w:val="17"/>
        </w:numPr>
        <w:rPr>
          <w:noProof/>
        </w:rPr>
      </w:pPr>
      <w:r w:rsidRPr="00C578CD">
        <w:rPr>
          <w:b/>
          <w:bCs/>
          <w:noProof/>
        </w:rPr>
        <w:t>calcularDesviacionEstandar</w:t>
      </w:r>
      <w:r w:rsidRPr="00C578CD">
        <w:rPr>
          <w:noProof/>
        </w:rPr>
        <w:t xml:space="preserve">: recibe un </w:t>
      </w:r>
      <w:r>
        <w:rPr>
          <w:noProof/>
        </w:rPr>
        <w:t>array</w:t>
      </w:r>
      <w:r w:rsidRPr="00C578CD">
        <w:rPr>
          <w:noProof/>
        </w:rPr>
        <w:t xml:space="preserve"> de números y devuelve la desviación estándar de los valores.</w:t>
      </w:r>
    </w:p>
    <w:p w:rsidR="00C578CD" w:rsidP="00C578CD" w:rsidRDefault="00C578CD" w14:paraId="3930EBFC" w14:textId="77777777">
      <w:pPr>
        <w:pStyle w:val="TextoLINKIA"/>
        <w:rPr>
          <w:noProof/>
        </w:rPr>
      </w:pPr>
    </w:p>
    <w:p w:rsidRPr="00C578CD" w:rsidR="00C578CD" w:rsidP="7961D712" w:rsidRDefault="00C578CD" w14:paraId="7AE4A60C" w14:textId="5EF43B1D">
      <w:pPr>
        <w:pStyle w:val="TextoLINKIA"/>
        <w:rPr>
          <w:b w:val="1"/>
          <w:bCs w:val="1"/>
          <w:noProof/>
        </w:rPr>
      </w:pPr>
      <w:r w:rsidRPr="7961D712" w:rsidR="00C578CD">
        <w:rPr>
          <w:b w:val="1"/>
          <w:bCs w:val="1"/>
          <w:noProof/>
        </w:rPr>
        <w:t xml:space="preserve">EJERCICIO 3: </w:t>
      </w:r>
      <w:r w:rsidRPr="7961D712" w:rsidR="00C578CD">
        <w:rPr>
          <w:noProof/>
        </w:rPr>
        <w:t>En la clase CalculadoraEstadisticas</w:t>
      </w:r>
      <w:r w:rsidRPr="7961D712" w:rsidR="00C578CD">
        <w:rPr>
          <w:noProof/>
        </w:rPr>
        <w:t>, dentro del método main, solicita al usuario 10 números y almacénalos en un array. Puedes utilizar la clase Scanner para interactuar con el usuario mediante el terminal.</w:t>
      </w:r>
      <w:r w:rsidRPr="7961D712" w:rsidR="00C83352">
        <w:rPr>
          <w:noProof/>
        </w:rPr>
        <w:t xml:space="preserve"> </w:t>
      </w:r>
    </w:p>
    <w:p w:rsidRPr="00C578CD" w:rsidR="00C578CD" w:rsidP="00C578CD" w:rsidRDefault="00C578CD" w14:paraId="78145D3F" w14:textId="77777777">
      <w:pPr>
        <w:pStyle w:val="TextoLINKIA"/>
        <w:rPr>
          <w:noProof/>
        </w:rPr>
      </w:pPr>
    </w:p>
    <w:p w:rsidRPr="00C578CD" w:rsidR="00C578CD" w:rsidP="7961D712" w:rsidRDefault="00C578CD" w14:paraId="404A3AEA" w14:textId="7BFCEB79">
      <w:pPr>
        <w:pStyle w:val="TextoLINKIA"/>
        <w:rPr>
          <w:b w:val="1"/>
          <w:bCs w:val="1"/>
          <w:noProof/>
        </w:rPr>
      </w:pPr>
      <w:r w:rsidRPr="7961D712" w:rsidR="00C578CD">
        <w:rPr>
          <w:b w:val="1"/>
          <w:bCs w:val="1"/>
          <w:noProof/>
        </w:rPr>
        <w:t xml:space="preserve">EJERCICIO </w:t>
      </w:r>
      <w:r w:rsidRPr="7961D712" w:rsidR="00C578CD">
        <w:rPr>
          <w:b w:val="1"/>
          <w:bCs w:val="1"/>
          <w:noProof/>
        </w:rPr>
        <w:t>4:</w:t>
      </w:r>
      <w:r w:rsidRPr="7961D712" w:rsidR="00C578CD">
        <w:rPr>
          <w:b w:val="1"/>
          <w:bCs w:val="1"/>
          <w:noProof/>
        </w:rPr>
        <w:t xml:space="preserve"> </w:t>
      </w:r>
      <w:r w:rsidRPr="7961D712" w:rsidR="00C578CD">
        <w:rPr>
          <w:noProof/>
        </w:rPr>
        <w:t xml:space="preserve">En la clase CalculadoraEstadisticas, llama a las funciones de la clase EstadisticasUtils para calcular el promedio, la mediana y la desviación estándar del </w:t>
      </w:r>
      <w:r w:rsidRPr="7961D712" w:rsidR="00EB6026">
        <w:rPr>
          <w:noProof/>
        </w:rPr>
        <w:t>array</w:t>
      </w:r>
      <w:r w:rsidRPr="7961D712" w:rsidR="00C578CD">
        <w:rPr>
          <w:noProof/>
        </w:rPr>
        <w:t xml:space="preserve"> de números ingresado</w:t>
      </w:r>
      <w:r w:rsidRPr="7961D712" w:rsidR="00EB6026">
        <w:rPr>
          <w:noProof/>
        </w:rPr>
        <w:t>s</w:t>
      </w:r>
      <w:r w:rsidRPr="7961D712" w:rsidR="00C578CD">
        <w:rPr>
          <w:noProof/>
        </w:rPr>
        <w:t xml:space="preserve"> por el usuario.</w:t>
      </w:r>
      <w:r w:rsidRPr="7961D712" w:rsidR="00C83352">
        <w:rPr>
          <w:noProof/>
        </w:rPr>
        <w:t xml:space="preserve"> </w:t>
      </w:r>
    </w:p>
    <w:p w:rsidR="00EB6026" w:rsidP="00C578CD" w:rsidRDefault="00EB6026" w14:paraId="6D2FE13B" w14:textId="77777777">
      <w:pPr>
        <w:pStyle w:val="TextoLINKIA"/>
        <w:rPr>
          <w:noProof/>
        </w:rPr>
      </w:pPr>
    </w:p>
    <w:p w:rsidRPr="00C578CD" w:rsidR="00C578CD" w:rsidP="7961D712" w:rsidRDefault="00EB6026" w14:paraId="24347079" w14:textId="3B454153">
      <w:pPr>
        <w:pStyle w:val="TextoLINKIA"/>
        <w:rPr>
          <w:b w:val="1"/>
          <w:bCs w:val="1"/>
          <w:noProof/>
        </w:rPr>
      </w:pPr>
      <w:r w:rsidRPr="7961D712" w:rsidR="00EB6026">
        <w:rPr>
          <w:b w:val="1"/>
          <w:bCs w:val="1"/>
          <w:noProof/>
        </w:rPr>
        <w:t xml:space="preserve">EJERCICIO 5: </w:t>
      </w:r>
      <w:r w:rsidRPr="7961D712" w:rsidR="00C578CD">
        <w:rPr>
          <w:noProof/>
        </w:rPr>
        <w:t>Utiliza modificadores de acceso apropiados en las clases y los métodos para encapsular adecuadamente la funcionalidad.</w:t>
      </w:r>
      <w:r w:rsidRPr="7961D712" w:rsidR="00EB6026">
        <w:rPr>
          <w:noProof/>
        </w:rPr>
        <w:t xml:space="preserve"> Es necesario que expliques por qué has utilizado cada uno.</w:t>
      </w:r>
      <w:r w:rsidRPr="7961D712" w:rsidR="00C83352">
        <w:rPr>
          <w:noProof/>
        </w:rPr>
        <w:t xml:space="preserve"> </w:t>
      </w:r>
    </w:p>
    <w:p w:rsidR="00EB6026" w:rsidP="00C578CD" w:rsidRDefault="00EB6026" w14:paraId="3D0264D6" w14:textId="77777777">
      <w:pPr>
        <w:pStyle w:val="TextoLINKIA"/>
        <w:rPr>
          <w:noProof/>
        </w:rPr>
      </w:pPr>
    </w:p>
    <w:p w:rsidR="00EB6026" w:rsidP="00C578CD" w:rsidRDefault="00EB6026" w14:paraId="766448B0" w14:textId="77777777">
      <w:pPr>
        <w:pStyle w:val="TextoLINKIA"/>
        <w:rPr>
          <w:noProof/>
        </w:rPr>
      </w:pPr>
    </w:p>
    <w:sectPr w:rsidR="00EB6026" w:rsidSect="008E19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0EE9" w:rsidP="00B1304B" w:rsidRDefault="00680EE9" w14:paraId="5D1F3899" w14:textId="77777777">
      <w:pPr>
        <w:spacing w:after="0" w:line="240" w:lineRule="auto"/>
      </w:pPr>
      <w:r>
        <w:separator/>
      </w:r>
    </w:p>
    <w:p w:rsidR="00680EE9" w:rsidRDefault="00680EE9" w14:paraId="11CB311B" w14:textId="77777777"/>
  </w:endnote>
  <w:endnote w:type="continuationSeparator" w:id="0">
    <w:p w:rsidR="00680EE9" w:rsidP="00B1304B" w:rsidRDefault="00680EE9" w14:paraId="7B0092DD" w14:textId="77777777">
      <w:pPr>
        <w:spacing w:after="0" w:line="240" w:lineRule="auto"/>
      </w:pPr>
      <w:r>
        <w:continuationSeparator/>
      </w:r>
    </w:p>
    <w:p w:rsidR="00680EE9" w:rsidRDefault="00680EE9" w14:paraId="600F289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F76" w:rsidRDefault="003E4F76" w14:paraId="3CF212E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:rsidR="0037217C" w:rsidP="004E44C3" w:rsidRDefault="001C66D4" w14:paraId="6F08AE88" w14:textId="77777777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upo 212" style="position:absolute;margin-left:410.4pt;margin-top:-66.3pt;width:136.7pt;height:127.4pt;z-index:-251627520;mso-width-relative:margin;mso-height-relative:margin" coordsize="37806,35261" o:spid="_x0000_s1026" w14:anchorId="15EBBBD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style="position:absolute;left:1418;width:35745;height:35261;visibility:visible;mso-wrap-style:square;v-text-anchor:middle" coordsize="3575315,3524806" o:spid="_x0000_s1027" fillcolor="#5b9bd5 [3204]" strokecolor="#1f4d78 [1604]" strokeweight="1pt" path="m,3524806l3575315,v-3687,1122397,-7373,2402409,-11060,3524806l,352480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style="position:absolute;width:34842;height:33680;visibility:visible;mso-wrap-style:square;v-text-anchor:middle" coordsize="3485413,3367191" o:spid="_x0000_s1028" filled="f" strokecolor="#ffd966 [1943]" strokeweight="1pt" path="m,3367191l3485413,r,3367191l,33671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>
                        <v:stroke joinstyle="miter" dashstyle="dash"/>
                        <v:path arrowok="t" o:connecttype="custom" o:connectlocs="0,3368040;3484245,0;3484245,3368040;0,3368040" o:connectangles="0,0,0,0"/>
                      </v:shape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n 211" style="position:absolute;left:10247;top:17499;width:27559;height:9474;rotation:-45;visibility:visible;mso-wrap-style:square" o:spid="_x0000_s1029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o:title="" r:id="rId2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 w14:anchorId="50AFC94A">
                      <v:path fillok="f" arrowok="t" o:connecttype="none"/>
                      <o:lock v:ext="edit" shapetype="t"/>
                    </v:shapetype>
                    <v:shape id="Conector recto de flecha 220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0ad47 [3209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>
                      <v:stroke joinstyle="miter" endarrow="block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1304B" w:rsidP="000B2547" w:rsidRDefault="00B1304B" w14:paraId="3B1C8DF2" w14:textId="77777777">
    <w:pPr>
      <w:pStyle w:val="Piedepgina"/>
      <w:jc w:val="right"/>
    </w:pPr>
  </w:p>
  <w:p w:rsidR="00C0008A" w:rsidRDefault="00C0008A" w14:paraId="517E3E2D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25244" w:rsidP="008E19F6" w:rsidRDefault="00DD6A7B" w14:paraId="4FEFB81B" w14:textId="77777777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0EE9" w:rsidP="00B1304B" w:rsidRDefault="00680EE9" w14:paraId="2A78A588" w14:textId="77777777">
      <w:pPr>
        <w:spacing w:after="0" w:line="240" w:lineRule="auto"/>
      </w:pPr>
      <w:r>
        <w:separator/>
      </w:r>
    </w:p>
    <w:p w:rsidR="00680EE9" w:rsidRDefault="00680EE9" w14:paraId="71732859" w14:textId="77777777"/>
  </w:footnote>
  <w:footnote w:type="continuationSeparator" w:id="0">
    <w:p w:rsidR="00680EE9" w:rsidP="00B1304B" w:rsidRDefault="00680EE9" w14:paraId="48A04B2D" w14:textId="77777777">
      <w:pPr>
        <w:spacing w:after="0" w:line="240" w:lineRule="auto"/>
      </w:pPr>
      <w:r>
        <w:continuationSeparator/>
      </w:r>
    </w:p>
    <w:p w:rsidR="00680EE9" w:rsidRDefault="00680EE9" w14:paraId="4870C60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F76" w:rsidRDefault="003E4F76" w14:paraId="37B35070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C25244" w:rsidR="00B1304B" w:rsidP="00C24A71" w:rsidRDefault="00C24A71" w14:paraId="294EF0C4" w14:textId="77777777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27957A50">
              <v:path fillok="f" arrowok="t" o:connecttype="none"/>
              <o:lock v:ext="edit" shapetype="t"/>
            </v:shapetype>
            <v:shape id="Conector recto de flecha 210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>
              <v:stroke joinstyle="miter" endarrow="block"/>
            </v:shape>
          </w:pict>
        </mc:Fallback>
      </mc:AlternateContent>
    </w:r>
    <w:r w:rsidRPr="00571396" w:rsidR="00571396">
      <w:rPr>
        <w:noProof/>
        <w:sz w:val="52"/>
        <w:szCs w:val="52"/>
        <w:lang w:eastAsia="es-ES"/>
      </w:rPr>
      <w:t xml:space="preserve"> </w:t>
    </w:r>
  </w:p>
  <w:p w:rsidR="00C0008A" w:rsidRDefault="00A831BB" w14:paraId="54776AD7" w14:textId="77777777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74E44794">
              <v:path fillok="f" arrowok="t" o:connecttype="none"/>
              <o:lock v:ext="edit" shapetype="t"/>
            </v:shapetype>
            <v:shape id="Conector recto de flecha 209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>
              <v:stroke joinstyle="miter" endarrow="block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831BB" w:rsidR="00C25244" w:rsidP="00A831BB" w:rsidRDefault="001C66D4" w14:paraId="4CDA7B45" w14:textId="77777777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upo 241" style="position:absolute;margin-left:258.95pt;margin-top:-6.35pt;width:294.45pt;height:277.65pt;rotation:-90;z-index:251686912;mso-width-relative:margin" coordsize="37395,35261" o:spid="_x0000_s1026" w14:anchorId="057DBF6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style="position:absolute;left:1364;width:35744;height:35261;visibility:visible;mso-wrap-style:square;v-text-anchor:middle" coordsize="3575315,3524806" o:spid="_x0000_s1027" fillcolor="#5b9bd5 [3204]" strokecolor="#1f4d78 [1604]" strokeweight="1pt" path="m,3524806l3575315,v-3687,1122397,-7373,2402409,-11060,3524806l,352480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>
                <v:stroke joinstyle="miter"/>
                <v:path arrowok="t" o:connecttype="custom" o:connectlocs="0,3526155;3574415,0;3563358,3526155;0,3526155" o:connectangles="0,0,0,0"/>
              </v:shape>
              <v:shape id="Triángulo isósceles 1" style="position:absolute;width:34842;height:33680;visibility:visible;mso-wrap-style:square;v-text-anchor:middle" coordsize="3485413,3367191" o:spid="_x0000_s1028" filled="f" strokecolor="#ffd966 [1943]" strokeweight="1pt" path="m,3367191l3485413,r,3367191l,33671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>
                <v:stroke joinstyle="miter" dashstyle="dash"/>
                <v:path arrowok="t" o:connecttype="custom" o:connectlocs="0,3368040;3484245,0;3484245,3368040;0,3368040" o:connectangles="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40" style="position:absolute;left:9855;top:18238;width:27540;height:9468;rotation:135;visibility:visible;mso-wrap-style:square" o:spid="_x0000_s1029" o:preferrelative="f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o:title="" r:id="rId2"/>
                <v:path arrowok="t"/>
              </v:shape>
            </v:group>
          </w:pict>
        </mc:Fallback>
      </mc:AlternateContent>
    </w:r>
    <w:r w:rsidRPr="009A5A6B"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0F81EE78">
              <v:path fillok="f" arrowok="t" o:connecttype="none"/>
              <o:lock v:ext="edit" shapetype="t"/>
            </v:shapetype>
            <v:shape id="Conector recto de flecha 198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>
              <v:stroke joinstyle="miter" endarrow="block"/>
            </v:shape>
          </w:pict>
        </mc:Fallback>
      </mc:AlternateContent>
    </w:r>
    <w:r w:rsidRPr="009A5A6B"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Conector recto de flecha 26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2efd9 [665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w14:anchorId="338FCF63">
              <v:stroke joinstyle="miter" endarrow="block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Conector recto de flecha 13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0ad47 [3209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w14:anchorId="3E9316F4">
              <v:stroke joinstyle="miter" endarrow="block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Conector recto de flecha 1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w14:anchorId="7C8F2735">
              <v:stroke joinstyle="miter" endarrow="block"/>
            </v:shape>
          </w:pict>
        </mc:Fallback>
      </mc:AlternateContent>
    </w:r>
    <w:r w:rsidRPr="009A5A6B" w:rsidR="002F2996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C25244" w:rsidR="009D1AF9" w:rsidP="009D1AF9" w:rsidRDefault="009D1AF9" w14:paraId="009598B2" w14:textId="77777777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ECF5ABB">
              <v:stroke joinstyle="miter"/>
              <v:path gradientshapeok="t" o:connecttype="rect"/>
            </v:shapetype>
            <v:shape id="_x0000_s1029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>
              <v:textbox>
                <w:txbxContent>
                  <w:p w:rsidRPr="00C25244" w:rsidR="009D1AF9" w:rsidP="009D1AF9" w:rsidRDefault="009D1AF9" w14:paraId="009598B2" w14:textId="77777777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396357"/>
    <w:multiLevelType w:val="multilevel"/>
    <w:tmpl w:val="0C0A001F"/>
    <w:numStyleLink w:val="listaactividades"/>
  </w:abstractNum>
  <w:abstractNum w:abstractNumId="5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8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9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10"/>
  </w:num>
  <w:num w:numId="2" w16cid:durableId="2099250151">
    <w:abstractNumId w:val="12"/>
  </w:num>
  <w:num w:numId="3" w16cid:durableId="1018963431">
    <w:abstractNumId w:val="13"/>
  </w:num>
  <w:num w:numId="4" w16cid:durableId="1906646938">
    <w:abstractNumId w:val="9"/>
  </w:num>
  <w:num w:numId="5" w16cid:durableId="1748724378">
    <w:abstractNumId w:val="2"/>
  </w:num>
  <w:num w:numId="6" w16cid:durableId="57434826">
    <w:abstractNumId w:val="4"/>
  </w:num>
  <w:num w:numId="7" w16cid:durableId="1465003000">
    <w:abstractNumId w:val="1"/>
  </w:num>
  <w:num w:numId="8" w16cid:durableId="857044043">
    <w:abstractNumId w:val="14"/>
  </w:num>
  <w:num w:numId="9" w16cid:durableId="854853664">
    <w:abstractNumId w:val="11"/>
  </w:num>
  <w:num w:numId="10" w16cid:durableId="1547831885">
    <w:abstractNumId w:val="5"/>
  </w:num>
  <w:num w:numId="11" w16cid:durableId="720246632">
    <w:abstractNumId w:val="6"/>
  </w:num>
  <w:num w:numId="12" w16cid:durableId="270626946">
    <w:abstractNumId w:val="4"/>
  </w:num>
  <w:num w:numId="13" w16cid:durableId="1420902793">
    <w:abstractNumId w:val="4"/>
  </w:num>
  <w:num w:numId="14" w16cid:durableId="1789005328">
    <w:abstractNumId w:val="0"/>
  </w:num>
  <w:num w:numId="15" w16cid:durableId="342708619">
    <w:abstractNumId w:val="3"/>
  </w:num>
  <w:num w:numId="16" w16cid:durableId="299116610">
    <w:abstractNumId w:val="8"/>
  </w:num>
  <w:num w:numId="17" w16cid:durableId="1100489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6725"/>
    <w:rsid w:val="000B2547"/>
    <w:rsid w:val="000D3249"/>
    <w:rsid w:val="001113FD"/>
    <w:rsid w:val="001304F2"/>
    <w:rsid w:val="00170BC0"/>
    <w:rsid w:val="001A79C1"/>
    <w:rsid w:val="001C66D4"/>
    <w:rsid w:val="0022640C"/>
    <w:rsid w:val="002724E0"/>
    <w:rsid w:val="002F2996"/>
    <w:rsid w:val="0037217C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44C3"/>
    <w:rsid w:val="00501B88"/>
    <w:rsid w:val="00571396"/>
    <w:rsid w:val="00592EBB"/>
    <w:rsid w:val="005D1BEA"/>
    <w:rsid w:val="005F5E21"/>
    <w:rsid w:val="00604B5C"/>
    <w:rsid w:val="0060764B"/>
    <w:rsid w:val="00641321"/>
    <w:rsid w:val="0065577F"/>
    <w:rsid w:val="00661C97"/>
    <w:rsid w:val="00662AD2"/>
    <w:rsid w:val="00680EE9"/>
    <w:rsid w:val="006C1E5D"/>
    <w:rsid w:val="006C27F7"/>
    <w:rsid w:val="006D6B4A"/>
    <w:rsid w:val="00713442"/>
    <w:rsid w:val="0074670A"/>
    <w:rsid w:val="00786D82"/>
    <w:rsid w:val="007F3FDD"/>
    <w:rsid w:val="008451AF"/>
    <w:rsid w:val="008A6A0D"/>
    <w:rsid w:val="008B61BB"/>
    <w:rsid w:val="008C1844"/>
    <w:rsid w:val="008D23F8"/>
    <w:rsid w:val="008E19F6"/>
    <w:rsid w:val="00905F7C"/>
    <w:rsid w:val="009222E2"/>
    <w:rsid w:val="00996B7F"/>
    <w:rsid w:val="009A5A6B"/>
    <w:rsid w:val="009B3106"/>
    <w:rsid w:val="009B734D"/>
    <w:rsid w:val="009D1AF9"/>
    <w:rsid w:val="00A831BB"/>
    <w:rsid w:val="00AD5AE9"/>
    <w:rsid w:val="00B104F8"/>
    <w:rsid w:val="00B1304B"/>
    <w:rsid w:val="00B62BF0"/>
    <w:rsid w:val="00BA640E"/>
    <w:rsid w:val="00C0008A"/>
    <w:rsid w:val="00C048CB"/>
    <w:rsid w:val="00C24A71"/>
    <w:rsid w:val="00C25244"/>
    <w:rsid w:val="00C46CE7"/>
    <w:rsid w:val="00C578CD"/>
    <w:rsid w:val="00C60C51"/>
    <w:rsid w:val="00C75B36"/>
    <w:rsid w:val="00C83352"/>
    <w:rsid w:val="00C864F3"/>
    <w:rsid w:val="00D005A5"/>
    <w:rsid w:val="00D15412"/>
    <w:rsid w:val="00D42758"/>
    <w:rsid w:val="00DD6A7B"/>
    <w:rsid w:val="00EB6026"/>
    <w:rsid w:val="00EC0930"/>
    <w:rsid w:val="00F04D11"/>
    <w:rsid w:val="00F27D8C"/>
    <w:rsid w:val="00FB7A92"/>
    <w:rsid w:val="00FD7954"/>
    <w:rsid w:val="7961D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styleId="listaactividades" w:customStyle="1">
    <w:name w:val="lista actividades"/>
    <w:uiPriority w:val="99"/>
    <w:rsid w:val="005F5E21"/>
    <w:pPr>
      <w:numPr>
        <w:numId w:val="5"/>
      </w:numPr>
    </w:pPr>
  </w:style>
  <w:style w:type="paragraph" w:styleId="CiclosiglasyguinencabezadoLINKIA" w:customStyle="1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styleId="CicloportadaLINKIA" w:customStyle="1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styleId="MdulosiglasencabezadoLINKIA" w:customStyle="1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styleId="MduloportadaLINKIA" w:customStyle="1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styleId="CicloportadaLINKIACar" w:customStyle="1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styleId="Numeracin" w:customStyle="1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styleId="MduloportadaLINKIACar" w:customStyle="1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styleId="CiclosiglasyguinencabezadoLINKIACar" w:customStyle="1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4E44C3"/>
  </w:style>
  <w:style w:type="character" w:styleId="NumeracinCar" w:customStyle="1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styleId="1NumeracinLINKIA" w:customStyle="1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styleId="MdulosiglasencabezadoLINKIACar" w:customStyle="1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NumeracinLINKIA" w:customStyle="1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tividadttuloportadaLINKIA" w:customStyle="1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styleId="CiclonombreportadaLINKIA" w:customStyle="1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styleId="ActividadttuloportadaLINKIACar" w:customStyle="1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styleId="1NumeracinLINKIACar" w:customStyle="1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styleId="CiclonombreportadaLINKIACar" w:customStyle="1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styleId="TtuloLINKIA" w:customStyle="1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styleId="Versin" w:customStyle="1">
    <w:name w:val="Versión"/>
    <w:basedOn w:val="Piedepgina"/>
    <w:link w:val="VersinCar"/>
    <w:qFormat/>
    <w:rsid w:val="008E19F6"/>
    <w:pPr>
      <w:jc w:val="right"/>
    </w:pPr>
  </w:style>
  <w:style w:type="paragraph" w:styleId="TextoLINKIA" w:customStyle="1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styleId="TtuloLINKIACar" w:customStyle="1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styleId="Vietas" w:customStyle="1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styleId="TextoLINKIACar" w:customStyle="1">
    <w:name w:val="Texto LINKIA Car"/>
    <w:basedOn w:val="Fuentedeprrafopredeter"/>
    <w:link w:val="TextoLINKIA"/>
    <w:rsid w:val="004961C5"/>
    <w:rPr>
      <w:sz w:val="24"/>
    </w:rPr>
  </w:style>
  <w:style w:type="character" w:styleId="2NumeracinLINKIACar" w:customStyle="1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styleId="VietasCar" w:customStyle="1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styleId="VersinCar" w:customStyle="1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glossaryDocument" Target="glossary/document.xml" Id="Rcee9132b9be0414a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d9359-c28e-4ab2-913f-000eacb55279}"/>
      </w:docPartPr>
      <w:docPartBody>
        <w:p w14:paraId="7961D71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Ivanna Fernandez</dc:creator>
  <keywords/>
  <dc:description/>
  <lastModifiedBy>Vicente Català Ruíz</lastModifiedBy>
  <revision>22</revision>
  <lastPrinted>2019-01-08T15:25:00.0000000Z</lastPrinted>
  <dcterms:created xsi:type="dcterms:W3CDTF">2019-02-01T10:09:00.0000000Z</dcterms:created>
  <dcterms:modified xsi:type="dcterms:W3CDTF">2023-06-08T06:31:06.1007592Z</dcterms:modified>
</coreProperties>
</file>