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34D5" w14:textId="11007BB3" w:rsidR="00C73432" w:rsidRDefault="00000000">
      <w:pPr>
        <w:pStyle w:val="Title"/>
      </w:pPr>
      <w:r>
        <w:t>Olist Project</w:t>
      </w:r>
      <w:r w:rsidR="009F05D4">
        <w:t xml:space="preserve"> TMMT</w:t>
      </w:r>
      <w:r>
        <w:t xml:space="preserve"> </w:t>
      </w:r>
      <w:r w:rsidR="00373901">
        <w:t xml:space="preserve">Team </w:t>
      </w:r>
      <w:r>
        <w:t>Guide</w:t>
      </w:r>
    </w:p>
    <w:p w14:paraId="4337894C" w14:textId="2E96F023" w:rsidR="00C73432" w:rsidRDefault="00000000">
      <w:r>
        <w:t>Version 1.1</w:t>
      </w:r>
      <w:r w:rsidR="000637BB">
        <w:t>b</w:t>
      </w:r>
      <w:r>
        <w:t xml:space="preserve">  |  Databricks and Tableau Public  |  9 September 2026</w:t>
      </w:r>
    </w:p>
    <w:p w14:paraId="449B121C" w14:textId="71E392B2" w:rsidR="00C73432" w:rsidRDefault="00000000">
      <w:r>
        <w:t xml:space="preserve">Use this guide to build </w:t>
      </w:r>
      <w:r w:rsidR="0089180B">
        <w:t>our</w:t>
      </w:r>
      <w:r>
        <w:t xml:space="preserve"> final project from the downloaded Olist files to two working dashboards.</w:t>
      </w:r>
      <w:r w:rsidR="0078217D">
        <w:t xml:space="preserve"> </w:t>
      </w:r>
      <w:r>
        <w:t>Follow the numbered chapters in order. The appendix provides every code cell used in the main path; you do not need to write your own pipeline code.</w:t>
      </w:r>
      <w:r w:rsidR="00CB2FA5">
        <w:t xml:space="preserve"> </w:t>
      </w:r>
      <w:r w:rsidR="0089180B">
        <w:t xml:space="preserve">The guide is also not exhaustive, and you may need to adapt or tweak around with things. </w:t>
      </w:r>
      <w:r w:rsidR="00CB2FA5">
        <w:t>If you encounter errors in your code, you can use Databrick’s internal AI assistant to help you debug and solve the error</w:t>
      </w:r>
      <w:r w:rsidR="00C37089">
        <w:t>.</w:t>
      </w:r>
    </w:p>
    <w:p w14:paraId="0C128C6C" w14:textId="274C7BFE" w:rsidR="00C73432" w:rsidRDefault="0089180B">
      <w:r>
        <w:rPr>
          <w:b/>
          <w:bCs/>
          <w:i/>
          <w:iCs/>
          <w:u w:val="single"/>
        </w:rPr>
        <w:t>Our</w:t>
      </w:r>
      <w:r w:rsidRPr="00686AC3">
        <w:rPr>
          <w:b/>
          <w:bCs/>
          <w:i/>
          <w:iCs/>
          <w:u w:val="single"/>
        </w:rPr>
        <w:t xml:space="preserve"> business question is: How do sales and delivery service vary across time, product categories and customer locations, and what should the business investigate or improve?</w:t>
      </w:r>
      <w:r>
        <w:t xml:space="preserve"> The project uses historical transactions, not current Brazilian market conditions. [1]</w:t>
      </w:r>
    </w:p>
    <w:p w14:paraId="19EBDBB2" w14:textId="7C4576BA" w:rsidR="003B1F02" w:rsidRDefault="003B1F02">
      <w:r>
        <w:t xml:space="preserve">Clarence: Team, please do pay attention to the notes in </w:t>
      </w:r>
      <w:r w:rsidRPr="003B1F02">
        <w:rPr>
          <w:color w:val="EE0000"/>
        </w:rPr>
        <w:t>red</w:t>
      </w:r>
    </w:p>
    <w:p w14:paraId="3EA1D351" w14:textId="77777777" w:rsidR="00C73432" w:rsidRDefault="00000000">
      <w:pPr>
        <w:pStyle w:val="Heading2"/>
      </w:pPr>
      <w:r>
        <w:t>What is new in version 1 point 1</w:t>
      </w:r>
    </w:p>
    <w:p w14:paraId="61349A39" w14:textId="77777777" w:rsidR="00C73432" w:rsidRDefault="00000000">
      <w:pPr>
        <w:pStyle w:val="ListBullet"/>
      </w:pPr>
      <w:r>
        <w:t>A single notebook replaces the earlier multi-notebook setup. Each code cell has a name, paste location and expected result.</w:t>
      </w:r>
    </w:p>
    <w:p w14:paraId="3A0D67B5" w14:textId="77777777" w:rsidR="00C73432" w:rsidRDefault="00000000">
      <w:pPr>
        <w:pStyle w:val="ListBullet"/>
      </w:pPr>
      <w:r>
        <w:t>The setup, upload, dashboard, filter and export instructions now specify the buttons, fields and aggregations to use.</w:t>
      </w:r>
    </w:p>
    <w:p w14:paraId="2F504CEB" w14:textId="77777777" w:rsidR="00C73432" w:rsidRDefault="00000000">
      <w:pPr>
        <w:pStyle w:val="ListBullet"/>
      </w:pPr>
      <w:r>
        <w:t>City cleaning handles Unicode normalization, accents, spacing and case; it preserves original text and provides a reviewed correction list for other variants.</w:t>
      </w:r>
    </w:p>
    <w:p w14:paraId="36A395C2" w14:textId="77777777" w:rsidR="00C73432" w:rsidRDefault="00000000">
      <w:pPr>
        <w:pStyle w:val="ListBullet"/>
      </w:pPr>
      <w:r>
        <w:t>Silver includes profiles, duplicate checks, invalid-value handling, review selection and geographic cleaning with an audit trail.</w:t>
      </w:r>
    </w:p>
    <w:p w14:paraId="3CB50AC5" w14:textId="77777777" w:rsidR="00C73432" w:rsidRDefault="00000000">
      <w:pPr>
        <w:pStyle w:val="ListBullet"/>
      </w:pPr>
      <w:r>
        <w:t>New schemas ending in 11 keep version 1.1 tables separate from the earlier guide. Use this version’s cells and formulas together.</w:t>
      </w:r>
    </w:p>
    <w:p w14:paraId="086AF280" w14:textId="77777777" w:rsidR="00C73432" w:rsidRDefault="00000000">
      <w:pPr>
        <w:pStyle w:val="Heading2"/>
      </w:pPr>
      <w:r>
        <w:t>Your five objectives and the 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869"/>
      </w:tblGrid>
      <w:tr w:rsidR="00C73432" w14:paraId="11C32A49" w14:textId="77777777">
        <w:trPr>
          <w:cantSplit/>
          <w:tblHeader/>
          <w:jc w:val="center"/>
        </w:trPr>
        <w:tc>
          <w:tcPr>
            <w:tcW w:w="3024" w:type="dxa"/>
            <w:shd w:val="clear" w:color="auto" w:fill="243E52"/>
            <w:tcMar>
              <w:top w:w="75" w:type="dxa"/>
              <w:left w:w="75" w:type="dxa"/>
              <w:bottom w:w="75" w:type="dxa"/>
              <w:right w:w="75" w:type="dxa"/>
            </w:tcMar>
            <w:vAlign w:val="center"/>
          </w:tcPr>
          <w:p w14:paraId="09E5BE31" w14:textId="77777777" w:rsidR="00C73432" w:rsidRDefault="00000000">
            <w:pPr>
              <w:spacing w:before="40" w:after="40" w:line="240" w:lineRule="auto"/>
            </w:pPr>
            <w:r>
              <w:rPr>
                <w:b/>
                <w:color w:val="FFFFFF"/>
                <w:sz w:val="19"/>
              </w:rPr>
              <w:t>Assignment objective</w:t>
            </w:r>
          </w:p>
        </w:tc>
        <w:tc>
          <w:tcPr>
            <w:tcW w:w="6869" w:type="dxa"/>
            <w:shd w:val="clear" w:color="auto" w:fill="243E52"/>
            <w:tcMar>
              <w:top w:w="75" w:type="dxa"/>
              <w:left w:w="75" w:type="dxa"/>
              <w:bottom w:w="75" w:type="dxa"/>
              <w:right w:w="75" w:type="dxa"/>
            </w:tcMar>
            <w:vAlign w:val="center"/>
          </w:tcPr>
          <w:p w14:paraId="4DBE1F4A" w14:textId="77777777" w:rsidR="00C73432" w:rsidRDefault="00000000">
            <w:pPr>
              <w:spacing w:before="40" w:after="40" w:line="240" w:lineRule="auto"/>
            </w:pPr>
            <w:r>
              <w:rPr>
                <w:b/>
                <w:color w:val="FFFFFF"/>
                <w:sz w:val="19"/>
              </w:rPr>
              <w:t>What you will produce</w:t>
            </w:r>
          </w:p>
        </w:tc>
      </w:tr>
      <w:tr w:rsidR="00C73432" w14:paraId="5D514CAA" w14:textId="77777777">
        <w:trPr>
          <w:cantSplit/>
          <w:jc w:val="center"/>
        </w:trPr>
        <w:tc>
          <w:tcPr>
            <w:tcW w:w="3024" w:type="dxa"/>
            <w:shd w:val="clear" w:color="auto" w:fill="FFFFFF"/>
            <w:tcMar>
              <w:top w:w="75" w:type="dxa"/>
              <w:left w:w="75" w:type="dxa"/>
              <w:bottom w:w="75" w:type="dxa"/>
              <w:right w:w="75" w:type="dxa"/>
            </w:tcMar>
            <w:vAlign w:val="center"/>
          </w:tcPr>
          <w:p w14:paraId="0739E22D" w14:textId="77777777" w:rsidR="00C73432" w:rsidRDefault="00000000">
            <w:pPr>
              <w:spacing w:before="40" w:after="40" w:line="240" w:lineRule="auto"/>
            </w:pPr>
            <w:r>
              <w:rPr>
                <w:sz w:val="19"/>
              </w:rPr>
              <w:t>Modern pipeline and schema</w:t>
            </w:r>
          </w:p>
        </w:tc>
        <w:tc>
          <w:tcPr>
            <w:tcW w:w="6869" w:type="dxa"/>
            <w:shd w:val="clear" w:color="auto" w:fill="FFFFFF"/>
            <w:tcMar>
              <w:top w:w="75" w:type="dxa"/>
              <w:left w:w="75" w:type="dxa"/>
              <w:bottom w:w="75" w:type="dxa"/>
              <w:right w:w="75" w:type="dxa"/>
            </w:tcMar>
            <w:vAlign w:val="center"/>
          </w:tcPr>
          <w:p w14:paraId="52A69FE7" w14:textId="77777777" w:rsidR="00C73432" w:rsidRDefault="00000000">
            <w:pPr>
              <w:spacing w:before="40" w:after="40" w:line="240" w:lineRule="auto"/>
            </w:pPr>
            <w:r>
              <w:rPr>
                <w:sz w:val="19"/>
              </w:rPr>
              <w:t>A repeatable notebook, Bronze/Silver/Gold tables and a schema diagram</w:t>
            </w:r>
          </w:p>
        </w:tc>
      </w:tr>
      <w:tr w:rsidR="00C73432" w14:paraId="38CFD1DA" w14:textId="77777777">
        <w:trPr>
          <w:cantSplit/>
          <w:jc w:val="center"/>
        </w:trPr>
        <w:tc>
          <w:tcPr>
            <w:tcW w:w="3024" w:type="dxa"/>
            <w:shd w:val="clear" w:color="auto" w:fill="F1F4F6"/>
            <w:tcMar>
              <w:top w:w="75" w:type="dxa"/>
              <w:left w:w="75" w:type="dxa"/>
              <w:bottom w:w="75" w:type="dxa"/>
              <w:right w:w="75" w:type="dxa"/>
            </w:tcMar>
            <w:vAlign w:val="center"/>
          </w:tcPr>
          <w:p w14:paraId="12F6F73E" w14:textId="77777777" w:rsidR="00C73432" w:rsidRDefault="00000000">
            <w:pPr>
              <w:spacing w:before="40" w:after="40" w:line="240" w:lineRule="auto"/>
            </w:pPr>
            <w:r>
              <w:rPr>
                <w:sz w:val="19"/>
              </w:rPr>
              <w:t>Exploration and preparation</w:t>
            </w:r>
          </w:p>
        </w:tc>
        <w:tc>
          <w:tcPr>
            <w:tcW w:w="6869" w:type="dxa"/>
            <w:shd w:val="clear" w:color="auto" w:fill="F1F4F6"/>
            <w:tcMar>
              <w:top w:w="75" w:type="dxa"/>
              <w:left w:w="75" w:type="dxa"/>
              <w:bottom w:w="75" w:type="dxa"/>
              <w:right w:w="75" w:type="dxa"/>
            </w:tcMar>
            <w:vAlign w:val="center"/>
          </w:tcPr>
          <w:p w14:paraId="2777C511" w14:textId="77777777" w:rsidR="00C73432" w:rsidRDefault="00000000">
            <w:pPr>
              <w:spacing w:before="40" w:after="40" w:line="240" w:lineRule="auto"/>
            </w:pPr>
            <w:r>
              <w:rPr>
                <w:sz w:val="19"/>
              </w:rPr>
              <w:t>Before/after counts and a documented cleaning report</w:t>
            </w:r>
          </w:p>
        </w:tc>
      </w:tr>
      <w:tr w:rsidR="00C73432" w14:paraId="4FA8CA1B" w14:textId="77777777">
        <w:trPr>
          <w:cantSplit/>
          <w:jc w:val="center"/>
        </w:trPr>
        <w:tc>
          <w:tcPr>
            <w:tcW w:w="3024" w:type="dxa"/>
            <w:shd w:val="clear" w:color="auto" w:fill="FFFFFF"/>
            <w:tcMar>
              <w:top w:w="75" w:type="dxa"/>
              <w:left w:w="75" w:type="dxa"/>
              <w:bottom w:w="75" w:type="dxa"/>
              <w:right w:w="75" w:type="dxa"/>
            </w:tcMar>
            <w:vAlign w:val="center"/>
          </w:tcPr>
          <w:p w14:paraId="17B26646" w14:textId="77777777" w:rsidR="00C73432" w:rsidRDefault="00000000">
            <w:pPr>
              <w:spacing w:before="40" w:after="40" w:line="240" w:lineRule="auto"/>
            </w:pPr>
            <w:r>
              <w:rPr>
                <w:sz w:val="19"/>
              </w:rPr>
              <w:t>Interactive dashboards</w:t>
            </w:r>
          </w:p>
        </w:tc>
        <w:tc>
          <w:tcPr>
            <w:tcW w:w="6869" w:type="dxa"/>
            <w:shd w:val="clear" w:color="auto" w:fill="FFFFFF"/>
            <w:tcMar>
              <w:top w:w="75" w:type="dxa"/>
              <w:left w:w="75" w:type="dxa"/>
              <w:bottom w:w="75" w:type="dxa"/>
              <w:right w:w="75" w:type="dxa"/>
            </w:tcMar>
            <w:vAlign w:val="center"/>
          </w:tcPr>
          <w:p w14:paraId="320A493F" w14:textId="77777777" w:rsidR="00C73432" w:rsidRDefault="00000000">
            <w:pPr>
              <w:spacing w:before="40" w:after="40" w:line="240" w:lineRule="auto"/>
            </w:pPr>
            <w:r>
              <w:rPr>
                <w:sz w:val="19"/>
              </w:rPr>
              <w:t>A Databricks dashboard and two Tableau dashboard tabs</w:t>
            </w:r>
          </w:p>
        </w:tc>
      </w:tr>
      <w:tr w:rsidR="00C73432" w14:paraId="3DB51B07" w14:textId="77777777">
        <w:trPr>
          <w:cantSplit/>
          <w:jc w:val="center"/>
        </w:trPr>
        <w:tc>
          <w:tcPr>
            <w:tcW w:w="3024" w:type="dxa"/>
            <w:shd w:val="clear" w:color="auto" w:fill="F1F4F6"/>
            <w:tcMar>
              <w:top w:w="75" w:type="dxa"/>
              <w:left w:w="75" w:type="dxa"/>
              <w:bottom w:w="75" w:type="dxa"/>
              <w:right w:w="75" w:type="dxa"/>
            </w:tcMar>
            <w:vAlign w:val="center"/>
          </w:tcPr>
          <w:p w14:paraId="195E4DF2" w14:textId="77777777" w:rsidR="00C73432" w:rsidRDefault="00000000">
            <w:pPr>
              <w:spacing w:before="40" w:after="40" w:line="240" w:lineRule="auto"/>
            </w:pPr>
            <w:r>
              <w:rPr>
                <w:sz w:val="19"/>
              </w:rPr>
              <w:t>Functional validation</w:t>
            </w:r>
          </w:p>
        </w:tc>
        <w:tc>
          <w:tcPr>
            <w:tcW w:w="6869" w:type="dxa"/>
            <w:shd w:val="clear" w:color="auto" w:fill="F1F4F6"/>
            <w:tcMar>
              <w:top w:w="75" w:type="dxa"/>
              <w:left w:w="75" w:type="dxa"/>
              <w:bottom w:w="75" w:type="dxa"/>
              <w:right w:w="75" w:type="dxa"/>
            </w:tcMar>
            <w:vAlign w:val="center"/>
          </w:tcPr>
          <w:p w14:paraId="51E0F21D" w14:textId="77777777" w:rsidR="00C73432" w:rsidRDefault="00000000">
            <w:pPr>
              <w:spacing w:before="40" w:after="40" w:line="240" w:lineRule="auto"/>
            </w:pPr>
            <w:r>
              <w:rPr>
                <w:sz w:val="19"/>
              </w:rPr>
              <w:t>Checks, control totals and a repeat-run test</w:t>
            </w:r>
          </w:p>
        </w:tc>
      </w:tr>
      <w:tr w:rsidR="00C73432" w14:paraId="30A425D4" w14:textId="77777777">
        <w:trPr>
          <w:cantSplit/>
          <w:jc w:val="center"/>
        </w:trPr>
        <w:tc>
          <w:tcPr>
            <w:tcW w:w="3024" w:type="dxa"/>
            <w:shd w:val="clear" w:color="auto" w:fill="FFFFFF"/>
            <w:tcMar>
              <w:top w:w="75" w:type="dxa"/>
              <w:left w:w="75" w:type="dxa"/>
              <w:bottom w:w="75" w:type="dxa"/>
              <w:right w:w="75" w:type="dxa"/>
            </w:tcMar>
            <w:vAlign w:val="center"/>
          </w:tcPr>
          <w:p w14:paraId="67DAA2DF" w14:textId="77777777" w:rsidR="00C73432" w:rsidRDefault="00000000">
            <w:pPr>
              <w:spacing w:before="40" w:after="40" w:line="240" w:lineRule="auto"/>
            </w:pPr>
            <w:r>
              <w:rPr>
                <w:sz w:val="19"/>
              </w:rPr>
              <w:t>Business recommendations</w:t>
            </w:r>
          </w:p>
        </w:tc>
        <w:tc>
          <w:tcPr>
            <w:tcW w:w="6869" w:type="dxa"/>
            <w:shd w:val="clear" w:color="auto" w:fill="FFFFFF"/>
            <w:tcMar>
              <w:top w:w="75" w:type="dxa"/>
              <w:left w:w="75" w:type="dxa"/>
              <w:bottom w:w="75" w:type="dxa"/>
              <w:right w:w="75" w:type="dxa"/>
            </w:tcMar>
            <w:vAlign w:val="center"/>
          </w:tcPr>
          <w:p w14:paraId="49A74237" w14:textId="77777777" w:rsidR="00C73432" w:rsidRDefault="00000000">
            <w:pPr>
              <w:spacing w:before="40" w:after="40" w:line="240" w:lineRule="auto"/>
            </w:pPr>
            <w:r>
              <w:rPr>
                <w:sz w:val="19"/>
              </w:rPr>
              <w:t>Three measured findings with actions and follow-up KPIs</w:t>
            </w:r>
          </w:p>
        </w:tc>
      </w:tr>
    </w:tbl>
    <w:p w14:paraId="244BF46F" w14:textId="77777777" w:rsidR="00C73432" w:rsidRDefault="00C73432">
      <w:pPr>
        <w:spacing w:after="0" w:line="60" w:lineRule="exact"/>
      </w:pPr>
    </w:p>
    <w:p w14:paraId="10ED0591" w14:textId="77777777" w:rsidR="00C73432" w:rsidRDefault="00000000">
      <w:r>
        <w:t>This guide supplies a designed workflow, not precomputed findings. The actual dirty-data counts appear when the team runs the notebook on its downloaded files. No claims of a successful Databricks run or observed business results are made here.</w:t>
      </w:r>
    </w:p>
    <w:p w14:paraId="6FFB4AD6" w14:textId="77777777" w:rsidR="00C73432" w:rsidRDefault="00000000">
      <w:pPr>
        <w:pStyle w:val="Heading2"/>
      </w:pPr>
      <w:r>
        <w:t>Start here</w:t>
      </w:r>
    </w:p>
    <w:p w14:paraId="1672F8AB" w14:textId="4AD05487" w:rsidR="00C73432" w:rsidRDefault="00000000">
      <w:r>
        <w:t>Keep this Word document open beside the browser. Use Word’s View → Navigation Pane to jump to chapter headings or Appendix A cells.</w:t>
      </w:r>
    </w:p>
    <w:p w14:paraId="53BA7496" w14:textId="77777777" w:rsidR="00C73432" w:rsidRDefault="00000000">
      <w:r>
        <w:br w:type="page"/>
      </w:r>
    </w:p>
    <w:p w14:paraId="33178EBC" w14:textId="77777777" w:rsidR="00C73432" w:rsidRDefault="00000000">
      <w:pPr>
        <w:pStyle w:val="Heading1"/>
      </w:pPr>
      <w:r>
        <w:lastRenderedPageBreak/>
        <w:t>1 Read the route before starting</w:t>
      </w:r>
    </w:p>
    <w:p w14:paraId="29CB9FE2" w14:textId="77777777" w:rsidR="00C73432" w:rsidRDefault="00000000">
      <w:pPr>
        <w:pStyle w:val="Heading2"/>
      </w:pPr>
      <w:r>
        <w:t>A few terms in plain language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869"/>
      </w:tblGrid>
      <w:tr w:rsidR="00C73432" w14:paraId="32E34A6C" w14:textId="77777777">
        <w:trPr>
          <w:cantSplit/>
          <w:tblHeader/>
          <w:jc w:val="center"/>
        </w:trPr>
        <w:tc>
          <w:tcPr>
            <w:tcW w:w="3024" w:type="dxa"/>
            <w:shd w:val="clear" w:color="auto" w:fill="243E52"/>
            <w:tcMar>
              <w:top w:w="75" w:type="dxa"/>
              <w:left w:w="75" w:type="dxa"/>
              <w:bottom w:w="75" w:type="dxa"/>
              <w:right w:w="75" w:type="dxa"/>
            </w:tcMar>
            <w:vAlign w:val="center"/>
          </w:tcPr>
          <w:p w14:paraId="03C175ED" w14:textId="77777777" w:rsidR="00C73432" w:rsidRDefault="00000000">
            <w:pPr>
              <w:spacing w:before="40" w:after="40" w:line="240" w:lineRule="auto"/>
            </w:pPr>
            <w:r>
              <w:rPr>
                <w:b/>
                <w:color w:val="FFFFFF"/>
                <w:sz w:val="19"/>
              </w:rPr>
              <w:t>Term</w:t>
            </w:r>
          </w:p>
        </w:tc>
        <w:tc>
          <w:tcPr>
            <w:tcW w:w="6869" w:type="dxa"/>
            <w:shd w:val="clear" w:color="auto" w:fill="243E52"/>
            <w:tcMar>
              <w:top w:w="75" w:type="dxa"/>
              <w:left w:w="75" w:type="dxa"/>
              <w:bottom w:w="75" w:type="dxa"/>
              <w:right w:w="75" w:type="dxa"/>
            </w:tcMar>
            <w:vAlign w:val="center"/>
          </w:tcPr>
          <w:p w14:paraId="2FD5A9E4" w14:textId="77777777" w:rsidR="00C73432" w:rsidRDefault="00000000">
            <w:pPr>
              <w:spacing w:before="40" w:after="40" w:line="240" w:lineRule="auto"/>
            </w:pPr>
            <w:r>
              <w:rPr>
                <w:b/>
                <w:color w:val="FFFFFF"/>
                <w:sz w:val="19"/>
              </w:rPr>
              <w:t>Meaning in this project</w:t>
            </w:r>
          </w:p>
        </w:tc>
      </w:tr>
      <w:tr w:rsidR="00C73432" w14:paraId="3BCE3F63" w14:textId="77777777">
        <w:trPr>
          <w:cantSplit/>
          <w:jc w:val="center"/>
        </w:trPr>
        <w:tc>
          <w:tcPr>
            <w:tcW w:w="3024" w:type="dxa"/>
            <w:shd w:val="clear" w:color="auto" w:fill="FFFFFF"/>
            <w:tcMar>
              <w:top w:w="75" w:type="dxa"/>
              <w:left w:w="75" w:type="dxa"/>
              <w:bottom w:w="75" w:type="dxa"/>
              <w:right w:w="75" w:type="dxa"/>
            </w:tcMar>
            <w:vAlign w:val="center"/>
          </w:tcPr>
          <w:p w14:paraId="54AAECB9" w14:textId="77777777" w:rsidR="00C73432" w:rsidRDefault="00000000">
            <w:pPr>
              <w:spacing w:before="40" w:after="40" w:line="240" w:lineRule="auto"/>
            </w:pPr>
            <w:r>
              <w:rPr>
                <w:sz w:val="19"/>
              </w:rPr>
              <w:t>CSV</w:t>
            </w:r>
          </w:p>
        </w:tc>
        <w:tc>
          <w:tcPr>
            <w:tcW w:w="6869" w:type="dxa"/>
            <w:shd w:val="clear" w:color="auto" w:fill="FFFFFF"/>
            <w:tcMar>
              <w:top w:w="75" w:type="dxa"/>
              <w:left w:w="75" w:type="dxa"/>
              <w:bottom w:w="75" w:type="dxa"/>
              <w:right w:w="75" w:type="dxa"/>
            </w:tcMar>
            <w:vAlign w:val="center"/>
          </w:tcPr>
          <w:p w14:paraId="3C4846BB" w14:textId="77777777" w:rsidR="00C73432" w:rsidRDefault="00000000">
            <w:pPr>
              <w:spacing w:before="40" w:after="40" w:line="240" w:lineRule="auto"/>
            </w:pPr>
            <w:r>
              <w:rPr>
                <w:sz w:val="19"/>
              </w:rPr>
              <w:t>A text file containing rows and columns</w:t>
            </w:r>
          </w:p>
        </w:tc>
      </w:tr>
      <w:tr w:rsidR="00C73432" w14:paraId="16ED499D" w14:textId="77777777">
        <w:trPr>
          <w:cantSplit/>
          <w:jc w:val="center"/>
        </w:trPr>
        <w:tc>
          <w:tcPr>
            <w:tcW w:w="3024" w:type="dxa"/>
            <w:shd w:val="clear" w:color="auto" w:fill="F1F4F6"/>
            <w:tcMar>
              <w:top w:w="75" w:type="dxa"/>
              <w:left w:w="75" w:type="dxa"/>
              <w:bottom w:w="75" w:type="dxa"/>
              <w:right w:w="75" w:type="dxa"/>
            </w:tcMar>
            <w:vAlign w:val="center"/>
          </w:tcPr>
          <w:p w14:paraId="72628F6E" w14:textId="77777777" w:rsidR="00C73432" w:rsidRDefault="00000000">
            <w:pPr>
              <w:spacing w:before="40" w:after="40" w:line="240" w:lineRule="auto"/>
            </w:pPr>
            <w:r>
              <w:rPr>
                <w:sz w:val="19"/>
              </w:rPr>
              <w:t>Notebook</w:t>
            </w:r>
          </w:p>
        </w:tc>
        <w:tc>
          <w:tcPr>
            <w:tcW w:w="6869" w:type="dxa"/>
            <w:shd w:val="clear" w:color="auto" w:fill="F1F4F6"/>
            <w:tcMar>
              <w:top w:w="75" w:type="dxa"/>
              <w:left w:w="75" w:type="dxa"/>
              <w:bottom w:w="75" w:type="dxa"/>
              <w:right w:w="75" w:type="dxa"/>
            </w:tcMar>
            <w:vAlign w:val="center"/>
          </w:tcPr>
          <w:p w14:paraId="4A256054" w14:textId="77777777" w:rsidR="00C73432" w:rsidRDefault="00000000">
            <w:pPr>
              <w:spacing w:before="40" w:after="40" w:line="240" w:lineRule="auto"/>
            </w:pPr>
            <w:r>
              <w:rPr>
                <w:sz w:val="19"/>
              </w:rPr>
              <w:t>A page of small executable blocks called cells</w:t>
            </w:r>
          </w:p>
        </w:tc>
      </w:tr>
      <w:tr w:rsidR="00C73432" w14:paraId="05C3B322" w14:textId="77777777">
        <w:trPr>
          <w:cantSplit/>
          <w:jc w:val="center"/>
        </w:trPr>
        <w:tc>
          <w:tcPr>
            <w:tcW w:w="3024" w:type="dxa"/>
            <w:shd w:val="clear" w:color="auto" w:fill="FFFFFF"/>
            <w:tcMar>
              <w:top w:w="75" w:type="dxa"/>
              <w:left w:w="75" w:type="dxa"/>
              <w:bottom w:w="75" w:type="dxa"/>
              <w:right w:w="75" w:type="dxa"/>
            </w:tcMar>
            <w:vAlign w:val="center"/>
          </w:tcPr>
          <w:p w14:paraId="282DD05F" w14:textId="77777777" w:rsidR="00C73432" w:rsidRDefault="00000000">
            <w:pPr>
              <w:spacing w:before="40" w:after="40" w:line="240" w:lineRule="auto"/>
            </w:pPr>
            <w:r>
              <w:rPr>
                <w:sz w:val="19"/>
              </w:rPr>
              <w:t>Python</w:t>
            </w:r>
          </w:p>
        </w:tc>
        <w:tc>
          <w:tcPr>
            <w:tcW w:w="6869" w:type="dxa"/>
            <w:shd w:val="clear" w:color="auto" w:fill="FFFFFF"/>
            <w:tcMar>
              <w:top w:w="75" w:type="dxa"/>
              <w:left w:w="75" w:type="dxa"/>
              <w:bottom w:w="75" w:type="dxa"/>
              <w:right w:w="75" w:type="dxa"/>
            </w:tcMar>
            <w:vAlign w:val="center"/>
          </w:tcPr>
          <w:p w14:paraId="009F992B" w14:textId="77777777" w:rsidR="00C73432" w:rsidRDefault="00000000">
            <w:pPr>
              <w:spacing w:before="40" w:after="40" w:line="240" w:lineRule="auto"/>
            </w:pPr>
            <w:r>
              <w:rPr>
                <w:sz w:val="19"/>
              </w:rPr>
              <w:t>The language used by all appendix cells</w:t>
            </w:r>
          </w:p>
        </w:tc>
      </w:tr>
      <w:tr w:rsidR="00C73432" w14:paraId="39FE5169" w14:textId="77777777">
        <w:trPr>
          <w:cantSplit/>
          <w:jc w:val="center"/>
        </w:trPr>
        <w:tc>
          <w:tcPr>
            <w:tcW w:w="3024" w:type="dxa"/>
            <w:shd w:val="clear" w:color="auto" w:fill="F1F4F6"/>
            <w:tcMar>
              <w:top w:w="75" w:type="dxa"/>
              <w:left w:w="75" w:type="dxa"/>
              <w:bottom w:w="75" w:type="dxa"/>
              <w:right w:w="75" w:type="dxa"/>
            </w:tcMar>
            <w:vAlign w:val="center"/>
          </w:tcPr>
          <w:p w14:paraId="3FBBCEC8" w14:textId="77777777" w:rsidR="00C73432" w:rsidRDefault="00000000">
            <w:pPr>
              <w:spacing w:before="40" w:after="40" w:line="240" w:lineRule="auto"/>
            </w:pPr>
            <w:r>
              <w:rPr>
                <w:sz w:val="19"/>
              </w:rPr>
              <w:t>SQL</w:t>
            </w:r>
          </w:p>
        </w:tc>
        <w:tc>
          <w:tcPr>
            <w:tcW w:w="6869" w:type="dxa"/>
            <w:shd w:val="clear" w:color="auto" w:fill="F1F4F6"/>
            <w:tcMar>
              <w:top w:w="75" w:type="dxa"/>
              <w:left w:w="75" w:type="dxa"/>
              <w:bottom w:w="75" w:type="dxa"/>
              <w:right w:w="75" w:type="dxa"/>
            </w:tcMar>
            <w:vAlign w:val="center"/>
          </w:tcPr>
          <w:p w14:paraId="22F8B32C" w14:textId="77777777" w:rsidR="00C73432" w:rsidRDefault="00000000">
            <w:pPr>
              <w:spacing w:before="40" w:after="40" w:line="240" w:lineRule="auto"/>
            </w:pPr>
            <w:r>
              <w:rPr>
                <w:sz w:val="19"/>
              </w:rPr>
              <w:t>The table-query language inside some Python cells</w:t>
            </w:r>
          </w:p>
        </w:tc>
      </w:tr>
      <w:tr w:rsidR="00C73432" w14:paraId="79A6A523" w14:textId="77777777">
        <w:trPr>
          <w:cantSplit/>
          <w:jc w:val="center"/>
        </w:trPr>
        <w:tc>
          <w:tcPr>
            <w:tcW w:w="3024" w:type="dxa"/>
            <w:shd w:val="clear" w:color="auto" w:fill="FFFFFF"/>
            <w:tcMar>
              <w:top w:w="75" w:type="dxa"/>
              <w:left w:w="75" w:type="dxa"/>
              <w:bottom w:w="75" w:type="dxa"/>
              <w:right w:w="75" w:type="dxa"/>
            </w:tcMar>
            <w:vAlign w:val="center"/>
          </w:tcPr>
          <w:p w14:paraId="6C860C59" w14:textId="77777777" w:rsidR="00C73432" w:rsidRDefault="00000000">
            <w:pPr>
              <w:spacing w:before="40" w:after="40" w:line="240" w:lineRule="auto"/>
            </w:pPr>
            <w:r>
              <w:rPr>
                <w:sz w:val="19"/>
              </w:rPr>
              <w:t>Compute</w:t>
            </w:r>
          </w:p>
        </w:tc>
        <w:tc>
          <w:tcPr>
            <w:tcW w:w="6869" w:type="dxa"/>
            <w:shd w:val="clear" w:color="auto" w:fill="FFFFFF"/>
            <w:tcMar>
              <w:top w:w="75" w:type="dxa"/>
              <w:left w:w="75" w:type="dxa"/>
              <w:bottom w:w="75" w:type="dxa"/>
              <w:right w:w="75" w:type="dxa"/>
            </w:tcMar>
            <w:vAlign w:val="center"/>
          </w:tcPr>
          <w:p w14:paraId="6D949F0D" w14:textId="77777777" w:rsidR="00C73432" w:rsidRDefault="00000000">
            <w:pPr>
              <w:spacing w:before="40" w:after="40" w:line="240" w:lineRule="auto"/>
            </w:pPr>
            <w:r>
              <w:rPr>
                <w:sz w:val="19"/>
              </w:rPr>
              <w:t>The Databricks processing service that runs the cells</w:t>
            </w:r>
          </w:p>
        </w:tc>
      </w:tr>
      <w:tr w:rsidR="00C73432" w14:paraId="0E6A0D93" w14:textId="77777777">
        <w:trPr>
          <w:cantSplit/>
          <w:jc w:val="center"/>
        </w:trPr>
        <w:tc>
          <w:tcPr>
            <w:tcW w:w="3024" w:type="dxa"/>
            <w:shd w:val="clear" w:color="auto" w:fill="F1F4F6"/>
            <w:tcMar>
              <w:top w:w="75" w:type="dxa"/>
              <w:left w:w="75" w:type="dxa"/>
              <w:bottom w:w="75" w:type="dxa"/>
              <w:right w:w="75" w:type="dxa"/>
            </w:tcMar>
            <w:vAlign w:val="center"/>
          </w:tcPr>
          <w:p w14:paraId="091A33D1" w14:textId="77777777" w:rsidR="00C73432" w:rsidRDefault="00000000">
            <w:pPr>
              <w:spacing w:before="40" w:after="40" w:line="240" w:lineRule="auto"/>
            </w:pPr>
            <w:r>
              <w:rPr>
                <w:sz w:val="19"/>
              </w:rPr>
              <w:t>Catalog and schema</w:t>
            </w:r>
          </w:p>
        </w:tc>
        <w:tc>
          <w:tcPr>
            <w:tcW w:w="6869" w:type="dxa"/>
            <w:shd w:val="clear" w:color="auto" w:fill="F1F4F6"/>
            <w:tcMar>
              <w:top w:w="75" w:type="dxa"/>
              <w:left w:w="75" w:type="dxa"/>
              <w:bottom w:w="75" w:type="dxa"/>
              <w:right w:w="75" w:type="dxa"/>
            </w:tcMar>
            <w:vAlign w:val="center"/>
          </w:tcPr>
          <w:p w14:paraId="4D429564" w14:textId="77777777" w:rsidR="00C73432" w:rsidRDefault="00000000">
            <w:pPr>
              <w:spacing w:before="40" w:after="40" w:line="240" w:lineRule="auto"/>
            </w:pPr>
            <w:r>
              <w:rPr>
                <w:sz w:val="19"/>
              </w:rPr>
              <w:t>Containers that organize tables</w:t>
            </w:r>
          </w:p>
        </w:tc>
      </w:tr>
      <w:tr w:rsidR="00C73432" w14:paraId="7DEB5410" w14:textId="77777777">
        <w:trPr>
          <w:cantSplit/>
          <w:jc w:val="center"/>
        </w:trPr>
        <w:tc>
          <w:tcPr>
            <w:tcW w:w="3024" w:type="dxa"/>
            <w:shd w:val="clear" w:color="auto" w:fill="FFFFFF"/>
            <w:tcMar>
              <w:top w:w="75" w:type="dxa"/>
              <w:left w:w="75" w:type="dxa"/>
              <w:bottom w:w="75" w:type="dxa"/>
              <w:right w:w="75" w:type="dxa"/>
            </w:tcMar>
            <w:vAlign w:val="center"/>
          </w:tcPr>
          <w:p w14:paraId="159777A1" w14:textId="77777777" w:rsidR="00C73432" w:rsidRDefault="00000000">
            <w:pPr>
              <w:spacing w:before="40" w:after="40" w:line="240" w:lineRule="auto"/>
            </w:pPr>
            <w:r>
              <w:rPr>
                <w:sz w:val="19"/>
              </w:rPr>
              <w:t>Volume</w:t>
            </w:r>
          </w:p>
        </w:tc>
        <w:tc>
          <w:tcPr>
            <w:tcW w:w="6869" w:type="dxa"/>
            <w:shd w:val="clear" w:color="auto" w:fill="FFFFFF"/>
            <w:tcMar>
              <w:top w:w="75" w:type="dxa"/>
              <w:left w:w="75" w:type="dxa"/>
              <w:bottom w:w="75" w:type="dxa"/>
              <w:right w:w="75" w:type="dxa"/>
            </w:tcMar>
            <w:vAlign w:val="center"/>
          </w:tcPr>
          <w:p w14:paraId="6ED509F1" w14:textId="77777777" w:rsidR="00C73432" w:rsidRDefault="00000000">
            <w:pPr>
              <w:spacing w:before="40" w:after="40" w:line="240" w:lineRule="auto"/>
            </w:pPr>
            <w:r>
              <w:rPr>
                <w:sz w:val="19"/>
              </w:rPr>
              <w:t>A folder-like place to upload and download files</w:t>
            </w:r>
          </w:p>
        </w:tc>
      </w:tr>
      <w:tr w:rsidR="00C73432" w14:paraId="09DBD364" w14:textId="77777777">
        <w:trPr>
          <w:cantSplit/>
          <w:jc w:val="center"/>
        </w:trPr>
        <w:tc>
          <w:tcPr>
            <w:tcW w:w="3024" w:type="dxa"/>
            <w:shd w:val="clear" w:color="auto" w:fill="F1F4F6"/>
            <w:tcMar>
              <w:top w:w="75" w:type="dxa"/>
              <w:left w:w="75" w:type="dxa"/>
              <w:bottom w:w="75" w:type="dxa"/>
              <w:right w:w="75" w:type="dxa"/>
            </w:tcMar>
            <w:vAlign w:val="center"/>
          </w:tcPr>
          <w:p w14:paraId="4804F135" w14:textId="77777777" w:rsidR="00C73432" w:rsidRDefault="00000000">
            <w:pPr>
              <w:spacing w:before="40" w:after="40" w:line="240" w:lineRule="auto"/>
            </w:pPr>
            <w:r>
              <w:rPr>
                <w:sz w:val="19"/>
              </w:rPr>
              <w:t>Bronze</w:t>
            </w:r>
          </w:p>
        </w:tc>
        <w:tc>
          <w:tcPr>
            <w:tcW w:w="6869" w:type="dxa"/>
            <w:shd w:val="clear" w:color="auto" w:fill="F1F4F6"/>
            <w:tcMar>
              <w:top w:w="75" w:type="dxa"/>
              <w:left w:w="75" w:type="dxa"/>
              <w:bottom w:w="75" w:type="dxa"/>
              <w:right w:w="75" w:type="dxa"/>
            </w:tcMar>
            <w:vAlign w:val="center"/>
          </w:tcPr>
          <w:p w14:paraId="00A660CA" w14:textId="77777777" w:rsidR="00C73432" w:rsidRDefault="00000000">
            <w:pPr>
              <w:spacing w:before="40" w:after="40" w:line="240" w:lineRule="auto"/>
            </w:pPr>
            <w:r>
              <w:rPr>
                <w:sz w:val="19"/>
              </w:rPr>
              <w:t>Original source values stored as tables</w:t>
            </w:r>
          </w:p>
        </w:tc>
      </w:tr>
      <w:tr w:rsidR="00C73432" w14:paraId="672EB534" w14:textId="77777777">
        <w:trPr>
          <w:cantSplit/>
          <w:jc w:val="center"/>
        </w:trPr>
        <w:tc>
          <w:tcPr>
            <w:tcW w:w="3024" w:type="dxa"/>
            <w:shd w:val="clear" w:color="auto" w:fill="FFFFFF"/>
            <w:tcMar>
              <w:top w:w="75" w:type="dxa"/>
              <w:left w:w="75" w:type="dxa"/>
              <w:bottom w:w="75" w:type="dxa"/>
              <w:right w:w="75" w:type="dxa"/>
            </w:tcMar>
            <w:vAlign w:val="center"/>
          </w:tcPr>
          <w:p w14:paraId="51496B09" w14:textId="77777777" w:rsidR="00C73432" w:rsidRDefault="00000000">
            <w:pPr>
              <w:spacing w:before="40" w:after="40" w:line="240" w:lineRule="auto"/>
            </w:pPr>
            <w:r>
              <w:rPr>
                <w:sz w:val="19"/>
              </w:rPr>
              <w:t>Silver</w:t>
            </w:r>
          </w:p>
        </w:tc>
        <w:tc>
          <w:tcPr>
            <w:tcW w:w="6869" w:type="dxa"/>
            <w:shd w:val="clear" w:color="auto" w:fill="FFFFFF"/>
            <w:tcMar>
              <w:top w:w="75" w:type="dxa"/>
              <w:left w:w="75" w:type="dxa"/>
              <w:bottom w:w="75" w:type="dxa"/>
              <w:right w:w="75" w:type="dxa"/>
            </w:tcMar>
            <w:vAlign w:val="center"/>
          </w:tcPr>
          <w:p w14:paraId="089C1718" w14:textId="77777777" w:rsidR="00C73432" w:rsidRDefault="00000000">
            <w:pPr>
              <w:spacing w:before="40" w:after="40" w:line="240" w:lineRule="auto"/>
            </w:pPr>
            <w:r>
              <w:rPr>
                <w:sz w:val="19"/>
              </w:rPr>
              <w:t>Standardized data with exceptions recorded</w:t>
            </w:r>
          </w:p>
        </w:tc>
      </w:tr>
      <w:tr w:rsidR="00C73432" w14:paraId="5BAA257E" w14:textId="77777777">
        <w:trPr>
          <w:cantSplit/>
          <w:jc w:val="center"/>
        </w:trPr>
        <w:tc>
          <w:tcPr>
            <w:tcW w:w="3024" w:type="dxa"/>
            <w:shd w:val="clear" w:color="auto" w:fill="F1F4F6"/>
            <w:tcMar>
              <w:top w:w="75" w:type="dxa"/>
              <w:left w:w="75" w:type="dxa"/>
              <w:bottom w:w="75" w:type="dxa"/>
              <w:right w:w="75" w:type="dxa"/>
            </w:tcMar>
            <w:vAlign w:val="center"/>
          </w:tcPr>
          <w:p w14:paraId="05EA82A8" w14:textId="77777777" w:rsidR="00C73432" w:rsidRDefault="00000000">
            <w:pPr>
              <w:spacing w:before="40" w:after="40" w:line="240" w:lineRule="auto"/>
            </w:pPr>
            <w:r>
              <w:rPr>
                <w:sz w:val="19"/>
              </w:rPr>
              <w:t>Gold</w:t>
            </w:r>
          </w:p>
        </w:tc>
        <w:tc>
          <w:tcPr>
            <w:tcW w:w="6869" w:type="dxa"/>
            <w:shd w:val="clear" w:color="auto" w:fill="F1F4F6"/>
            <w:tcMar>
              <w:top w:w="75" w:type="dxa"/>
              <w:left w:w="75" w:type="dxa"/>
              <w:bottom w:w="75" w:type="dxa"/>
              <w:right w:w="75" w:type="dxa"/>
            </w:tcMar>
            <w:vAlign w:val="center"/>
          </w:tcPr>
          <w:p w14:paraId="10A316B0" w14:textId="77777777" w:rsidR="00C73432" w:rsidRDefault="00000000">
            <w:pPr>
              <w:spacing w:before="40" w:after="40" w:line="240" w:lineRule="auto"/>
            </w:pPr>
            <w:r>
              <w:rPr>
                <w:sz w:val="19"/>
              </w:rPr>
              <w:t>Tables shaped for reliable reporting</w:t>
            </w:r>
          </w:p>
        </w:tc>
      </w:tr>
      <w:tr w:rsidR="00C73432" w14:paraId="445C5903" w14:textId="77777777">
        <w:trPr>
          <w:cantSplit/>
          <w:jc w:val="center"/>
        </w:trPr>
        <w:tc>
          <w:tcPr>
            <w:tcW w:w="3024" w:type="dxa"/>
            <w:shd w:val="clear" w:color="auto" w:fill="FFFFFF"/>
            <w:tcMar>
              <w:top w:w="75" w:type="dxa"/>
              <w:left w:w="75" w:type="dxa"/>
              <w:bottom w:w="75" w:type="dxa"/>
              <w:right w:w="75" w:type="dxa"/>
            </w:tcMar>
            <w:vAlign w:val="center"/>
          </w:tcPr>
          <w:p w14:paraId="296D3E86" w14:textId="77777777" w:rsidR="00C73432" w:rsidRDefault="00000000">
            <w:pPr>
              <w:spacing w:before="40" w:after="40" w:line="240" w:lineRule="auto"/>
            </w:pPr>
            <w:r>
              <w:rPr>
                <w:sz w:val="19"/>
              </w:rPr>
              <w:t>Grain</w:t>
            </w:r>
          </w:p>
        </w:tc>
        <w:tc>
          <w:tcPr>
            <w:tcW w:w="6869" w:type="dxa"/>
            <w:shd w:val="clear" w:color="auto" w:fill="FFFFFF"/>
            <w:tcMar>
              <w:top w:w="75" w:type="dxa"/>
              <w:left w:w="75" w:type="dxa"/>
              <w:bottom w:w="75" w:type="dxa"/>
              <w:right w:w="75" w:type="dxa"/>
            </w:tcMar>
            <w:vAlign w:val="center"/>
          </w:tcPr>
          <w:p w14:paraId="5F0455CC" w14:textId="77777777" w:rsidR="00C73432" w:rsidRDefault="00000000">
            <w:pPr>
              <w:spacing w:before="40" w:after="40" w:line="240" w:lineRule="auto"/>
            </w:pPr>
            <w:r>
              <w:rPr>
                <w:sz w:val="19"/>
              </w:rPr>
              <w:t>What one row represents, such as one order</w:t>
            </w:r>
          </w:p>
        </w:tc>
      </w:tr>
      <w:tr w:rsidR="00C73432" w14:paraId="2B6004FE" w14:textId="77777777">
        <w:trPr>
          <w:cantSplit/>
          <w:jc w:val="center"/>
        </w:trPr>
        <w:tc>
          <w:tcPr>
            <w:tcW w:w="3024" w:type="dxa"/>
            <w:shd w:val="clear" w:color="auto" w:fill="F1F4F6"/>
            <w:tcMar>
              <w:top w:w="75" w:type="dxa"/>
              <w:left w:w="75" w:type="dxa"/>
              <w:bottom w:w="75" w:type="dxa"/>
              <w:right w:w="75" w:type="dxa"/>
            </w:tcMar>
            <w:vAlign w:val="center"/>
          </w:tcPr>
          <w:p w14:paraId="25CFA321" w14:textId="77777777" w:rsidR="00C73432" w:rsidRDefault="00000000">
            <w:pPr>
              <w:spacing w:before="40" w:after="40" w:line="240" w:lineRule="auto"/>
            </w:pPr>
            <w:r>
              <w:rPr>
                <w:sz w:val="19"/>
              </w:rPr>
              <w:t>Null</w:t>
            </w:r>
          </w:p>
        </w:tc>
        <w:tc>
          <w:tcPr>
            <w:tcW w:w="6869" w:type="dxa"/>
            <w:shd w:val="clear" w:color="auto" w:fill="F1F4F6"/>
            <w:tcMar>
              <w:top w:w="75" w:type="dxa"/>
              <w:left w:w="75" w:type="dxa"/>
              <w:bottom w:w="75" w:type="dxa"/>
              <w:right w:w="75" w:type="dxa"/>
            </w:tcMar>
            <w:vAlign w:val="center"/>
          </w:tcPr>
          <w:p w14:paraId="29B1F711" w14:textId="77777777" w:rsidR="00C73432" w:rsidRDefault="00000000">
            <w:pPr>
              <w:spacing w:before="40" w:after="40" w:line="240" w:lineRule="auto"/>
            </w:pPr>
            <w:r>
              <w:rPr>
                <w:sz w:val="19"/>
              </w:rPr>
              <w:t>An unknown or missing value, not automatically zero</w:t>
            </w:r>
          </w:p>
        </w:tc>
      </w:tr>
    </w:tbl>
    <w:p w14:paraId="1DAC587F" w14:textId="77777777" w:rsidR="00C73432" w:rsidRDefault="00C73432">
      <w:pPr>
        <w:spacing w:after="0" w:line="60" w:lineRule="exact"/>
      </w:pPr>
    </w:p>
    <w:p w14:paraId="77CBB9E7" w14:textId="77777777" w:rsidR="00C73432" w:rsidRDefault="00000000">
      <w:pPr>
        <w:pStyle w:val="Heading2"/>
      </w:pPr>
      <w:r>
        <w:t>The sequence</w:t>
      </w:r>
    </w:p>
    <w:p w14:paraId="5DA7D4D8" w14:textId="77777777" w:rsidR="00C73432" w:rsidRDefault="00000000">
      <w:r>
        <w:t xml:space="preserve">Complete Chapters 2–4 to set up the notebook and upload. Run </w:t>
      </w:r>
      <w:hyperlink w:anchor="A01">
        <w:r w:rsidR="00C73432">
          <w:rPr>
            <w:color w:val="245780"/>
          </w:rPr>
          <w:t>A01</w:t>
        </w:r>
      </w:hyperlink>
      <w:r>
        <w:t xml:space="preserve"> first, pause to upload, then run </w:t>
      </w:r>
      <w:hyperlink w:anchor="A02">
        <w:r w:rsidR="00C73432">
          <w:rPr>
            <w:color w:val="245780"/>
          </w:rPr>
          <w:t>A02</w:t>
        </w:r>
      </w:hyperlink>
      <w:r>
        <w:t>–</w:t>
      </w:r>
      <w:hyperlink w:anchor="A16">
        <w:r w:rsidR="00C73432">
          <w:rPr>
            <w:color w:val="245780"/>
          </w:rPr>
          <w:t>A16</w:t>
        </w:r>
      </w:hyperlink>
      <w:r>
        <w:t xml:space="preserve"> in order. Read Chapters 5–8 while completing the cleaning and validation stages. After the warning review, run </w:t>
      </w:r>
      <w:hyperlink w:anchor="A17">
        <w:r w:rsidR="00C73432">
          <w:rPr>
            <w:color w:val="245780"/>
          </w:rPr>
          <w:t>A17</w:t>
        </w:r>
      </w:hyperlink>
      <w:r>
        <w:t xml:space="preserve"> to export and </w:t>
      </w:r>
      <w:hyperlink w:anchor="A18">
        <w:r w:rsidR="00C73432">
          <w:rPr>
            <w:color w:val="245780"/>
          </w:rPr>
          <w:t>A18</w:t>
        </w:r>
      </w:hyperlink>
      <w:r>
        <w:t xml:space="preserve"> for exploration. Follow Chapters 9–14 for dashboards. Finish Chapters 15–17 for testing, scheduling and the final presentation.</w:t>
      </w:r>
    </w:p>
    <w:p w14:paraId="0A9D3B1D" w14:textId="77777777" w:rsidR="00C73432" w:rsidRDefault="00000000">
      <w:r>
        <w:t>Use the appendix cell names exactly as written. All A cells belong in the same Python notebook, Olist_Project_v1_1. Do not put a Python appendix cell in the Databricks SQL editor. Do not copy a page title, expected-result sentence or Word page number with the code.</w:t>
      </w:r>
    </w:p>
    <w:p w14:paraId="4CF17671" w14:textId="77777777" w:rsidR="00C73432" w:rsidRDefault="00000000">
      <w:pPr>
        <w:pStyle w:val="Heading2"/>
      </w:pPr>
      <w:r>
        <w:t>What the team must decide</w:t>
      </w:r>
    </w:p>
    <w:p w14:paraId="66599BA6" w14:textId="41D9705A" w:rsidR="00C73432" w:rsidRDefault="0048387A">
      <w:r>
        <w:t xml:space="preserve">We need to think about where to store evidence. Later, we must review warnings, approve any manual city aliases, and select recommendations based on actual results. </w:t>
      </w:r>
    </w:p>
    <w:p w14:paraId="16B51DE7" w14:textId="77777777" w:rsidR="00C73432" w:rsidRDefault="00000000">
      <w:pPr>
        <w:pStyle w:val="Heading2"/>
      </w:pPr>
      <w:r>
        <w:t>Estimated working pattern</w:t>
      </w:r>
    </w:p>
    <w:p w14:paraId="3D48DE4A" w14:textId="1305E3DF" w:rsidR="00C73432" w:rsidRDefault="0048387A">
      <w:r>
        <w:t>Unless you can schedule a single uninterruptible block of time, plan several working sessions, not one uninterrupted run. First obtain a valid pipeline. Next build the charts. Last rehearse and document the findings. Checkpoints tell you when it is safe to continue. If a cell shows red text, stop there and use Chapter 16; later cells depend on its result.</w:t>
      </w:r>
    </w:p>
    <w:p w14:paraId="2F849FA4" w14:textId="77777777" w:rsidR="00C73432" w:rsidRDefault="00000000">
      <w:r>
        <w:br w:type="page"/>
      </w:r>
    </w:p>
    <w:p w14:paraId="0DED197E" w14:textId="77777777" w:rsidR="00C73432" w:rsidRDefault="00000000">
      <w:pPr>
        <w:pStyle w:val="Heading1"/>
      </w:pPr>
      <w:r>
        <w:lastRenderedPageBreak/>
        <w:t>2 Prepare accounts and download files</w:t>
      </w:r>
    </w:p>
    <w:p w14:paraId="5BF7B21E" w14:textId="77777777" w:rsidR="00C73432" w:rsidRDefault="00000000">
      <w:pPr>
        <w:pStyle w:val="Heading2"/>
      </w:pPr>
      <w:r>
        <w:t>Set up one shared working location</w:t>
      </w:r>
    </w:p>
    <w:p w14:paraId="4878FD58" w14:textId="77777777" w:rsidR="00C73432" w:rsidRDefault="00000000">
      <w:r>
        <w:t>1. In Windows File Explorer, create a folder named Olist_Final_Project. Inside it create Source, Exports, Evidence and Submission. Keep the files in a location the team can access through its normal shared drive.</w:t>
      </w:r>
    </w:p>
    <w:p w14:paraId="649BE7A4" w14:textId="037FF16D" w:rsidR="00C73432" w:rsidRDefault="00000000">
      <w:r>
        <w:t xml:space="preserve">2. </w:t>
      </w:r>
      <w:r w:rsidR="00D80996">
        <w:t>D</w:t>
      </w:r>
      <w:r>
        <w:t>ownload the source release. Keep the ZIP in Source. Do not edit the original CSV files in Excel or save over them: this can change encoding, dates and leading zeros.</w:t>
      </w:r>
    </w:p>
    <w:p w14:paraId="4C127424" w14:textId="77777777" w:rsidR="00C73432" w:rsidRDefault="00000000">
      <w:r>
        <w:t>3. Open the Kaggle Olist dataset link in Reference 1. Sign in if prompted. Click Download, save the ZIP to Source, right-click it and select Extract All. Open the extracted folder. [1]</w:t>
      </w:r>
    </w:p>
    <w:p w14:paraId="7AFE62B0" w14:textId="77777777" w:rsidR="00C73432" w:rsidRDefault="00000000">
      <w:r>
        <w:t>4. Compare its contents with this list. Extra license/readme files can stay locally; upload only the nine CSVs to the pipeline input folder.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501"/>
      </w:tblGrid>
      <w:tr w:rsidR="00C73432" w14:paraId="7C3BB173" w14:textId="77777777">
        <w:trPr>
          <w:cantSplit/>
          <w:tblHeader/>
          <w:jc w:val="center"/>
        </w:trPr>
        <w:tc>
          <w:tcPr>
            <w:tcW w:w="4392" w:type="dxa"/>
            <w:shd w:val="clear" w:color="auto" w:fill="243E52"/>
            <w:tcMar>
              <w:top w:w="75" w:type="dxa"/>
              <w:left w:w="75" w:type="dxa"/>
              <w:bottom w:w="75" w:type="dxa"/>
              <w:right w:w="75" w:type="dxa"/>
            </w:tcMar>
            <w:vAlign w:val="center"/>
          </w:tcPr>
          <w:p w14:paraId="0C1D036F" w14:textId="77777777" w:rsidR="00C73432" w:rsidRDefault="00000000">
            <w:pPr>
              <w:spacing w:before="40" w:after="40" w:line="240" w:lineRule="auto"/>
            </w:pPr>
            <w:r>
              <w:rPr>
                <w:b/>
                <w:color w:val="FFFFFF"/>
                <w:sz w:val="19"/>
              </w:rPr>
              <w:t>Required file</w:t>
            </w:r>
          </w:p>
        </w:tc>
        <w:tc>
          <w:tcPr>
            <w:tcW w:w="5501" w:type="dxa"/>
            <w:shd w:val="clear" w:color="auto" w:fill="243E52"/>
            <w:tcMar>
              <w:top w:w="75" w:type="dxa"/>
              <w:left w:w="75" w:type="dxa"/>
              <w:bottom w:w="75" w:type="dxa"/>
              <w:right w:w="75" w:type="dxa"/>
            </w:tcMar>
            <w:vAlign w:val="center"/>
          </w:tcPr>
          <w:p w14:paraId="501978CA" w14:textId="77777777" w:rsidR="00C73432" w:rsidRDefault="00000000">
            <w:pPr>
              <w:spacing w:before="40" w:after="40" w:line="240" w:lineRule="auto"/>
            </w:pPr>
            <w:r>
              <w:rPr>
                <w:b/>
                <w:color w:val="FFFFFF"/>
                <w:sz w:val="19"/>
              </w:rPr>
              <w:t>Contains</w:t>
            </w:r>
          </w:p>
        </w:tc>
      </w:tr>
      <w:tr w:rsidR="00C73432" w14:paraId="1C8617F9" w14:textId="77777777">
        <w:trPr>
          <w:cantSplit/>
          <w:jc w:val="center"/>
        </w:trPr>
        <w:tc>
          <w:tcPr>
            <w:tcW w:w="4392" w:type="dxa"/>
            <w:shd w:val="clear" w:color="auto" w:fill="FFFFFF"/>
            <w:tcMar>
              <w:top w:w="75" w:type="dxa"/>
              <w:left w:w="75" w:type="dxa"/>
              <w:bottom w:w="75" w:type="dxa"/>
              <w:right w:w="75" w:type="dxa"/>
            </w:tcMar>
            <w:vAlign w:val="center"/>
          </w:tcPr>
          <w:p w14:paraId="19138157" w14:textId="77777777" w:rsidR="00C73432" w:rsidRDefault="00000000">
            <w:pPr>
              <w:spacing w:before="40" w:after="40" w:line="240" w:lineRule="auto"/>
            </w:pPr>
            <w:r>
              <w:rPr>
                <w:sz w:val="19"/>
              </w:rPr>
              <w:t>olist_orders_dataset.csv</w:t>
            </w:r>
          </w:p>
        </w:tc>
        <w:tc>
          <w:tcPr>
            <w:tcW w:w="5501" w:type="dxa"/>
            <w:shd w:val="clear" w:color="auto" w:fill="FFFFFF"/>
            <w:tcMar>
              <w:top w:w="75" w:type="dxa"/>
              <w:left w:w="75" w:type="dxa"/>
              <w:bottom w:w="75" w:type="dxa"/>
              <w:right w:w="75" w:type="dxa"/>
            </w:tcMar>
            <w:vAlign w:val="center"/>
          </w:tcPr>
          <w:p w14:paraId="1C55A420" w14:textId="77777777" w:rsidR="00C73432" w:rsidRDefault="00000000">
            <w:pPr>
              <w:spacing w:before="40" w:after="40" w:line="240" w:lineRule="auto"/>
            </w:pPr>
            <w:r>
              <w:rPr>
                <w:sz w:val="19"/>
              </w:rPr>
              <w:t>Order dates and status</w:t>
            </w:r>
          </w:p>
        </w:tc>
      </w:tr>
      <w:tr w:rsidR="00C73432" w14:paraId="70864849" w14:textId="77777777">
        <w:trPr>
          <w:cantSplit/>
          <w:jc w:val="center"/>
        </w:trPr>
        <w:tc>
          <w:tcPr>
            <w:tcW w:w="4392" w:type="dxa"/>
            <w:shd w:val="clear" w:color="auto" w:fill="F1F4F6"/>
            <w:tcMar>
              <w:top w:w="75" w:type="dxa"/>
              <w:left w:w="75" w:type="dxa"/>
              <w:bottom w:w="75" w:type="dxa"/>
              <w:right w:w="75" w:type="dxa"/>
            </w:tcMar>
            <w:vAlign w:val="center"/>
          </w:tcPr>
          <w:p w14:paraId="5F5275B6" w14:textId="77777777" w:rsidR="00C73432" w:rsidRDefault="00000000">
            <w:pPr>
              <w:spacing w:before="40" w:after="40" w:line="240" w:lineRule="auto"/>
            </w:pPr>
            <w:r>
              <w:rPr>
                <w:sz w:val="19"/>
              </w:rPr>
              <w:t>olist_order_items_dataset.csv</w:t>
            </w:r>
          </w:p>
        </w:tc>
        <w:tc>
          <w:tcPr>
            <w:tcW w:w="5501" w:type="dxa"/>
            <w:shd w:val="clear" w:color="auto" w:fill="F1F4F6"/>
            <w:tcMar>
              <w:top w:w="75" w:type="dxa"/>
              <w:left w:w="75" w:type="dxa"/>
              <w:bottom w:w="75" w:type="dxa"/>
              <w:right w:w="75" w:type="dxa"/>
            </w:tcMar>
            <w:vAlign w:val="center"/>
          </w:tcPr>
          <w:p w14:paraId="797AA12E" w14:textId="77777777" w:rsidR="00C73432" w:rsidRDefault="00000000">
            <w:pPr>
              <w:spacing w:before="40" w:after="40" w:line="240" w:lineRule="auto"/>
            </w:pPr>
            <w:r>
              <w:rPr>
                <w:sz w:val="19"/>
              </w:rPr>
              <w:t>Products, sellers, prices and freight per item</w:t>
            </w:r>
          </w:p>
        </w:tc>
      </w:tr>
      <w:tr w:rsidR="00C73432" w14:paraId="37801996" w14:textId="77777777">
        <w:trPr>
          <w:cantSplit/>
          <w:jc w:val="center"/>
        </w:trPr>
        <w:tc>
          <w:tcPr>
            <w:tcW w:w="4392" w:type="dxa"/>
            <w:shd w:val="clear" w:color="auto" w:fill="FFFFFF"/>
            <w:tcMar>
              <w:top w:w="75" w:type="dxa"/>
              <w:left w:w="75" w:type="dxa"/>
              <w:bottom w:w="75" w:type="dxa"/>
              <w:right w:w="75" w:type="dxa"/>
            </w:tcMar>
            <w:vAlign w:val="center"/>
          </w:tcPr>
          <w:p w14:paraId="6A900BFB" w14:textId="77777777" w:rsidR="00C73432" w:rsidRDefault="00000000">
            <w:pPr>
              <w:spacing w:before="40" w:after="40" w:line="240" w:lineRule="auto"/>
            </w:pPr>
            <w:r>
              <w:rPr>
                <w:sz w:val="19"/>
              </w:rPr>
              <w:t>olist_order_payments_dataset.csv</w:t>
            </w:r>
          </w:p>
        </w:tc>
        <w:tc>
          <w:tcPr>
            <w:tcW w:w="5501" w:type="dxa"/>
            <w:shd w:val="clear" w:color="auto" w:fill="FFFFFF"/>
            <w:tcMar>
              <w:top w:w="75" w:type="dxa"/>
              <w:left w:w="75" w:type="dxa"/>
              <w:bottom w:w="75" w:type="dxa"/>
              <w:right w:w="75" w:type="dxa"/>
            </w:tcMar>
            <w:vAlign w:val="center"/>
          </w:tcPr>
          <w:p w14:paraId="332898F1" w14:textId="77777777" w:rsidR="00C73432" w:rsidRDefault="00000000">
            <w:pPr>
              <w:spacing w:before="40" w:after="40" w:line="240" w:lineRule="auto"/>
            </w:pPr>
            <w:r>
              <w:rPr>
                <w:sz w:val="19"/>
              </w:rPr>
              <w:t>Payment parts per order</w:t>
            </w:r>
          </w:p>
        </w:tc>
      </w:tr>
      <w:tr w:rsidR="00C73432" w14:paraId="10611D8D" w14:textId="77777777">
        <w:trPr>
          <w:cantSplit/>
          <w:jc w:val="center"/>
        </w:trPr>
        <w:tc>
          <w:tcPr>
            <w:tcW w:w="4392" w:type="dxa"/>
            <w:shd w:val="clear" w:color="auto" w:fill="F1F4F6"/>
            <w:tcMar>
              <w:top w:w="75" w:type="dxa"/>
              <w:left w:w="75" w:type="dxa"/>
              <w:bottom w:w="75" w:type="dxa"/>
              <w:right w:w="75" w:type="dxa"/>
            </w:tcMar>
            <w:vAlign w:val="center"/>
          </w:tcPr>
          <w:p w14:paraId="486266A2" w14:textId="77777777" w:rsidR="00C73432" w:rsidRDefault="00000000">
            <w:pPr>
              <w:spacing w:before="40" w:after="40" w:line="240" w:lineRule="auto"/>
            </w:pPr>
            <w:r>
              <w:rPr>
                <w:sz w:val="19"/>
              </w:rPr>
              <w:t>olist_order_reviews_dataset.csv</w:t>
            </w:r>
          </w:p>
        </w:tc>
        <w:tc>
          <w:tcPr>
            <w:tcW w:w="5501" w:type="dxa"/>
            <w:shd w:val="clear" w:color="auto" w:fill="F1F4F6"/>
            <w:tcMar>
              <w:top w:w="75" w:type="dxa"/>
              <w:left w:w="75" w:type="dxa"/>
              <w:bottom w:w="75" w:type="dxa"/>
              <w:right w:w="75" w:type="dxa"/>
            </w:tcMar>
            <w:vAlign w:val="center"/>
          </w:tcPr>
          <w:p w14:paraId="02083836" w14:textId="77777777" w:rsidR="00C73432" w:rsidRDefault="00000000">
            <w:pPr>
              <w:spacing w:before="40" w:after="40" w:line="240" w:lineRule="auto"/>
            </w:pPr>
            <w:r>
              <w:rPr>
                <w:sz w:val="19"/>
              </w:rPr>
              <w:t>Review records</w:t>
            </w:r>
          </w:p>
        </w:tc>
      </w:tr>
      <w:tr w:rsidR="00C73432" w14:paraId="27A8F483" w14:textId="77777777">
        <w:trPr>
          <w:cantSplit/>
          <w:jc w:val="center"/>
        </w:trPr>
        <w:tc>
          <w:tcPr>
            <w:tcW w:w="4392" w:type="dxa"/>
            <w:shd w:val="clear" w:color="auto" w:fill="FFFFFF"/>
            <w:tcMar>
              <w:top w:w="75" w:type="dxa"/>
              <w:left w:w="75" w:type="dxa"/>
              <w:bottom w:w="75" w:type="dxa"/>
              <w:right w:w="75" w:type="dxa"/>
            </w:tcMar>
            <w:vAlign w:val="center"/>
          </w:tcPr>
          <w:p w14:paraId="78B76AF6" w14:textId="77777777" w:rsidR="00C73432" w:rsidRDefault="00000000">
            <w:pPr>
              <w:spacing w:before="40" w:after="40" w:line="240" w:lineRule="auto"/>
            </w:pPr>
            <w:r>
              <w:rPr>
                <w:sz w:val="19"/>
              </w:rPr>
              <w:t>olist_customers_dataset.csv</w:t>
            </w:r>
          </w:p>
        </w:tc>
        <w:tc>
          <w:tcPr>
            <w:tcW w:w="5501" w:type="dxa"/>
            <w:shd w:val="clear" w:color="auto" w:fill="FFFFFF"/>
            <w:tcMar>
              <w:top w:w="75" w:type="dxa"/>
              <w:left w:w="75" w:type="dxa"/>
              <w:bottom w:w="75" w:type="dxa"/>
              <w:right w:w="75" w:type="dxa"/>
            </w:tcMar>
            <w:vAlign w:val="center"/>
          </w:tcPr>
          <w:p w14:paraId="2F8F4DD0" w14:textId="77777777" w:rsidR="00C73432" w:rsidRDefault="00000000">
            <w:pPr>
              <w:spacing w:before="40" w:after="40" w:line="240" w:lineRule="auto"/>
            </w:pPr>
            <w:r>
              <w:rPr>
                <w:sz w:val="19"/>
              </w:rPr>
              <w:t>Customer references and location</w:t>
            </w:r>
          </w:p>
        </w:tc>
      </w:tr>
      <w:tr w:rsidR="00C73432" w14:paraId="72C650D8" w14:textId="77777777">
        <w:trPr>
          <w:cantSplit/>
          <w:jc w:val="center"/>
        </w:trPr>
        <w:tc>
          <w:tcPr>
            <w:tcW w:w="4392" w:type="dxa"/>
            <w:shd w:val="clear" w:color="auto" w:fill="F1F4F6"/>
            <w:tcMar>
              <w:top w:w="75" w:type="dxa"/>
              <w:left w:w="75" w:type="dxa"/>
              <w:bottom w:w="75" w:type="dxa"/>
              <w:right w:w="75" w:type="dxa"/>
            </w:tcMar>
            <w:vAlign w:val="center"/>
          </w:tcPr>
          <w:p w14:paraId="17B9182A" w14:textId="77777777" w:rsidR="00C73432" w:rsidRDefault="00000000">
            <w:pPr>
              <w:spacing w:before="40" w:after="40" w:line="240" w:lineRule="auto"/>
            </w:pPr>
            <w:r>
              <w:rPr>
                <w:sz w:val="19"/>
              </w:rPr>
              <w:t>olist_products_dataset.csv</w:t>
            </w:r>
          </w:p>
        </w:tc>
        <w:tc>
          <w:tcPr>
            <w:tcW w:w="5501" w:type="dxa"/>
            <w:shd w:val="clear" w:color="auto" w:fill="F1F4F6"/>
            <w:tcMar>
              <w:top w:w="75" w:type="dxa"/>
              <w:left w:w="75" w:type="dxa"/>
              <w:bottom w:w="75" w:type="dxa"/>
              <w:right w:w="75" w:type="dxa"/>
            </w:tcMar>
            <w:vAlign w:val="center"/>
          </w:tcPr>
          <w:p w14:paraId="32E0BD2E" w14:textId="77777777" w:rsidR="00C73432" w:rsidRDefault="00000000">
            <w:pPr>
              <w:spacing w:before="40" w:after="40" w:line="240" w:lineRule="auto"/>
            </w:pPr>
            <w:r>
              <w:rPr>
                <w:sz w:val="19"/>
              </w:rPr>
              <w:t>Product descriptions and category</w:t>
            </w:r>
          </w:p>
        </w:tc>
      </w:tr>
      <w:tr w:rsidR="00C73432" w14:paraId="22DA5BCA" w14:textId="77777777">
        <w:trPr>
          <w:cantSplit/>
          <w:jc w:val="center"/>
        </w:trPr>
        <w:tc>
          <w:tcPr>
            <w:tcW w:w="4392" w:type="dxa"/>
            <w:shd w:val="clear" w:color="auto" w:fill="FFFFFF"/>
            <w:tcMar>
              <w:top w:w="75" w:type="dxa"/>
              <w:left w:w="75" w:type="dxa"/>
              <w:bottom w:w="75" w:type="dxa"/>
              <w:right w:w="75" w:type="dxa"/>
            </w:tcMar>
            <w:vAlign w:val="center"/>
          </w:tcPr>
          <w:p w14:paraId="3D186515" w14:textId="77777777" w:rsidR="00C73432" w:rsidRDefault="00000000">
            <w:pPr>
              <w:spacing w:before="40" w:after="40" w:line="240" w:lineRule="auto"/>
            </w:pPr>
            <w:r>
              <w:rPr>
                <w:sz w:val="19"/>
              </w:rPr>
              <w:t>olist_sellers_dataset.csv</w:t>
            </w:r>
          </w:p>
        </w:tc>
        <w:tc>
          <w:tcPr>
            <w:tcW w:w="5501" w:type="dxa"/>
            <w:shd w:val="clear" w:color="auto" w:fill="FFFFFF"/>
            <w:tcMar>
              <w:top w:w="75" w:type="dxa"/>
              <w:left w:w="75" w:type="dxa"/>
              <w:bottom w:w="75" w:type="dxa"/>
              <w:right w:w="75" w:type="dxa"/>
            </w:tcMar>
            <w:vAlign w:val="center"/>
          </w:tcPr>
          <w:p w14:paraId="6BEA9EC8" w14:textId="77777777" w:rsidR="00C73432" w:rsidRDefault="00000000">
            <w:pPr>
              <w:spacing w:before="40" w:after="40" w:line="240" w:lineRule="auto"/>
            </w:pPr>
            <w:r>
              <w:rPr>
                <w:sz w:val="19"/>
              </w:rPr>
              <w:t>Seller location</w:t>
            </w:r>
          </w:p>
        </w:tc>
      </w:tr>
      <w:tr w:rsidR="00C73432" w14:paraId="7334F15D" w14:textId="77777777">
        <w:trPr>
          <w:cantSplit/>
          <w:jc w:val="center"/>
        </w:trPr>
        <w:tc>
          <w:tcPr>
            <w:tcW w:w="4392" w:type="dxa"/>
            <w:shd w:val="clear" w:color="auto" w:fill="F1F4F6"/>
            <w:tcMar>
              <w:top w:w="75" w:type="dxa"/>
              <w:left w:w="75" w:type="dxa"/>
              <w:bottom w:w="75" w:type="dxa"/>
              <w:right w:w="75" w:type="dxa"/>
            </w:tcMar>
            <w:vAlign w:val="center"/>
          </w:tcPr>
          <w:p w14:paraId="2E00150C" w14:textId="77777777" w:rsidR="00C73432" w:rsidRDefault="00000000">
            <w:pPr>
              <w:spacing w:before="40" w:after="40" w:line="240" w:lineRule="auto"/>
            </w:pPr>
            <w:r>
              <w:rPr>
                <w:sz w:val="19"/>
              </w:rPr>
              <w:t>olist_geolocation_dataset.csv</w:t>
            </w:r>
          </w:p>
        </w:tc>
        <w:tc>
          <w:tcPr>
            <w:tcW w:w="5501" w:type="dxa"/>
            <w:shd w:val="clear" w:color="auto" w:fill="F1F4F6"/>
            <w:tcMar>
              <w:top w:w="75" w:type="dxa"/>
              <w:left w:w="75" w:type="dxa"/>
              <w:bottom w:w="75" w:type="dxa"/>
              <w:right w:w="75" w:type="dxa"/>
            </w:tcMar>
            <w:vAlign w:val="center"/>
          </w:tcPr>
          <w:p w14:paraId="54343DD5" w14:textId="77777777" w:rsidR="00C73432" w:rsidRDefault="00000000">
            <w:pPr>
              <w:spacing w:before="40" w:after="40" w:line="240" w:lineRule="auto"/>
            </w:pPr>
            <w:r>
              <w:rPr>
                <w:sz w:val="19"/>
              </w:rPr>
              <w:t>ZIP prefixes and coordinate observations</w:t>
            </w:r>
          </w:p>
        </w:tc>
      </w:tr>
      <w:tr w:rsidR="00C73432" w14:paraId="72FECB35" w14:textId="77777777">
        <w:trPr>
          <w:cantSplit/>
          <w:jc w:val="center"/>
        </w:trPr>
        <w:tc>
          <w:tcPr>
            <w:tcW w:w="4392" w:type="dxa"/>
            <w:shd w:val="clear" w:color="auto" w:fill="FFFFFF"/>
            <w:tcMar>
              <w:top w:w="75" w:type="dxa"/>
              <w:left w:w="75" w:type="dxa"/>
              <w:bottom w:w="75" w:type="dxa"/>
              <w:right w:w="75" w:type="dxa"/>
            </w:tcMar>
            <w:vAlign w:val="center"/>
          </w:tcPr>
          <w:p w14:paraId="511C6695" w14:textId="77777777" w:rsidR="00C73432" w:rsidRDefault="00000000">
            <w:pPr>
              <w:spacing w:before="40" w:after="40" w:line="240" w:lineRule="auto"/>
            </w:pPr>
            <w:r>
              <w:rPr>
                <w:sz w:val="19"/>
              </w:rPr>
              <w:t>product_category_name_translation.csv</w:t>
            </w:r>
          </w:p>
        </w:tc>
        <w:tc>
          <w:tcPr>
            <w:tcW w:w="5501" w:type="dxa"/>
            <w:shd w:val="clear" w:color="auto" w:fill="FFFFFF"/>
            <w:tcMar>
              <w:top w:w="75" w:type="dxa"/>
              <w:left w:w="75" w:type="dxa"/>
              <w:bottom w:w="75" w:type="dxa"/>
              <w:right w:w="75" w:type="dxa"/>
            </w:tcMar>
            <w:vAlign w:val="center"/>
          </w:tcPr>
          <w:p w14:paraId="49984E40" w14:textId="77777777" w:rsidR="00C73432" w:rsidRDefault="00000000">
            <w:pPr>
              <w:spacing w:before="40" w:after="40" w:line="240" w:lineRule="auto"/>
            </w:pPr>
            <w:r>
              <w:rPr>
                <w:sz w:val="19"/>
              </w:rPr>
              <w:t>English category names</w:t>
            </w:r>
          </w:p>
        </w:tc>
      </w:tr>
    </w:tbl>
    <w:p w14:paraId="33C6A7EA" w14:textId="77777777" w:rsidR="00C73432" w:rsidRDefault="00C73432">
      <w:pPr>
        <w:spacing w:after="0" w:line="60" w:lineRule="exact"/>
      </w:pPr>
    </w:p>
    <w:p w14:paraId="672498FE" w14:textId="77777777" w:rsidR="00C73432" w:rsidRDefault="00000000">
      <w:pPr>
        <w:pStyle w:val="Heading2"/>
      </w:pPr>
      <w:r>
        <w:t>Confirm tool access</w:t>
      </w:r>
    </w:p>
    <w:p w14:paraId="020E3214" w14:textId="26A3AD65" w:rsidR="00C73432" w:rsidRDefault="00000000">
      <w:r>
        <w:t xml:space="preserve">5. </w:t>
      </w:r>
      <w:r w:rsidR="004D6BF2">
        <w:t>U</w:t>
      </w:r>
      <w:r>
        <w:t>se Databricks Free Edition and complete its sign-up steps. It provides serverless compute with usage limits; an institutional workspace may use different permissions.</w:t>
      </w:r>
      <w:r w:rsidR="004D6BF2">
        <w:t xml:space="preserve"> Open Databricks and </w:t>
      </w:r>
      <w:r w:rsidR="00CC7081">
        <w:t>go to your</w:t>
      </w:r>
      <w:r w:rsidR="004D6BF2">
        <w:t xml:space="preserve"> workspace (you </w:t>
      </w:r>
      <w:r w:rsidR="00CC7081">
        <w:t>only have one Workspace in the free version</w:t>
      </w:r>
      <w:r w:rsidR="004D6BF2" w:rsidRPr="004D6BF2">
        <w:t>)</w:t>
      </w:r>
      <w:r w:rsidR="004D6BF2">
        <w:t>.</w:t>
      </w:r>
      <w:r>
        <w:t xml:space="preserve"> [2]</w:t>
      </w:r>
    </w:p>
    <w:p w14:paraId="75A3C8A8" w14:textId="43588A14" w:rsidR="00C73432" w:rsidRDefault="00000000">
      <w:r>
        <w:t xml:space="preserve">6. Open the Tableau Public website and create or sign into an account. Download Tableau Desktop </w:t>
      </w:r>
      <w:r w:rsidRPr="004D6BF2">
        <w:rPr>
          <w:u w:val="single"/>
        </w:rPr>
        <w:t>Public</w:t>
      </w:r>
      <w:r>
        <w:t xml:space="preserve"> Edition from Tableau’s official download page, run the installer and open the application. A local installation may need your institution’s IT approval. [16]</w:t>
      </w:r>
      <w:r w:rsidR="004D6BF2">
        <w:t xml:space="preserve"> </w:t>
      </w:r>
      <w:r w:rsidR="004D6BF2" w:rsidRPr="004D6BF2">
        <w:rPr>
          <w:color w:val="EE0000"/>
        </w:rPr>
        <w:t xml:space="preserve">(There are TWO desktop versions… google for the </w:t>
      </w:r>
      <w:r w:rsidR="004D6BF2" w:rsidRPr="00C61685">
        <w:rPr>
          <w:b/>
          <w:bCs/>
          <w:color w:val="EE0000"/>
          <w:u w:val="single"/>
        </w:rPr>
        <w:t>Public</w:t>
      </w:r>
      <w:r w:rsidR="004D6BF2" w:rsidRPr="004D6BF2">
        <w:rPr>
          <w:color w:val="EE0000"/>
          <w:u w:val="single"/>
        </w:rPr>
        <w:t xml:space="preserve"> Desktop</w:t>
      </w:r>
      <w:r w:rsidR="004D6BF2" w:rsidRPr="004D6BF2">
        <w:rPr>
          <w:color w:val="EE0000"/>
        </w:rPr>
        <w:t xml:space="preserve"> version.)</w:t>
      </w:r>
    </w:p>
    <w:p w14:paraId="2755D95C" w14:textId="1D657DB5" w:rsidR="00C73432" w:rsidRDefault="00000000">
      <w:r>
        <w:t xml:space="preserve">7. </w:t>
      </w:r>
      <w:r w:rsidR="00CC7081" w:rsidRPr="00CC7081">
        <w:rPr>
          <w:color w:val="EE0000"/>
        </w:rPr>
        <w:t xml:space="preserve">(We need to discuss this later for documentation) </w:t>
      </w:r>
      <w:r>
        <w:t>In Evidence, create a document named Project_Log. Record source URL, download date, dataset version if shown, source license, team members and workspace URL. Capture the Kaggle description and file list. Do not enter account passwords or tokens in this log.</w:t>
      </w:r>
    </w:p>
    <w:p w14:paraId="23806070" w14:textId="77777777" w:rsidR="00C73432" w:rsidRDefault="00000000">
      <w:r>
        <w:t>Checkpoint: one intact source ZIP, nine CSV files, a working Databricks login and an installed Tableau Public desktop application.</w:t>
      </w:r>
    </w:p>
    <w:p w14:paraId="0F005D24" w14:textId="77777777" w:rsidR="00C73432" w:rsidRDefault="00000000">
      <w:r>
        <w:br w:type="page"/>
      </w:r>
    </w:p>
    <w:p w14:paraId="1C01E740" w14:textId="77777777" w:rsidR="00C73432" w:rsidRDefault="00000000">
      <w:pPr>
        <w:pStyle w:val="Heading1"/>
      </w:pPr>
      <w:r>
        <w:lastRenderedPageBreak/>
        <w:t>3 Create your first Databricks notebook</w:t>
      </w:r>
    </w:p>
    <w:p w14:paraId="10114C6F" w14:textId="77777777" w:rsidR="00C73432" w:rsidRDefault="00000000">
      <w:pPr>
        <w:pStyle w:val="Heading2"/>
      </w:pPr>
      <w:r>
        <w:t>Find the catalog and notebook</w:t>
      </w:r>
    </w:p>
    <w:p w14:paraId="02ADEB0F" w14:textId="34DB7130" w:rsidR="00C73432" w:rsidRDefault="00000000">
      <w:r>
        <w:t xml:space="preserve">1. In Databricks, click Catalog in the left sidebar. Expand the available catalog list. Identify a writable catalog such as workspace. </w:t>
      </w:r>
      <w:r w:rsidR="00CC7081">
        <w:t>For the Free/Community version of Databricks, there is only one Workspace.</w:t>
      </w:r>
      <w:r>
        <w:t xml:space="preserve"> Write the exact name </w:t>
      </w:r>
      <w:r w:rsidR="00CC7081">
        <w:t xml:space="preserve">(“Workspace”) </w:t>
      </w:r>
      <w:r>
        <w:t>in Project_Log.</w:t>
      </w:r>
    </w:p>
    <w:p w14:paraId="651F62C8" w14:textId="77777777" w:rsidR="00C73432" w:rsidRDefault="00000000">
      <w:r>
        <w:t>2. Click Workspace. Open your user folder or the team folder. Use its menu to create a folder named Olist_Final_Project if needed.</w:t>
      </w:r>
    </w:p>
    <w:p w14:paraId="001D85AE" w14:textId="77777777" w:rsidR="00C73432" w:rsidRDefault="00000000">
      <w:r>
        <w:t>3. Click New → Notebook, or use the folder’s Create → Notebook option. Name it Olist_Project_v1_1. Set the default language to Python. [3]</w:t>
      </w:r>
    </w:p>
    <w:p w14:paraId="079E015D" w14:textId="77777777" w:rsidR="00C73432" w:rsidRDefault="00000000">
      <w:r>
        <w:t>4. Near the top of the notebook, click Connect or the compute selector and choose Serverless. In an institutional workspace without that option, select the Python/Spark compute supplied by the instructor. Do not select a SQL-only warehouse for this notebook. Wait until the session is ready. [4]</w:t>
      </w:r>
    </w:p>
    <w:p w14:paraId="53A6F326" w14:textId="77777777" w:rsidR="00C73432" w:rsidRDefault="00000000">
      <w:pPr>
        <w:pStyle w:val="Heading2"/>
      </w:pPr>
      <w:r>
        <w:t>Run the setup cell</w:t>
      </w:r>
    </w:p>
    <w:p w14:paraId="46CAE105" w14:textId="77777777" w:rsidR="00C73432" w:rsidRDefault="00000000">
      <w:r>
        <w:t xml:space="preserve">5. Go to Appendix </w:t>
      </w:r>
      <w:hyperlink w:anchor="A01">
        <w:r w:rsidR="00C73432">
          <w:rPr>
            <w:color w:val="245780"/>
          </w:rPr>
          <w:t>A01</w:t>
        </w:r>
      </w:hyperlink>
      <w:r>
        <w:t xml:space="preserve"> in this guide. Select only its code, copy it, and paste into the notebook’s first empty cell. Keep its indentation and ordinary quote characters. The cell language should show Python. [3]</w:t>
      </w:r>
    </w:p>
    <w:p w14:paraId="702760C5" w14:textId="77777777" w:rsidR="00C73432" w:rsidRPr="00B37596" w:rsidRDefault="00000000">
      <w:pPr>
        <w:rPr>
          <w:strike/>
        </w:rPr>
      </w:pPr>
      <w:r w:rsidRPr="00B37596">
        <w:rPr>
          <w:strike/>
        </w:rPr>
        <w:t>6. In the line CAT = 'workspace', replace workspace only if your writable catalog has a different name. Leave the surrounding quotes. Do not alter the remaining paths.</w:t>
      </w:r>
    </w:p>
    <w:p w14:paraId="31B84B3F" w14:textId="77777777" w:rsidR="00C73432" w:rsidRDefault="00000000">
      <w:r>
        <w:t>7. Click the cell’s triangle Run button, or press Shift+Enter. This executes the cell; it is different from editing the text. The first execution can take time while compute starts.</w:t>
      </w:r>
    </w:p>
    <w:p w14:paraId="062B7619" w14:textId="77777777" w:rsidR="00C73432" w:rsidRDefault="00000000">
      <w:r>
        <w:t>8. Find SETUP OK in the output. Copy the printed /Volumes/.../input/release_01 path into Project_Log. It is your upload destination.</w:t>
      </w:r>
    </w:p>
    <w:p w14:paraId="4C5E5820" w14:textId="77777777" w:rsidR="00C73432" w:rsidRDefault="00000000">
      <w:pPr>
        <w:pStyle w:val="Heading2"/>
      </w:pPr>
      <w:r>
        <w:t>Understand what was created</w:t>
      </w:r>
    </w:p>
    <w:p w14:paraId="5A67A28F" w14:textId="77777777" w:rsidR="00C73432" w:rsidRDefault="00C73432">
      <w:hyperlink w:anchor="A01">
        <w:r>
          <w:rPr>
            <w:color w:val="245780"/>
          </w:rPr>
          <w:t>A01</w:t>
        </w:r>
      </w:hyperlink>
      <w:r>
        <w:t xml:space="preserve"> creates project schemas named olist_raw11, olist_bronze11, olist_silver11, olist_gold11 and olist_audit11. It also creates a volume named files. Return to Catalog and refresh to see them. The cells create their own tables; you do not need to design each table manually in the interface.</w:t>
      </w:r>
    </w:p>
    <w:p w14:paraId="54D4271B" w14:textId="79A8E24E" w:rsidR="00C73432" w:rsidRDefault="00000000">
      <w:r>
        <w:t xml:space="preserve">If you see PERMISSION_DENIED, give the instructor the catalog and schema names and request project create/read/write permissions. If you see NameError later, the session has likely restarted: rerun the cells from </w:t>
      </w:r>
      <w:hyperlink w:anchor="A01">
        <w:r w:rsidR="00C73432">
          <w:rPr>
            <w:color w:val="245780"/>
          </w:rPr>
          <w:t>A01</w:t>
        </w:r>
      </w:hyperlink>
      <w:r>
        <w:t xml:space="preserve">, in order. </w:t>
      </w:r>
      <w:hyperlink w:anchor="A01">
        <w:r w:rsidR="00C73432">
          <w:rPr>
            <w:color w:val="245780"/>
          </w:rPr>
          <w:t>A01</w:t>
        </w:r>
      </w:hyperlink>
      <w:r>
        <w:t xml:space="preserve"> initializes shared names used by subsequent cells.</w:t>
      </w:r>
      <w:r w:rsidR="00B37596">
        <w:t xml:space="preserve"> </w:t>
      </w:r>
      <w:r w:rsidR="00B37596" w:rsidRPr="00B37596">
        <w:rPr>
          <w:color w:val="EE0000"/>
        </w:rPr>
        <w:t xml:space="preserve">(if you are trying this on your own account/computer, you should not have this issue </w:t>
      </w:r>
      <w:r w:rsidR="00B37596" w:rsidRPr="00B37596">
        <w:rPr>
          <w:rFonts w:ascii="Segoe UI Emoji" w:eastAsia="Segoe UI Emoji" w:hAnsi="Segoe UI Emoji" w:cs="Segoe UI Emoji"/>
          <w:color w:val="EE0000"/>
        </w:rPr>
        <w:t xml:space="preserve">😊) </w:t>
      </w:r>
    </w:p>
    <w:p w14:paraId="69ED2ADF" w14:textId="77777777" w:rsidR="00C73432" w:rsidRDefault="00000000">
      <w:r>
        <w:t>Checkpoint: SETUP OK appears and the volume exists. Pause here to upload the files. Do not click Run All before the upload is complete.</w:t>
      </w:r>
    </w:p>
    <w:p w14:paraId="4A9294B6" w14:textId="77777777" w:rsidR="00C73432" w:rsidRDefault="00000000">
      <w:r>
        <w:br w:type="page"/>
      </w:r>
    </w:p>
    <w:p w14:paraId="745FF2F0" w14:textId="77777777" w:rsidR="00C73432" w:rsidRDefault="00000000">
      <w:pPr>
        <w:pStyle w:val="Heading1"/>
      </w:pPr>
      <w:r>
        <w:lastRenderedPageBreak/>
        <w:t>4 Upload and run the pipeline</w:t>
      </w:r>
    </w:p>
    <w:p w14:paraId="1FF7E5D0" w14:textId="77777777" w:rsidR="00C73432" w:rsidRDefault="00000000">
      <w:pPr>
        <w:pStyle w:val="Heading2"/>
      </w:pPr>
      <w:r>
        <w:t>Upload the extracted CSVs</w:t>
      </w:r>
    </w:p>
    <w:p w14:paraId="04382386" w14:textId="77777777" w:rsidR="00C73432" w:rsidRDefault="00000000">
      <w:r>
        <w:t xml:space="preserve">1. </w:t>
      </w:r>
      <w:r w:rsidRPr="00021206">
        <w:rPr>
          <w:strike/>
        </w:rPr>
        <w:t xml:space="preserve">Click New → Add or upload data → Upload files to a volume. </w:t>
      </w:r>
      <w:r w:rsidRPr="00C079E5">
        <w:rPr>
          <w:strike/>
          <w:color w:val="EE0000"/>
          <w:u w:val="single"/>
        </w:rPr>
        <w:t>Alternatively</w:t>
      </w:r>
      <w:r w:rsidRPr="00021206">
        <w:rPr>
          <w:color w:val="EE0000"/>
          <w:u w:val="single"/>
        </w:rPr>
        <w:t>, open Catalog → your catalog → olist_raw11 → files and choose Upload.</w:t>
      </w:r>
      <w:r>
        <w:t xml:space="preserve"> [5]</w:t>
      </w:r>
    </w:p>
    <w:p w14:paraId="78B77FAD" w14:textId="77777777" w:rsidR="00C73432" w:rsidRDefault="00000000">
      <w:r>
        <w:t>2</w:t>
      </w:r>
      <w:commentRangeStart w:id="0"/>
      <w:r>
        <w:t xml:space="preserve">. Select the nine extracted CSV files. Set the destination to the exact input path printed by </w:t>
      </w:r>
      <w:hyperlink w:anchor="A01">
        <w:r w:rsidR="00C73432">
          <w:rPr>
            <w:color w:val="245780"/>
          </w:rPr>
          <w:t>A01</w:t>
        </w:r>
      </w:hyperlink>
      <w:r>
        <w:t>. Do not upload the ZIP, a source folder containing another nested folder, or exports from an earlier run.</w:t>
      </w:r>
      <w:commentRangeEnd w:id="0"/>
      <w:r w:rsidR="00BE72E6">
        <w:rPr>
          <w:rStyle w:val="CommentReference"/>
          <w:sz w:val="22"/>
          <w:szCs w:val="22"/>
        </w:rPr>
        <w:commentReference w:id="0"/>
      </w:r>
    </w:p>
    <w:p w14:paraId="32AA124D" w14:textId="77777777" w:rsidR="00C73432" w:rsidRDefault="00000000">
      <w:r>
        <w:t xml:space="preserve">3. Wait until all uploads finish. In Catalog Explorer, open </w:t>
      </w:r>
      <w:r w:rsidRPr="00BE72E6">
        <w:rPr>
          <w:u w:val="single"/>
        </w:rPr>
        <w:t>files → input → release_01</w:t>
      </w:r>
      <w:r>
        <w:t xml:space="preserve"> and verify all nine names appear. If a file is in the wrong directory, upload it again into the correct directory.</w:t>
      </w:r>
    </w:p>
    <w:p w14:paraId="007F192E" w14:textId="18AB122E" w:rsidR="00BE72E6" w:rsidRDefault="00312539">
      <w:r>
        <w:rPr>
          <w:noProof/>
        </w:rPr>
        <mc:AlternateContent>
          <mc:Choice Requires="wps">
            <w:drawing>
              <wp:anchor distT="0" distB="0" distL="114300" distR="114300" simplePos="0" relativeHeight="251657728" behindDoc="0" locked="0" layoutInCell="1" allowOverlap="1" wp14:anchorId="75E52302" wp14:editId="5E84F1AB">
                <wp:simplePos x="0" y="0"/>
                <wp:positionH relativeFrom="column">
                  <wp:posOffset>2030978</wp:posOffset>
                </wp:positionH>
                <wp:positionV relativeFrom="paragraph">
                  <wp:posOffset>476388</wp:posOffset>
                </wp:positionV>
                <wp:extent cx="2727297" cy="421419"/>
                <wp:effectExtent l="76200" t="38100" r="73660" b="93345"/>
                <wp:wrapNone/>
                <wp:docPr id="867177899" name="Oval 1"/>
                <wp:cNvGraphicFramePr/>
                <a:graphic xmlns:a="http://schemas.openxmlformats.org/drawingml/2006/main">
                  <a:graphicData uri="http://schemas.microsoft.com/office/word/2010/wordprocessingShape">
                    <wps:wsp>
                      <wps:cNvSpPr/>
                      <wps:spPr>
                        <a:xfrm>
                          <a:off x="0" y="0"/>
                          <a:ext cx="2727297" cy="421419"/>
                        </a:xfrm>
                        <a:prstGeom prst="ellipse">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C7AB83" id="Oval 1" o:spid="_x0000_s1026" style="position:absolute;margin-left:159.9pt;margin-top:37.5pt;width:214.75pt;height:33.2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" filled="f" strokecolor="#e00" strokeweight="3pt">
                <v:shadow on="t" color="black" opacity="22937f" origin=",.5" offset="0,.63889mm"/>
              </v:oval>
            </w:pict>
          </mc:Fallback>
        </mc:AlternateContent>
      </w:r>
      <w:r w:rsidR="00BE72E6" w:rsidRPr="00BE72E6">
        <w:rPr>
          <w:noProof/>
        </w:rPr>
        <w:drawing>
          <wp:inline distT="0" distB="0" distL="0" distR="0" wp14:anchorId="0B26C334" wp14:editId="7E0C07DA">
            <wp:extent cx="6282055" cy="3904615"/>
            <wp:effectExtent l="0" t="0" r="4445" b="635"/>
            <wp:docPr id="11133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6921" name=""/>
                    <pic:cNvPicPr/>
                  </pic:nvPicPr>
                  <pic:blipFill>
                    <a:blip r:embed="rId12"/>
                    <a:stretch>
                      <a:fillRect/>
                    </a:stretch>
                  </pic:blipFill>
                  <pic:spPr>
                    <a:xfrm>
                      <a:off x="0" y="0"/>
                      <a:ext cx="6282055" cy="3904615"/>
                    </a:xfrm>
                    <a:prstGeom prst="rect">
                      <a:avLst/>
                    </a:prstGeom>
                  </pic:spPr>
                </pic:pic>
              </a:graphicData>
            </a:graphic>
          </wp:inline>
        </w:drawing>
      </w:r>
    </w:p>
    <w:p w14:paraId="418CD097" w14:textId="77777777" w:rsidR="00C73432" w:rsidRDefault="00000000">
      <w:pPr>
        <w:pStyle w:val="Heading2"/>
      </w:pPr>
      <w:r>
        <w:t>Add the remaining cells</w:t>
      </w:r>
    </w:p>
    <w:p w14:paraId="522B08AC" w14:textId="77777777" w:rsidR="00C73432" w:rsidRDefault="00000000">
      <w:r>
        <w:t xml:space="preserve">4. Return to Olist_Project_v1_1. Below the last cell, click the plus sign to add a code cell. Paste Appendix </w:t>
      </w:r>
      <w:hyperlink w:anchor="A02">
        <w:r w:rsidR="00C73432">
          <w:rPr>
            <w:color w:val="245780"/>
          </w:rPr>
          <w:t>A02</w:t>
        </w:r>
      </w:hyperlink>
      <w:r>
        <w:t xml:space="preserve">. Add the comment # </w:t>
      </w:r>
      <w:hyperlink w:anchor="A02">
        <w:r w:rsidR="00C73432">
          <w:rPr>
            <w:color w:val="245780"/>
          </w:rPr>
          <w:t>A02</w:t>
        </w:r>
      </w:hyperlink>
      <w:r>
        <w:t xml:space="preserve"> at the top if helpful. Run it and wait for the table of nine row counts.</w:t>
      </w:r>
    </w:p>
    <w:p w14:paraId="57F883D4" w14:textId="77777777" w:rsidR="00C73432" w:rsidRDefault="00000000">
      <w:r>
        <w:t xml:space="preserve">5. Repeat for </w:t>
      </w:r>
      <w:hyperlink w:anchor="A03">
        <w:r w:rsidR="00C73432">
          <w:rPr>
            <w:color w:val="245780"/>
          </w:rPr>
          <w:t>A03</w:t>
        </w:r>
      </w:hyperlink>
      <w:r>
        <w:t xml:space="preserve"> through </w:t>
      </w:r>
      <w:hyperlink w:anchor="A16">
        <w:r w:rsidR="00C73432">
          <w:rPr>
            <w:color w:val="245780"/>
          </w:rPr>
          <w:t>A16</w:t>
        </w:r>
      </w:hyperlink>
      <w:r>
        <w:t>, one appendix block per Python cell. Do not skip cells or put each block in a different notebook. For the first run, execute one cell at a time.</w:t>
      </w:r>
    </w:p>
    <w:p w14:paraId="73E63195" w14:textId="77777777" w:rsidR="00C73432" w:rsidRDefault="00000000">
      <w:r>
        <w:t xml:space="preserve">6. Save screenshots of </w:t>
      </w:r>
      <w:hyperlink w:anchor="A03">
        <w:r w:rsidR="00C73432">
          <w:rPr>
            <w:color w:val="245780"/>
          </w:rPr>
          <w:t>A03</w:t>
        </w:r>
      </w:hyperlink>
      <w:r>
        <w:t xml:space="preserve">’s before-cleaning profile and </w:t>
      </w:r>
      <w:hyperlink w:anchor="A16">
        <w:r w:rsidR="00C73432">
          <w:rPr>
            <w:color w:val="245780"/>
          </w:rPr>
          <w:t>A16</w:t>
        </w:r>
      </w:hyperlink>
      <w:r>
        <w:t>’s control totals to Evidence. Databricks saves notebook edits automatically; keep the notebook name and URL in Project_Log.</w:t>
      </w:r>
    </w:p>
    <w:p w14:paraId="61090B9A" w14:textId="77777777" w:rsidR="00C73432" w:rsidRDefault="00000000">
      <w:pPr>
        <w:pStyle w:val="Heading2"/>
      </w:pPr>
      <w:r>
        <w:t>What each stage does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456"/>
        <w:gridCol w:w="4925"/>
      </w:tblGrid>
      <w:tr w:rsidR="00C73432" w14:paraId="536A0F49" w14:textId="77777777">
        <w:trPr>
          <w:cantSplit/>
          <w:tblHeader/>
          <w:jc w:val="center"/>
        </w:trPr>
        <w:tc>
          <w:tcPr>
            <w:tcW w:w="1512" w:type="dxa"/>
            <w:shd w:val="clear" w:color="auto" w:fill="243E52"/>
            <w:tcMar>
              <w:top w:w="75" w:type="dxa"/>
              <w:left w:w="75" w:type="dxa"/>
              <w:bottom w:w="75" w:type="dxa"/>
              <w:right w:w="75" w:type="dxa"/>
            </w:tcMar>
            <w:vAlign w:val="center"/>
          </w:tcPr>
          <w:p w14:paraId="330EF122" w14:textId="77777777" w:rsidR="00C73432" w:rsidRDefault="00000000">
            <w:pPr>
              <w:spacing w:before="40" w:after="40" w:line="240" w:lineRule="auto"/>
            </w:pPr>
            <w:r>
              <w:rPr>
                <w:b/>
                <w:color w:val="FFFFFF"/>
                <w:sz w:val="19"/>
              </w:rPr>
              <w:t>Cells</w:t>
            </w:r>
          </w:p>
        </w:tc>
        <w:tc>
          <w:tcPr>
            <w:tcW w:w="3456" w:type="dxa"/>
            <w:shd w:val="clear" w:color="auto" w:fill="243E52"/>
            <w:tcMar>
              <w:top w:w="75" w:type="dxa"/>
              <w:left w:w="75" w:type="dxa"/>
              <w:bottom w:w="75" w:type="dxa"/>
              <w:right w:w="75" w:type="dxa"/>
            </w:tcMar>
            <w:vAlign w:val="center"/>
          </w:tcPr>
          <w:p w14:paraId="5F456530" w14:textId="77777777" w:rsidR="00C73432" w:rsidRDefault="00000000">
            <w:pPr>
              <w:spacing w:before="40" w:after="40" w:line="240" w:lineRule="auto"/>
            </w:pPr>
            <w:r>
              <w:rPr>
                <w:b/>
                <w:color w:val="FFFFFF"/>
                <w:sz w:val="19"/>
              </w:rPr>
              <w:t>Stage</w:t>
            </w:r>
          </w:p>
        </w:tc>
        <w:tc>
          <w:tcPr>
            <w:tcW w:w="4925" w:type="dxa"/>
            <w:shd w:val="clear" w:color="auto" w:fill="243E52"/>
            <w:tcMar>
              <w:top w:w="75" w:type="dxa"/>
              <w:left w:w="75" w:type="dxa"/>
              <w:bottom w:w="75" w:type="dxa"/>
              <w:right w:w="75" w:type="dxa"/>
            </w:tcMar>
            <w:vAlign w:val="center"/>
          </w:tcPr>
          <w:p w14:paraId="0447D95A" w14:textId="77777777" w:rsidR="00C73432" w:rsidRDefault="00000000">
            <w:pPr>
              <w:spacing w:before="40" w:after="40" w:line="240" w:lineRule="auto"/>
            </w:pPr>
            <w:r>
              <w:rPr>
                <w:b/>
                <w:color w:val="FFFFFF"/>
                <w:sz w:val="19"/>
              </w:rPr>
              <w:t>Expected checkpoint</w:t>
            </w:r>
          </w:p>
        </w:tc>
      </w:tr>
      <w:tr w:rsidR="00C73432" w14:paraId="3C48CE82" w14:textId="77777777">
        <w:trPr>
          <w:cantSplit/>
          <w:jc w:val="center"/>
        </w:trPr>
        <w:tc>
          <w:tcPr>
            <w:tcW w:w="1512" w:type="dxa"/>
            <w:shd w:val="clear" w:color="auto" w:fill="FFFFFF"/>
            <w:tcMar>
              <w:top w:w="75" w:type="dxa"/>
              <w:left w:w="75" w:type="dxa"/>
              <w:bottom w:w="75" w:type="dxa"/>
              <w:right w:w="75" w:type="dxa"/>
            </w:tcMar>
            <w:vAlign w:val="center"/>
          </w:tcPr>
          <w:p w14:paraId="26D94933" w14:textId="77777777" w:rsidR="00C73432" w:rsidRDefault="00000000">
            <w:pPr>
              <w:spacing w:before="40" w:after="40" w:line="240" w:lineRule="auto"/>
            </w:pPr>
            <w:r>
              <w:rPr>
                <w:sz w:val="19"/>
              </w:rPr>
              <w:t>A01</w:t>
            </w:r>
          </w:p>
        </w:tc>
        <w:tc>
          <w:tcPr>
            <w:tcW w:w="3456" w:type="dxa"/>
            <w:shd w:val="clear" w:color="auto" w:fill="FFFFFF"/>
            <w:tcMar>
              <w:top w:w="75" w:type="dxa"/>
              <w:left w:w="75" w:type="dxa"/>
              <w:bottom w:w="75" w:type="dxa"/>
              <w:right w:w="75" w:type="dxa"/>
            </w:tcMar>
            <w:vAlign w:val="center"/>
          </w:tcPr>
          <w:p w14:paraId="78D9EFA8" w14:textId="77777777" w:rsidR="00C73432" w:rsidRDefault="00000000">
            <w:pPr>
              <w:spacing w:before="40" w:after="40" w:line="240" w:lineRule="auto"/>
            </w:pPr>
            <w:r>
              <w:rPr>
                <w:sz w:val="19"/>
              </w:rPr>
              <w:t>Setup</w:t>
            </w:r>
          </w:p>
        </w:tc>
        <w:tc>
          <w:tcPr>
            <w:tcW w:w="4925" w:type="dxa"/>
            <w:shd w:val="clear" w:color="auto" w:fill="FFFFFF"/>
            <w:tcMar>
              <w:top w:w="75" w:type="dxa"/>
              <w:left w:w="75" w:type="dxa"/>
              <w:bottom w:w="75" w:type="dxa"/>
              <w:right w:w="75" w:type="dxa"/>
            </w:tcMar>
            <w:vAlign w:val="center"/>
          </w:tcPr>
          <w:p w14:paraId="5BCC00D5" w14:textId="77777777" w:rsidR="00C73432" w:rsidRDefault="00000000">
            <w:pPr>
              <w:spacing w:before="40" w:after="40" w:line="240" w:lineRule="auto"/>
            </w:pPr>
            <w:r>
              <w:rPr>
                <w:sz w:val="19"/>
              </w:rPr>
              <w:t>SETUP OK</w:t>
            </w:r>
          </w:p>
        </w:tc>
      </w:tr>
      <w:tr w:rsidR="00C73432" w14:paraId="57FF2B2C" w14:textId="77777777">
        <w:trPr>
          <w:cantSplit/>
          <w:jc w:val="center"/>
        </w:trPr>
        <w:tc>
          <w:tcPr>
            <w:tcW w:w="1512" w:type="dxa"/>
            <w:shd w:val="clear" w:color="auto" w:fill="F1F4F6"/>
            <w:tcMar>
              <w:top w:w="75" w:type="dxa"/>
              <w:left w:w="75" w:type="dxa"/>
              <w:bottom w:w="75" w:type="dxa"/>
              <w:right w:w="75" w:type="dxa"/>
            </w:tcMar>
            <w:vAlign w:val="center"/>
          </w:tcPr>
          <w:p w14:paraId="502736FB" w14:textId="77777777" w:rsidR="00C73432" w:rsidRDefault="00000000">
            <w:pPr>
              <w:spacing w:before="40" w:after="40" w:line="240" w:lineRule="auto"/>
            </w:pPr>
            <w:r>
              <w:rPr>
                <w:sz w:val="19"/>
              </w:rPr>
              <w:t>A02–A03</w:t>
            </w:r>
          </w:p>
        </w:tc>
        <w:tc>
          <w:tcPr>
            <w:tcW w:w="3456" w:type="dxa"/>
            <w:shd w:val="clear" w:color="auto" w:fill="F1F4F6"/>
            <w:tcMar>
              <w:top w:w="75" w:type="dxa"/>
              <w:left w:w="75" w:type="dxa"/>
              <w:bottom w:w="75" w:type="dxa"/>
              <w:right w:w="75" w:type="dxa"/>
            </w:tcMar>
            <w:vAlign w:val="center"/>
          </w:tcPr>
          <w:p w14:paraId="0B75084A" w14:textId="77777777" w:rsidR="00C73432" w:rsidRDefault="00000000">
            <w:pPr>
              <w:spacing w:before="40" w:after="40" w:line="240" w:lineRule="auto"/>
            </w:pPr>
            <w:r>
              <w:rPr>
                <w:sz w:val="19"/>
              </w:rPr>
              <w:t>Load and profile Bronze</w:t>
            </w:r>
          </w:p>
        </w:tc>
        <w:tc>
          <w:tcPr>
            <w:tcW w:w="4925" w:type="dxa"/>
            <w:shd w:val="clear" w:color="auto" w:fill="F1F4F6"/>
            <w:tcMar>
              <w:top w:w="75" w:type="dxa"/>
              <w:left w:w="75" w:type="dxa"/>
              <w:bottom w:w="75" w:type="dxa"/>
              <w:right w:w="75" w:type="dxa"/>
            </w:tcMar>
            <w:vAlign w:val="center"/>
          </w:tcPr>
          <w:p w14:paraId="23CBAED7" w14:textId="77777777" w:rsidR="00C73432" w:rsidRDefault="00000000">
            <w:pPr>
              <w:spacing w:before="40" w:after="40" w:line="240" w:lineRule="auto"/>
            </w:pPr>
            <w:r>
              <w:rPr>
                <w:sz w:val="19"/>
              </w:rPr>
              <w:t>Nine non-empty tables and a profile</w:t>
            </w:r>
          </w:p>
        </w:tc>
      </w:tr>
      <w:tr w:rsidR="00C73432" w14:paraId="63B03B71" w14:textId="77777777">
        <w:trPr>
          <w:cantSplit/>
          <w:jc w:val="center"/>
        </w:trPr>
        <w:tc>
          <w:tcPr>
            <w:tcW w:w="1512" w:type="dxa"/>
            <w:shd w:val="clear" w:color="auto" w:fill="FFFFFF"/>
            <w:tcMar>
              <w:top w:w="75" w:type="dxa"/>
              <w:left w:w="75" w:type="dxa"/>
              <w:bottom w:w="75" w:type="dxa"/>
              <w:right w:w="75" w:type="dxa"/>
            </w:tcMar>
            <w:vAlign w:val="center"/>
          </w:tcPr>
          <w:p w14:paraId="7328123F" w14:textId="77777777" w:rsidR="00C73432" w:rsidRDefault="00000000">
            <w:pPr>
              <w:spacing w:before="40" w:after="40" w:line="240" w:lineRule="auto"/>
            </w:pPr>
            <w:r>
              <w:rPr>
                <w:sz w:val="19"/>
              </w:rPr>
              <w:t>A04–A06</w:t>
            </w:r>
          </w:p>
        </w:tc>
        <w:tc>
          <w:tcPr>
            <w:tcW w:w="3456" w:type="dxa"/>
            <w:shd w:val="clear" w:color="auto" w:fill="FFFFFF"/>
            <w:tcMar>
              <w:top w:w="75" w:type="dxa"/>
              <w:left w:w="75" w:type="dxa"/>
              <w:bottom w:w="75" w:type="dxa"/>
              <w:right w:w="75" w:type="dxa"/>
            </w:tcMar>
            <w:vAlign w:val="center"/>
          </w:tcPr>
          <w:p w14:paraId="6350DDDD" w14:textId="77777777" w:rsidR="00C73432" w:rsidRDefault="00000000">
            <w:pPr>
              <w:spacing w:before="40" w:after="40" w:line="240" w:lineRule="auto"/>
            </w:pPr>
            <w:r>
              <w:rPr>
                <w:sz w:val="19"/>
              </w:rPr>
              <w:t>Types, key checks and optional values</w:t>
            </w:r>
          </w:p>
        </w:tc>
        <w:tc>
          <w:tcPr>
            <w:tcW w:w="4925" w:type="dxa"/>
            <w:shd w:val="clear" w:color="auto" w:fill="FFFFFF"/>
            <w:tcMar>
              <w:top w:w="75" w:type="dxa"/>
              <w:left w:w="75" w:type="dxa"/>
              <w:bottom w:w="75" w:type="dxa"/>
              <w:right w:w="75" w:type="dxa"/>
            </w:tcMar>
            <w:vAlign w:val="center"/>
          </w:tcPr>
          <w:p w14:paraId="305C658A" w14:textId="77777777" w:rsidR="00C73432" w:rsidRDefault="00000000">
            <w:pPr>
              <w:spacing w:before="40" w:after="40" w:line="240" w:lineRule="auto"/>
            </w:pPr>
            <w:r>
              <w:rPr>
                <w:sz w:val="19"/>
              </w:rPr>
              <w:t>No blocking errors</w:t>
            </w:r>
          </w:p>
        </w:tc>
      </w:tr>
      <w:tr w:rsidR="00C73432" w14:paraId="388083E7" w14:textId="77777777">
        <w:trPr>
          <w:cantSplit/>
          <w:jc w:val="center"/>
        </w:trPr>
        <w:tc>
          <w:tcPr>
            <w:tcW w:w="1512" w:type="dxa"/>
            <w:shd w:val="clear" w:color="auto" w:fill="F1F4F6"/>
            <w:tcMar>
              <w:top w:w="75" w:type="dxa"/>
              <w:left w:w="75" w:type="dxa"/>
              <w:bottom w:w="75" w:type="dxa"/>
              <w:right w:w="75" w:type="dxa"/>
            </w:tcMar>
            <w:vAlign w:val="center"/>
          </w:tcPr>
          <w:p w14:paraId="7AE555DC" w14:textId="77777777" w:rsidR="00C73432" w:rsidRDefault="00000000">
            <w:pPr>
              <w:spacing w:before="40" w:after="40" w:line="240" w:lineRule="auto"/>
            </w:pPr>
            <w:r>
              <w:rPr>
                <w:sz w:val="19"/>
              </w:rPr>
              <w:t>A07–A11</w:t>
            </w:r>
          </w:p>
        </w:tc>
        <w:tc>
          <w:tcPr>
            <w:tcW w:w="3456" w:type="dxa"/>
            <w:shd w:val="clear" w:color="auto" w:fill="F1F4F6"/>
            <w:tcMar>
              <w:top w:w="75" w:type="dxa"/>
              <w:left w:w="75" w:type="dxa"/>
              <w:bottom w:w="75" w:type="dxa"/>
              <w:right w:w="75" w:type="dxa"/>
            </w:tcMar>
            <w:vAlign w:val="center"/>
          </w:tcPr>
          <w:p w14:paraId="4B1BC3C5" w14:textId="77777777" w:rsidR="00C73432" w:rsidRDefault="00000000">
            <w:pPr>
              <w:spacing w:before="40" w:after="40" w:line="240" w:lineRule="auto"/>
            </w:pPr>
            <w:r>
              <w:rPr>
                <w:sz w:val="19"/>
              </w:rPr>
              <w:t>City and geographic cleaning</w:t>
            </w:r>
          </w:p>
        </w:tc>
        <w:tc>
          <w:tcPr>
            <w:tcW w:w="4925" w:type="dxa"/>
            <w:shd w:val="clear" w:color="auto" w:fill="F1F4F6"/>
            <w:tcMar>
              <w:top w:w="75" w:type="dxa"/>
              <w:left w:w="75" w:type="dxa"/>
              <w:bottom w:w="75" w:type="dxa"/>
              <w:right w:w="75" w:type="dxa"/>
            </w:tcMar>
            <w:vAlign w:val="center"/>
          </w:tcPr>
          <w:p w14:paraId="0332374F" w14:textId="77777777" w:rsidR="00C73432" w:rsidRDefault="00000000">
            <w:pPr>
              <w:spacing w:before="40" w:after="40" w:line="240" w:lineRule="auto"/>
            </w:pPr>
            <w:r>
              <w:rPr>
                <w:sz w:val="19"/>
              </w:rPr>
              <w:t>UNICODE TESTS PASSED and CITY CLEANING APPLIED</w:t>
            </w:r>
          </w:p>
        </w:tc>
      </w:tr>
      <w:tr w:rsidR="00C73432" w14:paraId="38B8D2BF" w14:textId="77777777">
        <w:trPr>
          <w:cantSplit/>
          <w:jc w:val="center"/>
        </w:trPr>
        <w:tc>
          <w:tcPr>
            <w:tcW w:w="1512" w:type="dxa"/>
            <w:shd w:val="clear" w:color="auto" w:fill="FFFFFF"/>
            <w:tcMar>
              <w:top w:w="75" w:type="dxa"/>
              <w:left w:w="75" w:type="dxa"/>
              <w:bottom w:w="75" w:type="dxa"/>
              <w:right w:w="75" w:type="dxa"/>
            </w:tcMar>
            <w:vAlign w:val="center"/>
          </w:tcPr>
          <w:p w14:paraId="35510339" w14:textId="77777777" w:rsidR="00C73432" w:rsidRDefault="00000000">
            <w:pPr>
              <w:spacing w:before="40" w:after="40" w:line="240" w:lineRule="auto"/>
            </w:pPr>
            <w:r>
              <w:rPr>
                <w:sz w:val="19"/>
              </w:rPr>
              <w:lastRenderedPageBreak/>
              <w:t>A12–A14</w:t>
            </w:r>
          </w:p>
        </w:tc>
        <w:tc>
          <w:tcPr>
            <w:tcW w:w="3456" w:type="dxa"/>
            <w:shd w:val="clear" w:color="auto" w:fill="FFFFFF"/>
            <w:tcMar>
              <w:top w:w="75" w:type="dxa"/>
              <w:left w:w="75" w:type="dxa"/>
              <w:bottom w:w="75" w:type="dxa"/>
              <w:right w:w="75" w:type="dxa"/>
            </w:tcMar>
            <w:vAlign w:val="center"/>
          </w:tcPr>
          <w:p w14:paraId="7FF56510" w14:textId="77777777" w:rsidR="00C73432" w:rsidRDefault="00000000">
            <w:pPr>
              <w:spacing w:before="40" w:after="40" w:line="240" w:lineRule="auto"/>
            </w:pPr>
            <w:r>
              <w:rPr>
                <w:sz w:val="19"/>
              </w:rPr>
              <w:t>Gold model and reporting views</w:t>
            </w:r>
          </w:p>
        </w:tc>
        <w:tc>
          <w:tcPr>
            <w:tcW w:w="4925" w:type="dxa"/>
            <w:shd w:val="clear" w:color="auto" w:fill="FFFFFF"/>
            <w:tcMar>
              <w:top w:w="75" w:type="dxa"/>
              <w:left w:w="75" w:type="dxa"/>
              <w:bottom w:w="75" w:type="dxa"/>
              <w:right w:w="75" w:type="dxa"/>
            </w:tcMar>
            <w:vAlign w:val="center"/>
          </w:tcPr>
          <w:p w14:paraId="04332255" w14:textId="77777777" w:rsidR="00C73432" w:rsidRDefault="00000000">
            <w:pPr>
              <w:spacing w:before="40" w:after="40" w:line="240" w:lineRule="auto"/>
            </w:pPr>
            <w:r>
              <w:rPr>
                <w:sz w:val="19"/>
              </w:rPr>
              <w:t>BI TABLES READY</w:t>
            </w:r>
          </w:p>
        </w:tc>
      </w:tr>
      <w:tr w:rsidR="00C73432" w14:paraId="2FDA5952" w14:textId="77777777">
        <w:trPr>
          <w:cantSplit/>
          <w:jc w:val="center"/>
        </w:trPr>
        <w:tc>
          <w:tcPr>
            <w:tcW w:w="1512" w:type="dxa"/>
            <w:shd w:val="clear" w:color="auto" w:fill="F1F4F6"/>
            <w:tcMar>
              <w:top w:w="75" w:type="dxa"/>
              <w:left w:w="75" w:type="dxa"/>
              <w:bottom w:w="75" w:type="dxa"/>
              <w:right w:w="75" w:type="dxa"/>
            </w:tcMar>
            <w:vAlign w:val="center"/>
          </w:tcPr>
          <w:p w14:paraId="2579C83F" w14:textId="77777777" w:rsidR="00C73432" w:rsidRDefault="00000000">
            <w:pPr>
              <w:spacing w:before="40" w:after="40" w:line="240" w:lineRule="auto"/>
            </w:pPr>
            <w:r>
              <w:rPr>
                <w:sz w:val="19"/>
              </w:rPr>
              <w:t>A15–A16</w:t>
            </w:r>
          </w:p>
        </w:tc>
        <w:tc>
          <w:tcPr>
            <w:tcW w:w="3456" w:type="dxa"/>
            <w:shd w:val="clear" w:color="auto" w:fill="F1F4F6"/>
            <w:tcMar>
              <w:top w:w="75" w:type="dxa"/>
              <w:left w:w="75" w:type="dxa"/>
              <w:bottom w:w="75" w:type="dxa"/>
              <w:right w:w="75" w:type="dxa"/>
            </w:tcMar>
            <w:vAlign w:val="center"/>
          </w:tcPr>
          <w:p w14:paraId="4C03F114" w14:textId="77777777" w:rsidR="00C73432" w:rsidRDefault="00000000">
            <w:pPr>
              <w:spacing w:before="40" w:after="40" w:line="240" w:lineRule="auto"/>
            </w:pPr>
            <w:r>
              <w:rPr>
                <w:sz w:val="19"/>
              </w:rPr>
              <w:t>Validation and control totals</w:t>
            </w:r>
          </w:p>
        </w:tc>
        <w:tc>
          <w:tcPr>
            <w:tcW w:w="4925" w:type="dxa"/>
            <w:shd w:val="clear" w:color="auto" w:fill="F1F4F6"/>
            <w:tcMar>
              <w:top w:w="75" w:type="dxa"/>
              <w:left w:w="75" w:type="dxa"/>
              <w:bottom w:w="75" w:type="dxa"/>
              <w:right w:w="75" w:type="dxa"/>
            </w:tcMar>
            <w:vAlign w:val="center"/>
          </w:tcPr>
          <w:p w14:paraId="4E445E16" w14:textId="77777777" w:rsidR="00C73432" w:rsidRDefault="00000000">
            <w:pPr>
              <w:spacing w:before="40" w:after="40" w:line="240" w:lineRule="auto"/>
            </w:pPr>
            <w:r>
              <w:rPr>
                <w:sz w:val="19"/>
              </w:rPr>
              <w:t>Blocking checks are zero; warnings saved</w:t>
            </w:r>
          </w:p>
        </w:tc>
      </w:tr>
      <w:tr w:rsidR="00C73432" w14:paraId="0C465904" w14:textId="77777777">
        <w:trPr>
          <w:cantSplit/>
          <w:jc w:val="center"/>
        </w:trPr>
        <w:tc>
          <w:tcPr>
            <w:tcW w:w="1512" w:type="dxa"/>
            <w:shd w:val="clear" w:color="auto" w:fill="FFFFFF"/>
            <w:tcMar>
              <w:top w:w="75" w:type="dxa"/>
              <w:left w:w="75" w:type="dxa"/>
              <w:bottom w:w="75" w:type="dxa"/>
              <w:right w:w="75" w:type="dxa"/>
            </w:tcMar>
            <w:vAlign w:val="center"/>
          </w:tcPr>
          <w:p w14:paraId="66A164C5" w14:textId="77777777" w:rsidR="00C73432" w:rsidRDefault="00000000">
            <w:pPr>
              <w:spacing w:before="40" w:after="40" w:line="240" w:lineRule="auto"/>
            </w:pPr>
            <w:r>
              <w:rPr>
                <w:sz w:val="19"/>
              </w:rPr>
              <w:t>A17</w:t>
            </w:r>
          </w:p>
        </w:tc>
        <w:tc>
          <w:tcPr>
            <w:tcW w:w="3456" w:type="dxa"/>
            <w:shd w:val="clear" w:color="auto" w:fill="FFFFFF"/>
            <w:tcMar>
              <w:top w:w="75" w:type="dxa"/>
              <w:left w:w="75" w:type="dxa"/>
              <w:bottom w:w="75" w:type="dxa"/>
              <w:right w:w="75" w:type="dxa"/>
            </w:tcMar>
            <w:vAlign w:val="center"/>
          </w:tcPr>
          <w:p w14:paraId="58A3CC6E" w14:textId="77777777" w:rsidR="00C73432" w:rsidRDefault="00000000">
            <w:pPr>
              <w:spacing w:before="40" w:after="40" w:line="240" w:lineRule="auto"/>
            </w:pPr>
            <w:r>
              <w:rPr>
                <w:sz w:val="19"/>
              </w:rPr>
              <w:t>CSV export after review</w:t>
            </w:r>
          </w:p>
        </w:tc>
        <w:tc>
          <w:tcPr>
            <w:tcW w:w="4925" w:type="dxa"/>
            <w:shd w:val="clear" w:color="auto" w:fill="FFFFFF"/>
            <w:tcMar>
              <w:top w:w="75" w:type="dxa"/>
              <w:left w:w="75" w:type="dxa"/>
              <w:bottom w:w="75" w:type="dxa"/>
              <w:right w:w="75" w:type="dxa"/>
            </w:tcMar>
            <w:vAlign w:val="center"/>
          </w:tcPr>
          <w:p w14:paraId="1EE68343" w14:textId="77777777" w:rsidR="00C73432" w:rsidRDefault="00000000">
            <w:pPr>
              <w:spacing w:before="40" w:after="40" w:line="240" w:lineRule="auto"/>
            </w:pPr>
            <w:r>
              <w:rPr>
                <w:sz w:val="19"/>
              </w:rPr>
              <w:t>EXPORT READY</w:t>
            </w:r>
          </w:p>
        </w:tc>
      </w:tr>
      <w:tr w:rsidR="00C73432" w14:paraId="7FAED7FD" w14:textId="77777777">
        <w:trPr>
          <w:cantSplit/>
          <w:jc w:val="center"/>
        </w:trPr>
        <w:tc>
          <w:tcPr>
            <w:tcW w:w="1512" w:type="dxa"/>
            <w:shd w:val="clear" w:color="auto" w:fill="F1F4F6"/>
            <w:tcMar>
              <w:top w:w="75" w:type="dxa"/>
              <w:left w:w="75" w:type="dxa"/>
              <w:bottom w:w="75" w:type="dxa"/>
              <w:right w:w="75" w:type="dxa"/>
            </w:tcMar>
            <w:vAlign w:val="center"/>
          </w:tcPr>
          <w:p w14:paraId="01D1A05C" w14:textId="77777777" w:rsidR="00C73432" w:rsidRDefault="00000000">
            <w:pPr>
              <w:spacing w:before="40" w:after="40" w:line="240" w:lineRule="auto"/>
            </w:pPr>
            <w:r>
              <w:rPr>
                <w:sz w:val="19"/>
              </w:rPr>
              <w:t>A18</w:t>
            </w:r>
          </w:p>
        </w:tc>
        <w:tc>
          <w:tcPr>
            <w:tcW w:w="3456" w:type="dxa"/>
            <w:shd w:val="clear" w:color="auto" w:fill="F1F4F6"/>
            <w:tcMar>
              <w:top w:w="75" w:type="dxa"/>
              <w:left w:w="75" w:type="dxa"/>
              <w:bottom w:w="75" w:type="dxa"/>
              <w:right w:w="75" w:type="dxa"/>
            </w:tcMar>
            <w:vAlign w:val="center"/>
          </w:tcPr>
          <w:p w14:paraId="62019BD9" w14:textId="77777777" w:rsidR="00C73432" w:rsidRDefault="00000000">
            <w:pPr>
              <w:spacing w:before="40" w:after="40" w:line="240" w:lineRule="auto"/>
            </w:pPr>
            <w:r>
              <w:rPr>
                <w:sz w:val="19"/>
              </w:rPr>
              <w:t>Exploratory summaries</w:t>
            </w:r>
          </w:p>
        </w:tc>
        <w:tc>
          <w:tcPr>
            <w:tcW w:w="4925" w:type="dxa"/>
            <w:shd w:val="clear" w:color="auto" w:fill="F1F4F6"/>
            <w:tcMar>
              <w:top w:w="75" w:type="dxa"/>
              <w:left w:w="75" w:type="dxa"/>
              <w:bottom w:w="75" w:type="dxa"/>
              <w:right w:w="75" w:type="dxa"/>
            </w:tcMar>
            <w:vAlign w:val="center"/>
          </w:tcPr>
          <w:p w14:paraId="72C4B709" w14:textId="77777777" w:rsidR="00C73432" w:rsidRDefault="00000000">
            <w:pPr>
              <w:spacing w:before="40" w:after="40" w:line="240" w:lineRule="auto"/>
            </w:pPr>
            <w:r>
              <w:rPr>
                <w:sz w:val="19"/>
              </w:rPr>
              <w:t>Three analysis tables</w:t>
            </w:r>
          </w:p>
        </w:tc>
      </w:tr>
    </w:tbl>
    <w:p w14:paraId="71A111B3" w14:textId="77777777" w:rsidR="00C73432" w:rsidRDefault="00C73432">
      <w:pPr>
        <w:spacing w:after="0" w:line="60" w:lineRule="exact"/>
      </w:pPr>
    </w:p>
    <w:p w14:paraId="4B30E58E" w14:textId="77777777" w:rsidR="00C73432" w:rsidRDefault="00C73432">
      <w:hyperlink w:anchor="A17">
        <w:r>
          <w:rPr>
            <w:color w:val="245780"/>
          </w:rPr>
          <w:t>A17</w:t>
        </w:r>
      </w:hyperlink>
      <w:r>
        <w:t xml:space="preserve"> deliberately waits for the team to review warnings. Chapter 8 explains when to change its WARNINGS_REVIEWED setting. The resulting pipeline is batch ELT: load original data first, then transform it inside Databricks. A historical static dataset does not require continuous streaming.</w:t>
      </w:r>
    </w:p>
    <w:p w14:paraId="2DE35739" w14:textId="77777777" w:rsidR="00C73432" w:rsidRDefault="00000000">
      <w:r>
        <w:br w:type="page"/>
      </w:r>
    </w:p>
    <w:p w14:paraId="0595E8FF" w14:textId="77777777" w:rsidR="00C73432" w:rsidRDefault="00000000">
      <w:pPr>
        <w:pStyle w:val="Heading1"/>
      </w:pPr>
      <w:r>
        <w:lastRenderedPageBreak/>
        <w:t>5 Understand what Silver fixes</w:t>
      </w:r>
    </w:p>
    <w:p w14:paraId="63183675" w14:textId="77777777" w:rsidR="00C73432" w:rsidRDefault="00000000">
      <w:r>
        <w:t>The notebook implements the automatic actions below. The before profile, exception tables and row balance provide the evidence. These are checks to run on your release; the guide does not assume that every listed issue is actually present.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485"/>
      </w:tblGrid>
      <w:tr w:rsidR="00C73432" w14:paraId="4DCFAEED" w14:textId="77777777">
        <w:trPr>
          <w:cantSplit/>
          <w:tblHeader/>
          <w:jc w:val="center"/>
        </w:trPr>
        <w:tc>
          <w:tcPr>
            <w:tcW w:w="2664" w:type="dxa"/>
            <w:shd w:val="clear" w:color="auto" w:fill="243E52"/>
            <w:tcMar>
              <w:top w:w="75" w:type="dxa"/>
              <w:left w:w="75" w:type="dxa"/>
              <w:bottom w:w="75" w:type="dxa"/>
              <w:right w:w="75" w:type="dxa"/>
            </w:tcMar>
            <w:vAlign w:val="center"/>
          </w:tcPr>
          <w:p w14:paraId="32EE0CB5" w14:textId="77777777" w:rsidR="00C73432" w:rsidRDefault="00000000">
            <w:pPr>
              <w:spacing w:before="40" w:after="40" w:line="240" w:lineRule="auto"/>
            </w:pPr>
            <w:r>
              <w:rPr>
                <w:b/>
                <w:color w:val="FFFFFF"/>
                <w:sz w:val="19"/>
              </w:rPr>
              <w:t>Issue</w:t>
            </w:r>
          </w:p>
        </w:tc>
        <w:tc>
          <w:tcPr>
            <w:tcW w:w="3744" w:type="dxa"/>
            <w:shd w:val="clear" w:color="auto" w:fill="243E52"/>
            <w:tcMar>
              <w:top w:w="75" w:type="dxa"/>
              <w:left w:w="75" w:type="dxa"/>
              <w:bottom w:w="75" w:type="dxa"/>
              <w:right w:w="75" w:type="dxa"/>
            </w:tcMar>
            <w:vAlign w:val="center"/>
          </w:tcPr>
          <w:p w14:paraId="716A4C4D" w14:textId="77777777" w:rsidR="00C73432" w:rsidRDefault="00000000">
            <w:pPr>
              <w:spacing w:before="40" w:after="40" w:line="240" w:lineRule="auto"/>
            </w:pPr>
            <w:r>
              <w:rPr>
                <w:b/>
                <w:color w:val="FFFFFF"/>
                <w:sz w:val="19"/>
              </w:rPr>
              <w:t>Implemented treatment</w:t>
            </w:r>
          </w:p>
        </w:tc>
        <w:tc>
          <w:tcPr>
            <w:tcW w:w="3485" w:type="dxa"/>
            <w:shd w:val="clear" w:color="auto" w:fill="243E52"/>
            <w:tcMar>
              <w:top w:w="75" w:type="dxa"/>
              <w:left w:w="75" w:type="dxa"/>
              <w:bottom w:w="75" w:type="dxa"/>
              <w:right w:w="75" w:type="dxa"/>
            </w:tcMar>
            <w:vAlign w:val="center"/>
          </w:tcPr>
          <w:p w14:paraId="15FE09EE" w14:textId="77777777" w:rsidR="00C73432" w:rsidRDefault="00000000">
            <w:pPr>
              <w:spacing w:before="40" w:after="40" w:line="240" w:lineRule="auto"/>
            </w:pPr>
            <w:r>
              <w:rPr>
                <w:b/>
                <w:color w:val="FFFFFF"/>
                <w:sz w:val="19"/>
              </w:rPr>
              <w:t>Evidence or follow-up</w:t>
            </w:r>
          </w:p>
        </w:tc>
      </w:tr>
      <w:tr w:rsidR="00C73432" w14:paraId="2BED7FAD" w14:textId="77777777">
        <w:trPr>
          <w:cantSplit/>
          <w:jc w:val="center"/>
        </w:trPr>
        <w:tc>
          <w:tcPr>
            <w:tcW w:w="2664" w:type="dxa"/>
            <w:shd w:val="clear" w:color="auto" w:fill="FFFFFF"/>
            <w:tcMar>
              <w:top w:w="75" w:type="dxa"/>
              <w:left w:w="75" w:type="dxa"/>
              <w:bottom w:w="75" w:type="dxa"/>
              <w:right w:w="75" w:type="dxa"/>
            </w:tcMar>
            <w:vAlign w:val="center"/>
          </w:tcPr>
          <w:p w14:paraId="33768E2B" w14:textId="77777777" w:rsidR="00C73432" w:rsidRDefault="00000000">
            <w:pPr>
              <w:spacing w:before="40" w:after="40" w:line="240" w:lineRule="auto"/>
            </w:pPr>
            <w:r>
              <w:rPr>
                <w:sz w:val="19"/>
              </w:rPr>
              <w:t>Exact duplicate source rows</w:t>
            </w:r>
          </w:p>
        </w:tc>
        <w:tc>
          <w:tcPr>
            <w:tcW w:w="3744" w:type="dxa"/>
            <w:shd w:val="clear" w:color="auto" w:fill="FFFFFF"/>
            <w:tcMar>
              <w:top w:w="75" w:type="dxa"/>
              <w:left w:w="75" w:type="dxa"/>
              <w:bottom w:w="75" w:type="dxa"/>
              <w:right w:w="75" w:type="dxa"/>
            </w:tcMar>
            <w:vAlign w:val="center"/>
          </w:tcPr>
          <w:p w14:paraId="6638D9D1" w14:textId="77777777" w:rsidR="00C73432" w:rsidRDefault="00000000">
            <w:pPr>
              <w:spacing w:before="40" w:after="40" w:line="240" w:lineRule="auto"/>
            </w:pPr>
            <w:r>
              <w:rPr>
                <w:sz w:val="19"/>
              </w:rPr>
              <w:t>Remove copies before type conversion</w:t>
            </w:r>
          </w:p>
        </w:tc>
        <w:tc>
          <w:tcPr>
            <w:tcW w:w="3485" w:type="dxa"/>
            <w:shd w:val="clear" w:color="auto" w:fill="FFFFFF"/>
            <w:tcMar>
              <w:top w:w="75" w:type="dxa"/>
              <w:left w:w="75" w:type="dxa"/>
              <w:bottom w:w="75" w:type="dxa"/>
              <w:right w:w="75" w:type="dxa"/>
            </w:tcMar>
            <w:vAlign w:val="center"/>
          </w:tcPr>
          <w:p w14:paraId="2E090ABB" w14:textId="77777777" w:rsidR="00C73432" w:rsidRDefault="00000000">
            <w:pPr>
              <w:spacing w:before="40" w:after="40" w:line="240" w:lineRule="auto"/>
            </w:pPr>
            <w:r>
              <w:rPr>
                <w:sz w:val="19"/>
              </w:rPr>
              <w:t>row_balance and before_profile</w:t>
            </w:r>
          </w:p>
        </w:tc>
      </w:tr>
      <w:tr w:rsidR="00C73432" w14:paraId="7E9A5D03" w14:textId="77777777">
        <w:trPr>
          <w:cantSplit/>
          <w:jc w:val="center"/>
        </w:trPr>
        <w:tc>
          <w:tcPr>
            <w:tcW w:w="2664" w:type="dxa"/>
            <w:shd w:val="clear" w:color="auto" w:fill="F1F4F6"/>
            <w:tcMar>
              <w:top w:w="75" w:type="dxa"/>
              <w:left w:w="75" w:type="dxa"/>
              <w:bottom w:w="75" w:type="dxa"/>
              <w:right w:w="75" w:type="dxa"/>
            </w:tcMar>
            <w:vAlign w:val="center"/>
          </w:tcPr>
          <w:p w14:paraId="5147DE39" w14:textId="77777777" w:rsidR="00C73432" w:rsidRDefault="00000000">
            <w:pPr>
              <w:spacing w:before="40" w:after="40" w:line="240" w:lineRule="auto"/>
            </w:pPr>
            <w:r>
              <w:rPr>
                <w:sz w:val="19"/>
              </w:rPr>
              <w:t>Empty or whitespace-only field</w:t>
            </w:r>
          </w:p>
        </w:tc>
        <w:tc>
          <w:tcPr>
            <w:tcW w:w="3744" w:type="dxa"/>
            <w:shd w:val="clear" w:color="auto" w:fill="F1F4F6"/>
            <w:tcMar>
              <w:top w:w="75" w:type="dxa"/>
              <w:left w:w="75" w:type="dxa"/>
              <w:bottom w:w="75" w:type="dxa"/>
              <w:right w:w="75" w:type="dxa"/>
            </w:tcMar>
            <w:vAlign w:val="center"/>
          </w:tcPr>
          <w:p w14:paraId="4D250A65" w14:textId="77777777" w:rsidR="00C73432" w:rsidRDefault="00000000">
            <w:pPr>
              <w:spacing w:before="40" w:after="40" w:line="240" w:lineRule="auto"/>
            </w:pPr>
            <w:r>
              <w:rPr>
                <w:sz w:val="19"/>
              </w:rPr>
              <w:t>Convert to null</w:t>
            </w:r>
          </w:p>
        </w:tc>
        <w:tc>
          <w:tcPr>
            <w:tcW w:w="3485" w:type="dxa"/>
            <w:shd w:val="clear" w:color="auto" w:fill="F1F4F6"/>
            <w:tcMar>
              <w:top w:w="75" w:type="dxa"/>
              <w:left w:w="75" w:type="dxa"/>
              <w:bottom w:w="75" w:type="dxa"/>
              <w:right w:w="75" w:type="dxa"/>
            </w:tcMar>
            <w:vAlign w:val="center"/>
          </w:tcPr>
          <w:p w14:paraId="210CAECB" w14:textId="77777777" w:rsidR="00C73432" w:rsidRDefault="00000000">
            <w:pPr>
              <w:spacing w:before="40" w:after="40" w:line="240" w:lineRule="auto"/>
            </w:pPr>
            <w:r>
              <w:rPr>
                <w:sz w:val="19"/>
              </w:rPr>
              <w:t>before_profile</w:t>
            </w:r>
          </w:p>
        </w:tc>
      </w:tr>
      <w:tr w:rsidR="00C73432" w14:paraId="3E223A65" w14:textId="77777777">
        <w:trPr>
          <w:cantSplit/>
          <w:jc w:val="center"/>
        </w:trPr>
        <w:tc>
          <w:tcPr>
            <w:tcW w:w="2664" w:type="dxa"/>
            <w:shd w:val="clear" w:color="auto" w:fill="FFFFFF"/>
            <w:tcMar>
              <w:top w:w="75" w:type="dxa"/>
              <w:left w:w="75" w:type="dxa"/>
              <w:bottom w:w="75" w:type="dxa"/>
              <w:right w:w="75" w:type="dxa"/>
            </w:tcMar>
            <w:vAlign w:val="center"/>
          </w:tcPr>
          <w:p w14:paraId="02EF2FEF" w14:textId="77777777" w:rsidR="00C73432" w:rsidRDefault="00000000">
            <w:pPr>
              <w:spacing w:before="40" w:after="40" w:line="240" w:lineRule="auto"/>
            </w:pPr>
            <w:r>
              <w:rPr>
                <w:sz w:val="19"/>
              </w:rPr>
              <w:t>Money stored as text</w:t>
            </w:r>
          </w:p>
        </w:tc>
        <w:tc>
          <w:tcPr>
            <w:tcW w:w="3744" w:type="dxa"/>
            <w:shd w:val="clear" w:color="auto" w:fill="FFFFFF"/>
            <w:tcMar>
              <w:top w:w="75" w:type="dxa"/>
              <w:left w:w="75" w:type="dxa"/>
              <w:bottom w:w="75" w:type="dxa"/>
              <w:right w:w="75" w:type="dxa"/>
            </w:tcMar>
            <w:vAlign w:val="center"/>
          </w:tcPr>
          <w:p w14:paraId="2D0E9068" w14:textId="77777777" w:rsidR="00C73432" w:rsidRDefault="00000000">
            <w:pPr>
              <w:spacing w:before="40" w:after="40" w:line="240" w:lineRule="auto"/>
            </w:pPr>
            <w:r>
              <w:rPr>
                <w:sz w:val="19"/>
              </w:rPr>
              <w:t>Convert to decimal with two places</w:t>
            </w:r>
          </w:p>
        </w:tc>
        <w:tc>
          <w:tcPr>
            <w:tcW w:w="3485" w:type="dxa"/>
            <w:shd w:val="clear" w:color="auto" w:fill="FFFFFF"/>
            <w:tcMar>
              <w:top w:w="75" w:type="dxa"/>
              <w:left w:w="75" w:type="dxa"/>
              <w:bottom w:w="75" w:type="dxa"/>
              <w:right w:w="75" w:type="dxa"/>
            </w:tcMar>
            <w:vAlign w:val="center"/>
          </w:tcPr>
          <w:p w14:paraId="22C6C28C" w14:textId="77777777" w:rsidR="00C73432" w:rsidRDefault="00000000">
            <w:pPr>
              <w:spacing w:before="40" w:after="40" w:line="240" w:lineRule="auto"/>
            </w:pPr>
            <w:r>
              <w:rPr>
                <w:sz w:val="19"/>
              </w:rPr>
              <w:t>cast_errors; unusable core money stops A05</w:t>
            </w:r>
          </w:p>
        </w:tc>
      </w:tr>
      <w:tr w:rsidR="00C73432" w14:paraId="1B9C96EA" w14:textId="77777777">
        <w:trPr>
          <w:cantSplit/>
          <w:jc w:val="center"/>
        </w:trPr>
        <w:tc>
          <w:tcPr>
            <w:tcW w:w="2664" w:type="dxa"/>
            <w:shd w:val="clear" w:color="auto" w:fill="F1F4F6"/>
            <w:tcMar>
              <w:top w:w="75" w:type="dxa"/>
              <w:left w:w="75" w:type="dxa"/>
              <w:bottom w:w="75" w:type="dxa"/>
              <w:right w:w="75" w:type="dxa"/>
            </w:tcMar>
            <w:vAlign w:val="center"/>
          </w:tcPr>
          <w:p w14:paraId="4226FDBF" w14:textId="77777777" w:rsidR="00C73432" w:rsidRDefault="00000000">
            <w:pPr>
              <w:spacing w:before="40" w:after="40" w:line="240" w:lineRule="auto"/>
            </w:pPr>
            <w:r>
              <w:rPr>
                <w:sz w:val="19"/>
              </w:rPr>
              <w:t>Invalid optional measurement</w:t>
            </w:r>
          </w:p>
        </w:tc>
        <w:tc>
          <w:tcPr>
            <w:tcW w:w="3744" w:type="dxa"/>
            <w:shd w:val="clear" w:color="auto" w:fill="F1F4F6"/>
            <w:tcMar>
              <w:top w:w="75" w:type="dxa"/>
              <w:left w:w="75" w:type="dxa"/>
              <w:bottom w:w="75" w:type="dxa"/>
              <w:right w:w="75" w:type="dxa"/>
            </w:tcMar>
            <w:vAlign w:val="center"/>
          </w:tcPr>
          <w:p w14:paraId="6CE1660B" w14:textId="77777777" w:rsidR="00C73432" w:rsidRDefault="00000000">
            <w:pPr>
              <w:spacing w:before="40" w:after="40" w:line="240" w:lineRule="auto"/>
            </w:pPr>
            <w:r>
              <w:rPr>
                <w:sz w:val="19"/>
              </w:rPr>
              <w:t>Nonpositive dimensions or installments become null</w:t>
            </w:r>
          </w:p>
        </w:tc>
        <w:tc>
          <w:tcPr>
            <w:tcW w:w="3485" w:type="dxa"/>
            <w:shd w:val="clear" w:color="auto" w:fill="F1F4F6"/>
            <w:tcMar>
              <w:top w:w="75" w:type="dxa"/>
              <w:left w:w="75" w:type="dxa"/>
              <w:bottom w:w="75" w:type="dxa"/>
              <w:right w:w="75" w:type="dxa"/>
            </w:tcMar>
            <w:vAlign w:val="center"/>
          </w:tcPr>
          <w:p w14:paraId="1E14B626" w14:textId="77777777" w:rsidR="00C73432" w:rsidRDefault="00000000">
            <w:pPr>
              <w:spacing w:before="40" w:after="40" w:line="240" w:lineRule="auto"/>
            </w:pPr>
            <w:r>
              <w:rPr>
                <w:sz w:val="19"/>
              </w:rPr>
              <w:t>optional_values</w:t>
            </w:r>
          </w:p>
        </w:tc>
      </w:tr>
      <w:tr w:rsidR="00C73432" w14:paraId="3989DF28" w14:textId="77777777">
        <w:trPr>
          <w:cantSplit/>
          <w:jc w:val="center"/>
        </w:trPr>
        <w:tc>
          <w:tcPr>
            <w:tcW w:w="2664" w:type="dxa"/>
            <w:shd w:val="clear" w:color="auto" w:fill="FFFFFF"/>
            <w:tcMar>
              <w:top w:w="75" w:type="dxa"/>
              <w:left w:w="75" w:type="dxa"/>
              <w:bottom w:w="75" w:type="dxa"/>
              <w:right w:w="75" w:type="dxa"/>
            </w:tcMar>
            <w:vAlign w:val="center"/>
          </w:tcPr>
          <w:p w14:paraId="615650F1" w14:textId="77777777" w:rsidR="00C73432" w:rsidRDefault="00000000">
            <w:pPr>
              <w:spacing w:before="40" w:after="40" w:line="240" w:lineRule="auto"/>
            </w:pPr>
            <w:r>
              <w:rPr>
                <w:sz w:val="19"/>
              </w:rPr>
              <w:t>Non-numeric source value</w:t>
            </w:r>
          </w:p>
        </w:tc>
        <w:tc>
          <w:tcPr>
            <w:tcW w:w="3744" w:type="dxa"/>
            <w:shd w:val="clear" w:color="auto" w:fill="FFFFFF"/>
            <w:tcMar>
              <w:top w:w="75" w:type="dxa"/>
              <w:left w:w="75" w:type="dxa"/>
              <w:bottom w:w="75" w:type="dxa"/>
              <w:right w:w="75" w:type="dxa"/>
            </w:tcMar>
            <w:vAlign w:val="center"/>
          </w:tcPr>
          <w:p w14:paraId="476C27C2" w14:textId="77777777" w:rsidR="00C73432" w:rsidRDefault="00000000">
            <w:pPr>
              <w:spacing w:before="40" w:after="40" w:line="240" w:lineRule="auto"/>
            </w:pPr>
            <w:r>
              <w:rPr>
                <w:sz w:val="19"/>
              </w:rPr>
              <w:t>Conversion becomes null; original remains in Bronze</w:t>
            </w:r>
          </w:p>
        </w:tc>
        <w:tc>
          <w:tcPr>
            <w:tcW w:w="3485" w:type="dxa"/>
            <w:shd w:val="clear" w:color="auto" w:fill="FFFFFF"/>
            <w:tcMar>
              <w:top w:w="75" w:type="dxa"/>
              <w:left w:w="75" w:type="dxa"/>
              <w:bottom w:w="75" w:type="dxa"/>
              <w:right w:w="75" w:type="dxa"/>
            </w:tcMar>
            <w:vAlign w:val="center"/>
          </w:tcPr>
          <w:p w14:paraId="1B3E2122" w14:textId="77777777" w:rsidR="00C73432" w:rsidRDefault="00000000">
            <w:pPr>
              <w:spacing w:before="40" w:after="40" w:line="240" w:lineRule="auto"/>
            </w:pPr>
            <w:r>
              <w:rPr>
                <w:sz w:val="19"/>
              </w:rPr>
              <w:t>cast_errors records field and value</w:t>
            </w:r>
          </w:p>
        </w:tc>
      </w:tr>
      <w:tr w:rsidR="00C73432" w14:paraId="255C239C" w14:textId="77777777">
        <w:trPr>
          <w:cantSplit/>
          <w:jc w:val="center"/>
        </w:trPr>
        <w:tc>
          <w:tcPr>
            <w:tcW w:w="2664" w:type="dxa"/>
            <w:shd w:val="clear" w:color="auto" w:fill="F1F4F6"/>
            <w:tcMar>
              <w:top w:w="75" w:type="dxa"/>
              <w:left w:w="75" w:type="dxa"/>
              <w:bottom w:w="75" w:type="dxa"/>
              <w:right w:w="75" w:type="dxa"/>
            </w:tcMar>
            <w:vAlign w:val="center"/>
          </w:tcPr>
          <w:p w14:paraId="7942D825" w14:textId="77777777" w:rsidR="00C73432" w:rsidRDefault="00000000">
            <w:pPr>
              <w:spacing w:before="40" w:after="40" w:line="240" w:lineRule="auto"/>
            </w:pPr>
            <w:r>
              <w:rPr>
                <w:sz w:val="19"/>
              </w:rPr>
              <w:t>Null or conflicting main key</w:t>
            </w:r>
          </w:p>
        </w:tc>
        <w:tc>
          <w:tcPr>
            <w:tcW w:w="3744" w:type="dxa"/>
            <w:shd w:val="clear" w:color="auto" w:fill="F1F4F6"/>
            <w:tcMar>
              <w:top w:w="75" w:type="dxa"/>
              <w:left w:w="75" w:type="dxa"/>
              <w:bottom w:w="75" w:type="dxa"/>
              <w:right w:w="75" w:type="dxa"/>
            </w:tcMar>
            <w:vAlign w:val="center"/>
          </w:tcPr>
          <w:p w14:paraId="146B02BF" w14:textId="77777777" w:rsidR="00C73432" w:rsidRDefault="00000000">
            <w:pPr>
              <w:spacing w:before="40" w:after="40" w:line="240" w:lineRule="auto"/>
            </w:pPr>
            <w:r>
              <w:rPr>
                <w:sz w:val="19"/>
              </w:rPr>
              <w:t>Stop, retain evidence and investigate</w:t>
            </w:r>
          </w:p>
        </w:tc>
        <w:tc>
          <w:tcPr>
            <w:tcW w:w="3485" w:type="dxa"/>
            <w:shd w:val="clear" w:color="auto" w:fill="F1F4F6"/>
            <w:tcMar>
              <w:top w:w="75" w:type="dxa"/>
              <w:left w:w="75" w:type="dxa"/>
              <w:bottom w:w="75" w:type="dxa"/>
              <w:right w:w="75" w:type="dxa"/>
            </w:tcMar>
            <w:vAlign w:val="center"/>
          </w:tcPr>
          <w:p w14:paraId="6855243D" w14:textId="77777777" w:rsidR="00C73432" w:rsidRDefault="00000000">
            <w:pPr>
              <w:spacing w:before="40" w:after="40" w:line="240" w:lineRule="auto"/>
            </w:pPr>
            <w:r>
              <w:rPr>
                <w:sz w:val="19"/>
              </w:rPr>
              <w:t>key_conflicts and checks</w:t>
            </w:r>
          </w:p>
        </w:tc>
      </w:tr>
      <w:tr w:rsidR="00C73432" w14:paraId="0162B46A" w14:textId="77777777">
        <w:trPr>
          <w:cantSplit/>
          <w:jc w:val="center"/>
        </w:trPr>
        <w:tc>
          <w:tcPr>
            <w:tcW w:w="2664" w:type="dxa"/>
            <w:shd w:val="clear" w:color="auto" w:fill="FFFFFF"/>
            <w:tcMar>
              <w:top w:w="75" w:type="dxa"/>
              <w:left w:w="75" w:type="dxa"/>
              <w:bottom w:w="75" w:type="dxa"/>
              <w:right w:w="75" w:type="dxa"/>
            </w:tcMar>
            <w:vAlign w:val="center"/>
          </w:tcPr>
          <w:p w14:paraId="5ACEDD47" w14:textId="77777777" w:rsidR="00C73432" w:rsidRDefault="00000000">
            <w:pPr>
              <w:spacing w:before="40" w:after="40" w:line="240" w:lineRule="auto"/>
            </w:pPr>
            <w:r>
              <w:rPr>
                <w:sz w:val="19"/>
              </w:rPr>
              <w:t>Missing product category</w:t>
            </w:r>
          </w:p>
        </w:tc>
        <w:tc>
          <w:tcPr>
            <w:tcW w:w="3744" w:type="dxa"/>
            <w:shd w:val="clear" w:color="auto" w:fill="FFFFFF"/>
            <w:tcMar>
              <w:top w:w="75" w:type="dxa"/>
              <w:left w:w="75" w:type="dxa"/>
              <w:bottom w:w="75" w:type="dxa"/>
              <w:right w:w="75" w:type="dxa"/>
            </w:tcMar>
            <w:vAlign w:val="center"/>
          </w:tcPr>
          <w:p w14:paraId="4D0BE32E" w14:textId="77777777" w:rsidR="00C73432" w:rsidRDefault="00000000">
            <w:pPr>
              <w:spacing w:before="40" w:after="40" w:line="240" w:lineRule="auto"/>
            </w:pPr>
            <w:r>
              <w:rPr>
                <w:sz w:val="19"/>
              </w:rPr>
              <w:t>Show Unknown after translation</w:t>
            </w:r>
          </w:p>
        </w:tc>
        <w:tc>
          <w:tcPr>
            <w:tcW w:w="3485" w:type="dxa"/>
            <w:shd w:val="clear" w:color="auto" w:fill="FFFFFF"/>
            <w:tcMar>
              <w:top w:w="75" w:type="dxa"/>
              <w:left w:w="75" w:type="dxa"/>
              <w:bottom w:w="75" w:type="dxa"/>
              <w:right w:w="75" w:type="dxa"/>
            </w:tcMar>
            <w:vAlign w:val="center"/>
          </w:tcPr>
          <w:p w14:paraId="5C173540" w14:textId="77777777" w:rsidR="00C73432" w:rsidRDefault="00000000">
            <w:pPr>
              <w:spacing w:before="40" w:after="40" w:line="240" w:lineRule="auto"/>
            </w:pPr>
            <w:r>
              <w:rPr>
                <w:sz w:val="19"/>
              </w:rPr>
              <w:t>category_unknown</w:t>
            </w:r>
          </w:p>
        </w:tc>
      </w:tr>
      <w:tr w:rsidR="00C73432" w14:paraId="3D20D521" w14:textId="77777777">
        <w:trPr>
          <w:cantSplit/>
          <w:jc w:val="center"/>
        </w:trPr>
        <w:tc>
          <w:tcPr>
            <w:tcW w:w="2664" w:type="dxa"/>
            <w:shd w:val="clear" w:color="auto" w:fill="F1F4F6"/>
            <w:tcMar>
              <w:top w:w="75" w:type="dxa"/>
              <w:left w:w="75" w:type="dxa"/>
              <w:bottom w:w="75" w:type="dxa"/>
              <w:right w:w="75" w:type="dxa"/>
            </w:tcMar>
            <w:vAlign w:val="center"/>
          </w:tcPr>
          <w:p w14:paraId="42B00A05" w14:textId="77777777" w:rsidR="00C73432" w:rsidRDefault="00000000">
            <w:pPr>
              <w:spacing w:before="40" w:after="40" w:line="240" w:lineRule="auto"/>
            </w:pPr>
            <w:r>
              <w:rPr>
                <w:sz w:val="19"/>
              </w:rPr>
              <w:t>Several reviews for one order</w:t>
            </w:r>
          </w:p>
        </w:tc>
        <w:tc>
          <w:tcPr>
            <w:tcW w:w="3744" w:type="dxa"/>
            <w:shd w:val="clear" w:color="auto" w:fill="F1F4F6"/>
            <w:tcMar>
              <w:top w:w="75" w:type="dxa"/>
              <w:left w:w="75" w:type="dxa"/>
              <w:bottom w:w="75" w:type="dxa"/>
              <w:right w:w="75" w:type="dxa"/>
            </w:tcMar>
            <w:vAlign w:val="center"/>
          </w:tcPr>
          <w:p w14:paraId="767D2E8B" w14:textId="77777777" w:rsidR="00C73432" w:rsidRDefault="00000000">
            <w:pPr>
              <w:spacing w:before="40" w:after="40" w:line="240" w:lineRule="auto"/>
            </w:pPr>
            <w:r>
              <w:rPr>
                <w:sz w:val="19"/>
              </w:rPr>
              <w:t>Select latest valid scored response with fixed tie-breakers</w:t>
            </w:r>
          </w:p>
        </w:tc>
        <w:tc>
          <w:tcPr>
            <w:tcW w:w="3485" w:type="dxa"/>
            <w:shd w:val="clear" w:color="auto" w:fill="F1F4F6"/>
            <w:tcMar>
              <w:top w:w="75" w:type="dxa"/>
              <w:left w:w="75" w:type="dxa"/>
              <w:bottom w:w="75" w:type="dxa"/>
              <w:right w:w="75" w:type="dxa"/>
            </w:tcMar>
            <w:vAlign w:val="center"/>
          </w:tcPr>
          <w:p w14:paraId="3B6F6FCD" w14:textId="77777777" w:rsidR="00C73432" w:rsidRDefault="00000000">
            <w:pPr>
              <w:spacing w:before="40" w:after="40" w:line="240" w:lineRule="auto"/>
            </w:pPr>
            <w:r>
              <w:rPr>
                <w:sz w:val="19"/>
              </w:rPr>
              <w:t>reviews_clean and review_selected</w:t>
            </w:r>
          </w:p>
        </w:tc>
      </w:tr>
      <w:tr w:rsidR="00C73432" w14:paraId="7EBCFD4E" w14:textId="77777777">
        <w:trPr>
          <w:cantSplit/>
          <w:jc w:val="center"/>
        </w:trPr>
        <w:tc>
          <w:tcPr>
            <w:tcW w:w="2664" w:type="dxa"/>
            <w:shd w:val="clear" w:color="auto" w:fill="FFFFFF"/>
            <w:tcMar>
              <w:top w:w="75" w:type="dxa"/>
              <w:left w:w="75" w:type="dxa"/>
              <w:bottom w:w="75" w:type="dxa"/>
              <w:right w:w="75" w:type="dxa"/>
            </w:tcMar>
            <w:vAlign w:val="center"/>
          </w:tcPr>
          <w:p w14:paraId="2F9D1BAC" w14:textId="77777777" w:rsidR="00C73432" w:rsidRDefault="00000000">
            <w:pPr>
              <w:spacing w:before="40" w:after="40" w:line="240" w:lineRule="auto"/>
            </w:pPr>
            <w:r>
              <w:rPr>
                <w:sz w:val="19"/>
              </w:rPr>
              <w:t>Rating outside 1 to 5</w:t>
            </w:r>
          </w:p>
        </w:tc>
        <w:tc>
          <w:tcPr>
            <w:tcW w:w="3744" w:type="dxa"/>
            <w:shd w:val="clear" w:color="auto" w:fill="FFFFFF"/>
            <w:tcMar>
              <w:top w:w="75" w:type="dxa"/>
              <w:left w:w="75" w:type="dxa"/>
              <w:bottom w:w="75" w:type="dxa"/>
              <w:right w:w="75" w:type="dxa"/>
            </w:tcMar>
            <w:vAlign w:val="center"/>
          </w:tcPr>
          <w:p w14:paraId="393B504E" w14:textId="77777777" w:rsidR="00C73432" w:rsidRDefault="00000000">
            <w:pPr>
              <w:spacing w:before="40" w:after="40" w:line="240" w:lineRule="auto"/>
            </w:pPr>
            <w:r>
              <w:rPr>
                <w:sz w:val="19"/>
              </w:rPr>
              <w:t>Set invalid score to null</w:t>
            </w:r>
          </w:p>
        </w:tc>
        <w:tc>
          <w:tcPr>
            <w:tcW w:w="3485" w:type="dxa"/>
            <w:shd w:val="clear" w:color="auto" w:fill="FFFFFF"/>
            <w:tcMar>
              <w:top w:w="75" w:type="dxa"/>
              <w:left w:w="75" w:type="dxa"/>
              <w:bottom w:w="75" w:type="dxa"/>
              <w:right w:w="75" w:type="dxa"/>
            </w:tcMar>
            <w:vAlign w:val="center"/>
          </w:tcPr>
          <w:p w14:paraId="33848A5E" w14:textId="77777777" w:rsidR="00C73432" w:rsidRDefault="00000000">
            <w:pPr>
              <w:spacing w:before="40" w:after="40" w:line="240" w:lineRule="auto"/>
            </w:pPr>
            <w:r>
              <w:rPr>
                <w:sz w:val="19"/>
              </w:rPr>
              <w:t>optional_values</w:t>
            </w:r>
          </w:p>
        </w:tc>
      </w:tr>
      <w:tr w:rsidR="00C73432" w14:paraId="58316B30" w14:textId="77777777">
        <w:trPr>
          <w:cantSplit/>
          <w:jc w:val="center"/>
        </w:trPr>
        <w:tc>
          <w:tcPr>
            <w:tcW w:w="2664" w:type="dxa"/>
            <w:shd w:val="clear" w:color="auto" w:fill="F1F4F6"/>
            <w:tcMar>
              <w:top w:w="75" w:type="dxa"/>
              <w:left w:w="75" w:type="dxa"/>
              <w:bottom w:w="75" w:type="dxa"/>
              <w:right w:w="75" w:type="dxa"/>
            </w:tcMar>
            <w:vAlign w:val="center"/>
          </w:tcPr>
          <w:p w14:paraId="334E8C47" w14:textId="77777777" w:rsidR="00C73432" w:rsidRDefault="00000000">
            <w:pPr>
              <w:spacing w:before="40" w:after="40" w:line="240" w:lineRule="auto"/>
            </w:pPr>
            <w:r>
              <w:rPr>
                <w:sz w:val="19"/>
              </w:rPr>
              <w:t>Missing or impossible delivery date</w:t>
            </w:r>
          </w:p>
        </w:tc>
        <w:tc>
          <w:tcPr>
            <w:tcW w:w="3744" w:type="dxa"/>
            <w:shd w:val="clear" w:color="auto" w:fill="F1F4F6"/>
            <w:tcMar>
              <w:top w:w="75" w:type="dxa"/>
              <w:left w:w="75" w:type="dxa"/>
              <w:bottom w:w="75" w:type="dxa"/>
              <w:right w:w="75" w:type="dxa"/>
            </w:tcMar>
            <w:vAlign w:val="center"/>
          </w:tcPr>
          <w:p w14:paraId="67684BD8" w14:textId="77777777" w:rsidR="00C73432" w:rsidRDefault="00000000">
            <w:pPr>
              <w:spacing w:before="40" w:after="40" w:line="240" w:lineRule="auto"/>
            </w:pPr>
            <w:r>
              <w:rPr>
                <w:sz w:val="19"/>
              </w:rPr>
              <w:t>Keep order; exclude from applicable service denominator</w:t>
            </w:r>
          </w:p>
        </w:tc>
        <w:tc>
          <w:tcPr>
            <w:tcW w:w="3485" w:type="dxa"/>
            <w:shd w:val="clear" w:color="auto" w:fill="F1F4F6"/>
            <w:tcMar>
              <w:top w:w="75" w:type="dxa"/>
              <w:left w:w="75" w:type="dxa"/>
              <w:bottom w:w="75" w:type="dxa"/>
              <w:right w:w="75" w:type="dxa"/>
            </w:tcMar>
            <w:vAlign w:val="center"/>
          </w:tcPr>
          <w:p w14:paraId="27328552" w14:textId="77777777" w:rsidR="00C73432" w:rsidRDefault="00000000">
            <w:pPr>
              <w:spacing w:before="40" w:after="40" w:line="240" w:lineRule="auto"/>
            </w:pPr>
            <w:r>
              <w:rPr>
                <w:sz w:val="19"/>
              </w:rPr>
              <w:t>delivery_excluded</w:t>
            </w:r>
          </w:p>
        </w:tc>
      </w:tr>
      <w:tr w:rsidR="00C73432" w14:paraId="401A2C97" w14:textId="77777777">
        <w:trPr>
          <w:cantSplit/>
          <w:jc w:val="center"/>
        </w:trPr>
        <w:tc>
          <w:tcPr>
            <w:tcW w:w="2664" w:type="dxa"/>
            <w:shd w:val="clear" w:color="auto" w:fill="FFFFFF"/>
            <w:tcMar>
              <w:top w:w="75" w:type="dxa"/>
              <w:left w:w="75" w:type="dxa"/>
              <w:bottom w:w="75" w:type="dxa"/>
              <w:right w:w="75" w:type="dxa"/>
            </w:tcMar>
            <w:vAlign w:val="center"/>
          </w:tcPr>
          <w:p w14:paraId="7AE9E674" w14:textId="77777777" w:rsidR="00C73432" w:rsidRDefault="00000000">
            <w:pPr>
              <w:spacing w:before="40" w:after="40" w:line="240" w:lineRule="auto"/>
            </w:pPr>
            <w:r>
              <w:rPr>
                <w:sz w:val="19"/>
              </w:rPr>
              <w:t>City spelling and Unicode differences</w:t>
            </w:r>
          </w:p>
        </w:tc>
        <w:tc>
          <w:tcPr>
            <w:tcW w:w="3744" w:type="dxa"/>
            <w:shd w:val="clear" w:color="auto" w:fill="FFFFFF"/>
            <w:tcMar>
              <w:top w:w="75" w:type="dxa"/>
              <w:left w:w="75" w:type="dxa"/>
              <w:bottom w:w="75" w:type="dxa"/>
              <w:right w:w="75" w:type="dxa"/>
            </w:tcMar>
            <w:vAlign w:val="center"/>
          </w:tcPr>
          <w:p w14:paraId="7A3ADE0F" w14:textId="77777777" w:rsidR="00C73432" w:rsidRDefault="00000000">
            <w:pPr>
              <w:spacing w:before="40" w:after="40" w:line="240" w:lineRule="auto"/>
            </w:pPr>
            <w:r>
              <w:rPr>
                <w:sz w:val="19"/>
              </w:rPr>
              <w:t>Normalize matching values; keep one display label</w:t>
            </w:r>
          </w:p>
        </w:tc>
        <w:tc>
          <w:tcPr>
            <w:tcW w:w="3485" w:type="dxa"/>
            <w:shd w:val="clear" w:color="auto" w:fill="FFFFFF"/>
            <w:tcMar>
              <w:top w:w="75" w:type="dxa"/>
              <w:left w:w="75" w:type="dxa"/>
              <w:bottom w:w="75" w:type="dxa"/>
              <w:right w:w="75" w:type="dxa"/>
            </w:tcMar>
            <w:vAlign w:val="center"/>
          </w:tcPr>
          <w:p w14:paraId="3F65D145" w14:textId="77777777" w:rsidR="00C73432" w:rsidRDefault="00000000">
            <w:pPr>
              <w:spacing w:before="40" w:after="40" w:line="240" w:lineRule="auto"/>
            </w:pPr>
            <w:r>
              <w:rPr>
                <w:sz w:val="19"/>
              </w:rPr>
              <w:t>city_variants and city_dictionary</w:t>
            </w:r>
          </w:p>
        </w:tc>
      </w:tr>
      <w:tr w:rsidR="00C73432" w14:paraId="7BD3F56D" w14:textId="77777777">
        <w:trPr>
          <w:cantSplit/>
          <w:jc w:val="center"/>
        </w:trPr>
        <w:tc>
          <w:tcPr>
            <w:tcW w:w="2664" w:type="dxa"/>
            <w:shd w:val="clear" w:color="auto" w:fill="F1F4F6"/>
            <w:tcMar>
              <w:top w:w="75" w:type="dxa"/>
              <w:left w:w="75" w:type="dxa"/>
              <w:bottom w:w="75" w:type="dxa"/>
              <w:right w:w="75" w:type="dxa"/>
            </w:tcMar>
            <w:vAlign w:val="center"/>
          </w:tcPr>
          <w:p w14:paraId="472D859B" w14:textId="77777777" w:rsidR="00C73432" w:rsidRDefault="00000000">
            <w:pPr>
              <w:spacing w:before="40" w:after="40" w:line="240" w:lineRule="auto"/>
            </w:pPr>
            <w:r>
              <w:rPr>
                <w:sz w:val="19"/>
              </w:rPr>
              <w:t>Repeated ZIP coordinates</w:t>
            </w:r>
          </w:p>
        </w:tc>
        <w:tc>
          <w:tcPr>
            <w:tcW w:w="3744" w:type="dxa"/>
            <w:shd w:val="clear" w:color="auto" w:fill="F1F4F6"/>
            <w:tcMar>
              <w:top w:w="75" w:type="dxa"/>
              <w:left w:w="75" w:type="dxa"/>
              <w:bottom w:w="75" w:type="dxa"/>
              <w:right w:w="75" w:type="dxa"/>
            </w:tcMar>
            <w:vAlign w:val="center"/>
          </w:tcPr>
          <w:p w14:paraId="386B629A" w14:textId="77777777" w:rsidR="00C73432" w:rsidRDefault="00000000">
            <w:pPr>
              <w:spacing w:before="40" w:after="40" w:line="240" w:lineRule="auto"/>
            </w:pPr>
            <w:r>
              <w:rPr>
                <w:sz w:val="19"/>
              </w:rPr>
              <w:t>Build one median point per unambiguous prefix</w:t>
            </w:r>
          </w:p>
        </w:tc>
        <w:tc>
          <w:tcPr>
            <w:tcW w:w="3485" w:type="dxa"/>
            <w:shd w:val="clear" w:color="auto" w:fill="F1F4F6"/>
            <w:tcMar>
              <w:top w:w="75" w:type="dxa"/>
              <w:left w:w="75" w:type="dxa"/>
              <w:bottom w:w="75" w:type="dxa"/>
              <w:right w:w="75" w:type="dxa"/>
            </w:tcMar>
            <w:vAlign w:val="center"/>
          </w:tcPr>
          <w:p w14:paraId="0AB278E1" w14:textId="77777777" w:rsidR="00C73432" w:rsidRDefault="00000000">
            <w:pPr>
              <w:spacing w:before="40" w:after="40" w:line="240" w:lineRule="auto"/>
            </w:pPr>
            <w:r>
              <w:rPr>
                <w:sz w:val="19"/>
              </w:rPr>
              <w:t>geolocation_zip and ambiguous_zip</w:t>
            </w:r>
          </w:p>
        </w:tc>
      </w:tr>
    </w:tbl>
    <w:p w14:paraId="0D7B3E74" w14:textId="77777777" w:rsidR="00C73432" w:rsidRDefault="00C73432">
      <w:pPr>
        <w:spacing w:after="0" w:line="60" w:lineRule="exact"/>
      </w:pPr>
    </w:p>
    <w:p w14:paraId="4C179253" w14:textId="77777777" w:rsidR="00C73432" w:rsidRDefault="00000000">
      <w:pPr>
        <w:pStyle w:val="Heading2"/>
      </w:pPr>
      <w:r>
        <w:t>Do not fix missing data by inventing values</w:t>
      </w:r>
    </w:p>
    <w:p w14:paraId="3F555E1B" w14:textId="77777777" w:rsidR="00C73432" w:rsidRDefault="00000000">
      <w:r>
        <w:t>Do not replace missing prices, delivery dates or reviews with averages. This creates facts that did not occur in the source. A missing review is not a zero-star review. An order without delivery confirmation is not automatically late or on time. A very high but valid price is not automatically an error.</w:t>
      </w:r>
    </w:p>
    <w:p w14:paraId="4908177C" w14:textId="77777777" w:rsidR="00C73432" w:rsidRDefault="00000000">
      <w:r>
        <w:t xml:space="preserve">Core identifiers, purchase dates and money must be usable for this project’s chosen metrics. If </w:t>
      </w:r>
      <w:hyperlink w:anchor="A05">
        <w:r w:rsidR="00C73432">
          <w:rPr>
            <w:color w:val="245780"/>
          </w:rPr>
          <w:t>A05</w:t>
        </w:r>
      </w:hyperlink>
      <w:r>
        <w:t xml:space="preserve"> stops, inspect the named source field, check whether the correct file and CSV settings were used, and restore the original source if it was accidentally modified. If the source itself is inconsistent, document the exact affected records and obtain instructor agreement on a corrected mapping or exclusion; do not silently remove them to make the cell pass.</w:t>
      </w:r>
    </w:p>
    <w:p w14:paraId="5679DC8B" w14:textId="77777777" w:rsidR="00C73432" w:rsidRDefault="00000000">
      <w:r>
        <w:br w:type="page"/>
      </w:r>
    </w:p>
    <w:p w14:paraId="1C0E9AF0" w14:textId="77777777" w:rsidR="00C73432" w:rsidRDefault="00000000">
      <w:pPr>
        <w:pStyle w:val="Heading1"/>
      </w:pPr>
      <w:r>
        <w:lastRenderedPageBreak/>
        <w:t>6 Fix accented city names properly</w:t>
      </w:r>
    </w:p>
    <w:p w14:paraId="775AA5E0" w14:textId="77777777" w:rsidR="00C73432" w:rsidRDefault="00000000">
      <w:pPr>
        <w:pStyle w:val="Heading2"/>
      </w:pPr>
      <w:r>
        <w:t>This is usually a text issue rather than a font issue</w:t>
      </w:r>
    </w:p>
    <w:p w14:paraId="6B9A8785" w14:textId="77777777" w:rsidR="00C73432" w:rsidRDefault="00000000">
      <w:r>
        <w:t xml:space="preserve">São Paulo can be stored with one character for ã, or with an a followed by a combining tilde. They can look identical but differ internally. Separately, sao paulo lacks the accent and SAO PAULO uses capitals. </w:t>
      </w:r>
      <w:hyperlink w:anchor="A07">
        <w:r w:rsidR="00C73432">
          <w:rPr>
            <w:color w:val="245780"/>
          </w:rPr>
          <w:t>A07</w:t>
        </w:r>
      </w:hyperlink>
      <w:r>
        <w:t xml:space="preserve"> normalizes equivalent Unicode and builds an accent-insensitive matching value. NFC normalization itself does not remove accents. [10]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485"/>
      </w:tblGrid>
      <w:tr w:rsidR="00C73432" w14:paraId="478CB5F9" w14:textId="77777777">
        <w:trPr>
          <w:cantSplit/>
          <w:tblHeader/>
          <w:jc w:val="center"/>
        </w:trPr>
        <w:tc>
          <w:tcPr>
            <w:tcW w:w="2664" w:type="dxa"/>
            <w:shd w:val="clear" w:color="auto" w:fill="243E52"/>
            <w:tcMar>
              <w:top w:w="75" w:type="dxa"/>
              <w:left w:w="75" w:type="dxa"/>
              <w:bottom w:w="75" w:type="dxa"/>
              <w:right w:w="75" w:type="dxa"/>
            </w:tcMar>
            <w:vAlign w:val="center"/>
          </w:tcPr>
          <w:p w14:paraId="224DF0FB" w14:textId="77777777" w:rsidR="00C73432" w:rsidRDefault="00000000">
            <w:pPr>
              <w:spacing w:before="40" w:after="40" w:line="240" w:lineRule="auto"/>
            </w:pPr>
            <w:r>
              <w:rPr>
                <w:b/>
                <w:color w:val="FFFFFF"/>
                <w:sz w:val="19"/>
              </w:rPr>
              <w:t>Original example</w:t>
            </w:r>
          </w:p>
        </w:tc>
        <w:tc>
          <w:tcPr>
            <w:tcW w:w="3744" w:type="dxa"/>
            <w:shd w:val="clear" w:color="auto" w:fill="243E52"/>
            <w:tcMar>
              <w:top w:w="75" w:type="dxa"/>
              <w:left w:w="75" w:type="dxa"/>
              <w:bottom w:w="75" w:type="dxa"/>
              <w:right w:w="75" w:type="dxa"/>
            </w:tcMar>
            <w:vAlign w:val="center"/>
          </w:tcPr>
          <w:p w14:paraId="232283CF" w14:textId="77777777" w:rsidR="00C73432" w:rsidRDefault="00000000">
            <w:pPr>
              <w:spacing w:before="40" w:after="40" w:line="240" w:lineRule="auto"/>
            </w:pPr>
            <w:r>
              <w:rPr>
                <w:b/>
                <w:color w:val="FFFFFF"/>
                <w:sz w:val="19"/>
              </w:rPr>
              <w:t>Matching value</w:t>
            </w:r>
          </w:p>
        </w:tc>
        <w:tc>
          <w:tcPr>
            <w:tcW w:w="3485" w:type="dxa"/>
            <w:shd w:val="clear" w:color="auto" w:fill="243E52"/>
            <w:tcMar>
              <w:top w:w="75" w:type="dxa"/>
              <w:left w:w="75" w:type="dxa"/>
              <w:bottom w:w="75" w:type="dxa"/>
              <w:right w:w="75" w:type="dxa"/>
            </w:tcMar>
            <w:vAlign w:val="center"/>
          </w:tcPr>
          <w:p w14:paraId="7E275FA2" w14:textId="77777777" w:rsidR="00C73432" w:rsidRDefault="00000000">
            <w:pPr>
              <w:spacing w:before="40" w:after="40" w:line="240" w:lineRule="auto"/>
            </w:pPr>
            <w:r>
              <w:rPr>
                <w:b/>
                <w:color w:val="FFFFFF"/>
                <w:sz w:val="19"/>
              </w:rPr>
              <w:t>Group and display behavior</w:t>
            </w:r>
          </w:p>
        </w:tc>
      </w:tr>
      <w:tr w:rsidR="00C73432" w14:paraId="5B417F2E" w14:textId="77777777">
        <w:trPr>
          <w:cantSplit/>
          <w:jc w:val="center"/>
        </w:trPr>
        <w:tc>
          <w:tcPr>
            <w:tcW w:w="2664" w:type="dxa"/>
            <w:shd w:val="clear" w:color="auto" w:fill="FFFFFF"/>
            <w:tcMar>
              <w:top w:w="75" w:type="dxa"/>
              <w:left w:w="75" w:type="dxa"/>
              <w:bottom w:w="75" w:type="dxa"/>
              <w:right w:w="75" w:type="dxa"/>
            </w:tcMar>
            <w:vAlign w:val="center"/>
          </w:tcPr>
          <w:p w14:paraId="7C2DEF7D" w14:textId="77777777" w:rsidR="00C73432" w:rsidRDefault="00000000">
            <w:pPr>
              <w:spacing w:before="40" w:after="40" w:line="240" w:lineRule="auto"/>
            </w:pPr>
            <w:r>
              <w:rPr>
                <w:sz w:val="19"/>
              </w:rPr>
              <w:t>São Paulo</w:t>
            </w:r>
          </w:p>
        </w:tc>
        <w:tc>
          <w:tcPr>
            <w:tcW w:w="3744" w:type="dxa"/>
            <w:shd w:val="clear" w:color="auto" w:fill="FFFFFF"/>
            <w:tcMar>
              <w:top w:w="75" w:type="dxa"/>
              <w:left w:w="75" w:type="dxa"/>
              <w:bottom w:w="75" w:type="dxa"/>
              <w:right w:w="75" w:type="dxa"/>
            </w:tcMar>
            <w:vAlign w:val="center"/>
          </w:tcPr>
          <w:p w14:paraId="09498D0B" w14:textId="77777777" w:rsidR="00C73432" w:rsidRDefault="00000000">
            <w:pPr>
              <w:spacing w:before="40" w:after="40" w:line="240" w:lineRule="auto"/>
            </w:pPr>
            <w:r>
              <w:rPr>
                <w:sz w:val="19"/>
              </w:rPr>
              <w:t>sao paulo</w:t>
            </w:r>
          </w:p>
        </w:tc>
        <w:tc>
          <w:tcPr>
            <w:tcW w:w="3485" w:type="dxa"/>
            <w:shd w:val="clear" w:color="auto" w:fill="FFFFFF"/>
            <w:tcMar>
              <w:top w:w="75" w:type="dxa"/>
              <w:left w:w="75" w:type="dxa"/>
              <w:bottom w:w="75" w:type="dxa"/>
              <w:right w:w="75" w:type="dxa"/>
            </w:tcMar>
            <w:vAlign w:val="center"/>
          </w:tcPr>
          <w:p w14:paraId="65B49192" w14:textId="77777777" w:rsidR="00C73432" w:rsidRDefault="00000000">
            <w:pPr>
              <w:spacing w:before="40" w:after="40" w:line="240" w:lineRule="auto"/>
            </w:pPr>
            <w:r>
              <w:rPr>
                <w:sz w:val="19"/>
              </w:rPr>
              <w:t>SP plus sao paulo maps to São Paulo</w:t>
            </w:r>
          </w:p>
        </w:tc>
      </w:tr>
      <w:tr w:rsidR="00C73432" w14:paraId="038B4827" w14:textId="77777777">
        <w:trPr>
          <w:cantSplit/>
          <w:jc w:val="center"/>
        </w:trPr>
        <w:tc>
          <w:tcPr>
            <w:tcW w:w="2664" w:type="dxa"/>
            <w:shd w:val="clear" w:color="auto" w:fill="F1F4F6"/>
            <w:tcMar>
              <w:top w:w="75" w:type="dxa"/>
              <w:left w:w="75" w:type="dxa"/>
              <w:bottom w:w="75" w:type="dxa"/>
              <w:right w:w="75" w:type="dxa"/>
            </w:tcMar>
            <w:vAlign w:val="center"/>
          </w:tcPr>
          <w:p w14:paraId="7AB8EC30" w14:textId="77777777" w:rsidR="00C73432" w:rsidRDefault="00000000">
            <w:pPr>
              <w:spacing w:before="40" w:after="40" w:line="240" w:lineRule="auto"/>
            </w:pPr>
            <w:r>
              <w:rPr>
                <w:sz w:val="19"/>
              </w:rPr>
              <w:t>São Paulo with a combining tilde</w:t>
            </w:r>
          </w:p>
        </w:tc>
        <w:tc>
          <w:tcPr>
            <w:tcW w:w="3744" w:type="dxa"/>
            <w:shd w:val="clear" w:color="auto" w:fill="F1F4F6"/>
            <w:tcMar>
              <w:top w:w="75" w:type="dxa"/>
              <w:left w:w="75" w:type="dxa"/>
              <w:bottom w:w="75" w:type="dxa"/>
              <w:right w:w="75" w:type="dxa"/>
            </w:tcMar>
            <w:vAlign w:val="center"/>
          </w:tcPr>
          <w:p w14:paraId="2349DD88" w14:textId="77777777" w:rsidR="00C73432" w:rsidRDefault="00000000">
            <w:pPr>
              <w:spacing w:before="40" w:after="40" w:line="240" w:lineRule="auto"/>
            </w:pPr>
            <w:r>
              <w:rPr>
                <w:sz w:val="19"/>
              </w:rPr>
              <w:t>sao paulo</w:t>
            </w:r>
          </w:p>
        </w:tc>
        <w:tc>
          <w:tcPr>
            <w:tcW w:w="3485" w:type="dxa"/>
            <w:shd w:val="clear" w:color="auto" w:fill="F1F4F6"/>
            <w:tcMar>
              <w:top w:w="75" w:type="dxa"/>
              <w:left w:w="75" w:type="dxa"/>
              <w:bottom w:w="75" w:type="dxa"/>
              <w:right w:w="75" w:type="dxa"/>
            </w:tcMar>
            <w:vAlign w:val="center"/>
          </w:tcPr>
          <w:p w14:paraId="63C47A0E" w14:textId="77777777" w:rsidR="00C73432" w:rsidRDefault="00000000">
            <w:pPr>
              <w:spacing w:before="40" w:after="40" w:line="240" w:lineRule="auto"/>
            </w:pPr>
            <w:r>
              <w:rPr>
                <w:sz w:val="19"/>
              </w:rPr>
              <w:t>Same group after Unicode normalization</w:t>
            </w:r>
          </w:p>
        </w:tc>
      </w:tr>
      <w:tr w:rsidR="00C73432" w14:paraId="76E71C0D" w14:textId="77777777">
        <w:trPr>
          <w:cantSplit/>
          <w:jc w:val="center"/>
        </w:trPr>
        <w:tc>
          <w:tcPr>
            <w:tcW w:w="2664" w:type="dxa"/>
            <w:shd w:val="clear" w:color="auto" w:fill="FFFFFF"/>
            <w:tcMar>
              <w:top w:w="75" w:type="dxa"/>
              <w:left w:w="75" w:type="dxa"/>
              <w:bottom w:w="75" w:type="dxa"/>
              <w:right w:w="75" w:type="dxa"/>
            </w:tcMar>
            <w:vAlign w:val="center"/>
          </w:tcPr>
          <w:p w14:paraId="115BA436" w14:textId="77777777" w:rsidR="00C73432" w:rsidRDefault="00000000">
            <w:pPr>
              <w:spacing w:before="40" w:after="40" w:line="240" w:lineRule="auto"/>
            </w:pPr>
            <w:r>
              <w:rPr>
                <w:sz w:val="19"/>
              </w:rPr>
              <w:t>SAO PAULO with extra spaces</w:t>
            </w:r>
          </w:p>
        </w:tc>
        <w:tc>
          <w:tcPr>
            <w:tcW w:w="3744" w:type="dxa"/>
            <w:shd w:val="clear" w:color="auto" w:fill="FFFFFF"/>
            <w:tcMar>
              <w:top w:w="75" w:type="dxa"/>
              <w:left w:w="75" w:type="dxa"/>
              <w:bottom w:w="75" w:type="dxa"/>
              <w:right w:w="75" w:type="dxa"/>
            </w:tcMar>
            <w:vAlign w:val="center"/>
          </w:tcPr>
          <w:p w14:paraId="03B76D42" w14:textId="77777777" w:rsidR="00C73432" w:rsidRDefault="00000000">
            <w:pPr>
              <w:spacing w:before="40" w:after="40" w:line="240" w:lineRule="auto"/>
            </w:pPr>
            <w:r>
              <w:rPr>
                <w:sz w:val="19"/>
              </w:rPr>
              <w:t>sao paulo</w:t>
            </w:r>
          </w:p>
        </w:tc>
        <w:tc>
          <w:tcPr>
            <w:tcW w:w="3485" w:type="dxa"/>
            <w:shd w:val="clear" w:color="auto" w:fill="FFFFFF"/>
            <w:tcMar>
              <w:top w:w="75" w:type="dxa"/>
              <w:left w:w="75" w:type="dxa"/>
              <w:bottom w:w="75" w:type="dxa"/>
              <w:right w:w="75" w:type="dxa"/>
            </w:tcMar>
            <w:vAlign w:val="center"/>
          </w:tcPr>
          <w:p w14:paraId="2EE734F3" w14:textId="77777777" w:rsidR="00C73432" w:rsidRDefault="00000000">
            <w:pPr>
              <w:spacing w:before="40" w:after="40" w:line="240" w:lineRule="auto"/>
            </w:pPr>
            <w:r>
              <w:rPr>
                <w:sz w:val="19"/>
              </w:rPr>
              <w:t>Same group after case and spacing cleanup</w:t>
            </w:r>
          </w:p>
        </w:tc>
      </w:tr>
      <w:tr w:rsidR="00C73432" w14:paraId="5A0F18AC" w14:textId="77777777">
        <w:trPr>
          <w:cantSplit/>
          <w:jc w:val="center"/>
        </w:trPr>
        <w:tc>
          <w:tcPr>
            <w:tcW w:w="2664" w:type="dxa"/>
            <w:shd w:val="clear" w:color="auto" w:fill="F1F4F6"/>
            <w:tcMar>
              <w:top w:w="75" w:type="dxa"/>
              <w:left w:w="75" w:type="dxa"/>
              <w:bottom w:w="75" w:type="dxa"/>
              <w:right w:w="75" w:type="dxa"/>
            </w:tcMar>
            <w:vAlign w:val="center"/>
          </w:tcPr>
          <w:p w14:paraId="1B2C0D65" w14:textId="77777777" w:rsidR="00C73432" w:rsidRDefault="00000000">
            <w:pPr>
              <w:spacing w:before="40" w:after="40" w:line="240" w:lineRule="auto"/>
            </w:pPr>
            <w:r>
              <w:rPr>
                <w:sz w:val="19"/>
              </w:rPr>
              <w:t>SÃ£o Paulo</w:t>
            </w:r>
          </w:p>
        </w:tc>
        <w:tc>
          <w:tcPr>
            <w:tcW w:w="3744" w:type="dxa"/>
            <w:shd w:val="clear" w:color="auto" w:fill="F1F4F6"/>
            <w:tcMar>
              <w:top w:w="75" w:type="dxa"/>
              <w:left w:w="75" w:type="dxa"/>
              <w:bottom w:w="75" w:type="dxa"/>
              <w:right w:w="75" w:type="dxa"/>
            </w:tcMar>
            <w:vAlign w:val="center"/>
          </w:tcPr>
          <w:p w14:paraId="040A9A1C" w14:textId="77777777" w:rsidR="00C73432" w:rsidRDefault="00000000">
            <w:pPr>
              <w:spacing w:before="40" w:after="40" w:line="240" w:lineRule="auto"/>
            </w:pPr>
            <w:r>
              <w:rPr>
                <w:sz w:val="19"/>
              </w:rPr>
              <w:t>Suspect encoding</w:t>
            </w:r>
          </w:p>
        </w:tc>
        <w:tc>
          <w:tcPr>
            <w:tcW w:w="3485" w:type="dxa"/>
            <w:shd w:val="clear" w:color="auto" w:fill="F1F4F6"/>
            <w:tcMar>
              <w:top w:w="75" w:type="dxa"/>
              <w:left w:w="75" w:type="dxa"/>
              <w:bottom w:w="75" w:type="dxa"/>
              <w:right w:w="75" w:type="dxa"/>
            </w:tcMar>
            <w:vAlign w:val="center"/>
          </w:tcPr>
          <w:p w14:paraId="25C6E36A" w14:textId="77777777" w:rsidR="00C73432" w:rsidRDefault="00000000">
            <w:pPr>
              <w:spacing w:before="40" w:after="40" w:line="240" w:lineRule="auto"/>
            </w:pPr>
            <w:r>
              <w:rPr>
                <w:sz w:val="19"/>
              </w:rPr>
              <w:t>Review first; not silently accepted as a city</w:t>
            </w:r>
          </w:p>
        </w:tc>
      </w:tr>
      <w:tr w:rsidR="00C73432" w14:paraId="7C5A89FE" w14:textId="77777777">
        <w:trPr>
          <w:cantSplit/>
          <w:jc w:val="center"/>
        </w:trPr>
        <w:tc>
          <w:tcPr>
            <w:tcW w:w="2664" w:type="dxa"/>
            <w:shd w:val="clear" w:color="auto" w:fill="FFFFFF"/>
            <w:tcMar>
              <w:top w:w="75" w:type="dxa"/>
              <w:left w:w="75" w:type="dxa"/>
              <w:bottom w:w="75" w:type="dxa"/>
              <w:right w:w="75" w:type="dxa"/>
            </w:tcMar>
            <w:vAlign w:val="center"/>
          </w:tcPr>
          <w:p w14:paraId="10325D0C" w14:textId="77777777" w:rsidR="00C73432" w:rsidRDefault="00000000">
            <w:pPr>
              <w:spacing w:before="40" w:after="40" w:line="240" w:lineRule="auto"/>
            </w:pPr>
            <w:r>
              <w:rPr>
                <w:sz w:val="19"/>
              </w:rPr>
              <w:t>The same city text in two states</w:t>
            </w:r>
          </w:p>
        </w:tc>
        <w:tc>
          <w:tcPr>
            <w:tcW w:w="3744" w:type="dxa"/>
            <w:shd w:val="clear" w:color="auto" w:fill="FFFFFF"/>
            <w:tcMar>
              <w:top w:w="75" w:type="dxa"/>
              <w:left w:w="75" w:type="dxa"/>
              <w:bottom w:w="75" w:type="dxa"/>
              <w:right w:w="75" w:type="dxa"/>
            </w:tcMar>
            <w:vAlign w:val="center"/>
          </w:tcPr>
          <w:p w14:paraId="772851AC" w14:textId="77777777" w:rsidR="00C73432" w:rsidRDefault="00000000">
            <w:pPr>
              <w:spacing w:before="40" w:after="40" w:line="240" w:lineRule="auto"/>
            </w:pPr>
            <w:r>
              <w:rPr>
                <w:sz w:val="19"/>
              </w:rPr>
              <w:t>Separate state plus city keys</w:t>
            </w:r>
          </w:p>
        </w:tc>
        <w:tc>
          <w:tcPr>
            <w:tcW w:w="3485" w:type="dxa"/>
            <w:shd w:val="clear" w:color="auto" w:fill="FFFFFF"/>
            <w:tcMar>
              <w:top w:w="75" w:type="dxa"/>
              <w:left w:w="75" w:type="dxa"/>
              <w:bottom w:w="75" w:type="dxa"/>
              <w:right w:w="75" w:type="dxa"/>
            </w:tcMar>
            <w:vAlign w:val="center"/>
          </w:tcPr>
          <w:p w14:paraId="60D23C27" w14:textId="77777777" w:rsidR="00C73432" w:rsidRDefault="00000000">
            <w:pPr>
              <w:spacing w:before="40" w:after="40" w:line="240" w:lineRule="auto"/>
            </w:pPr>
            <w:r>
              <w:rPr>
                <w:sz w:val="19"/>
              </w:rPr>
              <w:t>Never merge solely on city text</w:t>
            </w:r>
          </w:p>
        </w:tc>
      </w:tr>
    </w:tbl>
    <w:p w14:paraId="386CCFB5" w14:textId="77777777" w:rsidR="00C73432" w:rsidRDefault="00C73432">
      <w:pPr>
        <w:spacing w:after="0" w:line="60" w:lineRule="exact"/>
      </w:pPr>
    </w:p>
    <w:p w14:paraId="4169251A" w14:textId="77777777" w:rsidR="00C73432" w:rsidRDefault="00000000">
      <w:pPr>
        <w:pStyle w:val="Heading2"/>
      </w:pPr>
      <w:r>
        <w:t>Inspect the actual variants</w:t>
      </w:r>
    </w:p>
    <w:p w14:paraId="79C121D2" w14:textId="77777777" w:rsidR="00C73432" w:rsidRDefault="00000000">
      <w:r>
        <w:t xml:space="preserve">1. After </w:t>
      </w:r>
      <w:hyperlink w:anchor="A08">
        <w:r w:rsidR="00C73432">
          <w:rPr>
            <w:color w:val="245780"/>
          </w:rPr>
          <w:t>A08</w:t>
        </w:r>
      </w:hyperlink>
      <w:r>
        <w:t>, read its displayed table. examples lists observed text variants; records counts rows across customers, sellers and geolocation, not orders.</w:t>
      </w:r>
    </w:p>
    <w:p w14:paraId="013B6B28" w14:textId="77777777" w:rsidR="00C73432" w:rsidRDefault="00000000">
      <w:r>
        <w:t>2. In Catalog, expand your catalog → olist_audit11 → city_variants → Sample Data. Look for entries where spellings is greater than one. Check the state as well as the text.</w:t>
      </w:r>
    </w:p>
    <w:p w14:paraId="5F8A865E" w14:textId="77777777" w:rsidR="00C73432" w:rsidRDefault="00000000">
      <w:r>
        <w:t xml:space="preserve">3. Run </w:t>
      </w:r>
      <w:hyperlink w:anchor="A09">
        <w:r w:rsidR="00C73432">
          <w:rPr>
            <w:color w:val="245780"/>
          </w:rPr>
          <w:t>A09</w:t>
        </w:r>
      </w:hyperlink>
      <w:r>
        <w:t>–</w:t>
      </w:r>
      <w:hyperlink w:anchor="A11">
        <w:r w:rsidR="00C73432">
          <w:rPr>
            <w:color w:val="245780"/>
          </w:rPr>
          <w:t>A11</w:t>
        </w:r>
      </w:hyperlink>
      <w:r>
        <w:t xml:space="preserve">. After </w:t>
      </w:r>
      <w:hyperlink w:anchor="A18">
        <w:r w:rsidR="00C73432">
          <w:rPr>
            <w:color w:val="245780"/>
          </w:rPr>
          <w:t>A18</w:t>
        </w:r>
      </w:hyperlink>
      <w:r>
        <w:t xml:space="preserve">, inspect its São Paulo before/after result. If your source has several such spellings, each should share one city_id and display_city. If there are no variants, do not invent them as a finding; the </w:t>
      </w:r>
      <w:hyperlink w:anchor="A07">
        <w:r w:rsidR="00C73432">
          <w:rPr>
            <w:color w:val="245780"/>
          </w:rPr>
          <w:t>A07</w:t>
        </w:r>
      </w:hyperlink>
      <w:r>
        <w:t xml:space="preserve"> fixtures still demonstrate the cleaning rule.</w:t>
      </w:r>
    </w:p>
    <w:p w14:paraId="60519DC3" w14:textId="77777777" w:rsidR="00C73432" w:rsidRDefault="00000000">
      <w:r>
        <w:t>4. In Gold and the charts, use city_id to distinguish city groups and display_city as the readable label. The source customer_city is retained for auditing, not used as the chart grouping field.</w:t>
      </w:r>
    </w:p>
    <w:p w14:paraId="361E306F" w14:textId="77777777" w:rsidR="00C73432" w:rsidRDefault="00000000">
      <w:pPr>
        <w:pStyle w:val="Heading2"/>
      </w:pPr>
      <w:r>
        <w:t>When to add a manual city rule</w:t>
      </w:r>
    </w:p>
    <w:p w14:paraId="3F34F00F" w14:textId="77777777" w:rsidR="00C73432" w:rsidRDefault="00000000">
      <w:r>
        <w:t>For a genuine spelling error or garbled source string, first compare the original CSV, its state and ZIP context. Verify the city with an authoritative municipality source such as IBGE when necessary. Accent similarity alone is not proof of identity. [11]</w:t>
      </w:r>
    </w:p>
    <w:p w14:paraId="6CEA5234" w14:textId="77777777" w:rsidR="00C73432" w:rsidRDefault="00000000">
      <w:r>
        <w:t xml:space="preserve">In </w:t>
      </w:r>
      <w:hyperlink w:anchor="A09">
        <w:r w:rsidR="00C73432">
          <w:rPr>
            <w:color w:val="245780"/>
          </w:rPr>
          <w:t>A09</w:t>
        </w:r>
      </w:hyperlink>
      <w:r>
        <w:t xml:space="preserve">, a row means state, observed matching value, final matching value, approved display name, reason. To approve a verified new alias, add one comma-separated tuple before the closing square bracket. Copy its observed matching value from city_variants exactly. Keep one final display name for each canonical city. A reviewer records evidence and initials in Project_Log before rerunning </w:t>
      </w:r>
      <w:hyperlink w:anchor="A09">
        <w:r w:rsidR="00C73432">
          <w:rPr>
            <w:color w:val="245780"/>
          </w:rPr>
          <w:t>A09</w:t>
        </w:r>
      </w:hyperlink>
      <w:r>
        <w:t>–</w:t>
      </w:r>
      <w:hyperlink w:anchor="A18">
        <w:r w:rsidR="00C73432">
          <w:rPr>
            <w:color w:val="245780"/>
          </w:rPr>
          <w:t>A18</w:t>
        </w:r>
      </w:hyperlink>
      <w:r>
        <w:t>.</w:t>
      </w:r>
    </w:p>
    <w:p w14:paraId="74607E29" w14:textId="77777777" w:rsidR="00C73432" w:rsidRDefault="00000000">
      <w:r>
        <w:t>Example structure only: ('SP', 'verified variant key', 'sao paulo', 'São Paulo', 'Verified using source and ZIP context'). Replace the example variant; do not paste the words verified variant key as a real rule. Avoid fuzzy auto-merging, chained aliases and global replacements across all states.</w:t>
      </w:r>
    </w:p>
    <w:p w14:paraId="34D4F30A" w14:textId="77777777" w:rsidR="00C73432" w:rsidRDefault="00000000">
      <w:r>
        <w:br w:type="page"/>
      </w:r>
    </w:p>
    <w:p w14:paraId="687CA21E" w14:textId="77777777" w:rsidR="00C73432" w:rsidRDefault="00000000">
      <w:pPr>
        <w:pStyle w:val="Heading1"/>
      </w:pPr>
      <w:r>
        <w:lastRenderedPageBreak/>
        <w:t>7 Handle encoding and geographic exceptions</w:t>
      </w:r>
    </w:p>
    <w:p w14:paraId="106450C9" w14:textId="77777777" w:rsidR="00C73432" w:rsidRDefault="00000000">
      <w:pPr>
        <w:pStyle w:val="Heading2"/>
      </w:pPr>
      <w:r>
        <w:t>Distinguish a display problem from corrupt source text</w:t>
      </w:r>
    </w:p>
    <w:p w14:paraId="737BFA78" w14:textId="77777777" w:rsidR="00C73432" w:rsidRDefault="00000000">
      <w:r>
        <w:t>1. If an accent looks wrong in Tableau only, compare the same value in Databricks. If Databricks shows São Paulo correctly, the pipeline data is intact: fix Tableau’s text-file character set to UTF-8. Do not change Silver to compensate for the Tableau import.</w:t>
      </w:r>
    </w:p>
    <w:p w14:paraId="7644CA6C" w14:textId="77777777" w:rsidR="00C73432" w:rsidRDefault="00000000">
      <w:r>
        <w:t xml:space="preserve">2. If Bronze already shows SÃ£o Paulo, inspect the untouched source CSV in a UTF-8-capable editor. Re-download the original archive if the file was opened and resaved with another encoding. The reader in </w:t>
      </w:r>
      <w:hyperlink w:anchor="A02">
        <w:r w:rsidR="00C73432">
          <w:rPr>
            <w:color w:val="245780"/>
          </w:rPr>
          <w:t>A02</w:t>
        </w:r>
      </w:hyperlink>
      <w:r>
        <w:t xml:space="preserve"> explicitly uses UTF-8.</w:t>
      </w:r>
    </w:p>
    <w:p w14:paraId="481682C0" w14:textId="77777777" w:rsidR="00C73432" w:rsidRDefault="00000000">
      <w:r>
        <w:t>3. If a replacement character � remains in the actual source, information may have been lost. Do not claim it is recoverable by removing accents. Keep it flagged and use a reviewed correction based on reliable geographic evidence, or retain Unknown.</w:t>
      </w:r>
    </w:p>
    <w:p w14:paraId="22A2E0C9" w14:textId="77777777" w:rsidR="00C73432" w:rsidRDefault="00000000">
      <w:r>
        <w:t xml:space="preserve">4. The encoding detector is a heuristic. A correctly spelled uppercase SÃO PAULO is allowed. Review any other flagged text before approving a city rule. </w:t>
      </w:r>
      <w:hyperlink w:anchor="A07">
        <w:r w:rsidR="00C73432">
          <w:rPr>
            <w:color w:val="245780"/>
          </w:rPr>
          <w:t>A07</w:t>
        </w:r>
      </w:hyperlink>
      <w:r>
        <w:t xml:space="preserve"> contains a test for this distinction.</w:t>
      </w:r>
    </w:p>
    <w:p w14:paraId="5D963B1C" w14:textId="77777777" w:rsidR="00C73432" w:rsidRDefault="00000000">
      <w:pPr>
        <w:pStyle w:val="Heading2"/>
      </w:pPr>
      <w:r>
        <w:t>Preserve ZIP prefixes</w:t>
      </w:r>
    </w:p>
    <w:p w14:paraId="676694EF" w14:textId="77777777" w:rsidR="00C73432" w:rsidRDefault="00C73432">
      <w:hyperlink w:anchor="A08">
        <w:r>
          <w:rPr>
            <w:color w:val="245780"/>
          </w:rPr>
          <w:t>A08</w:t>
        </w:r>
      </w:hyperlink>
      <w:r>
        <w:t xml:space="preserve"> retains one-to-five-digit ZIP prefixes as strings and pads them to five digits, so 1234 becomes 01234. A value with letters or too many digits becomes null. This rule is for the Olist ZIP prefix, not a full eight-digit Brazilian postal code. Original values remain in Silver’s source-named column.</w:t>
      </w:r>
    </w:p>
    <w:p w14:paraId="656C8703" w14:textId="77777777" w:rsidR="00C73432" w:rsidRDefault="00000000">
      <w:pPr>
        <w:pStyle w:val="Heading2"/>
      </w:pPr>
      <w:r>
        <w:t>Do not multiply orders through geolocation</w:t>
      </w:r>
    </w:p>
    <w:p w14:paraId="0F847767" w14:textId="77777777" w:rsidR="00C73432" w:rsidRDefault="00000000">
      <w:r>
        <w:t xml:space="preserve">The geolocation file can contain many observations for a prefix. </w:t>
      </w:r>
      <w:hyperlink w:anchor="A11">
        <w:r w:rsidR="00C73432">
          <w:rPr>
            <w:color w:val="245780"/>
          </w:rPr>
          <w:t>A11</w:t>
        </w:r>
      </w:hyperlink>
      <w:r>
        <w:t xml:space="preserve"> creates geolocation_zip with one median point per valid, single-state prefix. Prefixes occurring in several states are saved to ambiguous_zip and withheld from that optional lookup. Invalid coordinate ranges are reported in invalid_coordinates. Globally valid coordinates can still be wrong for Brazil, so a map needs additional geographic review.</w:t>
      </w:r>
    </w:p>
    <w:p w14:paraId="67E560D0" w14:textId="77777777" w:rsidR="00C73432" w:rsidRDefault="00000000">
      <w:r>
        <w:t>The main dashboard uses state and cleaned city names, not a coordinate join. It therefore does not depend on resolving every geolocation observation. Do not add raw geolocation to an order join in Tableau. If the team adds a map later, use the cleaned prefix lookup and verify that the joined order count stays unchanged.</w:t>
      </w:r>
    </w:p>
    <w:p w14:paraId="65C006D1" w14:textId="77777777" w:rsidR="00C73432" w:rsidRDefault="00000000">
      <w:pPr>
        <w:pStyle w:val="Heading2"/>
      </w:pPr>
      <w:r>
        <w:t>What counts as a rectification</w:t>
      </w:r>
    </w:p>
    <w:p w14:paraId="12D2786A" w14:textId="77777777" w:rsidR="00C73432" w:rsidRDefault="00000000">
      <w:r>
        <w:t>Formatting cleanup can be automatic when the rule is deterministic. A spelling correction that changes identity needs a reviewed alias. Missing information can be represented honestly as Unknown or excluded from the relevant denominator. Record which approach you used and the number of affected records; do not describe all three as deletion.</w:t>
      </w:r>
    </w:p>
    <w:p w14:paraId="2F6230FB" w14:textId="77777777" w:rsidR="00C73432" w:rsidRDefault="00000000">
      <w:r>
        <w:br w:type="page"/>
      </w:r>
    </w:p>
    <w:p w14:paraId="64FDE90B" w14:textId="77777777" w:rsidR="00C73432" w:rsidRDefault="00000000">
      <w:pPr>
        <w:pStyle w:val="Heading1"/>
      </w:pPr>
      <w:r>
        <w:lastRenderedPageBreak/>
        <w:t>8 Review quality before exporting</w:t>
      </w:r>
    </w:p>
    <w:p w14:paraId="7BE23F5B" w14:textId="77777777" w:rsidR="00C73432" w:rsidRDefault="00000000">
      <w:pPr>
        <w:pStyle w:val="Heading2"/>
      </w:pPr>
      <w:r>
        <w:t>Open the audit tables</w:t>
      </w:r>
    </w:p>
    <w:p w14:paraId="31A589A2" w14:textId="77777777" w:rsidR="00C73432" w:rsidRDefault="00000000">
      <w:r>
        <w:t xml:space="preserve">1. Run </w:t>
      </w:r>
      <w:hyperlink w:anchor="A15">
        <w:r w:rsidR="00C73432">
          <w:rPr>
            <w:color w:val="245780"/>
          </w:rPr>
          <w:t>A15</w:t>
        </w:r>
      </w:hyperlink>
      <w:r>
        <w:t xml:space="preserve"> and </w:t>
      </w:r>
      <w:hyperlink w:anchor="A16">
        <w:r w:rsidR="00C73432">
          <w:rPr>
            <w:color w:val="245780"/>
          </w:rPr>
          <w:t>A16</w:t>
        </w:r>
      </w:hyperlink>
      <w:r>
        <w:t xml:space="preserve">. In the </w:t>
      </w:r>
      <w:hyperlink w:anchor="A16">
        <w:r w:rsidR="00C73432">
          <w:rPr>
            <w:color w:val="245780"/>
          </w:rPr>
          <w:t>A16</w:t>
        </w:r>
      </w:hyperlink>
      <w:r>
        <w:t xml:space="preserve"> checks result, blocking = true means a failure must stop the release. The failures column must be zero for all those rows.</w:t>
      </w:r>
    </w:p>
    <w:p w14:paraId="369DE431" w14:textId="77777777" w:rsidR="00C73432" w:rsidRDefault="00000000">
      <w:r>
        <w:t>2. In Catalog → your catalog → olist_audit11, open each table below and use Sample Data. Record its count, meaning and decision in Project_Log. If the table is empty, record zero; do not infer that it was never checked.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6365"/>
      </w:tblGrid>
      <w:tr w:rsidR="00C73432" w14:paraId="1DA1BC01" w14:textId="77777777">
        <w:trPr>
          <w:cantSplit/>
          <w:tblHeader/>
          <w:jc w:val="center"/>
        </w:trPr>
        <w:tc>
          <w:tcPr>
            <w:tcW w:w="3528" w:type="dxa"/>
            <w:shd w:val="clear" w:color="auto" w:fill="243E52"/>
            <w:tcMar>
              <w:top w:w="75" w:type="dxa"/>
              <w:left w:w="75" w:type="dxa"/>
              <w:bottom w:w="75" w:type="dxa"/>
              <w:right w:w="75" w:type="dxa"/>
            </w:tcMar>
            <w:vAlign w:val="center"/>
          </w:tcPr>
          <w:p w14:paraId="62480B8F" w14:textId="77777777" w:rsidR="00C73432" w:rsidRDefault="00000000">
            <w:pPr>
              <w:spacing w:before="40" w:after="40" w:line="240" w:lineRule="auto"/>
            </w:pPr>
            <w:r>
              <w:rPr>
                <w:b/>
                <w:color w:val="FFFFFF"/>
                <w:sz w:val="19"/>
              </w:rPr>
              <w:t>Audit table</w:t>
            </w:r>
          </w:p>
        </w:tc>
        <w:tc>
          <w:tcPr>
            <w:tcW w:w="6365" w:type="dxa"/>
            <w:shd w:val="clear" w:color="auto" w:fill="243E52"/>
            <w:tcMar>
              <w:top w:w="75" w:type="dxa"/>
              <w:left w:w="75" w:type="dxa"/>
              <w:bottom w:w="75" w:type="dxa"/>
              <w:right w:w="75" w:type="dxa"/>
            </w:tcMar>
            <w:vAlign w:val="center"/>
          </w:tcPr>
          <w:p w14:paraId="00F04C0A" w14:textId="77777777" w:rsidR="00C73432" w:rsidRDefault="00000000">
            <w:pPr>
              <w:spacing w:before="40" w:after="40" w:line="240" w:lineRule="auto"/>
            </w:pPr>
            <w:r>
              <w:rPr>
                <w:b/>
                <w:color w:val="FFFFFF"/>
                <w:sz w:val="19"/>
              </w:rPr>
              <w:t>What to review</w:t>
            </w:r>
          </w:p>
        </w:tc>
      </w:tr>
      <w:tr w:rsidR="00C73432" w14:paraId="10ED7F8E" w14:textId="77777777">
        <w:trPr>
          <w:cantSplit/>
          <w:jc w:val="center"/>
        </w:trPr>
        <w:tc>
          <w:tcPr>
            <w:tcW w:w="3528" w:type="dxa"/>
            <w:shd w:val="clear" w:color="auto" w:fill="FFFFFF"/>
            <w:tcMar>
              <w:top w:w="75" w:type="dxa"/>
              <w:left w:w="75" w:type="dxa"/>
              <w:bottom w:w="75" w:type="dxa"/>
              <w:right w:w="75" w:type="dxa"/>
            </w:tcMar>
            <w:vAlign w:val="center"/>
          </w:tcPr>
          <w:p w14:paraId="60B637D2" w14:textId="77777777" w:rsidR="00C73432" w:rsidRDefault="00000000">
            <w:pPr>
              <w:spacing w:before="40" w:after="40" w:line="240" w:lineRule="auto"/>
            </w:pPr>
            <w:r>
              <w:rPr>
                <w:sz w:val="19"/>
              </w:rPr>
              <w:t>cast_errors</w:t>
            </w:r>
          </w:p>
        </w:tc>
        <w:tc>
          <w:tcPr>
            <w:tcW w:w="6365" w:type="dxa"/>
            <w:shd w:val="clear" w:color="auto" w:fill="FFFFFF"/>
            <w:tcMar>
              <w:top w:w="75" w:type="dxa"/>
              <w:left w:w="75" w:type="dxa"/>
              <w:bottom w:w="75" w:type="dxa"/>
              <w:right w:w="75" w:type="dxa"/>
            </w:tcMar>
            <w:vAlign w:val="center"/>
          </w:tcPr>
          <w:p w14:paraId="4988673E" w14:textId="77777777" w:rsidR="00C73432" w:rsidRDefault="00000000">
            <w:pPr>
              <w:spacing w:before="40" w:after="40" w:line="240" w:lineRule="auto"/>
            </w:pPr>
            <w:r>
              <w:rPr>
                <w:sz w:val="19"/>
              </w:rPr>
              <w:t>Unreadable numbers/dates; decide whether required or optional</w:t>
            </w:r>
          </w:p>
        </w:tc>
      </w:tr>
      <w:tr w:rsidR="00C73432" w14:paraId="109295A3" w14:textId="77777777">
        <w:trPr>
          <w:cantSplit/>
          <w:jc w:val="center"/>
        </w:trPr>
        <w:tc>
          <w:tcPr>
            <w:tcW w:w="3528" w:type="dxa"/>
            <w:shd w:val="clear" w:color="auto" w:fill="F1F4F6"/>
            <w:tcMar>
              <w:top w:w="75" w:type="dxa"/>
              <w:left w:w="75" w:type="dxa"/>
              <w:bottom w:w="75" w:type="dxa"/>
              <w:right w:w="75" w:type="dxa"/>
            </w:tcMar>
            <w:vAlign w:val="center"/>
          </w:tcPr>
          <w:p w14:paraId="02432FC0" w14:textId="77777777" w:rsidR="00C73432" w:rsidRDefault="00000000">
            <w:pPr>
              <w:spacing w:before="40" w:after="40" w:line="240" w:lineRule="auto"/>
            </w:pPr>
            <w:r>
              <w:rPr>
                <w:sz w:val="19"/>
              </w:rPr>
              <w:t>optional_values</w:t>
            </w:r>
          </w:p>
        </w:tc>
        <w:tc>
          <w:tcPr>
            <w:tcW w:w="6365" w:type="dxa"/>
            <w:shd w:val="clear" w:color="auto" w:fill="F1F4F6"/>
            <w:tcMar>
              <w:top w:w="75" w:type="dxa"/>
              <w:left w:w="75" w:type="dxa"/>
              <w:bottom w:w="75" w:type="dxa"/>
              <w:right w:w="75" w:type="dxa"/>
            </w:tcMar>
            <w:vAlign w:val="center"/>
          </w:tcPr>
          <w:p w14:paraId="668B7EF6" w14:textId="77777777" w:rsidR="00C73432" w:rsidRDefault="00000000">
            <w:pPr>
              <w:spacing w:before="40" w:after="40" w:line="240" w:lineRule="auto"/>
            </w:pPr>
            <w:r>
              <w:rPr>
                <w:sz w:val="19"/>
              </w:rPr>
              <w:t>Ratings, installments and measurements replaced with null</w:t>
            </w:r>
          </w:p>
        </w:tc>
      </w:tr>
      <w:tr w:rsidR="00C73432" w14:paraId="3B29342C" w14:textId="77777777">
        <w:trPr>
          <w:cantSplit/>
          <w:jc w:val="center"/>
        </w:trPr>
        <w:tc>
          <w:tcPr>
            <w:tcW w:w="3528" w:type="dxa"/>
            <w:shd w:val="clear" w:color="auto" w:fill="FFFFFF"/>
            <w:tcMar>
              <w:top w:w="75" w:type="dxa"/>
              <w:left w:w="75" w:type="dxa"/>
              <w:bottom w:w="75" w:type="dxa"/>
              <w:right w:w="75" w:type="dxa"/>
            </w:tcMar>
            <w:vAlign w:val="center"/>
          </w:tcPr>
          <w:p w14:paraId="628358C4" w14:textId="77777777" w:rsidR="00C73432" w:rsidRDefault="00000000">
            <w:pPr>
              <w:spacing w:before="40" w:after="40" w:line="240" w:lineRule="auto"/>
            </w:pPr>
            <w:r>
              <w:rPr>
                <w:sz w:val="19"/>
              </w:rPr>
              <w:t>city_encoding_review</w:t>
            </w:r>
          </w:p>
        </w:tc>
        <w:tc>
          <w:tcPr>
            <w:tcW w:w="6365" w:type="dxa"/>
            <w:shd w:val="clear" w:color="auto" w:fill="FFFFFF"/>
            <w:tcMar>
              <w:top w:w="75" w:type="dxa"/>
              <w:left w:w="75" w:type="dxa"/>
              <w:bottom w:w="75" w:type="dxa"/>
              <w:right w:w="75" w:type="dxa"/>
            </w:tcMar>
            <w:vAlign w:val="center"/>
          </w:tcPr>
          <w:p w14:paraId="63F14D23" w14:textId="77777777" w:rsidR="00C73432" w:rsidRDefault="00000000">
            <w:pPr>
              <w:spacing w:before="40" w:after="40" w:line="240" w:lineRule="auto"/>
            </w:pPr>
            <w:r>
              <w:rPr>
                <w:sz w:val="19"/>
              </w:rPr>
              <w:t>Suspect strings needing restoration or a reviewed alias</w:t>
            </w:r>
          </w:p>
        </w:tc>
      </w:tr>
      <w:tr w:rsidR="00C73432" w14:paraId="2774410E" w14:textId="77777777">
        <w:trPr>
          <w:cantSplit/>
          <w:jc w:val="center"/>
        </w:trPr>
        <w:tc>
          <w:tcPr>
            <w:tcW w:w="3528" w:type="dxa"/>
            <w:shd w:val="clear" w:color="auto" w:fill="F1F4F6"/>
            <w:tcMar>
              <w:top w:w="75" w:type="dxa"/>
              <w:left w:w="75" w:type="dxa"/>
              <w:bottom w:w="75" w:type="dxa"/>
              <w:right w:w="75" w:type="dxa"/>
            </w:tcMar>
            <w:vAlign w:val="center"/>
          </w:tcPr>
          <w:p w14:paraId="36C34A83" w14:textId="77777777" w:rsidR="00C73432" w:rsidRDefault="00000000">
            <w:pPr>
              <w:spacing w:before="40" w:after="40" w:line="240" w:lineRule="auto"/>
            </w:pPr>
            <w:r>
              <w:rPr>
                <w:sz w:val="19"/>
              </w:rPr>
              <w:t>customer_geo_incomplete</w:t>
            </w:r>
          </w:p>
        </w:tc>
        <w:tc>
          <w:tcPr>
            <w:tcW w:w="6365" w:type="dxa"/>
            <w:shd w:val="clear" w:color="auto" w:fill="F1F4F6"/>
            <w:tcMar>
              <w:top w:w="75" w:type="dxa"/>
              <w:left w:w="75" w:type="dxa"/>
              <w:bottom w:w="75" w:type="dxa"/>
              <w:right w:w="75" w:type="dxa"/>
            </w:tcMar>
            <w:vAlign w:val="center"/>
          </w:tcPr>
          <w:p w14:paraId="7D0E44D9" w14:textId="77777777" w:rsidR="00C73432" w:rsidRDefault="00000000">
            <w:pPr>
              <w:spacing w:before="40" w:after="40" w:line="240" w:lineRule="auto"/>
            </w:pPr>
            <w:r>
              <w:rPr>
                <w:sz w:val="19"/>
              </w:rPr>
              <w:t>Missing/invalid state, ZIP or unresolved city</w:t>
            </w:r>
          </w:p>
        </w:tc>
      </w:tr>
      <w:tr w:rsidR="00C73432" w14:paraId="13DEBA42" w14:textId="77777777">
        <w:trPr>
          <w:cantSplit/>
          <w:jc w:val="center"/>
        </w:trPr>
        <w:tc>
          <w:tcPr>
            <w:tcW w:w="3528" w:type="dxa"/>
            <w:shd w:val="clear" w:color="auto" w:fill="FFFFFF"/>
            <w:tcMar>
              <w:top w:w="75" w:type="dxa"/>
              <w:left w:w="75" w:type="dxa"/>
              <w:bottom w:w="75" w:type="dxa"/>
              <w:right w:w="75" w:type="dxa"/>
            </w:tcMar>
            <w:vAlign w:val="center"/>
          </w:tcPr>
          <w:p w14:paraId="31F07241" w14:textId="77777777" w:rsidR="00C73432" w:rsidRDefault="00000000">
            <w:pPr>
              <w:spacing w:before="40" w:after="40" w:line="240" w:lineRule="auto"/>
            </w:pPr>
            <w:r>
              <w:rPr>
                <w:sz w:val="19"/>
              </w:rPr>
              <w:t>category_unknown</w:t>
            </w:r>
          </w:p>
        </w:tc>
        <w:tc>
          <w:tcPr>
            <w:tcW w:w="6365" w:type="dxa"/>
            <w:shd w:val="clear" w:color="auto" w:fill="FFFFFF"/>
            <w:tcMar>
              <w:top w:w="75" w:type="dxa"/>
              <w:left w:w="75" w:type="dxa"/>
              <w:bottom w:w="75" w:type="dxa"/>
              <w:right w:w="75" w:type="dxa"/>
            </w:tcMar>
            <w:vAlign w:val="center"/>
          </w:tcPr>
          <w:p w14:paraId="705BFBFB" w14:textId="77777777" w:rsidR="00C73432" w:rsidRDefault="00000000">
            <w:pPr>
              <w:spacing w:before="40" w:after="40" w:line="240" w:lineRule="auto"/>
            </w:pPr>
            <w:r>
              <w:rPr>
                <w:sz w:val="19"/>
              </w:rPr>
              <w:t>Missing categories or missing translations</w:t>
            </w:r>
          </w:p>
        </w:tc>
      </w:tr>
      <w:tr w:rsidR="00C73432" w14:paraId="32F02A5B" w14:textId="77777777">
        <w:trPr>
          <w:cantSplit/>
          <w:jc w:val="center"/>
        </w:trPr>
        <w:tc>
          <w:tcPr>
            <w:tcW w:w="3528" w:type="dxa"/>
            <w:shd w:val="clear" w:color="auto" w:fill="F1F4F6"/>
            <w:tcMar>
              <w:top w:w="75" w:type="dxa"/>
              <w:left w:w="75" w:type="dxa"/>
              <w:bottom w:w="75" w:type="dxa"/>
              <w:right w:w="75" w:type="dxa"/>
            </w:tcMar>
            <w:vAlign w:val="center"/>
          </w:tcPr>
          <w:p w14:paraId="629C2302" w14:textId="77777777" w:rsidR="00C73432" w:rsidRDefault="00000000">
            <w:pPr>
              <w:spacing w:before="40" w:after="40" w:line="240" w:lineRule="auto"/>
            </w:pPr>
            <w:r>
              <w:rPr>
                <w:sz w:val="19"/>
              </w:rPr>
              <w:t>delivery_excluded</w:t>
            </w:r>
          </w:p>
        </w:tc>
        <w:tc>
          <w:tcPr>
            <w:tcW w:w="6365" w:type="dxa"/>
            <w:shd w:val="clear" w:color="auto" w:fill="F1F4F6"/>
            <w:tcMar>
              <w:top w:w="75" w:type="dxa"/>
              <w:left w:w="75" w:type="dxa"/>
              <w:bottom w:w="75" w:type="dxa"/>
              <w:right w:w="75" w:type="dxa"/>
            </w:tcMar>
            <w:vAlign w:val="center"/>
          </w:tcPr>
          <w:p w14:paraId="1AF7E3F0" w14:textId="77777777" w:rsidR="00C73432" w:rsidRDefault="00000000">
            <w:pPr>
              <w:spacing w:before="40" w:after="40" w:line="240" w:lineRule="auto"/>
            </w:pPr>
            <w:r>
              <w:rPr>
                <w:sz w:val="19"/>
              </w:rPr>
              <w:t>Delivered orders without enough valid timing information</w:t>
            </w:r>
          </w:p>
        </w:tc>
      </w:tr>
      <w:tr w:rsidR="00C73432" w14:paraId="24DD0B71" w14:textId="77777777">
        <w:trPr>
          <w:cantSplit/>
          <w:jc w:val="center"/>
        </w:trPr>
        <w:tc>
          <w:tcPr>
            <w:tcW w:w="3528" w:type="dxa"/>
            <w:shd w:val="clear" w:color="auto" w:fill="FFFFFF"/>
            <w:tcMar>
              <w:top w:w="75" w:type="dxa"/>
              <w:left w:w="75" w:type="dxa"/>
              <w:bottom w:w="75" w:type="dxa"/>
              <w:right w:w="75" w:type="dxa"/>
            </w:tcMar>
            <w:vAlign w:val="center"/>
          </w:tcPr>
          <w:p w14:paraId="4295B96E" w14:textId="77777777" w:rsidR="00C73432" w:rsidRDefault="00000000">
            <w:pPr>
              <w:spacing w:before="40" w:after="40" w:line="240" w:lineRule="auto"/>
            </w:pPr>
            <w:r>
              <w:rPr>
                <w:sz w:val="19"/>
              </w:rPr>
              <w:t>payment_differences</w:t>
            </w:r>
          </w:p>
        </w:tc>
        <w:tc>
          <w:tcPr>
            <w:tcW w:w="6365" w:type="dxa"/>
            <w:shd w:val="clear" w:color="auto" w:fill="FFFFFF"/>
            <w:tcMar>
              <w:top w:w="75" w:type="dxa"/>
              <w:left w:w="75" w:type="dxa"/>
              <w:bottom w:w="75" w:type="dxa"/>
              <w:right w:w="75" w:type="dxa"/>
            </w:tcMar>
            <w:vAlign w:val="center"/>
          </w:tcPr>
          <w:p w14:paraId="04F778AC" w14:textId="77777777" w:rsidR="00C73432" w:rsidRDefault="00000000">
            <w:pPr>
              <w:spacing w:before="40" w:after="40" w:line="240" w:lineRule="auto"/>
            </w:pPr>
            <w:r>
              <w:rPr>
                <w:sz w:val="19"/>
              </w:rPr>
              <w:t>Payment totals missing or differing from items plus freight</w:t>
            </w:r>
          </w:p>
        </w:tc>
      </w:tr>
      <w:tr w:rsidR="00C73432" w14:paraId="7B5983C3" w14:textId="77777777">
        <w:trPr>
          <w:cantSplit/>
          <w:jc w:val="center"/>
        </w:trPr>
        <w:tc>
          <w:tcPr>
            <w:tcW w:w="3528" w:type="dxa"/>
            <w:shd w:val="clear" w:color="auto" w:fill="F1F4F6"/>
            <w:tcMar>
              <w:top w:w="75" w:type="dxa"/>
              <w:left w:w="75" w:type="dxa"/>
              <w:bottom w:w="75" w:type="dxa"/>
              <w:right w:w="75" w:type="dxa"/>
            </w:tcMar>
            <w:vAlign w:val="center"/>
          </w:tcPr>
          <w:p w14:paraId="4F0CC74A" w14:textId="77777777" w:rsidR="00C73432" w:rsidRDefault="00000000">
            <w:pPr>
              <w:spacing w:before="40" w:after="40" w:line="240" w:lineRule="auto"/>
            </w:pPr>
            <w:r>
              <w:rPr>
                <w:sz w:val="19"/>
              </w:rPr>
              <w:t>items_missing_product or items_missing_seller</w:t>
            </w:r>
          </w:p>
        </w:tc>
        <w:tc>
          <w:tcPr>
            <w:tcW w:w="6365" w:type="dxa"/>
            <w:shd w:val="clear" w:color="auto" w:fill="F1F4F6"/>
            <w:tcMar>
              <w:top w:w="75" w:type="dxa"/>
              <w:left w:w="75" w:type="dxa"/>
              <w:bottom w:w="75" w:type="dxa"/>
              <w:right w:w="75" w:type="dxa"/>
            </w:tcMar>
            <w:vAlign w:val="center"/>
          </w:tcPr>
          <w:p w14:paraId="38464889" w14:textId="77777777" w:rsidR="00C73432" w:rsidRDefault="00000000">
            <w:pPr>
              <w:spacing w:before="40" w:after="40" w:line="240" w:lineRule="auto"/>
            </w:pPr>
            <w:r>
              <w:rPr>
                <w:sz w:val="19"/>
              </w:rPr>
              <w:t>Missing dimension references</w:t>
            </w:r>
          </w:p>
        </w:tc>
      </w:tr>
      <w:tr w:rsidR="00C73432" w14:paraId="6CC25BD4" w14:textId="77777777">
        <w:trPr>
          <w:cantSplit/>
          <w:jc w:val="center"/>
        </w:trPr>
        <w:tc>
          <w:tcPr>
            <w:tcW w:w="3528" w:type="dxa"/>
            <w:shd w:val="clear" w:color="auto" w:fill="FFFFFF"/>
            <w:tcMar>
              <w:top w:w="75" w:type="dxa"/>
              <w:left w:w="75" w:type="dxa"/>
              <w:bottom w:w="75" w:type="dxa"/>
              <w:right w:w="75" w:type="dxa"/>
            </w:tcMar>
            <w:vAlign w:val="center"/>
          </w:tcPr>
          <w:p w14:paraId="3420C16F" w14:textId="77777777" w:rsidR="00C73432" w:rsidRDefault="00000000">
            <w:pPr>
              <w:spacing w:before="40" w:after="40" w:line="240" w:lineRule="auto"/>
            </w:pPr>
            <w:r>
              <w:rPr>
                <w:sz w:val="19"/>
              </w:rPr>
              <w:t>orders_missing_customer</w:t>
            </w:r>
          </w:p>
        </w:tc>
        <w:tc>
          <w:tcPr>
            <w:tcW w:w="6365" w:type="dxa"/>
            <w:shd w:val="clear" w:color="auto" w:fill="FFFFFF"/>
            <w:tcMar>
              <w:top w:w="75" w:type="dxa"/>
              <w:left w:w="75" w:type="dxa"/>
              <w:bottom w:w="75" w:type="dxa"/>
              <w:right w:w="75" w:type="dxa"/>
            </w:tcMar>
            <w:vAlign w:val="center"/>
          </w:tcPr>
          <w:p w14:paraId="67A980E2" w14:textId="77777777" w:rsidR="00C73432" w:rsidRDefault="00000000">
            <w:pPr>
              <w:spacing w:before="40" w:after="40" w:line="240" w:lineRule="auto"/>
            </w:pPr>
            <w:r>
              <w:rPr>
                <w:sz w:val="19"/>
              </w:rPr>
              <w:t>Missing customer details retained as Unknown</w:t>
            </w:r>
          </w:p>
        </w:tc>
      </w:tr>
      <w:tr w:rsidR="00C73432" w14:paraId="451C8C61" w14:textId="77777777">
        <w:trPr>
          <w:cantSplit/>
          <w:jc w:val="center"/>
        </w:trPr>
        <w:tc>
          <w:tcPr>
            <w:tcW w:w="3528" w:type="dxa"/>
            <w:shd w:val="clear" w:color="auto" w:fill="F1F4F6"/>
            <w:tcMar>
              <w:top w:w="75" w:type="dxa"/>
              <w:left w:w="75" w:type="dxa"/>
              <w:bottom w:w="75" w:type="dxa"/>
              <w:right w:w="75" w:type="dxa"/>
            </w:tcMar>
            <w:vAlign w:val="center"/>
          </w:tcPr>
          <w:p w14:paraId="7749CC46" w14:textId="77777777" w:rsidR="00C73432" w:rsidRDefault="00000000">
            <w:pPr>
              <w:spacing w:before="40" w:after="40" w:line="240" w:lineRule="auto"/>
            </w:pPr>
            <w:r>
              <w:rPr>
                <w:sz w:val="19"/>
              </w:rPr>
              <w:t>ambiguous_zip and invalid_coordinates</w:t>
            </w:r>
          </w:p>
        </w:tc>
        <w:tc>
          <w:tcPr>
            <w:tcW w:w="6365" w:type="dxa"/>
            <w:shd w:val="clear" w:color="auto" w:fill="F1F4F6"/>
            <w:tcMar>
              <w:top w:w="75" w:type="dxa"/>
              <w:left w:w="75" w:type="dxa"/>
              <w:bottom w:w="75" w:type="dxa"/>
              <w:right w:w="75" w:type="dxa"/>
            </w:tcMar>
            <w:vAlign w:val="center"/>
          </w:tcPr>
          <w:p w14:paraId="652E87CC" w14:textId="77777777" w:rsidR="00C73432" w:rsidRDefault="00000000">
            <w:pPr>
              <w:spacing w:before="40" w:after="40" w:line="240" w:lineRule="auto"/>
            </w:pPr>
            <w:r>
              <w:rPr>
                <w:sz w:val="19"/>
              </w:rPr>
              <w:t>Geography not suitable for the optional lookup</w:t>
            </w:r>
          </w:p>
        </w:tc>
      </w:tr>
    </w:tbl>
    <w:p w14:paraId="734234F6" w14:textId="77777777" w:rsidR="00C73432" w:rsidRDefault="00C73432">
      <w:pPr>
        <w:spacing w:after="0" w:line="60" w:lineRule="exact"/>
      </w:pPr>
    </w:p>
    <w:p w14:paraId="4DF6A565" w14:textId="77777777" w:rsidR="00C73432" w:rsidRDefault="00000000">
      <w:r>
        <w:t>3. Add a decision sentence for each nonzero issue. Example: “Missing estimated dates remain null; those orders contribute to delivered sales but not on-time rate; count X.” Replace X with the measured count. Explain significant payment mismatches instead of editing prices to force agreement.</w:t>
      </w:r>
    </w:p>
    <w:p w14:paraId="0A34006A" w14:textId="77777777" w:rsidR="00C73432" w:rsidRDefault="00000000">
      <w:r>
        <w:t>4. For city changes, save examples before and after. Check that row counts did not increase after city joins. Only the group label should change; the underlying orders should remain.</w:t>
      </w:r>
    </w:p>
    <w:p w14:paraId="0800AB7E" w14:textId="77777777" w:rsidR="00C73432" w:rsidRDefault="00000000">
      <w:r>
        <w:t xml:space="preserve">5. </w:t>
      </w:r>
      <w:r w:rsidRPr="00371121">
        <w:rPr>
          <w:color w:val="EE0000"/>
        </w:rPr>
        <w:t xml:space="preserve">When the reviewer accepts the documented handling and all blocking checks are zero, go to </w:t>
      </w:r>
      <w:hyperlink w:anchor="A17">
        <w:r w:rsidR="00C73432" w:rsidRPr="00371121">
          <w:rPr>
            <w:color w:val="EE0000"/>
          </w:rPr>
          <w:t>A17</w:t>
        </w:r>
      </w:hyperlink>
      <w:r w:rsidRPr="00371121">
        <w:rPr>
          <w:color w:val="EE0000"/>
        </w:rPr>
        <w:t xml:space="preserve"> and change WARNINGS_REVIEWED = False to WARNINGS_REVIEWED = True. Run </w:t>
      </w:r>
      <w:hyperlink w:anchor="A17">
        <w:r w:rsidR="00C73432" w:rsidRPr="00371121">
          <w:rPr>
            <w:color w:val="EE0000"/>
          </w:rPr>
          <w:t>A17</w:t>
        </w:r>
      </w:hyperlink>
      <w:r w:rsidRPr="00371121">
        <w:rPr>
          <w:color w:val="EE0000"/>
        </w:rPr>
        <w:t xml:space="preserve">. </w:t>
      </w:r>
      <w:r w:rsidRPr="00371121">
        <w:rPr>
          <w:b/>
          <w:bCs/>
          <w:color w:val="EE0000"/>
          <w:u w:val="single"/>
        </w:rPr>
        <w:t>This is a team review marker, not an automated certification of data accuracy</w:t>
      </w:r>
      <w:r w:rsidRPr="00371121">
        <w:rPr>
          <w:color w:val="EE0000"/>
        </w:rPr>
        <w:t>.</w:t>
      </w:r>
    </w:p>
    <w:p w14:paraId="1CBFB11B" w14:textId="77777777" w:rsidR="00C73432" w:rsidRDefault="00000000">
      <w:pPr>
        <w:pStyle w:val="Heading2"/>
      </w:pPr>
      <w:r>
        <w:t>Keep the baseline</w:t>
      </w:r>
    </w:p>
    <w:p w14:paraId="00FA125C" w14:textId="77777777" w:rsidR="00C73432" w:rsidRDefault="00C73432">
      <w:hyperlink w:anchor="A16">
        <w:r>
          <w:rPr>
            <w:color w:val="245780"/>
          </w:rPr>
          <w:t>A16</w:t>
        </w:r>
      </w:hyperlink>
      <w:r>
        <w:t>’s baseline is the official all-data comparison row. Save its values and the current RUN identifier from the manifest. Mean review uses scored orders only; eligible_deliveries counts the denominator for on-time rate. Keep these counts visible in the report. Warning rows can overlap, so do not add warning counts and call the sum the number of unique dirty records.</w:t>
      </w:r>
    </w:p>
    <w:p w14:paraId="149EF3B8" w14:textId="77777777" w:rsidR="00C73432" w:rsidRDefault="00000000">
      <w:r>
        <w:br w:type="page"/>
      </w:r>
    </w:p>
    <w:p w14:paraId="30F89856" w14:textId="77777777" w:rsidR="00C73432" w:rsidRDefault="00000000">
      <w:pPr>
        <w:pStyle w:val="Heading1"/>
      </w:pPr>
      <w:r>
        <w:lastRenderedPageBreak/>
        <w:t>9 Understand the model and the KPI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485"/>
      </w:tblGrid>
      <w:tr w:rsidR="00C73432" w14:paraId="27F7FF14" w14:textId="77777777">
        <w:trPr>
          <w:cantSplit/>
          <w:tblHeader/>
          <w:jc w:val="center"/>
        </w:trPr>
        <w:tc>
          <w:tcPr>
            <w:tcW w:w="2664" w:type="dxa"/>
            <w:shd w:val="clear" w:color="auto" w:fill="243E52"/>
            <w:tcMar>
              <w:top w:w="75" w:type="dxa"/>
              <w:left w:w="75" w:type="dxa"/>
              <w:bottom w:w="75" w:type="dxa"/>
              <w:right w:w="75" w:type="dxa"/>
            </w:tcMar>
            <w:vAlign w:val="center"/>
          </w:tcPr>
          <w:p w14:paraId="4BF8ECF3" w14:textId="77777777" w:rsidR="00C73432" w:rsidRDefault="00000000">
            <w:pPr>
              <w:spacing w:before="40" w:after="40" w:line="240" w:lineRule="auto"/>
            </w:pPr>
            <w:r>
              <w:rPr>
                <w:b/>
                <w:color w:val="FFFFFF"/>
                <w:sz w:val="19"/>
              </w:rPr>
              <w:t>Table</w:t>
            </w:r>
          </w:p>
        </w:tc>
        <w:tc>
          <w:tcPr>
            <w:tcW w:w="3744" w:type="dxa"/>
            <w:shd w:val="clear" w:color="auto" w:fill="243E52"/>
            <w:tcMar>
              <w:top w:w="75" w:type="dxa"/>
              <w:left w:w="75" w:type="dxa"/>
              <w:bottom w:w="75" w:type="dxa"/>
              <w:right w:w="75" w:type="dxa"/>
            </w:tcMar>
            <w:vAlign w:val="center"/>
          </w:tcPr>
          <w:p w14:paraId="27A71656" w14:textId="77777777" w:rsidR="00C73432" w:rsidRDefault="00000000">
            <w:pPr>
              <w:spacing w:before="40" w:after="40" w:line="240" w:lineRule="auto"/>
            </w:pPr>
            <w:r>
              <w:rPr>
                <w:b/>
                <w:color w:val="FFFFFF"/>
                <w:sz w:val="19"/>
              </w:rPr>
              <w:t>One row represents</w:t>
            </w:r>
          </w:p>
        </w:tc>
        <w:tc>
          <w:tcPr>
            <w:tcW w:w="3485" w:type="dxa"/>
            <w:shd w:val="clear" w:color="auto" w:fill="243E52"/>
            <w:tcMar>
              <w:top w:w="75" w:type="dxa"/>
              <w:left w:w="75" w:type="dxa"/>
              <w:bottom w:w="75" w:type="dxa"/>
              <w:right w:w="75" w:type="dxa"/>
            </w:tcMar>
            <w:vAlign w:val="center"/>
          </w:tcPr>
          <w:p w14:paraId="50109A30" w14:textId="77777777" w:rsidR="00C73432" w:rsidRDefault="00000000">
            <w:pPr>
              <w:spacing w:before="40" w:after="40" w:line="240" w:lineRule="auto"/>
            </w:pPr>
            <w:r>
              <w:rPr>
                <w:b/>
                <w:color w:val="FFFFFF"/>
                <w:sz w:val="19"/>
              </w:rPr>
              <w:t>Key or relationship</w:t>
            </w:r>
          </w:p>
        </w:tc>
      </w:tr>
      <w:tr w:rsidR="00C73432" w14:paraId="1C28B777" w14:textId="77777777">
        <w:trPr>
          <w:cantSplit/>
          <w:jc w:val="center"/>
        </w:trPr>
        <w:tc>
          <w:tcPr>
            <w:tcW w:w="2664" w:type="dxa"/>
            <w:shd w:val="clear" w:color="auto" w:fill="FFFFFF"/>
            <w:tcMar>
              <w:top w:w="75" w:type="dxa"/>
              <w:left w:w="75" w:type="dxa"/>
              <w:bottom w:w="75" w:type="dxa"/>
              <w:right w:w="75" w:type="dxa"/>
            </w:tcMar>
            <w:vAlign w:val="center"/>
          </w:tcPr>
          <w:p w14:paraId="70015B5C" w14:textId="77777777" w:rsidR="00C73432" w:rsidRDefault="00000000">
            <w:pPr>
              <w:spacing w:before="40" w:after="40" w:line="240" w:lineRule="auto"/>
            </w:pPr>
            <w:r>
              <w:rPr>
                <w:sz w:val="19"/>
              </w:rPr>
              <w:t>dim_customer</w:t>
            </w:r>
          </w:p>
        </w:tc>
        <w:tc>
          <w:tcPr>
            <w:tcW w:w="3744" w:type="dxa"/>
            <w:shd w:val="clear" w:color="auto" w:fill="FFFFFF"/>
            <w:tcMar>
              <w:top w:w="75" w:type="dxa"/>
              <w:left w:w="75" w:type="dxa"/>
              <w:bottom w:w="75" w:type="dxa"/>
              <w:right w:w="75" w:type="dxa"/>
            </w:tcMar>
            <w:vAlign w:val="center"/>
          </w:tcPr>
          <w:p w14:paraId="7F1AC1FE" w14:textId="77777777" w:rsidR="00C73432" w:rsidRDefault="00000000">
            <w:pPr>
              <w:spacing w:before="40" w:after="40" w:line="240" w:lineRule="auto"/>
            </w:pPr>
            <w:r>
              <w:rPr>
                <w:sz w:val="19"/>
              </w:rPr>
              <w:t>One source customer record</w:t>
            </w:r>
          </w:p>
        </w:tc>
        <w:tc>
          <w:tcPr>
            <w:tcW w:w="3485" w:type="dxa"/>
            <w:shd w:val="clear" w:color="auto" w:fill="FFFFFF"/>
            <w:tcMar>
              <w:top w:w="75" w:type="dxa"/>
              <w:left w:w="75" w:type="dxa"/>
              <w:bottom w:w="75" w:type="dxa"/>
              <w:right w:w="75" w:type="dxa"/>
            </w:tcMar>
            <w:vAlign w:val="center"/>
          </w:tcPr>
          <w:p w14:paraId="40912AEE" w14:textId="77777777" w:rsidR="00C73432" w:rsidRDefault="00000000">
            <w:pPr>
              <w:spacing w:before="40" w:after="40" w:line="240" w:lineRule="auto"/>
            </w:pPr>
            <w:r>
              <w:rPr>
                <w:sz w:val="19"/>
              </w:rPr>
              <w:t>customer_id; includes customer_unique_id</w:t>
            </w:r>
          </w:p>
        </w:tc>
      </w:tr>
      <w:tr w:rsidR="00C73432" w14:paraId="0D209B81" w14:textId="77777777">
        <w:trPr>
          <w:cantSplit/>
          <w:jc w:val="center"/>
        </w:trPr>
        <w:tc>
          <w:tcPr>
            <w:tcW w:w="2664" w:type="dxa"/>
            <w:shd w:val="clear" w:color="auto" w:fill="F1F4F6"/>
            <w:tcMar>
              <w:top w:w="75" w:type="dxa"/>
              <w:left w:w="75" w:type="dxa"/>
              <w:bottom w:w="75" w:type="dxa"/>
              <w:right w:w="75" w:type="dxa"/>
            </w:tcMar>
            <w:vAlign w:val="center"/>
          </w:tcPr>
          <w:p w14:paraId="61132340" w14:textId="77777777" w:rsidR="00C73432" w:rsidRDefault="00000000">
            <w:pPr>
              <w:spacing w:before="40" w:after="40" w:line="240" w:lineRule="auto"/>
            </w:pPr>
            <w:r>
              <w:rPr>
                <w:sz w:val="19"/>
              </w:rPr>
              <w:t>dim_product</w:t>
            </w:r>
          </w:p>
        </w:tc>
        <w:tc>
          <w:tcPr>
            <w:tcW w:w="3744" w:type="dxa"/>
            <w:shd w:val="clear" w:color="auto" w:fill="F1F4F6"/>
            <w:tcMar>
              <w:top w:w="75" w:type="dxa"/>
              <w:left w:w="75" w:type="dxa"/>
              <w:bottom w:w="75" w:type="dxa"/>
              <w:right w:w="75" w:type="dxa"/>
            </w:tcMar>
            <w:vAlign w:val="center"/>
          </w:tcPr>
          <w:p w14:paraId="363C31FB" w14:textId="77777777" w:rsidR="00C73432" w:rsidRDefault="00000000">
            <w:pPr>
              <w:spacing w:before="40" w:after="40" w:line="240" w:lineRule="auto"/>
            </w:pPr>
            <w:r>
              <w:rPr>
                <w:sz w:val="19"/>
              </w:rPr>
              <w:t>One product</w:t>
            </w:r>
          </w:p>
        </w:tc>
        <w:tc>
          <w:tcPr>
            <w:tcW w:w="3485" w:type="dxa"/>
            <w:shd w:val="clear" w:color="auto" w:fill="F1F4F6"/>
            <w:tcMar>
              <w:top w:w="75" w:type="dxa"/>
              <w:left w:w="75" w:type="dxa"/>
              <w:bottom w:w="75" w:type="dxa"/>
              <w:right w:w="75" w:type="dxa"/>
            </w:tcMar>
            <w:vAlign w:val="center"/>
          </w:tcPr>
          <w:p w14:paraId="3E563AF5" w14:textId="77777777" w:rsidR="00C73432" w:rsidRDefault="00000000">
            <w:pPr>
              <w:spacing w:before="40" w:after="40" w:line="240" w:lineRule="auto"/>
            </w:pPr>
            <w:r>
              <w:rPr>
                <w:sz w:val="19"/>
              </w:rPr>
              <w:t>product_id</w:t>
            </w:r>
          </w:p>
        </w:tc>
      </w:tr>
      <w:tr w:rsidR="00C73432" w14:paraId="76EBB6E1" w14:textId="77777777">
        <w:trPr>
          <w:cantSplit/>
          <w:jc w:val="center"/>
        </w:trPr>
        <w:tc>
          <w:tcPr>
            <w:tcW w:w="2664" w:type="dxa"/>
            <w:shd w:val="clear" w:color="auto" w:fill="FFFFFF"/>
            <w:tcMar>
              <w:top w:w="75" w:type="dxa"/>
              <w:left w:w="75" w:type="dxa"/>
              <w:bottom w:w="75" w:type="dxa"/>
              <w:right w:w="75" w:type="dxa"/>
            </w:tcMar>
            <w:vAlign w:val="center"/>
          </w:tcPr>
          <w:p w14:paraId="36FA56D1" w14:textId="77777777" w:rsidR="00C73432" w:rsidRDefault="00000000">
            <w:pPr>
              <w:spacing w:before="40" w:after="40" w:line="240" w:lineRule="auto"/>
            </w:pPr>
            <w:r>
              <w:rPr>
                <w:sz w:val="19"/>
              </w:rPr>
              <w:t>dim_seller</w:t>
            </w:r>
          </w:p>
        </w:tc>
        <w:tc>
          <w:tcPr>
            <w:tcW w:w="3744" w:type="dxa"/>
            <w:shd w:val="clear" w:color="auto" w:fill="FFFFFF"/>
            <w:tcMar>
              <w:top w:w="75" w:type="dxa"/>
              <w:left w:w="75" w:type="dxa"/>
              <w:bottom w:w="75" w:type="dxa"/>
              <w:right w:w="75" w:type="dxa"/>
            </w:tcMar>
            <w:vAlign w:val="center"/>
          </w:tcPr>
          <w:p w14:paraId="3CE1572F" w14:textId="77777777" w:rsidR="00C73432" w:rsidRDefault="00000000">
            <w:pPr>
              <w:spacing w:before="40" w:after="40" w:line="240" w:lineRule="auto"/>
            </w:pPr>
            <w:r>
              <w:rPr>
                <w:sz w:val="19"/>
              </w:rPr>
              <w:t>One seller</w:t>
            </w:r>
          </w:p>
        </w:tc>
        <w:tc>
          <w:tcPr>
            <w:tcW w:w="3485" w:type="dxa"/>
            <w:shd w:val="clear" w:color="auto" w:fill="FFFFFF"/>
            <w:tcMar>
              <w:top w:w="75" w:type="dxa"/>
              <w:left w:w="75" w:type="dxa"/>
              <w:bottom w:w="75" w:type="dxa"/>
              <w:right w:w="75" w:type="dxa"/>
            </w:tcMar>
            <w:vAlign w:val="center"/>
          </w:tcPr>
          <w:p w14:paraId="2BDA75F3" w14:textId="77777777" w:rsidR="00C73432" w:rsidRDefault="00000000">
            <w:pPr>
              <w:spacing w:before="40" w:after="40" w:line="240" w:lineRule="auto"/>
            </w:pPr>
            <w:r>
              <w:rPr>
                <w:sz w:val="19"/>
              </w:rPr>
              <w:t>seller_id</w:t>
            </w:r>
          </w:p>
        </w:tc>
      </w:tr>
      <w:tr w:rsidR="00C73432" w14:paraId="2A7F7615" w14:textId="77777777">
        <w:trPr>
          <w:cantSplit/>
          <w:jc w:val="center"/>
        </w:trPr>
        <w:tc>
          <w:tcPr>
            <w:tcW w:w="2664" w:type="dxa"/>
            <w:shd w:val="clear" w:color="auto" w:fill="F1F4F6"/>
            <w:tcMar>
              <w:top w:w="75" w:type="dxa"/>
              <w:left w:w="75" w:type="dxa"/>
              <w:bottom w:w="75" w:type="dxa"/>
              <w:right w:w="75" w:type="dxa"/>
            </w:tcMar>
            <w:vAlign w:val="center"/>
          </w:tcPr>
          <w:p w14:paraId="4BD3BA24" w14:textId="77777777" w:rsidR="00C73432" w:rsidRDefault="00000000">
            <w:pPr>
              <w:spacing w:before="40" w:after="40" w:line="240" w:lineRule="auto"/>
            </w:pPr>
            <w:r>
              <w:rPr>
                <w:sz w:val="19"/>
              </w:rPr>
              <w:t>dim_date</w:t>
            </w:r>
          </w:p>
        </w:tc>
        <w:tc>
          <w:tcPr>
            <w:tcW w:w="3744" w:type="dxa"/>
            <w:shd w:val="clear" w:color="auto" w:fill="F1F4F6"/>
            <w:tcMar>
              <w:top w:w="75" w:type="dxa"/>
              <w:left w:w="75" w:type="dxa"/>
              <w:bottom w:w="75" w:type="dxa"/>
              <w:right w:w="75" w:type="dxa"/>
            </w:tcMar>
            <w:vAlign w:val="center"/>
          </w:tcPr>
          <w:p w14:paraId="1498E035" w14:textId="77777777" w:rsidR="00C73432" w:rsidRDefault="00000000">
            <w:pPr>
              <w:spacing w:before="40" w:after="40" w:line="240" w:lineRule="auto"/>
            </w:pPr>
            <w:r>
              <w:rPr>
                <w:sz w:val="19"/>
              </w:rPr>
              <w:t>One date</w:t>
            </w:r>
          </w:p>
        </w:tc>
        <w:tc>
          <w:tcPr>
            <w:tcW w:w="3485" w:type="dxa"/>
            <w:shd w:val="clear" w:color="auto" w:fill="F1F4F6"/>
            <w:tcMar>
              <w:top w:w="75" w:type="dxa"/>
              <w:left w:w="75" w:type="dxa"/>
              <w:bottom w:w="75" w:type="dxa"/>
              <w:right w:w="75" w:type="dxa"/>
            </w:tcMar>
            <w:vAlign w:val="center"/>
          </w:tcPr>
          <w:p w14:paraId="47DDFEA9" w14:textId="77777777" w:rsidR="00C73432" w:rsidRDefault="00000000">
            <w:pPr>
              <w:spacing w:before="40" w:after="40" w:line="240" w:lineRule="auto"/>
            </w:pPr>
            <w:r>
              <w:rPr>
                <w:sz w:val="19"/>
              </w:rPr>
              <w:t>calendar_date joined to purchase_date</w:t>
            </w:r>
          </w:p>
        </w:tc>
      </w:tr>
      <w:tr w:rsidR="00C73432" w14:paraId="3B215E93" w14:textId="77777777">
        <w:trPr>
          <w:cantSplit/>
          <w:jc w:val="center"/>
        </w:trPr>
        <w:tc>
          <w:tcPr>
            <w:tcW w:w="2664" w:type="dxa"/>
            <w:shd w:val="clear" w:color="auto" w:fill="FFFFFF"/>
            <w:tcMar>
              <w:top w:w="75" w:type="dxa"/>
              <w:left w:w="75" w:type="dxa"/>
              <w:bottom w:w="75" w:type="dxa"/>
              <w:right w:w="75" w:type="dxa"/>
            </w:tcMar>
            <w:vAlign w:val="center"/>
          </w:tcPr>
          <w:p w14:paraId="76E1D18D" w14:textId="77777777" w:rsidR="00C73432" w:rsidRDefault="00000000">
            <w:pPr>
              <w:spacing w:before="40" w:after="40" w:line="240" w:lineRule="auto"/>
            </w:pPr>
            <w:r>
              <w:rPr>
                <w:sz w:val="19"/>
              </w:rPr>
              <w:t>fact_order</w:t>
            </w:r>
          </w:p>
        </w:tc>
        <w:tc>
          <w:tcPr>
            <w:tcW w:w="3744" w:type="dxa"/>
            <w:shd w:val="clear" w:color="auto" w:fill="FFFFFF"/>
            <w:tcMar>
              <w:top w:w="75" w:type="dxa"/>
              <w:left w:w="75" w:type="dxa"/>
              <w:bottom w:w="75" w:type="dxa"/>
              <w:right w:w="75" w:type="dxa"/>
            </w:tcMar>
            <w:vAlign w:val="center"/>
          </w:tcPr>
          <w:p w14:paraId="50310AD4" w14:textId="77777777" w:rsidR="00C73432" w:rsidRDefault="00000000">
            <w:pPr>
              <w:spacing w:before="40" w:after="40" w:line="240" w:lineRule="auto"/>
            </w:pPr>
            <w:r>
              <w:rPr>
                <w:sz w:val="19"/>
              </w:rPr>
              <w:t>One order</w:t>
            </w:r>
          </w:p>
        </w:tc>
        <w:tc>
          <w:tcPr>
            <w:tcW w:w="3485" w:type="dxa"/>
            <w:shd w:val="clear" w:color="auto" w:fill="FFFFFF"/>
            <w:tcMar>
              <w:top w:w="75" w:type="dxa"/>
              <w:left w:w="75" w:type="dxa"/>
              <w:bottom w:w="75" w:type="dxa"/>
              <w:right w:w="75" w:type="dxa"/>
            </w:tcMar>
            <w:vAlign w:val="center"/>
          </w:tcPr>
          <w:p w14:paraId="0479438E" w14:textId="77777777" w:rsidR="00C73432" w:rsidRDefault="00000000">
            <w:pPr>
              <w:spacing w:before="40" w:after="40" w:line="240" w:lineRule="auto"/>
            </w:pPr>
            <w:r>
              <w:rPr>
                <w:sz w:val="19"/>
              </w:rPr>
              <w:t>order_id; many orders can share a shopper</w:t>
            </w:r>
          </w:p>
        </w:tc>
      </w:tr>
      <w:tr w:rsidR="00C73432" w14:paraId="6B793C61" w14:textId="77777777">
        <w:trPr>
          <w:cantSplit/>
          <w:jc w:val="center"/>
        </w:trPr>
        <w:tc>
          <w:tcPr>
            <w:tcW w:w="2664" w:type="dxa"/>
            <w:shd w:val="clear" w:color="auto" w:fill="F1F4F6"/>
            <w:tcMar>
              <w:top w:w="75" w:type="dxa"/>
              <w:left w:w="75" w:type="dxa"/>
              <w:bottom w:w="75" w:type="dxa"/>
              <w:right w:w="75" w:type="dxa"/>
            </w:tcMar>
            <w:vAlign w:val="center"/>
          </w:tcPr>
          <w:p w14:paraId="0A360BE4" w14:textId="77777777" w:rsidR="00C73432" w:rsidRDefault="00000000">
            <w:pPr>
              <w:spacing w:before="40" w:after="40" w:line="240" w:lineRule="auto"/>
            </w:pPr>
            <w:r>
              <w:rPr>
                <w:sz w:val="19"/>
              </w:rPr>
              <w:t>fact_order_item</w:t>
            </w:r>
          </w:p>
        </w:tc>
        <w:tc>
          <w:tcPr>
            <w:tcW w:w="3744" w:type="dxa"/>
            <w:shd w:val="clear" w:color="auto" w:fill="F1F4F6"/>
            <w:tcMar>
              <w:top w:w="75" w:type="dxa"/>
              <w:left w:w="75" w:type="dxa"/>
              <w:bottom w:w="75" w:type="dxa"/>
              <w:right w:w="75" w:type="dxa"/>
            </w:tcMar>
            <w:vAlign w:val="center"/>
          </w:tcPr>
          <w:p w14:paraId="5672DF2D" w14:textId="77777777" w:rsidR="00C73432" w:rsidRDefault="00000000">
            <w:pPr>
              <w:spacing w:before="40" w:after="40" w:line="240" w:lineRule="auto"/>
            </w:pPr>
            <w:r>
              <w:rPr>
                <w:sz w:val="19"/>
              </w:rPr>
              <w:t>One order item</w:t>
            </w:r>
          </w:p>
        </w:tc>
        <w:tc>
          <w:tcPr>
            <w:tcW w:w="3485" w:type="dxa"/>
            <w:shd w:val="clear" w:color="auto" w:fill="F1F4F6"/>
            <w:tcMar>
              <w:top w:w="75" w:type="dxa"/>
              <w:left w:w="75" w:type="dxa"/>
              <w:bottom w:w="75" w:type="dxa"/>
              <w:right w:w="75" w:type="dxa"/>
            </w:tcMar>
            <w:vAlign w:val="center"/>
          </w:tcPr>
          <w:p w14:paraId="0FE8A7C7" w14:textId="77777777" w:rsidR="00C73432" w:rsidRDefault="00000000">
            <w:pPr>
              <w:spacing w:before="40" w:after="40" w:line="240" w:lineRule="auto"/>
            </w:pPr>
            <w:r>
              <w:rPr>
                <w:sz w:val="19"/>
              </w:rPr>
              <w:t>order_id plus order_item_id</w:t>
            </w:r>
          </w:p>
        </w:tc>
      </w:tr>
    </w:tbl>
    <w:p w14:paraId="250E5332" w14:textId="77777777" w:rsidR="00C73432" w:rsidRDefault="00C73432">
      <w:pPr>
        <w:spacing w:after="0" w:line="60" w:lineRule="exact"/>
      </w:pPr>
    </w:p>
    <w:p w14:paraId="319A65AE" w14:textId="77777777" w:rsidR="00C73432" w:rsidRDefault="00000000">
      <w:r>
        <w:t>The relationship diagram to draw in your submission is dim_customer → fact_order → fact_order_item ← dim_product, with dim_date → fact_order and dim_seller → fact_order_item. The arrows indicate one-to-many relationships. Fact_order_item contains seller_id even though seller analysis is optional. Do not join the two fact tables just to build the base dashboards.</w:t>
      </w:r>
    </w:p>
    <w:p w14:paraId="0B3B86C0" w14:textId="77777777" w:rsidR="00C73432" w:rsidRDefault="00000000">
      <w:pPr>
        <w:pStyle w:val="Heading2"/>
      </w:pPr>
      <w:r>
        <w:t>The measures the guide uses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485"/>
      </w:tblGrid>
      <w:tr w:rsidR="00C73432" w14:paraId="3B51EE8E" w14:textId="77777777">
        <w:trPr>
          <w:cantSplit/>
          <w:tblHeader/>
          <w:jc w:val="center"/>
        </w:trPr>
        <w:tc>
          <w:tcPr>
            <w:tcW w:w="2664" w:type="dxa"/>
            <w:shd w:val="clear" w:color="auto" w:fill="243E52"/>
            <w:tcMar>
              <w:top w:w="75" w:type="dxa"/>
              <w:left w:w="75" w:type="dxa"/>
              <w:bottom w:w="75" w:type="dxa"/>
              <w:right w:w="75" w:type="dxa"/>
            </w:tcMar>
            <w:vAlign w:val="center"/>
          </w:tcPr>
          <w:p w14:paraId="05AD329E" w14:textId="77777777" w:rsidR="00C73432" w:rsidRDefault="00000000">
            <w:pPr>
              <w:spacing w:before="40" w:after="40" w:line="240" w:lineRule="auto"/>
            </w:pPr>
            <w:r>
              <w:rPr>
                <w:b/>
                <w:color w:val="FFFFFF"/>
                <w:sz w:val="19"/>
              </w:rPr>
              <w:t>Label</w:t>
            </w:r>
          </w:p>
        </w:tc>
        <w:tc>
          <w:tcPr>
            <w:tcW w:w="3744" w:type="dxa"/>
            <w:shd w:val="clear" w:color="auto" w:fill="243E52"/>
            <w:tcMar>
              <w:top w:w="75" w:type="dxa"/>
              <w:left w:w="75" w:type="dxa"/>
              <w:bottom w:w="75" w:type="dxa"/>
              <w:right w:w="75" w:type="dxa"/>
            </w:tcMar>
            <w:vAlign w:val="center"/>
          </w:tcPr>
          <w:p w14:paraId="607B9A15" w14:textId="77777777" w:rsidR="00C73432" w:rsidRDefault="00000000">
            <w:pPr>
              <w:spacing w:before="40" w:after="40" w:line="240" w:lineRule="auto"/>
            </w:pPr>
            <w:r>
              <w:rPr>
                <w:b/>
                <w:color w:val="FFFFFF"/>
                <w:sz w:val="19"/>
              </w:rPr>
              <w:t>Databricks measure</w:t>
            </w:r>
          </w:p>
        </w:tc>
        <w:tc>
          <w:tcPr>
            <w:tcW w:w="3485" w:type="dxa"/>
            <w:shd w:val="clear" w:color="auto" w:fill="243E52"/>
            <w:tcMar>
              <w:top w:w="75" w:type="dxa"/>
              <w:left w:w="75" w:type="dxa"/>
              <w:bottom w:w="75" w:type="dxa"/>
              <w:right w:w="75" w:type="dxa"/>
            </w:tcMar>
            <w:vAlign w:val="center"/>
          </w:tcPr>
          <w:p w14:paraId="00D30ACC" w14:textId="77777777" w:rsidR="00C73432" w:rsidRDefault="00000000">
            <w:pPr>
              <w:spacing w:before="40" w:after="40" w:line="240" w:lineRule="auto"/>
            </w:pPr>
            <w:r>
              <w:rPr>
                <w:b/>
                <w:color w:val="FFFFFF"/>
                <w:sz w:val="19"/>
              </w:rPr>
              <w:t>Tableau equivalent</w:t>
            </w:r>
          </w:p>
        </w:tc>
      </w:tr>
      <w:tr w:rsidR="00C73432" w14:paraId="20A340C0" w14:textId="77777777">
        <w:trPr>
          <w:cantSplit/>
          <w:jc w:val="center"/>
        </w:trPr>
        <w:tc>
          <w:tcPr>
            <w:tcW w:w="2664" w:type="dxa"/>
            <w:shd w:val="clear" w:color="auto" w:fill="FFFFFF"/>
            <w:tcMar>
              <w:top w:w="75" w:type="dxa"/>
              <w:left w:w="75" w:type="dxa"/>
              <w:bottom w:w="75" w:type="dxa"/>
              <w:right w:w="75" w:type="dxa"/>
            </w:tcMar>
            <w:vAlign w:val="center"/>
          </w:tcPr>
          <w:p w14:paraId="51398B23" w14:textId="77777777" w:rsidR="00C73432" w:rsidRDefault="00000000">
            <w:pPr>
              <w:spacing w:before="40" w:after="40" w:line="240" w:lineRule="auto"/>
            </w:pPr>
            <w:r>
              <w:rPr>
                <w:sz w:val="19"/>
              </w:rPr>
              <w:t>Orders</w:t>
            </w:r>
          </w:p>
        </w:tc>
        <w:tc>
          <w:tcPr>
            <w:tcW w:w="3744" w:type="dxa"/>
            <w:shd w:val="clear" w:color="auto" w:fill="FFFFFF"/>
            <w:tcMar>
              <w:top w:w="75" w:type="dxa"/>
              <w:left w:w="75" w:type="dxa"/>
              <w:bottom w:w="75" w:type="dxa"/>
              <w:right w:w="75" w:type="dxa"/>
            </w:tcMar>
            <w:vAlign w:val="center"/>
          </w:tcPr>
          <w:p w14:paraId="279BA2F2" w14:textId="77777777" w:rsidR="00C73432" w:rsidRDefault="00000000">
            <w:pPr>
              <w:spacing w:before="40" w:after="40" w:line="240" w:lineRule="auto"/>
            </w:pPr>
            <w:r>
              <w:rPr>
                <w:sz w:val="19"/>
              </w:rPr>
              <w:t>SUM(order_count) on bi_orders</w:t>
            </w:r>
          </w:p>
        </w:tc>
        <w:tc>
          <w:tcPr>
            <w:tcW w:w="3485" w:type="dxa"/>
            <w:shd w:val="clear" w:color="auto" w:fill="FFFFFF"/>
            <w:tcMar>
              <w:top w:w="75" w:type="dxa"/>
              <w:left w:w="75" w:type="dxa"/>
              <w:bottom w:w="75" w:type="dxa"/>
              <w:right w:w="75" w:type="dxa"/>
            </w:tcMar>
            <w:vAlign w:val="center"/>
          </w:tcPr>
          <w:p w14:paraId="18C6E09A" w14:textId="77777777" w:rsidR="00C73432" w:rsidRDefault="00000000">
            <w:pPr>
              <w:spacing w:before="40" w:after="40" w:line="240" w:lineRule="auto"/>
            </w:pPr>
            <w:r>
              <w:rPr>
                <w:sz w:val="19"/>
              </w:rPr>
              <w:t>SUM([order_count])</w:t>
            </w:r>
          </w:p>
        </w:tc>
      </w:tr>
      <w:tr w:rsidR="00C73432" w14:paraId="6E404C96" w14:textId="77777777">
        <w:trPr>
          <w:cantSplit/>
          <w:jc w:val="center"/>
        </w:trPr>
        <w:tc>
          <w:tcPr>
            <w:tcW w:w="2664" w:type="dxa"/>
            <w:shd w:val="clear" w:color="auto" w:fill="F1F4F6"/>
            <w:tcMar>
              <w:top w:w="75" w:type="dxa"/>
              <w:left w:w="75" w:type="dxa"/>
              <w:bottom w:w="75" w:type="dxa"/>
              <w:right w:w="75" w:type="dxa"/>
            </w:tcMar>
            <w:vAlign w:val="center"/>
          </w:tcPr>
          <w:p w14:paraId="31F7C032" w14:textId="77777777" w:rsidR="00C73432" w:rsidRDefault="00000000">
            <w:pPr>
              <w:spacing w:before="40" w:after="40" w:line="240" w:lineRule="auto"/>
            </w:pPr>
            <w:r>
              <w:rPr>
                <w:sz w:val="19"/>
              </w:rPr>
              <w:t>Delivered orders</w:t>
            </w:r>
          </w:p>
        </w:tc>
        <w:tc>
          <w:tcPr>
            <w:tcW w:w="3744" w:type="dxa"/>
            <w:shd w:val="clear" w:color="auto" w:fill="F1F4F6"/>
            <w:tcMar>
              <w:top w:w="75" w:type="dxa"/>
              <w:left w:w="75" w:type="dxa"/>
              <w:bottom w:w="75" w:type="dxa"/>
              <w:right w:w="75" w:type="dxa"/>
            </w:tcMar>
            <w:vAlign w:val="center"/>
          </w:tcPr>
          <w:p w14:paraId="08950BB8" w14:textId="77777777" w:rsidR="00C73432" w:rsidRDefault="00000000">
            <w:pPr>
              <w:spacing w:before="40" w:after="40" w:line="240" w:lineRule="auto"/>
            </w:pPr>
            <w:r>
              <w:rPr>
                <w:sz w:val="19"/>
              </w:rPr>
              <w:t>SUM(delivered_order)</w:t>
            </w:r>
          </w:p>
        </w:tc>
        <w:tc>
          <w:tcPr>
            <w:tcW w:w="3485" w:type="dxa"/>
            <w:shd w:val="clear" w:color="auto" w:fill="F1F4F6"/>
            <w:tcMar>
              <w:top w:w="75" w:type="dxa"/>
              <w:left w:w="75" w:type="dxa"/>
              <w:bottom w:w="75" w:type="dxa"/>
              <w:right w:w="75" w:type="dxa"/>
            </w:tcMar>
            <w:vAlign w:val="center"/>
          </w:tcPr>
          <w:p w14:paraId="58EF453E" w14:textId="77777777" w:rsidR="00C73432" w:rsidRDefault="00000000">
            <w:pPr>
              <w:spacing w:before="40" w:after="40" w:line="240" w:lineRule="auto"/>
            </w:pPr>
            <w:r>
              <w:rPr>
                <w:sz w:val="19"/>
              </w:rPr>
              <w:t>SUM([delivered_order])</w:t>
            </w:r>
          </w:p>
        </w:tc>
      </w:tr>
      <w:tr w:rsidR="00C73432" w14:paraId="111D172A" w14:textId="77777777">
        <w:trPr>
          <w:cantSplit/>
          <w:jc w:val="center"/>
        </w:trPr>
        <w:tc>
          <w:tcPr>
            <w:tcW w:w="2664" w:type="dxa"/>
            <w:shd w:val="clear" w:color="auto" w:fill="FFFFFF"/>
            <w:tcMar>
              <w:top w:w="75" w:type="dxa"/>
              <w:left w:w="75" w:type="dxa"/>
              <w:bottom w:w="75" w:type="dxa"/>
              <w:right w:w="75" w:type="dxa"/>
            </w:tcMar>
            <w:vAlign w:val="center"/>
          </w:tcPr>
          <w:p w14:paraId="33C71A5E" w14:textId="77777777" w:rsidR="00C73432" w:rsidRDefault="00000000">
            <w:pPr>
              <w:spacing w:before="40" w:after="40" w:line="240" w:lineRule="auto"/>
            </w:pPr>
            <w:r>
              <w:rPr>
                <w:sz w:val="19"/>
              </w:rPr>
              <w:t>Delivered GMV in BRL</w:t>
            </w:r>
          </w:p>
        </w:tc>
        <w:tc>
          <w:tcPr>
            <w:tcW w:w="3744" w:type="dxa"/>
            <w:shd w:val="clear" w:color="auto" w:fill="FFFFFF"/>
            <w:tcMar>
              <w:top w:w="75" w:type="dxa"/>
              <w:left w:w="75" w:type="dxa"/>
              <w:bottom w:w="75" w:type="dxa"/>
              <w:right w:w="75" w:type="dxa"/>
            </w:tcMar>
            <w:vAlign w:val="center"/>
          </w:tcPr>
          <w:p w14:paraId="784B55FF" w14:textId="77777777" w:rsidR="00C73432" w:rsidRDefault="00000000">
            <w:pPr>
              <w:spacing w:before="40" w:after="40" w:line="240" w:lineRule="auto"/>
            </w:pPr>
            <w:r>
              <w:rPr>
                <w:sz w:val="19"/>
              </w:rPr>
              <w:t>SUM(delivered_gmv)</w:t>
            </w:r>
          </w:p>
        </w:tc>
        <w:tc>
          <w:tcPr>
            <w:tcW w:w="3485" w:type="dxa"/>
            <w:shd w:val="clear" w:color="auto" w:fill="FFFFFF"/>
            <w:tcMar>
              <w:top w:w="75" w:type="dxa"/>
              <w:left w:w="75" w:type="dxa"/>
              <w:bottom w:w="75" w:type="dxa"/>
              <w:right w:w="75" w:type="dxa"/>
            </w:tcMar>
            <w:vAlign w:val="center"/>
          </w:tcPr>
          <w:p w14:paraId="7D2F0D45" w14:textId="77777777" w:rsidR="00C73432" w:rsidRDefault="00000000">
            <w:pPr>
              <w:spacing w:before="40" w:after="40" w:line="240" w:lineRule="auto"/>
            </w:pPr>
            <w:r>
              <w:rPr>
                <w:sz w:val="19"/>
              </w:rPr>
              <w:t>SUM([delivered_gmv])</w:t>
            </w:r>
          </w:p>
        </w:tc>
      </w:tr>
      <w:tr w:rsidR="00C73432" w14:paraId="52D4102E" w14:textId="77777777">
        <w:trPr>
          <w:cantSplit/>
          <w:jc w:val="center"/>
        </w:trPr>
        <w:tc>
          <w:tcPr>
            <w:tcW w:w="2664" w:type="dxa"/>
            <w:shd w:val="clear" w:color="auto" w:fill="F1F4F6"/>
            <w:tcMar>
              <w:top w:w="75" w:type="dxa"/>
              <w:left w:w="75" w:type="dxa"/>
              <w:bottom w:w="75" w:type="dxa"/>
              <w:right w:w="75" w:type="dxa"/>
            </w:tcMar>
            <w:vAlign w:val="center"/>
          </w:tcPr>
          <w:p w14:paraId="240E6CEB" w14:textId="77777777" w:rsidR="00C73432" w:rsidRDefault="00000000">
            <w:pPr>
              <w:spacing w:before="40" w:after="40" w:line="240" w:lineRule="auto"/>
            </w:pPr>
            <w:r>
              <w:rPr>
                <w:sz w:val="19"/>
              </w:rPr>
              <w:t>Delivered AOV in BRL</w:t>
            </w:r>
          </w:p>
        </w:tc>
        <w:tc>
          <w:tcPr>
            <w:tcW w:w="3744" w:type="dxa"/>
            <w:shd w:val="clear" w:color="auto" w:fill="F1F4F6"/>
            <w:tcMar>
              <w:top w:w="75" w:type="dxa"/>
              <w:left w:w="75" w:type="dxa"/>
              <w:bottom w:w="75" w:type="dxa"/>
              <w:right w:w="75" w:type="dxa"/>
            </w:tcMar>
            <w:vAlign w:val="center"/>
          </w:tcPr>
          <w:p w14:paraId="587531DC" w14:textId="77777777" w:rsidR="00C73432" w:rsidRDefault="00000000">
            <w:pPr>
              <w:spacing w:before="40" w:after="40" w:line="240" w:lineRule="auto"/>
            </w:pPr>
            <w:r>
              <w:rPr>
                <w:sz w:val="19"/>
              </w:rPr>
              <w:t>AVG(delivered_gmv)</w:t>
            </w:r>
          </w:p>
        </w:tc>
        <w:tc>
          <w:tcPr>
            <w:tcW w:w="3485" w:type="dxa"/>
            <w:shd w:val="clear" w:color="auto" w:fill="F1F4F6"/>
            <w:tcMar>
              <w:top w:w="75" w:type="dxa"/>
              <w:left w:w="75" w:type="dxa"/>
              <w:bottom w:w="75" w:type="dxa"/>
              <w:right w:w="75" w:type="dxa"/>
            </w:tcMar>
            <w:vAlign w:val="center"/>
          </w:tcPr>
          <w:p w14:paraId="2306B17F" w14:textId="77777777" w:rsidR="00C73432" w:rsidRDefault="00000000">
            <w:pPr>
              <w:spacing w:before="40" w:after="40" w:line="240" w:lineRule="auto"/>
            </w:pPr>
            <w:r>
              <w:rPr>
                <w:sz w:val="19"/>
              </w:rPr>
              <w:t>AVG([delivered_gmv])</w:t>
            </w:r>
          </w:p>
        </w:tc>
      </w:tr>
      <w:tr w:rsidR="00C73432" w14:paraId="467B7A24" w14:textId="77777777">
        <w:trPr>
          <w:cantSplit/>
          <w:jc w:val="center"/>
        </w:trPr>
        <w:tc>
          <w:tcPr>
            <w:tcW w:w="2664" w:type="dxa"/>
            <w:shd w:val="clear" w:color="auto" w:fill="FFFFFF"/>
            <w:tcMar>
              <w:top w:w="75" w:type="dxa"/>
              <w:left w:w="75" w:type="dxa"/>
              <w:bottom w:w="75" w:type="dxa"/>
              <w:right w:w="75" w:type="dxa"/>
            </w:tcMar>
            <w:vAlign w:val="center"/>
          </w:tcPr>
          <w:p w14:paraId="2C7D93A6" w14:textId="77777777" w:rsidR="00C73432" w:rsidRDefault="00000000">
            <w:pPr>
              <w:spacing w:before="40" w:after="40" w:line="240" w:lineRule="auto"/>
            </w:pPr>
            <w:r>
              <w:rPr>
                <w:sz w:val="19"/>
              </w:rPr>
              <w:t>On-time rate</w:t>
            </w:r>
          </w:p>
        </w:tc>
        <w:tc>
          <w:tcPr>
            <w:tcW w:w="3744" w:type="dxa"/>
            <w:shd w:val="clear" w:color="auto" w:fill="FFFFFF"/>
            <w:tcMar>
              <w:top w:w="75" w:type="dxa"/>
              <w:left w:w="75" w:type="dxa"/>
              <w:bottom w:w="75" w:type="dxa"/>
              <w:right w:w="75" w:type="dxa"/>
            </w:tcMar>
            <w:vAlign w:val="center"/>
          </w:tcPr>
          <w:p w14:paraId="68960019" w14:textId="77777777" w:rsidR="00C73432" w:rsidRDefault="00000000">
            <w:pPr>
              <w:spacing w:before="40" w:after="40" w:line="240" w:lineRule="auto"/>
            </w:pPr>
            <w:r>
              <w:rPr>
                <w:sz w:val="19"/>
              </w:rPr>
              <w:t>AVG(on_time_flag)</w:t>
            </w:r>
          </w:p>
        </w:tc>
        <w:tc>
          <w:tcPr>
            <w:tcW w:w="3485" w:type="dxa"/>
            <w:shd w:val="clear" w:color="auto" w:fill="FFFFFF"/>
            <w:tcMar>
              <w:top w:w="75" w:type="dxa"/>
              <w:left w:w="75" w:type="dxa"/>
              <w:bottom w:w="75" w:type="dxa"/>
              <w:right w:w="75" w:type="dxa"/>
            </w:tcMar>
            <w:vAlign w:val="center"/>
          </w:tcPr>
          <w:p w14:paraId="5D8EB325" w14:textId="77777777" w:rsidR="00C73432" w:rsidRDefault="00000000">
            <w:pPr>
              <w:spacing w:before="40" w:after="40" w:line="240" w:lineRule="auto"/>
            </w:pPr>
            <w:r>
              <w:rPr>
                <w:sz w:val="19"/>
              </w:rPr>
              <w:t>AVG([on_time_flag])</w:t>
            </w:r>
          </w:p>
        </w:tc>
      </w:tr>
      <w:tr w:rsidR="00C73432" w14:paraId="0AE450BF" w14:textId="77777777">
        <w:trPr>
          <w:cantSplit/>
          <w:jc w:val="center"/>
        </w:trPr>
        <w:tc>
          <w:tcPr>
            <w:tcW w:w="2664" w:type="dxa"/>
            <w:shd w:val="clear" w:color="auto" w:fill="F1F4F6"/>
            <w:tcMar>
              <w:top w:w="75" w:type="dxa"/>
              <w:left w:w="75" w:type="dxa"/>
              <w:bottom w:w="75" w:type="dxa"/>
              <w:right w:w="75" w:type="dxa"/>
            </w:tcMar>
            <w:vAlign w:val="center"/>
          </w:tcPr>
          <w:p w14:paraId="0A099FE8" w14:textId="77777777" w:rsidR="00C73432" w:rsidRDefault="00000000">
            <w:pPr>
              <w:spacing w:before="40" w:after="40" w:line="240" w:lineRule="auto"/>
            </w:pPr>
            <w:r>
              <w:rPr>
                <w:sz w:val="19"/>
              </w:rPr>
              <w:t>Mean delivery days</w:t>
            </w:r>
          </w:p>
        </w:tc>
        <w:tc>
          <w:tcPr>
            <w:tcW w:w="3744" w:type="dxa"/>
            <w:shd w:val="clear" w:color="auto" w:fill="F1F4F6"/>
            <w:tcMar>
              <w:top w:w="75" w:type="dxa"/>
              <w:left w:w="75" w:type="dxa"/>
              <w:bottom w:w="75" w:type="dxa"/>
              <w:right w:w="75" w:type="dxa"/>
            </w:tcMar>
            <w:vAlign w:val="center"/>
          </w:tcPr>
          <w:p w14:paraId="2E483F2E" w14:textId="77777777" w:rsidR="00C73432" w:rsidRDefault="00000000">
            <w:pPr>
              <w:spacing w:before="40" w:after="40" w:line="240" w:lineRule="auto"/>
            </w:pPr>
            <w:r>
              <w:rPr>
                <w:sz w:val="19"/>
              </w:rPr>
              <w:t>AVG(delivery_days)</w:t>
            </w:r>
          </w:p>
        </w:tc>
        <w:tc>
          <w:tcPr>
            <w:tcW w:w="3485" w:type="dxa"/>
            <w:shd w:val="clear" w:color="auto" w:fill="F1F4F6"/>
            <w:tcMar>
              <w:top w:w="75" w:type="dxa"/>
              <w:left w:w="75" w:type="dxa"/>
              <w:bottom w:w="75" w:type="dxa"/>
              <w:right w:w="75" w:type="dxa"/>
            </w:tcMar>
            <w:vAlign w:val="center"/>
          </w:tcPr>
          <w:p w14:paraId="24AC8E85" w14:textId="77777777" w:rsidR="00C73432" w:rsidRDefault="00000000">
            <w:pPr>
              <w:spacing w:before="40" w:after="40" w:line="240" w:lineRule="auto"/>
            </w:pPr>
            <w:r>
              <w:rPr>
                <w:sz w:val="19"/>
              </w:rPr>
              <w:t>AVG([delivery_days])</w:t>
            </w:r>
          </w:p>
        </w:tc>
      </w:tr>
      <w:tr w:rsidR="00C73432" w14:paraId="5D366E0B" w14:textId="77777777">
        <w:trPr>
          <w:cantSplit/>
          <w:jc w:val="center"/>
        </w:trPr>
        <w:tc>
          <w:tcPr>
            <w:tcW w:w="2664" w:type="dxa"/>
            <w:shd w:val="clear" w:color="auto" w:fill="FFFFFF"/>
            <w:tcMar>
              <w:top w:w="75" w:type="dxa"/>
              <w:left w:w="75" w:type="dxa"/>
              <w:bottom w:w="75" w:type="dxa"/>
              <w:right w:w="75" w:type="dxa"/>
            </w:tcMar>
            <w:vAlign w:val="center"/>
          </w:tcPr>
          <w:p w14:paraId="73FA6D59" w14:textId="77777777" w:rsidR="00C73432" w:rsidRDefault="00000000">
            <w:pPr>
              <w:spacing w:before="40" w:after="40" w:line="240" w:lineRule="auto"/>
            </w:pPr>
            <w:r>
              <w:rPr>
                <w:sz w:val="19"/>
              </w:rPr>
              <w:t>Mean review score</w:t>
            </w:r>
          </w:p>
        </w:tc>
        <w:tc>
          <w:tcPr>
            <w:tcW w:w="3744" w:type="dxa"/>
            <w:shd w:val="clear" w:color="auto" w:fill="FFFFFF"/>
            <w:tcMar>
              <w:top w:w="75" w:type="dxa"/>
              <w:left w:w="75" w:type="dxa"/>
              <w:bottom w:w="75" w:type="dxa"/>
              <w:right w:w="75" w:type="dxa"/>
            </w:tcMar>
            <w:vAlign w:val="center"/>
          </w:tcPr>
          <w:p w14:paraId="6941F7D9" w14:textId="77777777" w:rsidR="00C73432" w:rsidRDefault="00000000">
            <w:pPr>
              <w:spacing w:before="40" w:after="40" w:line="240" w:lineRule="auto"/>
            </w:pPr>
            <w:r>
              <w:rPr>
                <w:sz w:val="19"/>
              </w:rPr>
              <w:t>AVG(review_score)</w:t>
            </w:r>
          </w:p>
        </w:tc>
        <w:tc>
          <w:tcPr>
            <w:tcW w:w="3485" w:type="dxa"/>
            <w:shd w:val="clear" w:color="auto" w:fill="FFFFFF"/>
            <w:tcMar>
              <w:top w:w="75" w:type="dxa"/>
              <w:left w:w="75" w:type="dxa"/>
              <w:bottom w:w="75" w:type="dxa"/>
              <w:right w:w="75" w:type="dxa"/>
            </w:tcMar>
            <w:vAlign w:val="center"/>
          </w:tcPr>
          <w:p w14:paraId="22CE3E3D" w14:textId="77777777" w:rsidR="00C73432" w:rsidRDefault="00000000">
            <w:pPr>
              <w:spacing w:before="40" w:after="40" w:line="240" w:lineRule="auto"/>
            </w:pPr>
            <w:r>
              <w:rPr>
                <w:sz w:val="19"/>
              </w:rPr>
              <w:t>AVG([review_score])</w:t>
            </w:r>
          </w:p>
        </w:tc>
      </w:tr>
      <w:tr w:rsidR="00C73432" w14:paraId="12DB9396" w14:textId="77777777">
        <w:trPr>
          <w:cantSplit/>
          <w:jc w:val="center"/>
        </w:trPr>
        <w:tc>
          <w:tcPr>
            <w:tcW w:w="2664" w:type="dxa"/>
            <w:shd w:val="clear" w:color="auto" w:fill="F1F4F6"/>
            <w:tcMar>
              <w:top w:w="75" w:type="dxa"/>
              <w:left w:w="75" w:type="dxa"/>
              <w:bottom w:w="75" w:type="dxa"/>
              <w:right w:w="75" w:type="dxa"/>
            </w:tcMar>
            <w:vAlign w:val="center"/>
          </w:tcPr>
          <w:p w14:paraId="0C288B91" w14:textId="77777777" w:rsidR="00C73432" w:rsidRDefault="00000000">
            <w:pPr>
              <w:spacing w:before="40" w:after="40" w:line="240" w:lineRule="auto"/>
            </w:pPr>
            <w:r>
              <w:rPr>
                <w:sz w:val="19"/>
              </w:rPr>
              <w:t>Category GMV</w:t>
            </w:r>
          </w:p>
        </w:tc>
        <w:tc>
          <w:tcPr>
            <w:tcW w:w="3744" w:type="dxa"/>
            <w:shd w:val="clear" w:color="auto" w:fill="F1F4F6"/>
            <w:tcMar>
              <w:top w:w="75" w:type="dxa"/>
              <w:left w:w="75" w:type="dxa"/>
              <w:bottom w:w="75" w:type="dxa"/>
              <w:right w:w="75" w:type="dxa"/>
            </w:tcMar>
            <w:vAlign w:val="center"/>
          </w:tcPr>
          <w:p w14:paraId="0A7EFEEA" w14:textId="77777777" w:rsidR="00C73432" w:rsidRDefault="00000000">
            <w:pPr>
              <w:spacing w:before="40" w:after="40" w:line="240" w:lineRule="auto"/>
            </w:pPr>
            <w:r>
              <w:rPr>
                <w:sz w:val="19"/>
              </w:rPr>
              <w:t>SUM(price) on bi_items</w:t>
            </w:r>
          </w:p>
        </w:tc>
        <w:tc>
          <w:tcPr>
            <w:tcW w:w="3485" w:type="dxa"/>
            <w:shd w:val="clear" w:color="auto" w:fill="F1F4F6"/>
            <w:tcMar>
              <w:top w:w="75" w:type="dxa"/>
              <w:left w:w="75" w:type="dxa"/>
              <w:bottom w:w="75" w:type="dxa"/>
              <w:right w:w="75" w:type="dxa"/>
            </w:tcMar>
            <w:vAlign w:val="center"/>
          </w:tcPr>
          <w:p w14:paraId="45060431" w14:textId="77777777" w:rsidR="00C73432" w:rsidRDefault="00000000">
            <w:pPr>
              <w:spacing w:before="40" w:after="40" w:line="240" w:lineRule="auto"/>
            </w:pPr>
            <w:r>
              <w:rPr>
                <w:sz w:val="19"/>
              </w:rPr>
              <w:t>SUM([price])</w:t>
            </w:r>
          </w:p>
        </w:tc>
      </w:tr>
      <w:tr w:rsidR="00C73432" w14:paraId="0E60C5AA" w14:textId="77777777">
        <w:trPr>
          <w:cantSplit/>
          <w:jc w:val="center"/>
        </w:trPr>
        <w:tc>
          <w:tcPr>
            <w:tcW w:w="2664" w:type="dxa"/>
            <w:shd w:val="clear" w:color="auto" w:fill="FFFFFF"/>
            <w:tcMar>
              <w:top w:w="75" w:type="dxa"/>
              <w:left w:w="75" w:type="dxa"/>
              <w:bottom w:w="75" w:type="dxa"/>
              <w:right w:w="75" w:type="dxa"/>
            </w:tcMar>
            <w:vAlign w:val="center"/>
          </w:tcPr>
          <w:p w14:paraId="0CB9956C" w14:textId="77777777" w:rsidR="00C73432" w:rsidRDefault="00000000">
            <w:pPr>
              <w:spacing w:before="40" w:after="40" w:line="240" w:lineRule="auto"/>
            </w:pPr>
            <w:r>
              <w:rPr>
                <w:sz w:val="19"/>
              </w:rPr>
              <w:t>Category orders</w:t>
            </w:r>
          </w:p>
        </w:tc>
        <w:tc>
          <w:tcPr>
            <w:tcW w:w="3744" w:type="dxa"/>
            <w:shd w:val="clear" w:color="auto" w:fill="FFFFFF"/>
            <w:tcMar>
              <w:top w:w="75" w:type="dxa"/>
              <w:left w:w="75" w:type="dxa"/>
              <w:bottom w:w="75" w:type="dxa"/>
              <w:right w:w="75" w:type="dxa"/>
            </w:tcMar>
            <w:vAlign w:val="center"/>
          </w:tcPr>
          <w:p w14:paraId="46A5FEFD" w14:textId="77777777" w:rsidR="00C73432" w:rsidRDefault="00000000">
            <w:pPr>
              <w:spacing w:before="40" w:after="40" w:line="240" w:lineRule="auto"/>
            </w:pPr>
            <w:r>
              <w:rPr>
                <w:sz w:val="19"/>
              </w:rPr>
              <w:t>COUNT(DISTINCT order_id)</w:t>
            </w:r>
          </w:p>
        </w:tc>
        <w:tc>
          <w:tcPr>
            <w:tcW w:w="3485" w:type="dxa"/>
            <w:shd w:val="clear" w:color="auto" w:fill="FFFFFF"/>
            <w:tcMar>
              <w:top w:w="75" w:type="dxa"/>
              <w:left w:w="75" w:type="dxa"/>
              <w:bottom w:w="75" w:type="dxa"/>
              <w:right w:w="75" w:type="dxa"/>
            </w:tcMar>
            <w:vAlign w:val="center"/>
          </w:tcPr>
          <w:p w14:paraId="693416EF" w14:textId="77777777" w:rsidR="00C73432" w:rsidRDefault="00000000">
            <w:pPr>
              <w:spacing w:before="40" w:after="40" w:line="240" w:lineRule="auto"/>
            </w:pPr>
            <w:r>
              <w:rPr>
                <w:sz w:val="19"/>
              </w:rPr>
              <w:t>COUNTD([order_id])</w:t>
            </w:r>
          </w:p>
        </w:tc>
      </w:tr>
    </w:tbl>
    <w:p w14:paraId="318BC162" w14:textId="77777777" w:rsidR="00C73432" w:rsidRDefault="00C73432">
      <w:pPr>
        <w:spacing w:after="0" w:line="60" w:lineRule="exact"/>
      </w:pPr>
    </w:p>
    <w:p w14:paraId="59869009" w14:textId="77777777" w:rsidR="00C73432" w:rsidRDefault="00000000">
      <w:r>
        <w:t>Delivered GMV is item price for delivered orders; it excludes freight. Delivered AOV averages only delivered orders because other rows contain null in delivered_gmv. On-time flag is 1 for an eligible on-time delivery, 0 for an eligible late delivery, and null when ineligible. Its average is therefore the eligible on-time share. Do not replace these nulls with zero.</w:t>
      </w:r>
    </w:p>
    <w:p w14:paraId="1A509565" w14:textId="77777777" w:rsidR="00C73432" w:rsidRDefault="00000000">
      <w:r>
        <w:t>All date filters use purchase_date. Delivery performance describes the outcomes of those purchased orders. A delivery on the estimated calendar date counts as on time. Reviews have one selected valid score per order. Category rows include delivered items only; orders can span categories, so category order counts are not additive.</w:t>
      </w:r>
    </w:p>
    <w:p w14:paraId="207FFB4A" w14:textId="77777777" w:rsidR="00C73432" w:rsidRDefault="00000000">
      <w:r>
        <w:t>GMV is not profit, commission revenue or settled cash. The dataset does not establish all costs or refunds. Use BRL, not USD, and describe the source period on both dashboards.</w:t>
      </w:r>
    </w:p>
    <w:p w14:paraId="68D8172E" w14:textId="77777777" w:rsidR="00C73432" w:rsidRDefault="00000000">
      <w:r>
        <w:br w:type="page"/>
      </w:r>
    </w:p>
    <w:p w14:paraId="44FE1C9F" w14:textId="77777777" w:rsidR="00C73432" w:rsidRDefault="00000000">
      <w:pPr>
        <w:pStyle w:val="Heading1"/>
      </w:pPr>
      <w:r>
        <w:lastRenderedPageBreak/>
        <w:t>10 Create the Databricks dashboard</w:t>
      </w:r>
    </w:p>
    <w:p w14:paraId="639CE297" w14:textId="77777777" w:rsidR="00C73432" w:rsidRDefault="00000000">
      <w:pPr>
        <w:pStyle w:val="Heading2"/>
      </w:pPr>
      <w:r>
        <w:t>Add the two datasets</w:t>
      </w:r>
    </w:p>
    <w:p w14:paraId="14ADAB1A" w14:textId="0FCBC968" w:rsidR="00C73432" w:rsidRDefault="00000000">
      <w:r>
        <w:t xml:space="preserve">1. Click New → Dashboard. Rename it Olist Project v1.1. </w:t>
      </w:r>
      <w:r w:rsidRPr="00770BF3">
        <w:rPr>
          <w:strike/>
        </w:rPr>
        <w:t>Select a SQL warehouse you can use</w:t>
      </w:r>
      <w:r w:rsidR="00770BF3">
        <w:t>.</w:t>
      </w:r>
      <w:r>
        <w:t xml:space="preserve"> [6]</w:t>
      </w:r>
    </w:p>
    <w:p w14:paraId="6589BBAA" w14:textId="4394326C" w:rsidR="00C73432" w:rsidRDefault="00000000">
      <w:r>
        <w:t xml:space="preserve">2. Click Data → Add SQL dataset. Enter the Orders query below, replacing workspace only if CAT has a different value. Click Run. </w:t>
      </w:r>
      <w:r w:rsidRPr="00770BF3">
        <w:rPr>
          <w:b/>
          <w:bCs/>
        </w:rPr>
        <w:t>Name this dataset</w:t>
      </w:r>
      <w:r>
        <w:t xml:space="preserve"> </w:t>
      </w:r>
      <w:r w:rsidRPr="00770BF3">
        <w:rPr>
          <w:u w:val="single"/>
        </w:rPr>
        <w:t>Orders</w:t>
      </w:r>
      <w:r>
        <w:t>.</w:t>
      </w:r>
      <w:r w:rsidR="00770BF3">
        <w:t xml:space="preserve"> </w:t>
      </w:r>
      <w:r w:rsidR="00770BF3" w:rsidRPr="00770BF3">
        <w:rPr>
          <w:color w:val="EE0000"/>
        </w:rPr>
        <w:t>(You can rename these two later. See below)</w:t>
      </w:r>
      <w:r>
        <w:t xml:space="preserve"> [6]</w:t>
      </w:r>
    </w:p>
    <w:p w14:paraId="6FF163F0" w14:textId="77777777" w:rsidR="00C73432" w:rsidRDefault="00000000">
      <w:pPr>
        <w:pStyle w:val="Code"/>
        <w:spacing w:after="140"/>
      </w:pPr>
      <w:r>
        <w:t>SELECT * FROM workspace.olist_gold11.bi_orders</w:t>
      </w:r>
    </w:p>
    <w:p w14:paraId="6908D6EA" w14:textId="03C194F3" w:rsidR="00770BF3" w:rsidRDefault="00770BF3">
      <w:pPr>
        <w:pStyle w:val="Code"/>
        <w:spacing w:after="140"/>
      </w:pPr>
      <w:r>
        <w:rPr>
          <w:noProof/>
        </w:rPr>
        <mc:AlternateContent>
          <mc:Choice Requires="wps">
            <w:drawing>
              <wp:anchor distT="0" distB="0" distL="114300" distR="114300" simplePos="0" relativeHeight="251656704" behindDoc="0" locked="0" layoutInCell="1" allowOverlap="1" wp14:anchorId="691EF0DC" wp14:editId="6B6AD783">
                <wp:simplePos x="0" y="0"/>
                <wp:positionH relativeFrom="column">
                  <wp:posOffset>2746817</wp:posOffset>
                </wp:positionH>
                <wp:positionV relativeFrom="paragraph">
                  <wp:posOffset>1921538</wp:posOffset>
                </wp:positionV>
                <wp:extent cx="556591" cy="373711"/>
                <wp:effectExtent l="57150" t="38100" r="72390" b="121920"/>
                <wp:wrapNone/>
                <wp:docPr id="624245141" name="Arrow: Right 2"/>
                <wp:cNvGraphicFramePr/>
                <a:graphic xmlns:a="http://schemas.openxmlformats.org/drawingml/2006/main">
                  <a:graphicData uri="http://schemas.microsoft.com/office/word/2010/wordprocessingShape">
                    <wps:wsp>
                      <wps:cNvSpPr/>
                      <wps:spPr>
                        <a:xfrm rot="10800000">
                          <a:off x="0" y="0"/>
                          <a:ext cx="556591" cy="373711"/>
                        </a:xfrm>
                        <a:prstGeom prst="rightArrow">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E1F1F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16.3pt;margin-top:151.3pt;width:43.85pt;height:29.45pt;rotation:180;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" adj="14349" fillcolor="#e00" strokecolor="#4579b8 [3044]">
                <v:shadow on="t" color="black" opacity="22937f" origin=",.5" offset="0,.63889mm"/>
              </v:shape>
            </w:pict>
          </mc:Fallback>
        </mc:AlternateContent>
      </w:r>
      <w:r>
        <w:rPr>
          <w:noProof/>
        </w:rPr>
        <mc:AlternateContent>
          <mc:Choice Requires="wps">
            <w:drawing>
              <wp:anchor distT="0" distB="0" distL="114300" distR="114300" simplePos="0" relativeHeight="251655680" behindDoc="0" locked="0" layoutInCell="1" allowOverlap="1" wp14:anchorId="2F60C06B" wp14:editId="356236F6">
                <wp:simplePos x="0" y="0"/>
                <wp:positionH relativeFrom="column">
                  <wp:posOffset>703415</wp:posOffset>
                </wp:positionH>
                <wp:positionV relativeFrom="paragraph">
                  <wp:posOffset>593752</wp:posOffset>
                </wp:positionV>
                <wp:extent cx="556591" cy="373711"/>
                <wp:effectExtent l="57150" t="38100" r="53340" b="121920"/>
                <wp:wrapNone/>
                <wp:docPr id="861224840" name="Arrow: Right 2"/>
                <wp:cNvGraphicFramePr/>
                <a:graphic xmlns:a="http://schemas.openxmlformats.org/drawingml/2006/main">
                  <a:graphicData uri="http://schemas.microsoft.com/office/word/2010/wordprocessingShape">
                    <wps:wsp>
                      <wps:cNvSpPr/>
                      <wps:spPr>
                        <a:xfrm>
                          <a:off x="0" y="0"/>
                          <a:ext cx="556591" cy="373711"/>
                        </a:xfrm>
                        <a:prstGeom prst="rightArrow">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00810A" id="Arrow: Right 2" o:spid="_x0000_s1026" type="#_x0000_t13" style="position:absolute;margin-left:55.4pt;margin-top:46.75pt;width:43.85pt;height:29.4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" adj="14349" fillcolor="#e00" strokecolor="#4579b8 [3044]">
                <v:shadow on="t" color="black" opacity="22937f" origin=",.5" offset="0,.63889mm"/>
              </v:shape>
            </w:pict>
          </mc:Fallback>
        </mc:AlternateContent>
      </w:r>
      <w:r w:rsidRPr="00770BF3">
        <w:rPr>
          <w:noProof/>
        </w:rPr>
        <w:drawing>
          <wp:inline distT="0" distB="0" distL="0" distR="0" wp14:anchorId="68E154A9" wp14:editId="2A4101C5">
            <wp:extent cx="6282055" cy="4092575"/>
            <wp:effectExtent l="0" t="0" r="4445" b="3175"/>
            <wp:docPr id="27120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3058" name=""/>
                    <pic:cNvPicPr/>
                  </pic:nvPicPr>
                  <pic:blipFill>
                    <a:blip r:embed="rId13"/>
                    <a:stretch>
                      <a:fillRect/>
                    </a:stretch>
                  </pic:blipFill>
                  <pic:spPr>
                    <a:xfrm>
                      <a:off x="0" y="0"/>
                      <a:ext cx="6282055" cy="4092575"/>
                    </a:xfrm>
                    <a:prstGeom prst="rect">
                      <a:avLst/>
                    </a:prstGeom>
                  </pic:spPr>
                </pic:pic>
              </a:graphicData>
            </a:graphic>
          </wp:inline>
        </w:drawing>
      </w:r>
    </w:p>
    <w:p w14:paraId="1A93DFB5" w14:textId="77777777" w:rsidR="00C73432" w:rsidRDefault="00000000">
      <w:r>
        <w:t xml:space="preserve">3. </w:t>
      </w:r>
      <w:r w:rsidRPr="00770BF3">
        <w:rPr>
          <w:b/>
          <w:bCs/>
        </w:rPr>
        <w:t>Add another SQL dataset named</w:t>
      </w:r>
      <w:r>
        <w:t xml:space="preserve"> </w:t>
      </w:r>
      <w:r w:rsidRPr="00770BF3">
        <w:rPr>
          <w:u w:val="single"/>
        </w:rPr>
        <w:t>Items</w:t>
      </w:r>
      <w:r>
        <w:t xml:space="preserve"> using the next query. Do not enter CREATE or Python code in a dashboard dataset. [7]</w:t>
      </w:r>
    </w:p>
    <w:p w14:paraId="35F9DD6C" w14:textId="77777777" w:rsidR="00C73432" w:rsidRDefault="00000000">
      <w:pPr>
        <w:pStyle w:val="Code"/>
        <w:spacing w:after="140"/>
      </w:pPr>
      <w:r>
        <w:t>SELECT * FROM workspace.olist_gold11.bi_items</w:t>
      </w:r>
    </w:p>
    <w:p w14:paraId="1C157883" w14:textId="2D02DCF5" w:rsidR="00770BF3" w:rsidRDefault="00770BF3">
      <w:pPr>
        <w:pStyle w:val="Code"/>
        <w:spacing w:after="140"/>
      </w:pPr>
      <w:r>
        <w:rPr>
          <w:noProof/>
        </w:rPr>
        <w:lastRenderedPageBreak/>
        <mc:AlternateContent>
          <mc:Choice Requires="wps">
            <w:drawing>
              <wp:anchor distT="0" distB="0" distL="114300" distR="114300" simplePos="0" relativeHeight="251659776" behindDoc="0" locked="0" layoutInCell="1" allowOverlap="1" wp14:anchorId="61E37CFE" wp14:editId="7EEDE952">
                <wp:simplePos x="0" y="0"/>
                <wp:positionH relativeFrom="column">
                  <wp:posOffset>3098938</wp:posOffset>
                </wp:positionH>
                <wp:positionV relativeFrom="paragraph">
                  <wp:posOffset>1913255</wp:posOffset>
                </wp:positionV>
                <wp:extent cx="641771" cy="429370"/>
                <wp:effectExtent l="57150" t="57150" r="63500" b="85090"/>
                <wp:wrapNone/>
                <wp:docPr id="1440434598" name="Arrow: Right 4"/>
                <wp:cNvGraphicFramePr/>
                <a:graphic xmlns:a="http://schemas.openxmlformats.org/drawingml/2006/main">
                  <a:graphicData uri="http://schemas.microsoft.com/office/word/2010/wordprocessingShape">
                    <wps:wsp>
                      <wps:cNvSpPr/>
                      <wps:spPr>
                        <a:xfrm rot="11039731">
                          <a:off x="0" y="0"/>
                          <a:ext cx="641771" cy="429370"/>
                        </a:xfrm>
                        <a:prstGeom prst="rightArrow">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22DCBD" id="Arrow: Right 4" o:spid="_x0000_s1026" type="#_x0000_t13" style="position:absolute;margin-left:244pt;margin-top:150.65pt;width:50.55pt;height:33.8pt;rotation:-11534630fd;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" adj="14374" fillcolor="#e00" strokecolor="#4579b8 [3044]">
                <v:shadow on="t" color="black" opacity="22937f" origin=",.5" offset="0,.63889mm"/>
              </v:shape>
            </w:pict>
          </mc:Fallback>
        </mc:AlternateContent>
      </w:r>
      <w:r w:rsidRPr="00770BF3">
        <w:rPr>
          <w:noProof/>
        </w:rPr>
        <w:drawing>
          <wp:inline distT="0" distB="0" distL="0" distR="0" wp14:anchorId="723E0C60" wp14:editId="50E6F770">
            <wp:extent cx="4866056" cy="3411109"/>
            <wp:effectExtent l="0" t="0" r="0" b="0"/>
            <wp:docPr id="6807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0784" name=""/>
                    <pic:cNvPicPr/>
                  </pic:nvPicPr>
                  <pic:blipFill>
                    <a:blip r:embed="rId14"/>
                    <a:stretch>
                      <a:fillRect/>
                    </a:stretch>
                  </pic:blipFill>
                  <pic:spPr>
                    <a:xfrm>
                      <a:off x="0" y="0"/>
                      <a:ext cx="4878337" cy="3419718"/>
                    </a:xfrm>
                    <a:prstGeom prst="rect">
                      <a:avLst/>
                    </a:prstGeom>
                  </pic:spPr>
                </pic:pic>
              </a:graphicData>
            </a:graphic>
          </wp:inline>
        </w:drawing>
      </w:r>
    </w:p>
    <w:p w14:paraId="4DB05AB1" w14:textId="77777777" w:rsidR="00C73432" w:rsidRDefault="00000000">
      <w:r>
        <w:t>4. Click Canvas. Name the initial page Overview. Add another page named Categories using the page menu or plus button. Build Overview from Orders and Categories from Items.</w:t>
      </w:r>
    </w:p>
    <w:p w14:paraId="4217CC51" w14:textId="6FBC1A7A" w:rsidR="00770BF3" w:rsidRDefault="00770BF3">
      <w:r>
        <w:rPr>
          <w:noProof/>
        </w:rPr>
        <mc:AlternateContent>
          <mc:Choice Requires="wps">
            <w:drawing>
              <wp:anchor distT="0" distB="0" distL="114300" distR="114300" simplePos="0" relativeHeight="251658752" behindDoc="0" locked="0" layoutInCell="1" allowOverlap="1" wp14:anchorId="1E50B308" wp14:editId="75A9031E">
                <wp:simplePos x="0" y="0"/>
                <wp:positionH relativeFrom="column">
                  <wp:posOffset>2508084</wp:posOffset>
                </wp:positionH>
                <wp:positionV relativeFrom="paragraph">
                  <wp:posOffset>946039</wp:posOffset>
                </wp:positionV>
                <wp:extent cx="811033" cy="580445"/>
                <wp:effectExtent l="38100" t="76200" r="84455" b="48260"/>
                <wp:wrapNone/>
                <wp:docPr id="513853089" name="Arrow: Right 3"/>
                <wp:cNvGraphicFramePr/>
                <a:graphic xmlns:a="http://schemas.openxmlformats.org/drawingml/2006/main">
                  <a:graphicData uri="http://schemas.microsoft.com/office/word/2010/wordprocessingShape">
                    <wps:wsp>
                      <wps:cNvSpPr/>
                      <wps:spPr>
                        <a:xfrm rot="11832184">
                          <a:off x="0" y="0"/>
                          <a:ext cx="811033" cy="580445"/>
                        </a:xfrm>
                        <a:prstGeom prst="rightArrow">
                          <a:avLst/>
                        </a:prstGeom>
                        <a:solidFill>
                          <a:srgbClr val="EE0000"/>
                        </a:solidFill>
                        <a:ln>
                          <a:solidFill>
                            <a:schemeClr val="tx2">
                              <a:lumMod val="40000"/>
                              <a:lumOff val="6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9C833F" id="Arrow: Right 3" o:spid="_x0000_s1026" type="#_x0000_t13" style="position:absolute;margin-left:197.5pt;margin-top:74.5pt;width:63.85pt;height:45.7pt;rotation:-10669060fd;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" adj="13871" fillcolor="#e00" strokecolor="#8db3e2 [1311]">
                <v:shadow on="t" color="black" opacity="22937f" origin=",.5" offset="0,.63889mm"/>
              </v:shape>
            </w:pict>
          </mc:Fallback>
        </mc:AlternateContent>
      </w:r>
      <w:r w:rsidRPr="00770BF3">
        <w:rPr>
          <w:noProof/>
        </w:rPr>
        <w:drawing>
          <wp:inline distT="0" distB="0" distL="0" distR="0" wp14:anchorId="191AEB1E" wp14:editId="38BAA934">
            <wp:extent cx="3486637" cy="1981477"/>
            <wp:effectExtent l="0" t="0" r="0" b="0"/>
            <wp:docPr id="57130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5539" name=""/>
                    <pic:cNvPicPr/>
                  </pic:nvPicPr>
                  <pic:blipFill>
                    <a:blip r:embed="rId15"/>
                    <a:stretch>
                      <a:fillRect/>
                    </a:stretch>
                  </pic:blipFill>
                  <pic:spPr>
                    <a:xfrm>
                      <a:off x="0" y="0"/>
                      <a:ext cx="3486637" cy="1981477"/>
                    </a:xfrm>
                    <a:prstGeom prst="rect">
                      <a:avLst/>
                    </a:prstGeom>
                  </pic:spPr>
                </pic:pic>
              </a:graphicData>
            </a:graphic>
          </wp:inline>
        </w:drawing>
      </w:r>
    </w:p>
    <w:p w14:paraId="019405B5" w14:textId="77777777" w:rsidR="00C73432" w:rsidRDefault="00000000">
      <w:pPr>
        <w:pStyle w:val="Heading2"/>
      </w:pPr>
      <w:r>
        <w:t>Add the first KPI</w:t>
      </w:r>
    </w:p>
    <w:p w14:paraId="26AB9638" w14:textId="77777777" w:rsidR="00C73432" w:rsidRDefault="00000000">
      <w:r>
        <w:t>5. On Overview, click Add a visualization and draw a rectangle near the top. In the configuration panel, set Dataset to Orders and Visualization to Counter. Select order_count as the value and choose Sum as its aggregation. Set the title to Orders. [6]</w:t>
      </w:r>
    </w:p>
    <w:p w14:paraId="1FAEB54B" w14:textId="77777777" w:rsidR="00C73432" w:rsidRDefault="00000000">
      <w:r>
        <w:t>6. Add another counter, using delivered_gmv with Sum; title it Delivered GMV BRL. Add a third using delivered_gmv with Average; title it Delivered AOV BRL. Add a fourth using on_time_flag with Average; title it On-time rate. Set its number format to Percentage where offered. If percentage formatting is absent, label it On-time share 0 to 1 until formatted.</w:t>
      </w:r>
    </w:p>
    <w:p w14:paraId="0C6DC026" w14:textId="77777777" w:rsidR="00C73432" w:rsidRDefault="00000000">
      <w:pPr>
        <w:pStyle w:val="Heading2"/>
      </w:pPr>
      <w:r>
        <w:t>Add the charts using these exact assignments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485"/>
      </w:tblGrid>
      <w:tr w:rsidR="00C73432" w14:paraId="4FF45854" w14:textId="77777777">
        <w:trPr>
          <w:cantSplit/>
          <w:tblHeader/>
          <w:jc w:val="center"/>
        </w:trPr>
        <w:tc>
          <w:tcPr>
            <w:tcW w:w="2664" w:type="dxa"/>
            <w:shd w:val="clear" w:color="auto" w:fill="243E52"/>
            <w:tcMar>
              <w:top w:w="75" w:type="dxa"/>
              <w:left w:w="75" w:type="dxa"/>
              <w:bottom w:w="75" w:type="dxa"/>
              <w:right w:w="75" w:type="dxa"/>
            </w:tcMar>
            <w:vAlign w:val="center"/>
          </w:tcPr>
          <w:p w14:paraId="69712EFB" w14:textId="77777777" w:rsidR="00C73432" w:rsidRDefault="00000000">
            <w:pPr>
              <w:spacing w:before="40" w:after="40" w:line="240" w:lineRule="auto"/>
            </w:pPr>
            <w:r>
              <w:rPr>
                <w:b/>
                <w:color w:val="FFFFFF"/>
                <w:sz w:val="19"/>
              </w:rPr>
              <w:t>Page and title</w:t>
            </w:r>
          </w:p>
        </w:tc>
        <w:tc>
          <w:tcPr>
            <w:tcW w:w="3744" w:type="dxa"/>
            <w:shd w:val="clear" w:color="auto" w:fill="243E52"/>
            <w:tcMar>
              <w:top w:w="75" w:type="dxa"/>
              <w:left w:w="75" w:type="dxa"/>
              <w:bottom w:w="75" w:type="dxa"/>
              <w:right w:w="75" w:type="dxa"/>
            </w:tcMar>
            <w:vAlign w:val="center"/>
          </w:tcPr>
          <w:p w14:paraId="36244C15" w14:textId="77777777" w:rsidR="00C73432" w:rsidRDefault="00000000">
            <w:pPr>
              <w:spacing w:before="40" w:after="40" w:line="240" w:lineRule="auto"/>
            </w:pPr>
            <w:r>
              <w:rPr>
                <w:b/>
                <w:color w:val="FFFFFF"/>
                <w:sz w:val="19"/>
              </w:rPr>
              <w:t>Type and dataset</w:t>
            </w:r>
          </w:p>
        </w:tc>
        <w:tc>
          <w:tcPr>
            <w:tcW w:w="3485" w:type="dxa"/>
            <w:shd w:val="clear" w:color="auto" w:fill="243E52"/>
            <w:tcMar>
              <w:top w:w="75" w:type="dxa"/>
              <w:left w:w="75" w:type="dxa"/>
              <w:bottom w:w="75" w:type="dxa"/>
              <w:right w:w="75" w:type="dxa"/>
            </w:tcMar>
            <w:vAlign w:val="center"/>
          </w:tcPr>
          <w:p w14:paraId="29878B36" w14:textId="77777777" w:rsidR="00C73432" w:rsidRDefault="00000000">
            <w:pPr>
              <w:spacing w:before="40" w:after="40" w:line="240" w:lineRule="auto"/>
            </w:pPr>
            <w:r>
              <w:rPr>
                <w:b/>
                <w:color w:val="FFFFFF"/>
                <w:sz w:val="19"/>
              </w:rPr>
              <w:t>Field settings</w:t>
            </w:r>
          </w:p>
        </w:tc>
      </w:tr>
      <w:tr w:rsidR="00C73432" w14:paraId="2AF72C46" w14:textId="77777777">
        <w:trPr>
          <w:cantSplit/>
          <w:jc w:val="center"/>
        </w:trPr>
        <w:tc>
          <w:tcPr>
            <w:tcW w:w="2664" w:type="dxa"/>
            <w:shd w:val="clear" w:color="auto" w:fill="FFFFFF"/>
            <w:tcMar>
              <w:top w:w="75" w:type="dxa"/>
              <w:left w:w="75" w:type="dxa"/>
              <w:bottom w:w="75" w:type="dxa"/>
              <w:right w:w="75" w:type="dxa"/>
            </w:tcMar>
            <w:vAlign w:val="center"/>
          </w:tcPr>
          <w:p w14:paraId="6BED73D1" w14:textId="77777777" w:rsidR="00C73432" w:rsidRDefault="00000000">
            <w:pPr>
              <w:spacing w:before="40" w:after="40" w:line="240" w:lineRule="auto"/>
            </w:pPr>
            <w:r>
              <w:rPr>
                <w:sz w:val="19"/>
              </w:rPr>
              <w:t>Overview Monthly GMV</w:t>
            </w:r>
          </w:p>
        </w:tc>
        <w:tc>
          <w:tcPr>
            <w:tcW w:w="3744" w:type="dxa"/>
            <w:shd w:val="clear" w:color="auto" w:fill="FFFFFF"/>
            <w:tcMar>
              <w:top w:w="75" w:type="dxa"/>
              <w:left w:w="75" w:type="dxa"/>
              <w:bottom w:w="75" w:type="dxa"/>
              <w:right w:w="75" w:type="dxa"/>
            </w:tcMar>
            <w:vAlign w:val="center"/>
          </w:tcPr>
          <w:p w14:paraId="0F8108F2" w14:textId="77777777" w:rsidR="00C73432" w:rsidRDefault="00000000">
            <w:pPr>
              <w:spacing w:before="40" w:after="40" w:line="240" w:lineRule="auto"/>
            </w:pPr>
            <w:r>
              <w:rPr>
                <w:sz w:val="19"/>
              </w:rPr>
              <w:t>Line; Orders</w:t>
            </w:r>
          </w:p>
        </w:tc>
        <w:tc>
          <w:tcPr>
            <w:tcW w:w="3485" w:type="dxa"/>
            <w:shd w:val="clear" w:color="auto" w:fill="FFFFFF"/>
            <w:tcMar>
              <w:top w:w="75" w:type="dxa"/>
              <w:left w:w="75" w:type="dxa"/>
              <w:bottom w:w="75" w:type="dxa"/>
              <w:right w:w="75" w:type="dxa"/>
            </w:tcMar>
            <w:vAlign w:val="center"/>
          </w:tcPr>
          <w:p w14:paraId="6440F4AB" w14:textId="77777777" w:rsidR="00C73432" w:rsidRDefault="00000000">
            <w:pPr>
              <w:spacing w:before="40" w:after="40" w:line="240" w:lineRule="auto"/>
            </w:pPr>
            <w:r>
              <w:rPr>
                <w:sz w:val="19"/>
              </w:rPr>
              <w:t>X purchase_date at Month; Y Sum delivered_gmv</w:t>
            </w:r>
          </w:p>
        </w:tc>
      </w:tr>
      <w:tr w:rsidR="00C73432" w14:paraId="5CE26E16" w14:textId="77777777">
        <w:trPr>
          <w:cantSplit/>
          <w:jc w:val="center"/>
        </w:trPr>
        <w:tc>
          <w:tcPr>
            <w:tcW w:w="2664" w:type="dxa"/>
            <w:shd w:val="clear" w:color="auto" w:fill="F1F4F6"/>
            <w:tcMar>
              <w:top w:w="75" w:type="dxa"/>
              <w:left w:w="75" w:type="dxa"/>
              <w:bottom w:w="75" w:type="dxa"/>
              <w:right w:w="75" w:type="dxa"/>
            </w:tcMar>
            <w:vAlign w:val="center"/>
          </w:tcPr>
          <w:p w14:paraId="676A3F56" w14:textId="77777777" w:rsidR="00C73432" w:rsidRDefault="00000000">
            <w:pPr>
              <w:spacing w:before="40" w:after="40" w:line="240" w:lineRule="auto"/>
            </w:pPr>
            <w:r>
              <w:rPr>
                <w:sz w:val="19"/>
              </w:rPr>
              <w:t>Overview Orders by state</w:t>
            </w:r>
          </w:p>
        </w:tc>
        <w:tc>
          <w:tcPr>
            <w:tcW w:w="3744" w:type="dxa"/>
            <w:shd w:val="clear" w:color="auto" w:fill="F1F4F6"/>
            <w:tcMar>
              <w:top w:w="75" w:type="dxa"/>
              <w:left w:w="75" w:type="dxa"/>
              <w:bottom w:w="75" w:type="dxa"/>
              <w:right w:w="75" w:type="dxa"/>
            </w:tcMar>
            <w:vAlign w:val="center"/>
          </w:tcPr>
          <w:p w14:paraId="720CB223" w14:textId="77777777" w:rsidR="00C73432" w:rsidRDefault="00000000">
            <w:pPr>
              <w:spacing w:before="40" w:after="40" w:line="240" w:lineRule="auto"/>
            </w:pPr>
            <w:r>
              <w:rPr>
                <w:sz w:val="19"/>
              </w:rPr>
              <w:t>Bar; Orders</w:t>
            </w:r>
          </w:p>
        </w:tc>
        <w:tc>
          <w:tcPr>
            <w:tcW w:w="3485" w:type="dxa"/>
            <w:shd w:val="clear" w:color="auto" w:fill="F1F4F6"/>
            <w:tcMar>
              <w:top w:w="75" w:type="dxa"/>
              <w:left w:w="75" w:type="dxa"/>
              <w:bottom w:w="75" w:type="dxa"/>
              <w:right w:w="75" w:type="dxa"/>
            </w:tcMar>
            <w:vAlign w:val="center"/>
          </w:tcPr>
          <w:p w14:paraId="6C1AD821" w14:textId="77777777" w:rsidR="00C73432" w:rsidRDefault="00000000">
            <w:pPr>
              <w:spacing w:before="40" w:after="40" w:line="240" w:lineRule="auto"/>
            </w:pPr>
            <w:r>
              <w:rPr>
                <w:sz w:val="19"/>
              </w:rPr>
              <w:t>Category customer_state; value Sum order_count</w:t>
            </w:r>
          </w:p>
        </w:tc>
      </w:tr>
      <w:tr w:rsidR="00C73432" w14:paraId="608486D6" w14:textId="77777777">
        <w:trPr>
          <w:cantSplit/>
          <w:jc w:val="center"/>
        </w:trPr>
        <w:tc>
          <w:tcPr>
            <w:tcW w:w="2664" w:type="dxa"/>
            <w:shd w:val="clear" w:color="auto" w:fill="FFFFFF"/>
            <w:tcMar>
              <w:top w:w="75" w:type="dxa"/>
              <w:left w:w="75" w:type="dxa"/>
              <w:bottom w:w="75" w:type="dxa"/>
              <w:right w:w="75" w:type="dxa"/>
            </w:tcMar>
            <w:vAlign w:val="center"/>
          </w:tcPr>
          <w:p w14:paraId="75A624D2" w14:textId="77777777" w:rsidR="00C73432" w:rsidRDefault="00000000">
            <w:pPr>
              <w:spacing w:before="40" w:after="40" w:line="240" w:lineRule="auto"/>
            </w:pPr>
            <w:r>
              <w:rPr>
                <w:sz w:val="19"/>
              </w:rPr>
              <w:lastRenderedPageBreak/>
              <w:t>Overview Delivery by state</w:t>
            </w:r>
          </w:p>
        </w:tc>
        <w:tc>
          <w:tcPr>
            <w:tcW w:w="3744" w:type="dxa"/>
            <w:shd w:val="clear" w:color="auto" w:fill="FFFFFF"/>
            <w:tcMar>
              <w:top w:w="75" w:type="dxa"/>
              <w:left w:w="75" w:type="dxa"/>
              <w:bottom w:w="75" w:type="dxa"/>
              <w:right w:w="75" w:type="dxa"/>
            </w:tcMar>
            <w:vAlign w:val="center"/>
          </w:tcPr>
          <w:p w14:paraId="01DF7C89" w14:textId="77777777" w:rsidR="00C73432" w:rsidRDefault="00000000">
            <w:pPr>
              <w:spacing w:before="40" w:after="40" w:line="240" w:lineRule="auto"/>
            </w:pPr>
            <w:r>
              <w:rPr>
                <w:sz w:val="19"/>
              </w:rPr>
              <w:t>Bar; Orders</w:t>
            </w:r>
          </w:p>
        </w:tc>
        <w:tc>
          <w:tcPr>
            <w:tcW w:w="3485" w:type="dxa"/>
            <w:shd w:val="clear" w:color="auto" w:fill="FFFFFF"/>
            <w:tcMar>
              <w:top w:w="75" w:type="dxa"/>
              <w:left w:w="75" w:type="dxa"/>
              <w:bottom w:w="75" w:type="dxa"/>
              <w:right w:w="75" w:type="dxa"/>
            </w:tcMar>
            <w:vAlign w:val="center"/>
          </w:tcPr>
          <w:p w14:paraId="75B94B23" w14:textId="77777777" w:rsidR="00C73432" w:rsidRDefault="00000000">
            <w:pPr>
              <w:spacing w:before="40" w:after="40" w:line="240" w:lineRule="auto"/>
            </w:pPr>
            <w:r>
              <w:rPr>
                <w:sz w:val="19"/>
              </w:rPr>
              <w:t>Category customer_state; value Average delivery_days</w:t>
            </w:r>
          </w:p>
        </w:tc>
      </w:tr>
      <w:tr w:rsidR="00C73432" w14:paraId="029D43EB" w14:textId="77777777">
        <w:trPr>
          <w:cantSplit/>
          <w:jc w:val="center"/>
        </w:trPr>
        <w:tc>
          <w:tcPr>
            <w:tcW w:w="2664" w:type="dxa"/>
            <w:shd w:val="clear" w:color="auto" w:fill="F1F4F6"/>
            <w:tcMar>
              <w:top w:w="75" w:type="dxa"/>
              <w:left w:w="75" w:type="dxa"/>
              <w:bottom w:w="75" w:type="dxa"/>
              <w:right w:w="75" w:type="dxa"/>
            </w:tcMar>
            <w:vAlign w:val="center"/>
          </w:tcPr>
          <w:p w14:paraId="573599BB" w14:textId="77777777" w:rsidR="00C73432" w:rsidRDefault="00000000">
            <w:pPr>
              <w:spacing w:before="40" w:after="40" w:line="240" w:lineRule="auto"/>
            </w:pPr>
            <w:r>
              <w:rPr>
                <w:sz w:val="19"/>
              </w:rPr>
              <w:t>Categories GMV by category</w:t>
            </w:r>
          </w:p>
        </w:tc>
        <w:tc>
          <w:tcPr>
            <w:tcW w:w="3744" w:type="dxa"/>
            <w:shd w:val="clear" w:color="auto" w:fill="F1F4F6"/>
            <w:tcMar>
              <w:top w:w="75" w:type="dxa"/>
              <w:left w:w="75" w:type="dxa"/>
              <w:bottom w:w="75" w:type="dxa"/>
              <w:right w:w="75" w:type="dxa"/>
            </w:tcMar>
            <w:vAlign w:val="center"/>
          </w:tcPr>
          <w:p w14:paraId="3E577A8B" w14:textId="77777777" w:rsidR="00C73432" w:rsidRDefault="00000000">
            <w:pPr>
              <w:spacing w:before="40" w:after="40" w:line="240" w:lineRule="auto"/>
            </w:pPr>
            <w:r>
              <w:rPr>
                <w:sz w:val="19"/>
              </w:rPr>
              <w:t>Bar; Items</w:t>
            </w:r>
          </w:p>
        </w:tc>
        <w:tc>
          <w:tcPr>
            <w:tcW w:w="3485" w:type="dxa"/>
            <w:shd w:val="clear" w:color="auto" w:fill="F1F4F6"/>
            <w:tcMar>
              <w:top w:w="75" w:type="dxa"/>
              <w:left w:w="75" w:type="dxa"/>
              <w:bottom w:w="75" w:type="dxa"/>
              <w:right w:w="75" w:type="dxa"/>
            </w:tcMar>
            <w:vAlign w:val="center"/>
          </w:tcPr>
          <w:p w14:paraId="3D04F7A5" w14:textId="77777777" w:rsidR="00C73432" w:rsidRDefault="00000000">
            <w:pPr>
              <w:spacing w:before="40" w:after="40" w:line="240" w:lineRule="auto"/>
            </w:pPr>
            <w:r>
              <w:rPr>
                <w:sz w:val="19"/>
              </w:rPr>
              <w:t>Category category; value Sum price</w:t>
            </w:r>
          </w:p>
        </w:tc>
      </w:tr>
      <w:tr w:rsidR="00C73432" w14:paraId="4CCC93C5" w14:textId="77777777">
        <w:trPr>
          <w:cantSplit/>
          <w:jc w:val="center"/>
        </w:trPr>
        <w:tc>
          <w:tcPr>
            <w:tcW w:w="2664" w:type="dxa"/>
            <w:shd w:val="clear" w:color="auto" w:fill="FFFFFF"/>
            <w:tcMar>
              <w:top w:w="75" w:type="dxa"/>
              <w:left w:w="75" w:type="dxa"/>
              <w:bottom w:w="75" w:type="dxa"/>
              <w:right w:w="75" w:type="dxa"/>
            </w:tcMar>
            <w:vAlign w:val="center"/>
          </w:tcPr>
          <w:p w14:paraId="66435314" w14:textId="77777777" w:rsidR="00C73432" w:rsidRDefault="00000000">
            <w:pPr>
              <w:spacing w:before="40" w:after="40" w:line="240" w:lineRule="auto"/>
            </w:pPr>
            <w:r>
              <w:rPr>
                <w:sz w:val="19"/>
              </w:rPr>
              <w:t>Categories Monthly GMV</w:t>
            </w:r>
          </w:p>
        </w:tc>
        <w:tc>
          <w:tcPr>
            <w:tcW w:w="3744" w:type="dxa"/>
            <w:shd w:val="clear" w:color="auto" w:fill="FFFFFF"/>
            <w:tcMar>
              <w:top w:w="75" w:type="dxa"/>
              <w:left w:w="75" w:type="dxa"/>
              <w:bottom w:w="75" w:type="dxa"/>
              <w:right w:w="75" w:type="dxa"/>
            </w:tcMar>
            <w:vAlign w:val="center"/>
          </w:tcPr>
          <w:p w14:paraId="3FD715C3" w14:textId="77777777" w:rsidR="00C73432" w:rsidRDefault="00000000">
            <w:pPr>
              <w:spacing w:before="40" w:after="40" w:line="240" w:lineRule="auto"/>
            </w:pPr>
            <w:r>
              <w:rPr>
                <w:sz w:val="19"/>
              </w:rPr>
              <w:t>Line; Items</w:t>
            </w:r>
          </w:p>
        </w:tc>
        <w:tc>
          <w:tcPr>
            <w:tcW w:w="3485" w:type="dxa"/>
            <w:shd w:val="clear" w:color="auto" w:fill="FFFFFF"/>
            <w:tcMar>
              <w:top w:w="75" w:type="dxa"/>
              <w:left w:w="75" w:type="dxa"/>
              <w:bottom w:w="75" w:type="dxa"/>
              <w:right w:w="75" w:type="dxa"/>
            </w:tcMar>
            <w:vAlign w:val="center"/>
          </w:tcPr>
          <w:p w14:paraId="396AAF1C" w14:textId="77777777" w:rsidR="00C73432" w:rsidRDefault="00000000">
            <w:pPr>
              <w:spacing w:before="40" w:after="40" w:line="240" w:lineRule="auto"/>
            </w:pPr>
            <w:r>
              <w:rPr>
                <w:sz w:val="19"/>
              </w:rPr>
              <w:t>X purchase_date at Month; Y Sum price</w:t>
            </w:r>
          </w:p>
        </w:tc>
      </w:tr>
    </w:tbl>
    <w:p w14:paraId="5F4DDB29" w14:textId="77777777" w:rsidR="00C73432" w:rsidRDefault="00C73432">
      <w:pPr>
        <w:spacing w:after="0" w:line="60" w:lineRule="exact"/>
      </w:pPr>
    </w:p>
    <w:p w14:paraId="48DD91A1" w14:textId="77777777" w:rsidR="00C73432" w:rsidRDefault="00000000">
      <w:r>
        <w:t>Repeat Add a visualization for each row. Use the field’s aggregation dropdown to choose Sum or Average explicitly; do not accept an unintended Count default. Arrange counters across the top and charts underneath. Save the source period and “Purchase-date filters” as a short text note on the canvas.</w:t>
      </w:r>
    </w:p>
    <w:p w14:paraId="7728B03E" w14:textId="77777777" w:rsidR="00C73432" w:rsidRDefault="00000000">
      <w:r>
        <w:br w:type="page"/>
      </w:r>
    </w:p>
    <w:p w14:paraId="6EFE23CC" w14:textId="77777777" w:rsidR="00C73432" w:rsidRDefault="00000000">
      <w:pPr>
        <w:pStyle w:val="Heading1"/>
      </w:pPr>
      <w:r>
        <w:lastRenderedPageBreak/>
        <w:t>11 Add Databricks filters and check sharing</w:t>
      </w:r>
    </w:p>
    <w:p w14:paraId="26B02AE5" w14:textId="77777777" w:rsidR="00C73432" w:rsidRDefault="00000000">
      <w:pPr>
        <w:pStyle w:val="Heading2"/>
      </w:pPr>
      <w:r>
        <w:t>Add page filters</w:t>
      </w:r>
    </w:p>
    <w:p w14:paraId="4F6A4851" w14:textId="77777777" w:rsidR="00C73432" w:rsidRDefault="00000000">
      <w:r>
        <w:t xml:space="preserve">1. On Overview, click Add a filter. Choose Date range picker and bind its field to Orders.purchase_date. Title it Purchase dates. Choose the actual first and last dates shown in the </w:t>
      </w:r>
      <w:hyperlink w:anchor="A16">
        <w:r w:rsidR="00C73432">
          <w:rPr>
            <w:color w:val="245780"/>
          </w:rPr>
          <w:t>A16</w:t>
        </w:r>
      </w:hyperlink>
      <w:r>
        <w:t xml:space="preserve"> baseline, or leave All dates. Do not use Last 30 days for this historical dataset. [7]</w:t>
      </w:r>
    </w:p>
    <w:p w14:paraId="3B651CF3" w14:textId="77777777" w:rsidR="00C73432" w:rsidRDefault="00000000">
      <w:r>
        <w:t>2. Add a multi-select dropdown filter bound to Orders.customer_state. Title it Customer state. Set its default to All. These controls should affect the Overview widgets using Orders.</w:t>
      </w:r>
    </w:p>
    <w:p w14:paraId="311461BB" w14:textId="77777777" w:rsidR="00C73432" w:rsidRDefault="00000000">
      <w:r>
        <w:t>3. On Categories, add the same date and state controls using Items.purchase_date and Items.customer_state. Add a category multi-select using Items.category. These controls affect Categories. Keep page filters separate initially; cross-page global filters require explicit binding to both datasets. [7]</w:t>
      </w:r>
    </w:p>
    <w:p w14:paraId="75F61966" w14:textId="77777777" w:rsidR="00C73432" w:rsidRDefault="00000000">
      <w:pPr>
        <w:pStyle w:val="Heading2"/>
      </w:pPr>
      <w:r>
        <w:t>Test before publishing</w:t>
      </w:r>
    </w:p>
    <w:p w14:paraId="7D394F6B" w14:textId="77777777" w:rsidR="00C73432" w:rsidRDefault="00000000">
      <w:r>
        <w:t>4. Record the default Orders and Delivered GMV values. Select SP in Customer state. Confirm both counters and all Overview charts change. Restrict Purchase dates to one month with data. Record the new values.</w:t>
      </w:r>
    </w:p>
    <w:p w14:paraId="1AA8B555" w14:textId="77777777" w:rsidR="00C73432" w:rsidRDefault="00000000">
      <w:r>
        <w:t>5. Clear the date and state selections. Confirm the default totals return. On Categories, select one category and confirm both charts change. Clear it again.</w:t>
      </w:r>
    </w:p>
    <w:p w14:paraId="5541424A" w14:textId="77777777" w:rsidR="00C73432" w:rsidRDefault="00000000">
      <w:r>
        <w:t>6. Click a state bar to test cross-filtering if supported in your workspace. Charts using the same dataset can respond to the selected mark. This is optional extra interactivity; the dropdown filters are the required baseline. [7]</w:t>
      </w:r>
    </w:p>
    <w:p w14:paraId="4398E481" w14:textId="77777777" w:rsidR="00C73432" w:rsidRDefault="00000000">
      <w:pPr>
        <w:pStyle w:val="Heading2"/>
      </w:pPr>
      <w:r>
        <w:t>Publish internally</w:t>
      </w:r>
    </w:p>
    <w:p w14:paraId="5B82F79D" w14:textId="77777777" w:rsidR="00C73432" w:rsidRDefault="00000000">
      <w:r>
        <w:t>7. Click Publish. Review the sharing/data-permission choice, select the intended team viewers and complete publication. Copy the published link. [6]</w:t>
      </w:r>
    </w:p>
    <w:p w14:paraId="4A621834" w14:textId="77777777" w:rsidR="00C73432" w:rsidRDefault="00000000">
      <w:r>
        <w:t>8. Ask a teammate to open that link in their own session. Confirm they can view it and operate the filters. A draft link that only the author can open is not the final deliverable.</w:t>
      </w:r>
    </w:p>
    <w:p w14:paraId="30475863" w14:textId="77777777" w:rsidR="00C73432" w:rsidRDefault="00000000">
      <w:r>
        <w:t>9. After changing the dashboard, publish again. Save screenshots of the default and filtered views to Evidence and place the published link in Project_Log.</w:t>
      </w:r>
    </w:p>
    <w:p w14:paraId="3C168B1B" w14:textId="77777777" w:rsidR="00C73432" w:rsidRDefault="00000000">
      <w:r>
        <w:t>If a KPI ignores a filter, click the filter and inspect which dataset field it controls. Check that the KPI uses that same dataset. If categories affect order-level KPIs unexpectedly, remove the cross-dataset connection; the base design deliberately has two independent pages.</w:t>
      </w:r>
    </w:p>
    <w:p w14:paraId="47E36D0A" w14:textId="77777777" w:rsidR="00C73432" w:rsidRDefault="00000000">
      <w:r>
        <w:br w:type="page"/>
      </w:r>
    </w:p>
    <w:p w14:paraId="7ADAF77D" w14:textId="77777777" w:rsidR="00C73432" w:rsidRDefault="00000000">
      <w:pPr>
        <w:pStyle w:val="Heading1"/>
      </w:pPr>
      <w:r>
        <w:lastRenderedPageBreak/>
        <w:t>12 Export and connect Tableau Public</w:t>
      </w:r>
    </w:p>
    <w:p w14:paraId="3D5574F7" w14:textId="77777777" w:rsidR="00C73432" w:rsidRDefault="00000000">
      <w:pPr>
        <w:pStyle w:val="Heading2"/>
      </w:pPr>
      <w:r>
        <w:t>Download the validated extracts</w:t>
      </w:r>
    </w:p>
    <w:p w14:paraId="1274F9A1" w14:textId="77777777" w:rsidR="00C73432" w:rsidRDefault="00000000">
      <w:r>
        <w:t xml:space="preserve">1. After </w:t>
      </w:r>
      <w:hyperlink w:anchor="A17">
        <w:r w:rsidR="00C73432">
          <w:rPr>
            <w:color w:val="245780"/>
          </w:rPr>
          <w:t>A17</w:t>
        </w:r>
      </w:hyperlink>
      <w:r>
        <w:t xml:space="preserve"> displays EXPORT READY, copy its path. In Catalog, open olist_raw11 → files → exports → the RUN folder printed by </w:t>
      </w:r>
      <w:hyperlink w:anchor="A17">
        <w:r w:rsidR="00C73432">
          <w:rPr>
            <w:color w:val="245780"/>
          </w:rPr>
          <w:t>A17</w:t>
        </w:r>
      </w:hyperlink>
      <w:r>
        <w:t>. It has separate orders and items subfolders.</w:t>
      </w:r>
    </w:p>
    <w:p w14:paraId="2C995D6C" w14:textId="77777777" w:rsidR="00C73432" w:rsidRDefault="00000000">
      <w:r>
        <w:t>2. Open orders. Select the file starting with part- and ending with .csv; click Download. Ignore _SUCCESS and other support files. Repeat in items. [5]</w:t>
      </w:r>
    </w:p>
    <w:p w14:paraId="12A1BA19" w14:textId="77777777" w:rsidR="00C73432" w:rsidRDefault="00000000">
      <w:r>
        <w:t>3. In File Explorer, rename the downloads orders.csv and items.csv and put them in Exports. Enable View → Show → File name extensions so you do not accidentally create orders.csv.csv. Preserve the run identifier in Project_Log.</w:t>
      </w:r>
    </w:p>
    <w:p w14:paraId="616D1DF5" w14:textId="77777777" w:rsidR="00C73432" w:rsidRDefault="00000000">
      <w:r>
        <w:t>4. Do not open and resave these files in Excel. The export uses UTF-8, comma separators, decimal points and yyyy-MM-dd dates. Spark’s one-part export is suitable for this small classroom dataset, not a large production export.</w:t>
      </w:r>
    </w:p>
    <w:p w14:paraId="322327C8" w14:textId="77777777" w:rsidR="00C73432" w:rsidRDefault="00000000">
      <w:pPr>
        <w:pStyle w:val="Heading2"/>
      </w:pPr>
      <w:r>
        <w:t>Connect the first source</w:t>
      </w:r>
    </w:p>
    <w:p w14:paraId="09B9ED17" w14:textId="77777777" w:rsidR="00C73432" w:rsidRDefault="00000000">
      <w:r>
        <w:t>5. Open Tableau Desktop Public Edition. On the start screen choose Connect → Text file. Select orders.csv. Rename the data source Orders if needed.</w:t>
      </w:r>
    </w:p>
    <w:p w14:paraId="3CC93F22" w14:textId="77777777" w:rsidR="00C73432" w:rsidRDefault="00000000">
      <w:r>
        <w:t>6. On the Data Source page, inspect the preview. If every field is in one column, open the table dropdown → Text File Properties and select comma as the separator. Set the text qualifier to a double quote, character set to UTF-8, and a parsing locale that uses a decimal point such as English United States. Treat the first row as field names. [9]</w:t>
      </w:r>
    </w:p>
    <w:p w14:paraId="0F87C289" w14:textId="77777777" w:rsidR="00C73432" w:rsidRDefault="00000000">
      <w:r>
        <w:t>7. Check the type icon for purchase_date and set it to Date. Set order_id, city_id, display_city and customer_state to String. The monetary and day/score fields should be numeric. Blank on_time_flag values must stay blank.</w:t>
      </w:r>
    </w:p>
    <w:p w14:paraId="663ECAAC" w14:textId="77777777" w:rsidR="00C73432" w:rsidRDefault="00000000">
      <w:pPr>
        <w:pStyle w:val="Heading2"/>
      </w:pPr>
      <w:r>
        <w:t>Add the second source without joining</w:t>
      </w:r>
    </w:p>
    <w:p w14:paraId="11F21E93" w14:textId="77777777" w:rsidR="00C73432" w:rsidRDefault="00000000">
      <w:r>
        <w:t>8. Choose Data → New Data Source → Text file and select items.csv. Name it Items. Apply the same encoding and date checks. Click a worksheet tab at the bottom to start chart building.</w:t>
      </w:r>
    </w:p>
    <w:p w14:paraId="108BAB12" w14:textId="77777777" w:rsidR="00C73432" w:rsidRDefault="00000000">
      <w:r>
        <w:t>9. In the Data pane on the left, verify that Orders and Items appear as separate sources. Do not drag one table next to the other to create a join. Each worksheet will deliberately choose one source.</w:t>
      </w:r>
    </w:p>
    <w:p w14:paraId="592E97D2" w14:textId="77777777" w:rsidR="00C73432" w:rsidRDefault="00000000">
      <w:r>
        <w:t>Tableau Public publishes extracts, not a live Databricks connection. CSV-based publications need manual refresh and republishing after a pipeline change. Workbooks and included extracts are public; use only the supplied public project data and the approved export fields. [8]</w:t>
      </w:r>
    </w:p>
    <w:p w14:paraId="6B833BA9" w14:textId="77777777" w:rsidR="00C73432" w:rsidRDefault="00000000">
      <w:r>
        <w:br w:type="page"/>
      </w:r>
    </w:p>
    <w:p w14:paraId="2494C393" w14:textId="77777777" w:rsidR="00C73432" w:rsidRDefault="00000000">
      <w:pPr>
        <w:pStyle w:val="Heading1"/>
      </w:pPr>
      <w:r>
        <w:lastRenderedPageBreak/>
        <w:t>13 Build the Tableau Overview worksheets</w:t>
      </w:r>
    </w:p>
    <w:p w14:paraId="7A1F9792" w14:textId="77777777" w:rsidR="00C73432" w:rsidRDefault="00000000">
      <w:pPr>
        <w:pStyle w:val="Heading2"/>
      </w:pPr>
      <w:r>
        <w:t>Build the Orders KPI first</w:t>
      </w:r>
    </w:p>
    <w:p w14:paraId="2906AC95" w14:textId="77777777" w:rsidR="00C73432" w:rsidRDefault="00000000">
      <w:r>
        <w:t>1. Click the New Worksheet icon at the bottom. Double-click its tab and rename it KPI Orders. In the Data pane choose Orders.</w:t>
      </w:r>
    </w:p>
    <w:p w14:paraId="0017A361" w14:textId="77777777" w:rsidR="00C73432" w:rsidRDefault="00000000">
      <w:r>
        <w:t>2. Find order_count and drag it onto Text in the Marks card. The pill should say SUM(order_count). If it says something else, open its dropdown → Measure → Sum.</w:t>
      </w:r>
    </w:p>
    <w:p w14:paraId="25E36C26" w14:textId="77777777" w:rsidR="00C73432" w:rsidRDefault="00000000">
      <w:r>
        <w:t xml:space="preserve">3. Click Text → Edit Label to adjust the label if needed. Increase the number size for readability. The number must equal the </w:t>
      </w:r>
      <w:hyperlink w:anchor="A16">
        <w:r w:rsidR="00C73432">
          <w:rPr>
            <w:color w:val="245780"/>
          </w:rPr>
          <w:t>A16</w:t>
        </w:r>
      </w:hyperlink>
      <w:r>
        <w:t xml:space="preserve"> baseline orders value before filtering.</w:t>
      </w:r>
    </w:p>
    <w:p w14:paraId="20B8B238" w14:textId="77777777" w:rsidR="00C73432" w:rsidRDefault="00000000">
      <w:pPr>
        <w:pStyle w:val="Heading2"/>
      </w:pPr>
      <w:r>
        <w:t>Make three more KPI sheets</w:t>
      </w:r>
    </w:p>
    <w:p w14:paraId="6899C93C" w14:textId="77777777" w:rsidR="00C73432" w:rsidRDefault="00000000">
      <w:r>
        <w:t>4. Right-click the KPI Orders tab → Duplicate. Rename it KPI GMV. Remove the order_count pill from Text and drag delivered_gmv to Text. Choose Sum.</w:t>
      </w:r>
    </w:p>
    <w:p w14:paraId="6EC9FA28" w14:textId="77777777" w:rsidR="00C73432" w:rsidRDefault="00000000">
      <w:r>
        <w:t>5. Duplicate that sheet, rename it KPI AOV and change the delivered_gmv pill aggregation to Average. Duplicate again for KPI On Time; replace the measure with on_time_flag and choose Average.</w:t>
      </w:r>
    </w:p>
    <w:p w14:paraId="558EB7EE" w14:textId="77777777" w:rsidR="00C73432" w:rsidRDefault="00000000">
      <w:r>
        <w:t>6. Right-click the GMV and AOV measures or axes → Format → Numbers and select a currency/custom format showing BRL with two decimals. Format the on-time value as Percentage with one decimal. Do not multiply by 100 and then also apply Percentage formatting.</w:t>
      </w:r>
    </w:p>
    <w:p w14:paraId="5F3318C6" w14:textId="77777777" w:rsidR="00C73432" w:rsidRDefault="00000000">
      <w:pPr>
        <w:pStyle w:val="Heading2"/>
      </w:pPr>
      <w:r>
        <w:t>Build the trend and state charts</w:t>
      </w:r>
    </w:p>
    <w:p w14:paraId="464A52AC" w14:textId="77777777" w:rsidR="00C73432" w:rsidRDefault="00000000">
      <w:r>
        <w:t>7. New Worksheet → rename Monthly GMV → choose Orders. Drag purchase_date to Columns. From the date pill menu choose continuous Month, the green date option. Drag delivered_gmv to Rows and choose Sum. Set Marks to Line. Check that months are chronological across years.</w:t>
      </w:r>
    </w:p>
    <w:p w14:paraId="2C527C28" w14:textId="77777777" w:rsidR="00C73432" w:rsidRDefault="00000000">
      <w:r>
        <w:t>8. New Worksheet → rename State Orders → choose Orders. Drag customer_state to Rows and order_count to Columns. Choose Sum, set Marks to Bar and click Sort descending.</w:t>
      </w:r>
    </w:p>
    <w:p w14:paraId="7371E50B" w14:textId="77777777" w:rsidR="00C73432" w:rsidRDefault="00000000">
      <w:r>
        <w:t>9. Duplicate State Orders → rename State Delivery. Replace order_count with delivery_days and choose Average. Title the axis Mean delivery days. Include the eligible sample size in a tooltip if you add it.</w:t>
      </w:r>
    </w:p>
    <w:p w14:paraId="736CC104" w14:textId="77777777" w:rsidR="00C73432" w:rsidRDefault="00000000">
      <w:pPr>
        <w:pStyle w:val="Heading2"/>
      </w:pPr>
      <w:r>
        <w:t>Optional city check worksheet</w:t>
      </w:r>
    </w:p>
    <w:p w14:paraId="2E35B78E" w14:textId="77777777" w:rsidR="00C73432" w:rsidRDefault="00000000">
      <w:r>
        <w:t>10. New Worksheet → choose Orders. Put customer_state, city_id and display_city on Rows and order_count on Text with Sum. Filter customer_state to SP and search city_id for sao paulo. It should show a single group for São Paulo. Do not substitute the original customer_city field.</w:t>
      </w:r>
    </w:p>
    <w:p w14:paraId="5DCF9B3A" w14:textId="77777777" w:rsidR="00C73432" w:rsidRDefault="00000000">
      <w:r>
        <w:t>Save your work regularly using File → Save As where available. Tableau’s sheet tabs and data source tabs represent different parts of one workbook. [12]</w:t>
      </w:r>
    </w:p>
    <w:p w14:paraId="0082D558" w14:textId="77777777" w:rsidR="00C73432" w:rsidRDefault="00000000">
      <w:r>
        <w:br w:type="page"/>
      </w:r>
    </w:p>
    <w:p w14:paraId="363F3935" w14:textId="77777777" w:rsidR="00C73432" w:rsidRDefault="00000000">
      <w:pPr>
        <w:pStyle w:val="Heading1"/>
      </w:pPr>
      <w:r>
        <w:lastRenderedPageBreak/>
        <w:t>14 Assemble Tableau dashboards and interactions</w:t>
      </w:r>
    </w:p>
    <w:p w14:paraId="32826E7D" w14:textId="77777777" w:rsidR="00C73432" w:rsidRDefault="00000000">
      <w:pPr>
        <w:pStyle w:val="Heading2"/>
      </w:pPr>
      <w:r>
        <w:t>Create Overview</w:t>
      </w:r>
    </w:p>
    <w:p w14:paraId="50D5743F" w14:textId="77777777" w:rsidR="00C73432" w:rsidRDefault="00000000">
      <w:r>
        <w:t>1. Click New Dashboard at the bottom and rename it Overview. In the left Dashboard pane set Size to Fixed size, approximately 1200 by 850 pixels, or the dimensions required for your class display.</w:t>
      </w:r>
    </w:p>
    <w:p w14:paraId="27D96FA0" w14:textId="77777777" w:rsidR="00C73432" w:rsidRDefault="00000000">
      <w:r>
        <w:t>2. Drag the four KPI sheets onto the canvas across the top. Use a Horizontal container if you need to keep them in one row. Drag Monthly GMV, State Orders and State Delivery below. Select Fit → Entire View where a sheet is clipped.</w:t>
      </w:r>
    </w:p>
    <w:p w14:paraId="5B9C25B0" w14:textId="77777777" w:rsidR="00C73432" w:rsidRDefault="00000000">
      <w:r>
        <w:t>3. Open the Monthly GMV worksheet. Drag purchase_date to Filters, choose Range of dates, and click OK. Right-click purchase_date on Filters → Show Filter. Do the same for customer_state and show a Multiple values dropdown.</w:t>
      </w:r>
    </w:p>
    <w:p w14:paraId="105EC59B" w14:textId="77777777" w:rsidR="00C73432" w:rsidRDefault="00000000">
      <w:r>
        <w:t>4. On each filter card, open its menu → Apply to Worksheets → All Using This Data Source. Return to Overview. From the embedded sheet’s menu, expose the purchase_date and customer_state filter cards if they are not visible. Test that all four KPI sheets respond. [13]</w:t>
      </w:r>
    </w:p>
    <w:p w14:paraId="1ECF77AB" w14:textId="77777777" w:rsidR="00C73432" w:rsidRDefault="00000000">
      <w:pPr>
        <w:pStyle w:val="Heading2"/>
      </w:pPr>
      <w:r>
        <w:t>Add a click action</w:t>
      </w:r>
    </w:p>
    <w:p w14:paraId="182EA2FB" w14:textId="77777777" w:rsidR="00C73432" w:rsidRDefault="00000000">
      <w:r>
        <w:t>5. Choose Dashboard → Actions → Add Action → Filter. Name it Select state. Set Source sheet to State Orders; run on Select. Set Targets to the other Overview sheets. Choose Selected Fields and map customer_state to customer_state. For clearing the selection, choose Show all values. Click OK. [14]</w:t>
      </w:r>
    </w:p>
    <w:p w14:paraId="502F3214" w14:textId="77777777" w:rsidR="00C73432" w:rsidRDefault="00000000">
      <w:r>
        <w:t>6. Click one state bar, confirm the targets change, then click blank space to clear the mark selection. Reset any dropdown selections separately. Put this instruction in a small dashboard text object.</w:t>
      </w:r>
    </w:p>
    <w:p w14:paraId="3DA0FA43" w14:textId="77777777" w:rsidR="00C73432" w:rsidRDefault="00000000">
      <w:pPr>
        <w:pStyle w:val="Heading2"/>
      </w:pPr>
      <w:r>
        <w:t>Create Categories using Items</w:t>
      </w:r>
    </w:p>
    <w:p w14:paraId="63ADC3BD" w14:textId="77777777" w:rsidR="00C73432" w:rsidRDefault="00000000">
      <w:r>
        <w:t>7. New Worksheet → Category GMV → choose Items. Drag category to Rows and price to Columns with Sum. Sort descending. New Worksheet → Category Trend → Items → purchase_date at continuous Month on Columns and Sum price on Rows.</w:t>
      </w:r>
    </w:p>
    <w:p w14:paraId="1C3B1CFA" w14:textId="77777777" w:rsidR="00C73432" w:rsidRDefault="00000000">
      <w:r>
        <w:t>8. New Dashboard → Categories. Add those two sheets. Repeat steps 3–4 for purchase_date, customer_state and category using Items. Add a category filter action if desired, mapping category to category. Orders and Items have independent filter scopes in this design.</w:t>
      </w:r>
    </w:p>
    <w:p w14:paraId="22D36B34" w14:textId="77777777" w:rsidR="00C73432" w:rsidRDefault="00000000">
      <w:r>
        <w:t>9. Add a text note: “Delivered items only; orders may span categories.” If you add an order-count sheet, create COUNTD([order_id]) using Analysis → Create Calculated Field; do not use Count for item rows.</w:t>
      </w:r>
    </w:p>
    <w:p w14:paraId="23C46F34" w14:textId="77777777" w:rsidR="00C73432" w:rsidRDefault="00000000">
      <w:pPr>
        <w:pStyle w:val="Heading2"/>
      </w:pPr>
      <w:r>
        <w:t>Publish and reopen</w:t>
      </w:r>
    </w:p>
    <w:p w14:paraId="41EAD20A" w14:textId="77777777" w:rsidR="00C73432" w:rsidRDefault="00000000">
      <w:r>
        <w:t>10. Sign in to Tableau Public. Use File → Save to Tableau Public or Server → Tableau Public → Save to Tableau Public, depending on the edition’s menu. Name it Olist Project v1.1. Open the published browser view and repeat the filter test. [8]</w:t>
      </w:r>
    </w:p>
    <w:p w14:paraId="6888B3A7" w14:textId="77777777" w:rsidR="00C73432" w:rsidRDefault="00000000">
      <w:r>
        <w:t>11. Put the public URL in Project_Log. Add Kaggle/Olist attribution, data period, BRL units and the export release. Refresh local sources and republish whenever the pipeline data changes; an old extract will not automatically follow Databricks.</w:t>
      </w:r>
    </w:p>
    <w:p w14:paraId="5F610EB1" w14:textId="77777777" w:rsidR="00C73432" w:rsidRDefault="00000000">
      <w:r>
        <w:br w:type="page"/>
      </w:r>
    </w:p>
    <w:p w14:paraId="297D9443" w14:textId="77777777" w:rsidR="00C73432" w:rsidRDefault="00000000">
      <w:pPr>
        <w:pStyle w:val="Heading1"/>
      </w:pPr>
      <w:r>
        <w:lastRenderedPageBreak/>
        <w:t>15 Validate the final dashboards</w:t>
      </w:r>
    </w:p>
    <w:p w14:paraId="51ADA0C3" w14:textId="77777777" w:rsidR="00C73432" w:rsidRDefault="00000000">
      <w:pPr>
        <w:pStyle w:val="Heading2"/>
      </w:pPr>
      <w:r>
        <w:t>Compare the same population</w:t>
      </w:r>
    </w:p>
    <w:p w14:paraId="0CFD2B31" w14:textId="77777777" w:rsidR="00C73432" w:rsidRDefault="00000000">
      <w:r>
        <w:t xml:space="preserve">1. Reset all filters in both tools. Compare Orders, Delivered GMV, Delivered AOV and On-time rate with the </w:t>
      </w:r>
      <w:hyperlink w:anchor="A16">
        <w:r w:rsidR="00C73432">
          <w:rPr>
            <w:color w:val="245780"/>
          </w:rPr>
          <w:t>A16</w:t>
        </w:r>
      </w:hyperlink>
      <w:r>
        <w:t xml:space="preserve"> baseline. Compare raw values, not just rounded labels.</w:t>
      </w:r>
    </w:p>
    <w:p w14:paraId="676E9BD0" w14:textId="77777777" w:rsidR="00C73432" w:rsidRDefault="00000000">
      <w:r>
        <w:t xml:space="preserve">2. Choose a complete source month, for example only after verifying it exists in </w:t>
      </w:r>
      <w:hyperlink w:anchor="A18">
        <w:r w:rsidR="00C73432">
          <w:rPr>
            <w:color w:val="245780"/>
          </w:rPr>
          <w:t>A18</w:t>
        </w:r>
      </w:hyperlink>
      <w:r>
        <w:t>. Apply the same purchase-date range and SP state filter in both tools. Compare again.</w:t>
      </w:r>
    </w:p>
    <w:p w14:paraId="195C706D" w14:textId="77777777" w:rsidR="00C73432" w:rsidRDefault="00000000">
      <w:r>
        <w:t xml:space="preserve">3. For an independent SQL check, add a temporary Python cell below </w:t>
      </w:r>
      <w:hyperlink w:anchor="A18">
        <w:r w:rsidR="00C73432">
          <w:rPr>
            <w:color w:val="245780"/>
          </w:rPr>
          <w:t>A18</w:t>
        </w:r>
      </w:hyperlink>
      <w:r>
        <w:t>, paste the following, and change the example date window if needed. This query does not change any tables.</w:t>
      </w:r>
    </w:p>
    <w:p w14:paraId="0A51D4BA" w14:textId="77777777" w:rsidR="00C73432" w:rsidRDefault="00000000">
      <w:pPr>
        <w:pStyle w:val="Code"/>
      </w:pPr>
      <w:r>
        <w:t>display(spark.sql(f'''SELECT COUNT(*) AS orders,</w:t>
      </w:r>
    </w:p>
    <w:p w14:paraId="005A8FDB" w14:textId="77777777" w:rsidR="00C73432" w:rsidRDefault="00000000">
      <w:pPr>
        <w:pStyle w:val="Code"/>
      </w:pPr>
      <w:r>
        <w:t xml:space="preserve"> SUM(delivered_gmv) AS gmv, AVG(delivered_gmv) AS aov,</w:t>
      </w:r>
    </w:p>
    <w:p w14:paraId="2D4D8573" w14:textId="77777777" w:rsidR="00C73432" w:rsidRDefault="00000000">
      <w:pPr>
        <w:pStyle w:val="Code"/>
      </w:pPr>
      <w:r>
        <w:t xml:space="preserve"> AVG(on_time_flag) AS on_time_rate</w:t>
      </w:r>
    </w:p>
    <w:p w14:paraId="12054BCC" w14:textId="77777777" w:rsidR="00C73432" w:rsidRDefault="00000000">
      <w:pPr>
        <w:pStyle w:val="Code"/>
      </w:pPr>
      <w:r>
        <w:t xml:space="preserve"> FROM {G}.bi_orders</w:t>
      </w:r>
    </w:p>
    <w:p w14:paraId="703989C1" w14:textId="77777777" w:rsidR="00C73432" w:rsidRDefault="00000000">
      <w:pPr>
        <w:pStyle w:val="Code"/>
      </w:pPr>
      <w:r>
        <w:t xml:space="preserve"> WHERE purchase_date &gt;= DATE '2018-01-01'</w:t>
      </w:r>
    </w:p>
    <w:p w14:paraId="6A66973D" w14:textId="77777777" w:rsidR="00C73432" w:rsidRDefault="00000000">
      <w:pPr>
        <w:pStyle w:val="Code"/>
      </w:pPr>
      <w:r>
        <w:t xml:space="preserve">   AND purchase_date &lt; DATE '2018-02-01'</w:t>
      </w:r>
    </w:p>
    <w:p w14:paraId="7CC4EF2D" w14:textId="77777777" w:rsidR="00C73432" w:rsidRDefault="00000000">
      <w:pPr>
        <w:pStyle w:val="Code"/>
        <w:spacing w:after="140"/>
      </w:pPr>
      <w:r>
        <w:t xml:space="preserve">   AND customer_state='SP' '''))</w:t>
      </w:r>
    </w:p>
    <w:p w14:paraId="2A188065" w14:textId="77777777" w:rsidR="00C73432" w:rsidRDefault="00000000">
      <w:r>
        <w:t>4. In Categories, choose one category and compare its Sum price and distinct order count. Clear every filter and confirm the baseline returns. Test a date window with no source records; it should show empty/no data rather than a stale value or a false zero-percent service rate.</w:t>
      </w:r>
    </w:p>
    <w:p w14:paraId="09025DAA" w14:textId="77777777" w:rsidR="00C73432" w:rsidRDefault="00000000">
      <w:pPr>
        <w:pStyle w:val="Heading2"/>
      </w:pPr>
      <w:r>
        <w:t>Record actual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869"/>
      </w:tblGrid>
      <w:tr w:rsidR="00C73432" w14:paraId="29CAD6B8" w14:textId="77777777">
        <w:trPr>
          <w:cantSplit/>
          <w:tblHeader/>
          <w:jc w:val="center"/>
        </w:trPr>
        <w:tc>
          <w:tcPr>
            <w:tcW w:w="3024" w:type="dxa"/>
            <w:shd w:val="clear" w:color="auto" w:fill="243E52"/>
            <w:tcMar>
              <w:top w:w="75" w:type="dxa"/>
              <w:left w:w="75" w:type="dxa"/>
              <w:bottom w:w="75" w:type="dxa"/>
              <w:right w:w="75" w:type="dxa"/>
            </w:tcMar>
            <w:vAlign w:val="center"/>
          </w:tcPr>
          <w:p w14:paraId="3ACFF45C" w14:textId="77777777" w:rsidR="00C73432" w:rsidRDefault="00000000">
            <w:pPr>
              <w:spacing w:before="40" w:after="40" w:line="240" w:lineRule="auto"/>
            </w:pPr>
            <w:r>
              <w:rPr>
                <w:b/>
                <w:color w:val="FFFFFF"/>
                <w:sz w:val="19"/>
              </w:rPr>
              <w:t>Test</w:t>
            </w:r>
          </w:p>
        </w:tc>
        <w:tc>
          <w:tcPr>
            <w:tcW w:w="6869" w:type="dxa"/>
            <w:shd w:val="clear" w:color="auto" w:fill="243E52"/>
            <w:tcMar>
              <w:top w:w="75" w:type="dxa"/>
              <w:left w:w="75" w:type="dxa"/>
              <w:bottom w:w="75" w:type="dxa"/>
              <w:right w:w="75" w:type="dxa"/>
            </w:tcMar>
            <w:vAlign w:val="center"/>
          </w:tcPr>
          <w:p w14:paraId="56DE50B3" w14:textId="77777777" w:rsidR="00C73432" w:rsidRDefault="00000000">
            <w:pPr>
              <w:spacing w:before="40" w:after="40" w:line="240" w:lineRule="auto"/>
            </w:pPr>
            <w:r>
              <w:rPr>
                <w:b/>
                <w:color w:val="FFFFFF"/>
                <w:sz w:val="19"/>
              </w:rPr>
              <w:t>Pass rule</w:t>
            </w:r>
          </w:p>
        </w:tc>
      </w:tr>
      <w:tr w:rsidR="00C73432" w14:paraId="0F8271E5" w14:textId="77777777">
        <w:trPr>
          <w:cantSplit/>
          <w:jc w:val="center"/>
        </w:trPr>
        <w:tc>
          <w:tcPr>
            <w:tcW w:w="3024" w:type="dxa"/>
            <w:shd w:val="clear" w:color="auto" w:fill="FFFFFF"/>
            <w:tcMar>
              <w:top w:w="75" w:type="dxa"/>
              <w:left w:w="75" w:type="dxa"/>
              <w:bottom w:w="75" w:type="dxa"/>
              <w:right w:w="75" w:type="dxa"/>
            </w:tcMar>
            <w:vAlign w:val="center"/>
          </w:tcPr>
          <w:p w14:paraId="659C15B3" w14:textId="77777777" w:rsidR="00C73432" w:rsidRDefault="00000000">
            <w:pPr>
              <w:spacing w:before="40" w:after="40" w:line="240" w:lineRule="auto"/>
            </w:pPr>
            <w:r>
              <w:rPr>
                <w:sz w:val="19"/>
              </w:rPr>
              <w:t>Order and distinct-order counts</w:t>
            </w:r>
          </w:p>
        </w:tc>
        <w:tc>
          <w:tcPr>
            <w:tcW w:w="6869" w:type="dxa"/>
            <w:shd w:val="clear" w:color="auto" w:fill="FFFFFF"/>
            <w:tcMar>
              <w:top w:w="75" w:type="dxa"/>
              <w:left w:w="75" w:type="dxa"/>
              <w:bottom w:w="75" w:type="dxa"/>
              <w:right w:w="75" w:type="dxa"/>
            </w:tcMar>
            <w:vAlign w:val="center"/>
          </w:tcPr>
          <w:p w14:paraId="2FF97175" w14:textId="77777777" w:rsidR="00C73432" w:rsidRDefault="00000000">
            <w:pPr>
              <w:spacing w:before="40" w:after="40" w:line="240" w:lineRule="auto"/>
            </w:pPr>
            <w:r>
              <w:rPr>
                <w:sz w:val="19"/>
              </w:rPr>
              <w:t>Exact equality</w:t>
            </w:r>
          </w:p>
        </w:tc>
      </w:tr>
      <w:tr w:rsidR="00C73432" w14:paraId="6060CF36" w14:textId="77777777">
        <w:trPr>
          <w:cantSplit/>
          <w:jc w:val="center"/>
        </w:trPr>
        <w:tc>
          <w:tcPr>
            <w:tcW w:w="3024" w:type="dxa"/>
            <w:shd w:val="clear" w:color="auto" w:fill="F1F4F6"/>
            <w:tcMar>
              <w:top w:w="75" w:type="dxa"/>
              <w:left w:w="75" w:type="dxa"/>
              <w:bottom w:w="75" w:type="dxa"/>
              <w:right w:w="75" w:type="dxa"/>
            </w:tcMar>
            <w:vAlign w:val="center"/>
          </w:tcPr>
          <w:p w14:paraId="1A58103F" w14:textId="77777777" w:rsidR="00C73432" w:rsidRDefault="00000000">
            <w:pPr>
              <w:spacing w:before="40" w:after="40" w:line="240" w:lineRule="auto"/>
            </w:pPr>
            <w:r>
              <w:rPr>
                <w:sz w:val="19"/>
              </w:rPr>
              <w:t>GMV</w:t>
            </w:r>
          </w:p>
        </w:tc>
        <w:tc>
          <w:tcPr>
            <w:tcW w:w="6869" w:type="dxa"/>
            <w:shd w:val="clear" w:color="auto" w:fill="F1F4F6"/>
            <w:tcMar>
              <w:top w:w="75" w:type="dxa"/>
              <w:left w:w="75" w:type="dxa"/>
              <w:bottom w:w="75" w:type="dxa"/>
              <w:right w:w="75" w:type="dxa"/>
            </w:tcMar>
            <w:vAlign w:val="center"/>
          </w:tcPr>
          <w:p w14:paraId="3F740140" w14:textId="77777777" w:rsidR="00C73432" w:rsidRDefault="00000000">
            <w:pPr>
              <w:spacing w:before="40" w:after="40" w:line="240" w:lineRule="auto"/>
            </w:pPr>
            <w:r>
              <w:rPr>
                <w:sz w:val="19"/>
              </w:rPr>
              <w:t>Absolute difference at most BRL 0.01</w:t>
            </w:r>
          </w:p>
        </w:tc>
      </w:tr>
      <w:tr w:rsidR="00C73432" w14:paraId="7B80ED16" w14:textId="77777777">
        <w:trPr>
          <w:cantSplit/>
          <w:jc w:val="center"/>
        </w:trPr>
        <w:tc>
          <w:tcPr>
            <w:tcW w:w="3024" w:type="dxa"/>
            <w:shd w:val="clear" w:color="auto" w:fill="FFFFFF"/>
            <w:tcMar>
              <w:top w:w="75" w:type="dxa"/>
              <w:left w:w="75" w:type="dxa"/>
              <w:bottom w:w="75" w:type="dxa"/>
              <w:right w:w="75" w:type="dxa"/>
            </w:tcMar>
            <w:vAlign w:val="center"/>
          </w:tcPr>
          <w:p w14:paraId="7CFA3816" w14:textId="77777777" w:rsidR="00C73432" w:rsidRDefault="00000000">
            <w:pPr>
              <w:spacing w:before="40" w:after="40" w:line="240" w:lineRule="auto"/>
            </w:pPr>
            <w:r>
              <w:rPr>
                <w:sz w:val="19"/>
              </w:rPr>
              <w:t>AOV and service rate</w:t>
            </w:r>
          </w:p>
        </w:tc>
        <w:tc>
          <w:tcPr>
            <w:tcW w:w="6869" w:type="dxa"/>
            <w:shd w:val="clear" w:color="auto" w:fill="FFFFFF"/>
            <w:tcMar>
              <w:top w:w="75" w:type="dxa"/>
              <w:left w:w="75" w:type="dxa"/>
              <w:bottom w:w="75" w:type="dxa"/>
              <w:right w:w="75" w:type="dxa"/>
            </w:tcMar>
            <w:vAlign w:val="center"/>
          </w:tcPr>
          <w:p w14:paraId="26468C4B" w14:textId="77777777" w:rsidR="00C73432" w:rsidRDefault="00000000">
            <w:pPr>
              <w:spacing w:before="40" w:after="40" w:line="240" w:lineRule="auto"/>
            </w:pPr>
            <w:r>
              <w:rPr>
                <w:sz w:val="19"/>
              </w:rPr>
              <w:t>Same formula and population; raw difference below 0.000001</w:t>
            </w:r>
          </w:p>
        </w:tc>
      </w:tr>
      <w:tr w:rsidR="00C73432" w14:paraId="58E9DA8C" w14:textId="77777777">
        <w:trPr>
          <w:cantSplit/>
          <w:jc w:val="center"/>
        </w:trPr>
        <w:tc>
          <w:tcPr>
            <w:tcW w:w="3024" w:type="dxa"/>
            <w:shd w:val="clear" w:color="auto" w:fill="F1F4F6"/>
            <w:tcMar>
              <w:top w:w="75" w:type="dxa"/>
              <w:left w:w="75" w:type="dxa"/>
              <w:bottom w:w="75" w:type="dxa"/>
              <w:right w:w="75" w:type="dxa"/>
            </w:tcMar>
            <w:vAlign w:val="center"/>
          </w:tcPr>
          <w:p w14:paraId="1C146F03" w14:textId="77777777" w:rsidR="00C73432" w:rsidRDefault="00000000">
            <w:pPr>
              <w:spacing w:before="40" w:after="40" w:line="240" w:lineRule="auto"/>
            </w:pPr>
            <w:r>
              <w:rPr>
                <w:sz w:val="19"/>
              </w:rPr>
              <w:t>Date and state filter</w:t>
            </w:r>
          </w:p>
        </w:tc>
        <w:tc>
          <w:tcPr>
            <w:tcW w:w="6869" w:type="dxa"/>
            <w:shd w:val="clear" w:color="auto" w:fill="F1F4F6"/>
            <w:tcMar>
              <w:top w:w="75" w:type="dxa"/>
              <w:left w:w="75" w:type="dxa"/>
              <w:bottom w:w="75" w:type="dxa"/>
              <w:right w:w="75" w:type="dxa"/>
            </w:tcMar>
            <w:vAlign w:val="center"/>
          </w:tcPr>
          <w:p w14:paraId="56F3900B" w14:textId="77777777" w:rsidR="00C73432" w:rsidRDefault="00000000">
            <w:pPr>
              <w:spacing w:before="40" w:after="40" w:line="240" w:lineRule="auto"/>
            </w:pPr>
            <w:r>
              <w:rPr>
                <w:sz w:val="19"/>
              </w:rPr>
              <w:t>Every intended sheet changes</w:t>
            </w:r>
          </w:p>
        </w:tc>
      </w:tr>
      <w:tr w:rsidR="00C73432" w14:paraId="6A2047C6" w14:textId="77777777">
        <w:trPr>
          <w:cantSplit/>
          <w:jc w:val="center"/>
        </w:trPr>
        <w:tc>
          <w:tcPr>
            <w:tcW w:w="3024" w:type="dxa"/>
            <w:shd w:val="clear" w:color="auto" w:fill="FFFFFF"/>
            <w:tcMar>
              <w:top w:w="75" w:type="dxa"/>
              <w:left w:w="75" w:type="dxa"/>
              <w:bottom w:w="75" w:type="dxa"/>
              <w:right w:w="75" w:type="dxa"/>
            </w:tcMar>
            <w:vAlign w:val="center"/>
          </w:tcPr>
          <w:p w14:paraId="1E7223EC" w14:textId="77777777" w:rsidR="00C73432" w:rsidRDefault="00000000">
            <w:pPr>
              <w:spacing w:before="40" w:after="40" w:line="240" w:lineRule="auto"/>
            </w:pPr>
            <w:r>
              <w:rPr>
                <w:sz w:val="19"/>
              </w:rPr>
              <w:t>Clearing selection</w:t>
            </w:r>
          </w:p>
        </w:tc>
        <w:tc>
          <w:tcPr>
            <w:tcW w:w="6869" w:type="dxa"/>
            <w:shd w:val="clear" w:color="auto" w:fill="FFFFFF"/>
            <w:tcMar>
              <w:top w:w="75" w:type="dxa"/>
              <w:left w:w="75" w:type="dxa"/>
              <w:bottom w:w="75" w:type="dxa"/>
              <w:right w:w="75" w:type="dxa"/>
            </w:tcMar>
            <w:vAlign w:val="center"/>
          </w:tcPr>
          <w:p w14:paraId="1BD8E044" w14:textId="77777777" w:rsidR="00C73432" w:rsidRDefault="00000000">
            <w:pPr>
              <w:spacing w:before="40" w:after="40" w:line="240" w:lineRule="auto"/>
            </w:pPr>
            <w:r>
              <w:rPr>
                <w:sz w:val="19"/>
              </w:rPr>
              <w:t>Baseline restored after all filters are cleared</w:t>
            </w:r>
          </w:p>
        </w:tc>
      </w:tr>
      <w:tr w:rsidR="00C73432" w14:paraId="164B8A4F" w14:textId="77777777">
        <w:trPr>
          <w:cantSplit/>
          <w:jc w:val="center"/>
        </w:trPr>
        <w:tc>
          <w:tcPr>
            <w:tcW w:w="3024" w:type="dxa"/>
            <w:shd w:val="clear" w:color="auto" w:fill="F1F4F6"/>
            <w:tcMar>
              <w:top w:w="75" w:type="dxa"/>
              <w:left w:w="75" w:type="dxa"/>
              <w:bottom w:w="75" w:type="dxa"/>
              <w:right w:w="75" w:type="dxa"/>
            </w:tcMar>
            <w:vAlign w:val="center"/>
          </w:tcPr>
          <w:p w14:paraId="736E642C" w14:textId="77777777" w:rsidR="00C73432" w:rsidRDefault="00000000">
            <w:pPr>
              <w:spacing w:before="40" w:after="40" w:line="240" w:lineRule="auto"/>
            </w:pPr>
            <w:r>
              <w:rPr>
                <w:sz w:val="19"/>
              </w:rPr>
              <w:t>City variants</w:t>
            </w:r>
          </w:p>
        </w:tc>
        <w:tc>
          <w:tcPr>
            <w:tcW w:w="6869" w:type="dxa"/>
            <w:shd w:val="clear" w:color="auto" w:fill="F1F4F6"/>
            <w:tcMar>
              <w:top w:w="75" w:type="dxa"/>
              <w:left w:w="75" w:type="dxa"/>
              <w:bottom w:w="75" w:type="dxa"/>
              <w:right w:w="75" w:type="dxa"/>
            </w:tcMar>
            <w:vAlign w:val="center"/>
          </w:tcPr>
          <w:p w14:paraId="6D05E5BE" w14:textId="77777777" w:rsidR="00C73432" w:rsidRDefault="00000000">
            <w:pPr>
              <w:spacing w:before="40" w:after="40" w:line="240" w:lineRule="auto"/>
            </w:pPr>
            <w:r>
              <w:rPr>
                <w:sz w:val="19"/>
              </w:rPr>
              <w:t>Same state/city key shares one label; different states stay separate</w:t>
            </w:r>
          </w:p>
        </w:tc>
      </w:tr>
      <w:tr w:rsidR="00C73432" w14:paraId="59BBD23E" w14:textId="77777777">
        <w:trPr>
          <w:cantSplit/>
          <w:jc w:val="center"/>
        </w:trPr>
        <w:tc>
          <w:tcPr>
            <w:tcW w:w="3024" w:type="dxa"/>
            <w:shd w:val="clear" w:color="auto" w:fill="FFFFFF"/>
            <w:tcMar>
              <w:top w:w="75" w:type="dxa"/>
              <w:left w:w="75" w:type="dxa"/>
              <w:bottom w:w="75" w:type="dxa"/>
              <w:right w:w="75" w:type="dxa"/>
            </w:tcMar>
            <w:vAlign w:val="center"/>
          </w:tcPr>
          <w:p w14:paraId="6B05BBE8" w14:textId="77777777" w:rsidR="00C73432" w:rsidRDefault="00000000">
            <w:pPr>
              <w:spacing w:before="40" w:after="40" w:line="240" w:lineRule="auto"/>
            </w:pPr>
            <w:r>
              <w:rPr>
                <w:sz w:val="19"/>
              </w:rPr>
              <w:t>Viewer access</w:t>
            </w:r>
          </w:p>
        </w:tc>
        <w:tc>
          <w:tcPr>
            <w:tcW w:w="6869" w:type="dxa"/>
            <w:shd w:val="clear" w:color="auto" w:fill="FFFFFF"/>
            <w:tcMar>
              <w:top w:w="75" w:type="dxa"/>
              <w:left w:w="75" w:type="dxa"/>
              <w:bottom w:w="75" w:type="dxa"/>
              <w:right w:w="75" w:type="dxa"/>
            </w:tcMar>
            <w:vAlign w:val="center"/>
          </w:tcPr>
          <w:p w14:paraId="5606B0DC" w14:textId="77777777" w:rsidR="00C73432" w:rsidRDefault="00000000">
            <w:pPr>
              <w:spacing w:before="40" w:after="40" w:line="240" w:lineRule="auto"/>
            </w:pPr>
            <w:r>
              <w:rPr>
                <w:sz w:val="19"/>
              </w:rPr>
              <w:t>Another team member opens and interacts with each published view</w:t>
            </w:r>
          </w:p>
        </w:tc>
      </w:tr>
    </w:tbl>
    <w:p w14:paraId="157D8B10" w14:textId="77777777" w:rsidR="00C73432" w:rsidRDefault="00C73432">
      <w:pPr>
        <w:spacing w:after="0" w:line="60" w:lineRule="exact"/>
      </w:pPr>
    </w:p>
    <w:p w14:paraId="0C4CA5EE" w14:textId="77777777" w:rsidR="00C73432" w:rsidRDefault="00000000">
      <w:r>
        <w:t>5. In Project_Log, enter test name, filter settings, SQL value, Databricks value, Tableau value, pass/fail, tester and date. Save screenshots as evidence.</w:t>
      </w:r>
    </w:p>
    <w:p w14:paraId="73864904" w14:textId="77777777" w:rsidR="00C73432" w:rsidRDefault="00000000">
      <w:r>
        <w:t xml:space="preserve">6. Rerun </w:t>
      </w:r>
      <w:hyperlink w:anchor="A01">
        <w:r w:rsidR="00C73432">
          <w:rPr>
            <w:color w:val="245780"/>
          </w:rPr>
          <w:t>A01</w:t>
        </w:r>
      </w:hyperlink>
      <w:r>
        <w:t>–</w:t>
      </w:r>
      <w:hyperlink w:anchor="A16">
        <w:r w:rsidR="00C73432">
          <w:rPr>
            <w:color w:val="245780"/>
          </w:rPr>
          <w:t>A16</w:t>
        </w:r>
      </w:hyperlink>
      <w:r>
        <w:t xml:space="preserve"> on unchanged files and compare row counts and baseline with the prior run. They must match; RUN itself changes. Add a controlled failure fixture using Chapter 16. An actual rerun and an actual failing test are required evidence; merely reading the code is insufficient.</w:t>
      </w:r>
    </w:p>
    <w:p w14:paraId="01AC0915" w14:textId="77777777" w:rsidR="00C73432" w:rsidRDefault="00000000">
      <w:r>
        <w:br w:type="page"/>
      </w:r>
    </w:p>
    <w:p w14:paraId="3FE50A06" w14:textId="77777777" w:rsidR="00C73432" w:rsidRDefault="00000000">
      <w:pPr>
        <w:pStyle w:val="Heading1"/>
      </w:pPr>
      <w:r>
        <w:lastRenderedPageBreak/>
        <w:t>16 Recover from errors and demonstrate a failure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869"/>
      </w:tblGrid>
      <w:tr w:rsidR="00C73432" w14:paraId="38FB6C15" w14:textId="77777777">
        <w:trPr>
          <w:cantSplit/>
          <w:tblHeader/>
          <w:jc w:val="center"/>
        </w:trPr>
        <w:tc>
          <w:tcPr>
            <w:tcW w:w="3024" w:type="dxa"/>
            <w:shd w:val="clear" w:color="auto" w:fill="243E52"/>
            <w:tcMar>
              <w:top w:w="75" w:type="dxa"/>
              <w:left w:w="75" w:type="dxa"/>
              <w:bottom w:w="75" w:type="dxa"/>
              <w:right w:w="75" w:type="dxa"/>
            </w:tcMar>
            <w:vAlign w:val="center"/>
          </w:tcPr>
          <w:p w14:paraId="50BE6624" w14:textId="77777777" w:rsidR="00C73432" w:rsidRDefault="00000000">
            <w:pPr>
              <w:spacing w:before="40" w:after="40" w:line="240" w:lineRule="auto"/>
            </w:pPr>
            <w:r>
              <w:rPr>
                <w:b/>
                <w:color w:val="FFFFFF"/>
                <w:sz w:val="19"/>
              </w:rPr>
              <w:t>What you see</w:t>
            </w:r>
          </w:p>
        </w:tc>
        <w:tc>
          <w:tcPr>
            <w:tcW w:w="6869" w:type="dxa"/>
            <w:shd w:val="clear" w:color="auto" w:fill="243E52"/>
            <w:tcMar>
              <w:top w:w="75" w:type="dxa"/>
              <w:left w:w="75" w:type="dxa"/>
              <w:bottom w:w="75" w:type="dxa"/>
              <w:right w:w="75" w:type="dxa"/>
            </w:tcMar>
            <w:vAlign w:val="center"/>
          </w:tcPr>
          <w:p w14:paraId="33615B61" w14:textId="77777777" w:rsidR="00C73432" w:rsidRDefault="00000000">
            <w:pPr>
              <w:spacing w:before="40" w:after="40" w:line="240" w:lineRule="auto"/>
            </w:pPr>
            <w:r>
              <w:rPr>
                <w:b/>
                <w:color w:val="FFFFFF"/>
                <w:sz w:val="19"/>
              </w:rPr>
              <w:t>What to do next</w:t>
            </w:r>
          </w:p>
        </w:tc>
      </w:tr>
      <w:tr w:rsidR="00C73432" w14:paraId="52D905C5" w14:textId="77777777">
        <w:trPr>
          <w:cantSplit/>
          <w:jc w:val="center"/>
        </w:trPr>
        <w:tc>
          <w:tcPr>
            <w:tcW w:w="3024" w:type="dxa"/>
            <w:shd w:val="clear" w:color="auto" w:fill="FFFFFF"/>
            <w:tcMar>
              <w:top w:w="75" w:type="dxa"/>
              <w:left w:w="75" w:type="dxa"/>
              <w:bottom w:w="75" w:type="dxa"/>
              <w:right w:w="75" w:type="dxa"/>
            </w:tcMar>
            <w:vAlign w:val="center"/>
          </w:tcPr>
          <w:p w14:paraId="206E4549" w14:textId="77777777" w:rsidR="00C73432" w:rsidRDefault="00000000">
            <w:pPr>
              <w:spacing w:before="40" w:after="40" w:line="240" w:lineRule="auto"/>
            </w:pPr>
            <w:r>
              <w:rPr>
                <w:sz w:val="19"/>
              </w:rPr>
              <w:t>NameError for CAT, B or save</w:t>
            </w:r>
          </w:p>
        </w:tc>
        <w:tc>
          <w:tcPr>
            <w:tcW w:w="6869" w:type="dxa"/>
            <w:shd w:val="clear" w:color="auto" w:fill="FFFFFF"/>
            <w:tcMar>
              <w:top w:w="75" w:type="dxa"/>
              <w:left w:w="75" w:type="dxa"/>
              <w:bottom w:w="75" w:type="dxa"/>
              <w:right w:w="75" w:type="dxa"/>
            </w:tcMar>
            <w:vAlign w:val="center"/>
          </w:tcPr>
          <w:p w14:paraId="4164CB53" w14:textId="77777777" w:rsidR="00C73432" w:rsidRDefault="00000000">
            <w:pPr>
              <w:spacing w:before="40" w:after="40" w:line="240" w:lineRule="auto"/>
            </w:pPr>
            <w:r>
              <w:rPr>
                <w:sz w:val="19"/>
              </w:rPr>
              <w:t>Run from A01 in order in the same notebook/session</w:t>
            </w:r>
          </w:p>
        </w:tc>
      </w:tr>
      <w:tr w:rsidR="00C73432" w14:paraId="46F95FD8" w14:textId="77777777">
        <w:trPr>
          <w:cantSplit/>
          <w:jc w:val="center"/>
        </w:trPr>
        <w:tc>
          <w:tcPr>
            <w:tcW w:w="3024" w:type="dxa"/>
            <w:shd w:val="clear" w:color="auto" w:fill="F1F4F6"/>
            <w:tcMar>
              <w:top w:w="75" w:type="dxa"/>
              <w:left w:w="75" w:type="dxa"/>
              <w:bottom w:w="75" w:type="dxa"/>
              <w:right w:w="75" w:type="dxa"/>
            </w:tcMar>
            <w:vAlign w:val="center"/>
          </w:tcPr>
          <w:p w14:paraId="6ABF2F81" w14:textId="77777777" w:rsidR="00C73432" w:rsidRDefault="00000000">
            <w:pPr>
              <w:spacing w:before="40" w:after="40" w:line="240" w:lineRule="auto"/>
            </w:pPr>
            <w:r>
              <w:rPr>
                <w:sz w:val="19"/>
              </w:rPr>
              <w:t>File not found</w:t>
            </w:r>
          </w:p>
        </w:tc>
        <w:tc>
          <w:tcPr>
            <w:tcW w:w="6869" w:type="dxa"/>
            <w:shd w:val="clear" w:color="auto" w:fill="F1F4F6"/>
            <w:tcMar>
              <w:top w:w="75" w:type="dxa"/>
              <w:left w:w="75" w:type="dxa"/>
              <w:bottom w:w="75" w:type="dxa"/>
              <w:right w:w="75" w:type="dxa"/>
            </w:tcMar>
            <w:vAlign w:val="center"/>
          </w:tcPr>
          <w:p w14:paraId="438E5901" w14:textId="77777777" w:rsidR="00C73432" w:rsidRDefault="00000000">
            <w:pPr>
              <w:spacing w:before="40" w:after="40" w:line="240" w:lineRule="auto"/>
            </w:pPr>
            <w:r>
              <w:rPr>
                <w:sz w:val="19"/>
              </w:rPr>
              <w:t>Compare A01 path, directory and exact CSV name</w:t>
            </w:r>
          </w:p>
        </w:tc>
      </w:tr>
      <w:tr w:rsidR="00C73432" w14:paraId="01CD026A" w14:textId="77777777">
        <w:trPr>
          <w:cantSplit/>
          <w:jc w:val="center"/>
        </w:trPr>
        <w:tc>
          <w:tcPr>
            <w:tcW w:w="3024" w:type="dxa"/>
            <w:shd w:val="clear" w:color="auto" w:fill="FFFFFF"/>
            <w:tcMar>
              <w:top w:w="75" w:type="dxa"/>
              <w:left w:w="75" w:type="dxa"/>
              <w:bottom w:w="75" w:type="dxa"/>
              <w:right w:w="75" w:type="dxa"/>
            </w:tcMar>
            <w:vAlign w:val="center"/>
          </w:tcPr>
          <w:p w14:paraId="67DEAB32" w14:textId="77777777" w:rsidR="00C73432" w:rsidRDefault="00000000">
            <w:pPr>
              <w:spacing w:before="40" w:after="40" w:line="240" w:lineRule="auto"/>
            </w:pPr>
            <w:r>
              <w:rPr>
                <w:sz w:val="19"/>
              </w:rPr>
              <w:t>All data in one CSV column</w:t>
            </w:r>
          </w:p>
        </w:tc>
        <w:tc>
          <w:tcPr>
            <w:tcW w:w="6869" w:type="dxa"/>
            <w:shd w:val="clear" w:color="auto" w:fill="FFFFFF"/>
            <w:tcMar>
              <w:top w:w="75" w:type="dxa"/>
              <w:left w:w="75" w:type="dxa"/>
              <w:bottom w:w="75" w:type="dxa"/>
              <w:right w:w="75" w:type="dxa"/>
            </w:tcMar>
            <w:vAlign w:val="center"/>
          </w:tcPr>
          <w:p w14:paraId="645A932D" w14:textId="77777777" w:rsidR="00C73432" w:rsidRDefault="00000000">
            <w:pPr>
              <w:spacing w:before="40" w:after="40" w:line="240" w:lineRule="auto"/>
            </w:pPr>
            <w:r>
              <w:rPr>
                <w:sz w:val="19"/>
              </w:rPr>
              <w:t>Check comma separator, quote and UTF-8 settings</w:t>
            </w:r>
          </w:p>
        </w:tc>
      </w:tr>
      <w:tr w:rsidR="00C73432" w14:paraId="28ED4743" w14:textId="77777777">
        <w:trPr>
          <w:cantSplit/>
          <w:jc w:val="center"/>
        </w:trPr>
        <w:tc>
          <w:tcPr>
            <w:tcW w:w="3024" w:type="dxa"/>
            <w:shd w:val="clear" w:color="auto" w:fill="F1F4F6"/>
            <w:tcMar>
              <w:top w:w="75" w:type="dxa"/>
              <w:left w:w="75" w:type="dxa"/>
              <w:bottom w:w="75" w:type="dxa"/>
              <w:right w:w="75" w:type="dxa"/>
            </w:tcMar>
            <w:vAlign w:val="center"/>
          </w:tcPr>
          <w:p w14:paraId="30E2408D" w14:textId="77777777" w:rsidR="00C73432" w:rsidRDefault="00000000">
            <w:pPr>
              <w:spacing w:before="40" w:after="40" w:line="240" w:lineRule="auto"/>
            </w:pPr>
            <w:r>
              <w:rPr>
                <w:sz w:val="19"/>
              </w:rPr>
              <w:t>Missing source column</w:t>
            </w:r>
          </w:p>
        </w:tc>
        <w:tc>
          <w:tcPr>
            <w:tcW w:w="6869" w:type="dxa"/>
            <w:shd w:val="clear" w:color="auto" w:fill="F1F4F6"/>
            <w:tcMar>
              <w:top w:w="75" w:type="dxa"/>
              <w:left w:w="75" w:type="dxa"/>
              <w:bottom w:w="75" w:type="dxa"/>
              <w:right w:w="75" w:type="dxa"/>
            </w:tcMar>
            <w:vAlign w:val="center"/>
          </w:tcPr>
          <w:p w14:paraId="72D322DC" w14:textId="77777777" w:rsidR="00C73432" w:rsidRDefault="00000000">
            <w:pPr>
              <w:spacing w:before="40" w:after="40" w:line="240" w:lineRule="auto"/>
            </w:pPr>
            <w:r>
              <w:rPr>
                <w:sz w:val="19"/>
              </w:rPr>
              <w:t>Verify the correct Olist file and original header; re-upload original</w:t>
            </w:r>
          </w:p>
        </w:tc>
      </w:tr>
      <w:tr w:rsidR="00C73432" w14:paraId="39AC3C9B" w14:textId="77777777">
        <w:trPr>
          <w:cantSplit/>
          <w:jc w:val="center"/>
        </w:trPr>
        <w:tc>
          <w:tcPr>
            <w:tcW w:w="3024" w:type="dxa"/>
            <w:shd w:val="clear" w:color="auto" w:fill="FFFFFF"/>
            <w:tcMar>
              <w:top w:w="75" w:type="dxa"/>
              <w:left w:w="75" w:type="dxa"/>
              <w:bottom w:w="75" w:type="dxa"/>
              <w:right w:w="75" w:type="dxa"/>
            </w:tcMar>
            <w:vAlign w:val="center"/>
          </w:tcPr>
          <w:p w14:paraId="31D39A33" w14:textId="77777777" w:rsidR="00C73432" w:rsidRDefault="00000000">
            <w:pPr>
              <w:spacing w:before="40" w:after="40" w:line="240" w:lineRule="auto"/>
            </w:pPr>
            <w:r>
              <w:rPr>
                <w:sz w:val="19"/>
              </w:rPr>
              <w:t>Permission denied</w:t>
            </w:r>
          </w:p>
        </w:tc>
        <w:tc>
          <w:tcPr>
            <w:tcW w:w="6869" w:type="dxa"/>
            <w:shd w:val="clear" w:color="auto" w:fill="FFFFFF"/>
            <w:tcMar>
              <w:top w:w="75" w:type="dxa"/>
              <w:left w:w="75" w:type="dxa"/>
              <w:bottom w:w="75" w:type="dxa"/>
              <w:right w:w="75" w:type="dxa"/>
            </w:tcMar>
            <w:vAlign w:val="center"/>
          </w:tcPr>
          <w:p w14:paraId="1DCF6D99" w14:textId="77777777" w:rsidR="00C73432" w:rsidRDefault="00000000">
            <w:pPr>
              <w:spacing w:before="40" w:after="40" w:line="240" w:lineRule="auto"/>
            </w:pPr>
            <w:r>
              <w:rPr>
                <w:sz w:val="19"/>
              </w:rPr>
              <w:t>Give instructor the catalog/schema/volume name and request access</w:t>
            </w:r>
          </w:p>
        </w:tc>
      </w:tr>
      <w:tr w:rsidR="00C73432" w14:paraId="0265BCCB" w14:textId="77777777">
        <w:trPr>
          <w:cantSplit/>
          <w:jc w:val="center"/>
        </w:trPr>
        <w:tc>
          <w:tcPr>
            <w:tcW w:w="3024" w:type="dxa"/>
            <w:shd w:val="clear" w:color="auto" w:fill="F1F4F6"/>
            <w:tcMar>
              <w:top w:w="75" w:type="dxa"/>
              <w:left w:w="75" w:type="dxa"/>
              <w:bottom w:w="75" w:type="dxa"/>
              <w:right w:w="75" w:type="dxa"/>
            </w:tcMar>
            <w:vAlign w:val="center"/>
          </w:tcPr>
          <w:p w14:paraId="1F9DDEBA" w14:textId="77777777" w:rsidR="00C73432" w:rsidRDefault="00000000">
            <w:pPr>
              <w:spacing w:before="40" w:after="40" w:line="240" w:lineRule="auto"/>
            </w:pPr>
            <w:r>
              <w:rPr>
                <w:sz w:val="19"/>
              </w:rPr>
              <w:t>STOP duplicate_keys</w:t>
            </w:r>
          </w:p>
        </w:tc>
        <w:tc>
          <w:tcPr>
            <w:tcW w:w="6869" w:type="dxa"/>
            <w:shd w:val="clear" w:color="auto" w:fill="F1F4F6"/>
            <w:tcMar>
              <w:top w:w="75" w:type="dxa"/>
              <w:left w:w="75" w:type="dxa"/>
              <w:bottom w:w="75" w:type="dxa"/>
              <w:right w:w="75" w:type="dxa"/>
            </w:tcMar>
            <w:vAlign w:val="center"/>
          </w:tcPr>
          <w:p w14:paraId="067645F0" w14:textId="77777777" w:rsidR="00C73432" w:rsidRDefault="00000000">
            <w:pPr>
              <w:spacing w:before="40" w:after="40" w:line="240" w:lineRule="auto"/>
            </w:pPr>
            <w:r>
              <w:rPr>
                <w:sz w:val="19"/>
              </w:rPr>
              <w:t>Open key_conflicts; investigate conflicting records; never pick an arbitrary row</w:t>
            </w:r>
          </w:p>
        </w:tc>
      </w:tr>
      <w:tr w:rsidR="00C73432" w14:paraId="335D7FF7" w14:textId="77777777">
        <w:trPr>
          <w:cantSplit/>
          <w:jc w:val="center"/>
        </w:trPr>
        <w:tc>
          <w:tcPr>
            <w:tcW w:w="3024" w:type="dxa"/>
            <w:shd w:val="clear" w:color="auto" w:fill="FFFFFF"/>
            <w:tcMar>
              <w:top w:w="75" w:type="dxa"/>
              <w:left w:w="75" w:type="dxa"/>
              <w:bottom w:w="75" w:type="dxa"/>
              <w:right w:w="75" w:type="dxa"/>
            </w:tcMar>
            <w:vAlign w:val="center"/>
          </w:tcPr>
          <w:p w14:paraId="1408587E" w14:textId="77777777" w:rsidR="00C73432" w:rsidRDefault="00000000">
            <w:pPr>
              <w:spacing w:before="40" w:after="40" w:line="240" w:lineRule="auto"/>
            </w:pPr>
            <w:r>
              <w:rPr>
                <w:sz w:val="19"/>
              </w:rPr>
              <w:t>STOP required_values</w:t>
            </w:r>
          </w:p>
        </w:tc>
        <w:tc>
          <w:tcPr>
            <w:tcW w:w="6869" w:type="dxa"/>
            <w:shd w:val="clear" w:color="auto" w:fill="FFFFFF"/>
            <w:tcMar>
              <w:top w:w="75" w:type="dxa"/>
              <w:left w:w="75" w:type="dxa"/>
              <w:bottom w:w="75" w:type="dxa"/>
              <w:right w:w="75" w:type="dxa"/>
            </w:tcMar>
            <w:vAlign w:val="center"/>
          </w:tcPr>
          <w:p w14:paraId="1F379BB7" w14:textId="77777777" w:rsidR="00C73432" w:rsidRDefault="00000000">
            <w:pPr>
              <w:spacing w:before="40" w:after="40" w:line="240" w:lineRule="auto"/>
            </w:pPr>
            <w:r>
              <w:rPr>
                <w:sz w:val="19"/>
              </w:rPr>
              <w:t>Inspect the named source fields and cast_errors; correct import damage first</w:t>
            </w:r>
          </w:p>
        </w:tc>
      </w:tr>
      <w:tr w:rsidR="00C73432" w14:paraId="3249EC6A" w14:textId="77777777">
        <w:trPr>
          <w:cantSplit/>
          <w:jc w:val="center"/>
        </w:trPr>
        <w:tc>
          <w:tcPr>
            <w:tcW w:w="3024" w:type="dxa"/>
            <w:shd w:val="clear" w:color="auto" w:fill="F1F4F6"/>
            <w:tcMar>
              <w:top w:w="75" w:type="dxa"/>
              <w:left w:w="75" w:type="dxa"/>
              <w:bottom w:w="75" w:type="dxa"/>
              <w:right w:w="75" w:type="dxa"/>
            </w:tcMar>
            <w:vAlign w:val="center"/>
          </w:tcPr>
          <w:p w14:paraId="25030152" w14:textId="77777777" w:rsidR="00C73432" w:rsidRDefault="00000000">
            <w:pPr>
              <w:spacing w:before="40" w:after="40" w:line="240" w:lineRule="auto"/>
            </w:pPr>
            <w:r>
              <w:rPr>
                <w:sz w:val="19"/>
              </w:rPr>
              <w:t>STOP Complete Section 8</w:t>
            </w:r>
          </w:p>
        </w:tc>
        <w:tc>
          <w:tcPr>
            <w:tcW w:w="6869" w:type="dxa"/>
            <w:shd w:val="clear" w:color="auto" w:fill="F1F4F6"/>
            <w:tcMar>
              <w:top w:w="75" w:type="dxa"/>
              <w:left w:w="75" w:type="dxa"/>
              <w:bottom w:w="75" w:type="dxa"/>
              <w:right w:w="75" w:type="dxa"/>
            </w:tcMar>
            <w:vAlign w:val="center"/>
          </w:tcPr>
          <w:p w14:paraId="7F56716A" w14:textId="77777777" w:rsidR="00C73432" w:rsidRDefault="00000000">
            <w:pPr>
              <w:spacing w:before="40" w:after="40" w:line="240" w:lineRule="auto"/>
            </w:pPr>
            <w:r>
              <w:rPr>
                <w:sz w:val="19"/>
              </w:rPr>
              <w:t>Review warnings, then set WARNINGS_REVIEWED to True in A17</w:t>
            </w:r>
          </w:p>
        </w:tc>
      </w:tr>
      <w:tr w:rsidR="00C73432" w14:paraId="0D0FBB21" w14:textId="77777777">
        <w:trPr>
          <w:cantSplit/>
          <w:jc w:val="center"/>
        </w:trPr>
        <w:tc>
          <w:tcPr>
            <w:tcW w:w="3024" w:type="dxa"/>
            <w:shd w:val="clear" w:color="auto" w:fill="FFFFFF"/>
            <w:tcMar>
              <w:top w:w="75" w:type="dxa"/>
              <w:left w:w="75" w:type="dxa"/>
              <w:bottom w:w="75" w:type="dxa"/>
              <w:right w:w="75" w:type="dxa"/>
            </w:tcMar>
            <w:vAlign w:val="center"/>
          </w:tcPr>
          <w:p w14:paraId="58FF708E" w14:textId="77777777" w:rsidR="00C73432" w:rsidRDefault="00000000">
            <w:pPr>
              <w:spacing w:before="40" w:after="40" w:line="240" w:lineRule="auto"/>
            </w:pPr>
            <w:r>
              <w:rPr>
                <w:sz w:val="19"/>
              </w:rPr>
              <w:t>A counter ignores the filter</w:t>
            </w:r>
          </w:p>
        </w:tc>
        <w:tc>
          <w:tcPr>
            <w:tcW w:w="6869" w:type="dxa"/>
            <w:shd w:val="clear" w:color="auto" w:fill="FFFFFF"/>
            <w:tcMar>
              <w:top w:w="75" w:type="dxa"/>
              <w:left w:w="75" w:type="dxa"/>
              <w:bottom w:w="75" w:type="dxa"/>
              <w:right w:w="75" w:type="dxa"/>
            </w:tcMar>
            <w:vAlign w:val="center"/>
          </w:tcPr>
          <w:p w14:paraId="5A8DCD74" w14:textId="77777777" w:rsidR="00C73432" w:rsidRDefault="00000000">
            <w:pPr>
              <w:spacing w:before="40" w:after="40" w:line="240" w:lineRule="auto"/>
            </w:pPr>
            <w:r>
              <w:rPr>
                <w:sz w:val="19"/>
              </w:rPr>
              <w:t>Check its data source and filter worksheet/dataset scope</w:t>
            </w:r>
          </w:p>
        </w:tc>
      </w:tr>
      <w:tr w:rsidR="00C73432" w14:paraId="5A328D21" w14:textId="77777777">
        <w:trPr>
          <w:cantSplit/>
          <w:jc w:val="center"/>
        </w:trPr>
        <w:tc>
          <w:tcPr>
            <w:tcW w:w="3024" w:type="dxa"/>
            <w:shd w:val="clear" w:color="auto" w:fill="F1F4F6"/>
            <w:tcMar>
              <w:top w:w="75" w:type="dxa"/>
              <w:left w:w="75" w:type="dxa"/>
              <w:bottom w:w="75" w:type="dxa"/>
              <w:right w:w="75" w:type="dxa"/>
            </w:tcMar>
            <w:vAlign w:val="center"/>
          </w:tcPr>
          <w:p w14:paraId="2F8A8841" w14:textId="77777777" w:rsidR="00C73432" w:rsidRDefault="00000000">
            <w:pPr>
              <w:spacing w:before="40" w:after="40" w:line="240" w:lineRule="auto"/>
            </w:pPr>
            <w:r>
              <w:rPr>
                <w:sz w:val="19"/>
              </w:rPr>
              <w:t>Tableau accent corruption only</w:t>
            </w:r>
          </w:p>
        </w:tc>
        <w:tc>
          <w:tcPr>
            <w:tcW w:w="6869" w:type="dxa"/>
            <w:shd w:val="clear" w:color="auto" w:fill="F1F4F6"/>
            <w:tcMar>
              <w:top w:w="75" w:type="dxa"/>
              <w:left w:w="75" w:type="dxa"/>
              <w:bottom w:w="75" w:type="dxa"/>
              <w:right w:w="75" w:type="dxa"/>
            </w:tcMar>
            <w:vAlign w:val="center"/>
          </w:tcPr>
          <w:p w14:paraId="7099DFFB" w14:textId="77777777" w:rsidR="00C73432" w:rsidRDefault="00000000">
            <w:pPr>
              <w:spacing w:before="40" w:after="40" w:line="240" w:lineRule="auto"/>
            </w:pPr>
            <w:r>
              <w:rPr>
                <w:sz w:val="19"/>
              </w:rPr>
              <w:t>Correct Tableau’s character set to UTF-8; do not alter Silver</w:t>
            </w:r>
          </w:p>
        </w:tc>
      </w:tr>
      <w:tr w:rsidR="00C73432" w14:paraId="09010535" w14:textId="77777777">
        <w:trPr>
          <w:cantSplit/>
          <w:jc w:val="center"/>
        </w:trPr>
        <w:tc>
          <w:tcPr>
            <w:tcW w:w="3024" w:type="dxa"/>
            <w:shd w:val="clear" w:color="auto" w:fill="FFFFFF"/>
            <w:tcMar>
              <w:top w:w="75" w:type="dxa"/>
              <w:left w:w="75" w:type="dxa"/>
              <w:bottom w:w="75" w:type="dxa"/>
              <w:right w:w="75" w:type="dxa"/>
            </w:tcMar>
            <w:vAlign w:val="center"/>
          </w:tcPr>
          <w:p w14:paraId="605D0906" w14:textId="77777777" w:rsidR="00C73432" w:rsidRDefault="00000000">
            <w:pPr>
              <w:spacing w:before="40" w:after="40" w:line="240" w:lineRule="auto"/>
            </w:pPr>
            <w:r>
              <w:rPr>
                <w:sz w:val="19"/>
              </w:rPr>
              <w:t>Tableau totals are older</w:t>
            </w:r>
          </w:p>
        </w:tc>
        <w:tc>
          <w:tcPr>
            <w:tcW w:w="6869" w:type="dxa"/>
            <w:shd w:val="clear" w:color="auto" w:fill="FFFFFF"/>
            <w:tcMar>
              <w:top w:w="75" w:type="dxa"/>
              <w:left w:w="75" w:type="dxa"/>
              <w:bottom w:w="75" w:type="dxa"/>
              <w:right w:w="75" w:type="dxa"/>
            </w:tcMar>
            <w:vAlign w:val="center"/>
          </w:tcPr>
          <w:p w14:paraId="6C300371" w14:textId="77777777" w:rsidR="00C73432" w:rsidRDefault="00000000">
            <w:pPr>
              <w:spacing w:before="40" w:after="40" w:line="240" w:lineRule="auto"/>
            </w:pPr>
            <w:r>
              <w:rPr>
                <w:sz w:val="19"/>
              </w:rPr>
              <w:t>Refresh both local sources and republish the workbook</w:t>
            </w:r>
          </w:p>
        </w:tc>
      </w:tr>
      <w:tr w:rsidR="00C73432" w14:paraId="43C229EC" w14:textId="77777777">
        <w:trPr>
          <w:cantSplit/>
          <w:jc w:val="center"/>
        </w:trPr>
        <w:tc>
          <w:tcPr>
            <w:tcW w:w="3024" w:type="dxa"/>
            <w:shd w:val="clear" w:color="auto" w:fill="F1F4F6"/>
            <w:tcMar>
              <w:top w:w="75" w:type="dxa"/>
              <w:left w:w="75" w:type="dxa"/>
              <w:bottom w:w="75" w:type="dxa"/>
              <w:right w:w="75" w:type="dxa"/>
            </w:tcMar>
            <w:vAlign w:val="center"/>
          </w:tcPr>
          <w:p w14:paraId="07317F2D" w14:textId="77777777" w:rsidR="00C73432" w:rsidRDefault="00000000">
            <w:pPr>
              <w:spacing w:before="40" w:after="40" w:line="240" w:lineRule="auto"/>
            </w:pPr>
            <w:r>
              <w:rPr>
                <w:sz w:val="19"/>
              </w:rPr>
              <w:t>Compute quota exhausted</w:t>
            </w:r>
          </w:p>
        </w:tc>
        <w:tc>
          <w:tcPr>
            <w:tcW w:w="6869" w:type="dxa"/>
            <w:shd w:val="clear" w:color="auto" w:fill="F1F4F6"/>
            <w:tcMar>
              <w:top w:w="75" w:type="dxa"/>
              <w:left w:w="75" w:type="dxa"/>
              <w:bottom w:w="75" w:type="dxa"/>
              <w:right w:w="75" w:type="dxa"/>
            </w:tcMar>
            <w:vAlign w:val="center"/>
          </w:tcPr>
          <w:p w14:paraId="10E88850" w14:textId="77777777" w:rsidR="00C73432" w:rsidRDefault="00000000">
            <w:pPr>
              <w:spacing w:before="40" w:after="40" w:line="240" w:lineRule="auto"/>
            </w:pPr>
            <w:r>
              <w:rPr>
                <w:sz w:val="19"/>
              </w:rPr>
              <w:t>Save evidence, wait for quota reset or use instructor-provided compute</w:t>
            </w:r>
          </w:p>
        </w:tc>
      </w:tr>
    </w:tbl>
    <w:p w14:paraId="0ACF19CE" w14:textId="77777777" w:rsidR="00C73432" w:rsidRDefault="00C73432">
      <w:pPr>
        <w:spacing w:after="0" w:line="60" w:lineRule="exact"/>
      </w:pPr>
    </w:p>
    <w:p w14:paraId="461DA9DC" w14:textId="77777777" w:rsidR="00C73432" w:rsidRDefault="00000000">
      <w:pPr>
        <w:pStyle w:val="Heading2"/>
      </w:pPr>
      <w:r>
        <w:t>Demonstrate a controlled duplicate-key failure</w:t>
      </w:r>
    </w:p>
    <w:p w14:paraId="7B0A3555" w14:textId="77777777" w:rsidR="00C73432" w:rsidRDefault="00000000">
      <w:r>
        <w:t>After the main validation, add this temporary Python cell. It tests duplicates without changing source or production tables. A red AssertionError is the expected result. Capture it as evidence and remove this test cell before scheduling the main notebook.</w:t>
      </w:r>
    </w:p>
    <w:p w14:paraId="51AD0AF8" w14:textId="77777777" w:rsidR="00C73432" w:rsidRDefault="00000000">
      <w:pPr>
        <w:pStyle w:val="Code"/>
      </w:pPr>
      <w:r>
        <w:t>fixture = spark.createDataFrame(</w:t>
      </w:r>
    </w:p>
    <w:p w14:paraId="768AA721" w14:textId="77777777" w:rsidR="00C73432" w:rsidRDefault="00000000">
      <w:pPr>
        <w:pStyle w:val="Code"/>
      </w:pPr>
      <w:r>
        <w:t xml:space="preserve">    [('test_order',), ('test_order',)], 'order_id STRING')</w:t>
      </w:r>
    </w:p>
    <w:p w14:paraId="403A916D" w14:textId="77777777" w:rsidR="00C73432" w:rsidRDefault="00000000">
      <w:pPr>
        <w:pStyle w:val="Code"/>
      </w:pPr>
      <w:r>
        <w:t>assert fixture.groupBy('order_id').count().filter(</w:t>
      </w:r>
    </w:p>
    <w:p w14:paraId="21E9E6EE" w14:textId="77777777" w:rsidR="00C73432" w:rsidRDefault="00000000">
      <w:pPr>
        <w:pStyle w:val="Code"/>
        <w:spacing w:after="140"/>
      </w:pPr>
      <w:r>
        <w:t xml:space="preserve">    'count &gt; 1').count() == 0, 'EXPECTED TEST FAILURE: duplicate order'</w:t>
      </w:r>
    </w:p>
    <w:p w14:paraId="254CF441" w14:textId="77777777" w:rsidR="00C73432" w:rsidRDefault="00000000">
      <w:r>
        <w:t xml:space="preserve">Change the second value to test_order_2 and run again. It should pass. </w:t>
      </w:r>
      <w:hyperlink w:anchor="A07">
        <w:r w:rsidR="00C73432">
          <w:rPr>
            <w:color w:val="245780"/>
          </w:rPr>
          <w:t>A07</w:t>
        </w:r>
      </w:hyperlink>
      <w:r>
        <w:t xml:space="preserve"> includes synthetic Unicode assertions. Add and run optional Appendix </w:t>
      </w:r>
      <w:hyperlink w:anchor="A19">
        <w:r w:rsidR="00C73432">
          <w:rPr>
            <w:color w:val="245780"/>
          </w:rPr>
          <w:t>A19</w:t>
        </w:r>
      </w:hyperlink>
      <w:r>
        <w:t xml:space="preserve"> after </w:t>
      </w:r>
      <w:hyperlink w:anchor="A18">
        <w:r w:rsidR="00C73432">
          <w:rPr>
            <w:color w:val="245780"/>
          </w:rPr>
          <w:t>A18</w:t>
        </w:r>
      </w:hyperlink>
      <w:r>
        <w:t xml:space="preserve"> to test money joins, same-day delivery, late delivery, missing dates and impossible dates. It must print BUSINESS RULE FIXTURES PASSED.</w:t>
      </w:r>
    </w:p>
    <w:p w14:paraId="14433982" w14:textId="77777777" w:rsidR="00C73432" w:rsidRDefault="00000000">
      <w:r>
        <w:t>If you change a cleaning rule, rerun the cells from the point where that rule is introduced through export, or use Run All after first setup. Never fix just a chart label in Tableau while leaving Databricks inconsistent. Capture the decision and repeat the cross-tool comparison.</w:t>
      </w:r>
    </w:p>
    <w:p w14:paraId="7201E62C" w14:textId="77777777" w:rsidR="00C73432" w:rsidRDefault="00000000">
      <w:r>
        <w:t>Full-table writes replace one Delta table at a time. The notebook is not a transaction across all tables. Do not refresh or republish dashboards in the middle of a rebuild. Publish only a completed, reviewed run.</w:t>
      </w:r>
    </w:p>
    <w:p w14:paraId="4DE81DCB" w14:textId="77777777" w:rsidR="00C73432" w:rsidRDefault="00000000">
      <w:r>
        <w:br w:type="page"/>
      </w:r>
    </w:p>
    <w:p w14:paraId="5CCBDFAB" w14:textId="77777777" w:rsidR="00C73432" w:rsidRDefault="00000000">
      <w:pPr>
        <w:pStyle w:val="Heading1"/>
      </w:pPr>
      <w:r>
        <w:lastRenderedPageBreak/>
        <w:t>17 Schedule demonstrate and hand over</w:t>
      </w:r>
    </w:p>
    <w:p w14:paraId="145084AE" w14:textId="77777777" w:rsidR="00C73432" w:rsidRDefault="00000000">
      <w:pPr>
        <w:pStyle w:val="Heading2"/>
      </w:pPr>
      <w:r>
        <w:t>Make the pipeline repeatable</w:t>
      </w:r>
    </w:p>
    <w:p w14:paraId="6FFECDB7" w14:textId="77777777" w:rsidR="00C73432" w:rsidRDefault="00000000">
      <w:r>
        <w:t xml:space="preserve">1. After a complete successful run, remove temporary failure cells. Keep the source upload in place and keep </w:t>
      </w:r>
      <w:hyperlink w:anchor="A17">
        <w:r w:rsidR="00C73432">
          <w:rPr>
            <w:color w:val="245780"/>
          </w:rPr>
          <w:t>A17</w:t>
        </w:r>
      </w:hyperlink>
      <w:r>
        <w:t>’s review setting consistent with the team’s release procedure.</w:t>
      </w:r>
    </w:p>
    <w:p w14:paraId="1D26E2C3" w14:textId="77777777" w:rsidR="00C73432" w:rsidRDefault="00000000">
      <w:r>
        <w:t>2. In Databricks, open Jobs or Jobs &amp; Pipelines → Create job. Name it Olist Project v1.1. Add a task named run_pipeline, type Notebook, and browse to Olist_Project_v1_1. Select available serverless or instructor-provided compute. Save. [15]</w:t>
      </w:r>
    </w:p>
    <w:p w14:paraId="77D62149" w14:textId="77777777" w:rsidR="00C73432" w:rsidRDefault="00000000">
      <w:r>
        <w:t>3. Click Run now. Open the run and verify the task succeeds and a new export path is printed. Save the run screen as evidence. Use one concurrent run to avoid overlapping table writes. For changed data or code, review the new warnings before republishing; a previously True review flag does not approve new results.</w:t>
      </w:r>
    </w:p>
    <w:p w14:paraId="6CC7F48A" w14:textId="77777777" w:rsidR="00C73432" w:rsidRDefault="00000000">
      <w:r>
        <w:t>4. A manual trigger is enough for this fixed historical release. If a schedule is required for assessment, use Add trigger → Scheduled, select the agreed time/time zone, save, demonstrate it and disable it after the exercise. [15]</w:t>
      </w:r>
    </w:p>
    <w:p w14:paraId="4DFD3842" w14:textId="77777777" w:rsidR="00C73432" w:rsidRDefault="00000000">
      <w:pPr>
        <w:pStyle w:val="Heading2"/>
      </w:pPr>
      <w:r>
        <w:t>Turn actual findings into three actions</w:t>
      </w:r>
    </w:p>
    <w:p w14:paraId="06642C00" w14:textId="77777777" w:rsidR="00C73432" w:rsidRDefault="00000000">
      <w:r>
        <w:t xml:space="preserve">5. Run </w:t>
      </w:r>
      <w:hyperlink w:anchor="A18">
        <w:r w:rsidR="00C73432">
          <w:rPr>
            <w:color w:val="245780"/>
          </w:rPr>
          <w:t>A18</w:t>
        </w:r>
      </w:hyperlink>
      <w:r>
        <w:t xml:space="preserve"> and inspect time and state differences. Identify high-volume segments with weak service or category opportunities. Compare complete time periods. Include the denominator and review coverage; small samples should not drive strong claims.</w:t>
      </w:r>
    </w:p>
    <w:p w14:paraId="4BF89E51" w14:textId="77777777" w:rsidR="00C73432" w:rsidRDefault="00000000">
      <w:r>
        <w:t>6. For each finding write: “During [period], [segment] had [metric] from [sample], compared with [baseline]. We propose [action], owned by [role], and will measure [KPI] over [pilot period].” Replace brackets with measured results or clearly identified proposals.</w:t>
      </w:r>
    </w:p>
    <w:p w14:paraId="1BDE6A9C" w14:textId="77777777" w:rsidR="00C73432" w:rsidRDefault="00000000">
      <w:r>
        <w:t>7. Candidate actions include reviewing fulfillment in consistently late regions, investigating freight burden in high-demand categories, and reviewing product/seller experience where ratings are weak. These are hypotheses to evaluate, not findings already established by this guide. Do not claim current demand, causal effects or profit without supporting data.</w:t>
      </w:r>
    </w:p>
    <w:p w14:paraId="3EACACB4" w14:textId="77777777" w:rsidR="00C73432" w:rsidRDefault="00000000">
      <w:pPr>
        <w:pStyle w:val="Heading2"/>
      </w:pPr>
      <w:r>
        <w:t>Submit a complete pack</w:t>
      </w:r>
    </w:p>
    <w:p w14:paraId="016A3A8E" w14:textId="77777777" w:rsidR="00C73432" w:rsidRDefault="00000000">
      <w:r>
        <w:t>8. Include the source manifest, notebook export, schema diagram, before/after cleaning report, test log, successful job evidence, dashboard links/workbook, and three recommendations. Export the notebook through its File or menu → Export option and save it to Submission.</w:t>
      </w:r>
    </w:p>
    <w:p w14:paraId="6354FFCC" w14:textId="77777777" w:rsidR="00C73432" w:rsidRDefault="00000000">
      <w:r>
        <w:t>9. Rehearse: explain the source and grain; show city normalization before/after; demonstrate date/state/category filtering; show matching control totals; explain one failed test; finish with the recommendations and limitations.</w:t>
      </w:r>
    </w:p>
    <w:p w14:paraId="4EE62760" w14:textId="77777777" w:rsidR="00C73432" w:rsidRDefault="00000000">
      <w:r>
        <w:t>Handover succeeds when a teammate can repeat the notebook, explain the treatment of missing values and accented cities, and reproduce the dashboard totals using this guide and the recorded source release.</w:t>
      </w:r>
    </w:p>
    <w:p w14:paraId="6E817340" w14:textId="77777777" w:rsidR="00C73432" w:rsidRDefault="00000000">
      <w:r>
        <w:br w:type="page"/>
      </w:r>
    </w:p>
    <w:p w14:paraId="772F553C" w14:textId="77777777" w:rsidR="00C73432" w:rsidRDefault="00000000">
      <w:pPr>
        <w:pStyle w:val="Heading1"/>
      </w:pPr>
      <w:bookmarkStart w:id="1" w:name="A01"/>
      <w:r>
        <w:lastRenderedPageBreak/>
        <w:t>Appendix A01 Set the project location</w:t>
      </w:r>
      <w:bookmarkEnd w:id="1"/>
    </w:p>
    <w:p w14:paraId="6DE5C9B8" w14:textId="77777777" w:rsidR="00C73432" w:rsidRDefault="00000000">
      <w:pPr>
        <w:pStyle w:val="Small"/>
      </w:pPr>
      <w:r>
        <w:t>Where to paste  Same notebook Olist_Project_v1_1  |  Python cell</w:t>
      </w:r>
    </w:p>
    <w:p w14:paraId="2378797A" w14:textId="77777777" w:rsidR="00C73432" w:rsidRDefault="00000000">
      <w:r>
        <w:t>Paste into the first Python cell of Olist_Project_v1_1. Change only CAT if the writable catalog has another name. This version uses new schemas ending in 11 so the earlier project tables are preserved.</w:t>
      </w:r>
    </w:p>
    <w:p w14:paraId="5FD90ADF" w14:textId="77777777" w:rsidR="00C73432" w:rsidRDefault="00000000">
      <w:pPr>
        <w:pStyle w:val="Heading2"/>
      </w:pPr>
      <w:r>
        <w:t>Copy the code below into one cell</w:t>
      </w:r>
    </w:p>
    <w:p w14:paraId="2482E6C7" w14:textId="77777777" w:rsidR="00C73432" w:rsidRDefault="00000000">
      <w:pPr>
        <w:pStyle w:val="Code"/>
      </w:pPr>
      <w:r>
        <w:t>from pyspark.sql import functions as F, Window</w:t>
      </w:r>
    </w:p>
    <w:p w14:paraId="4CDC2AFF" w14:textId="77777777" w:rsidR="00C73432" w:rsidRDefault="00000000">
      <w:pPr>
        <w:pStyle w:val="Code"/>
      </w:pPr>
      <w:r>
        <w:t>from functools import reduce</w:t>
      </w:r>
    </w:p>
    <w:p w14:paraId="356A5626" w14:textId="77777777" w:rsidR="00C73432" w:rsidRDefault="00000000">
      <w:pPr>
        <w:pStyle w:val="Code"/>
      </w:pPr>
      <w:r>
        <w:t>import re, uuid</w:t>
      </w:r>
    </w:p>
    <w:p w14:paraId="4B77BDA8" w14:textId="77777777" w:rsidR="00C73432" w:rsidRDefault="00000000">
      <w:pPr>
        <w:pStyle w:val="Code"/>
      </w:pPr>
      <w:r>
        <w:t>CAT = 'workspace'</w:t>
      </w:r>
    </w:p>
    <w:p w14:paraId="4BB3A54E" w14:textId="77777777" w:rsidR="00C73432" w:rsidRDefault="00000000">
      <w:pPr>
        <w:pStyle w:val="Code"/>
      </w:pPr>
      <w:r>
        <w:t>assert re.fullmatch(r'[A-Za-z_][A-Za-z0-9_]*', CAT)</w:t>
      </w:r>
    </w:p>
    <w:p w14:paraId="45D981EB" w14:textId="77777777" w:rsidR="00C73432" w:rsidRDefault="00000000">
      <w:pPr>
        <w:pStyle w:val="Code"/>
      </w:pPr>
      <w:r>
        <w:t>RUN = str(uuid.uuid4())</w:t>
      </w:r>
    </w:p>
    <w:p w14:paraId="4459F361" w14:textId="77777777" w:rsidR="00C73432" w:rsidRDefault="00000000">
      <w:pPr>
        <w:pStyle w:val="Code"/>
      </w:pPr>
      <w:r>
        <w:t>RAW = f'{CAT}.olist_raw11'</w:t>
      </w:r>
    </w:p>
    <w:p w14:paraId="49DAB65E" w14:textId="77777777" w:rsidR="00C73432" w:rsidRDefault="00000000">
      <w:pPr>
        <w:pStyle w:val="Code"/>
      </w:pPr>
      <w:r>
        <w:t>B = f'{CAT}.olist_bronze11'</w:t>
      </w:r>
    </w:p>
    <w:p w14:paraId="6692FDBA" w14:textId="77777777" w:rsidR="00C73432" w:rsidRDefault="00000000">
      <w:pPr>
        <w:pStyle w:val="Code"/>
      </w:pPr>
      <w:r>
        <w:t>S = f'{CAT}.olist_silver11'</w:t>
      </w:r>
    </w:p>
    <w:p w14:paraId="301CB0A6" w14:textId="77777777" w:rsidR="00C73432" w:rsidRDefault="00000000">
      <w:pPr>
        <w:pStyle w:val="Code"/>
      </w:pPr>
      <w:r>
        <w:t>G = f'{CAT}.olist_gold11'</w:t>
      </w:r>
    </w:p>
    <w:p w14:paraId="57B18F3E" w14:textId="77777777" w:rsidR="00C73432" w:rsidRDefault="00000000">
      <w:pPr>
        <w:pStyle w:val="Code"/>
      </w:pPr>
      <w:r>
        <w:t>Q = f'{CAT}.olist_audit11'</w:t>
      </w:r>
    </w:p>
    <w:p w14:paraId="51D12D8A" w14:textId="77777777" w:rsidR="00C73432" w:rsidRDefault="00000000">
      <w:pPr>
        <w:pStyle w:val="Code"/>
      </w:pPr>
      <w:r>
        <w:t>for schema in [RAW, B, S, G, Q]:</w:t>
      </w:r>
    </w:p>
    <w:p w14:paraId="60CCF62D" w14:textId="77777777" w:rsidR="00C73432" w:rsidRDefault="00000000">
      <w:pPr>
        <w:pStyle w:val="Code"/>
      </w:pPr>
      <w:r>
        <w:t xml:space="preserve">    spark.sql(f'CREATE SCHEMA IF NOT EXISTS {schema}')</w:t>
      </w:r>
    </w:p>
    <w:p w14:paraId="320CFD88" w14:textId="77777777" w:rsidR="00C73432" w:rsidRDefault="00000000">
      <w:pPr>
        <w:pStyle w:val="Code"/>
      </w:pPr>
      <w:r>
        <w:t>spark.sql(f'CREATE VOLUME IF NOT EXISTS {RAW}.files')</w:t>
      </w:r>
    </w:p>
    <w:p w14:paraId="37671470" w14:textId="77777777" w:rsidR="00C73432" w:rsidRDefault="00000000">
      <w:pPr>
        <w:pStyle w:val="Code"/>
      </w:pPr>
      <w:r>
        <w:t>BASE = f'/Volumes/{CAT}/olist_raw11/files'</w:t>
      </w:r>
    </w:p>
    <w:p w14:paraId="0887D1DA" w14:textId="77777777" w:rsidR="00C73432" w:rsidRDefault="00000000">
      <w:pPr>
        <w:pStyle w:val="Code"/>
      </w:pPr>
      <w:r>
        <w:t>INPUT = f'{BASE}/input/release_01'</w:t>
      </w:r>
    </w:p>
    <w:p w14:paraId="5D8A3E68" w14:textId="77777777" w:rsidR="00C73432" w:rsidRDefault="00000000">
      <w:pPr>
        <w:pStyle w:val="Code"/>
      </w:pPr>
      <w:r>
        <w:t>dbutils.fs.mkdirs(INPUT)</w:t>
      </w:r>
    </w:p>
    <w:p w14:paraId="1B890E0D" w14:textId="77777777" w:rsidR="00C73432" w:rsidRDefault="00000000">
      <w:pPr>
        <w:pStyle w:val="Code"/>
      </w:pPr>
      <w:r>
        <w:t>def save(df, name):</w:t>
      </w:r>
    </w:p>
    <w:p w14:paraId="73ECBC45" w14:textId="77777777" w:rsidR="00C73432" w:rsidRDefault="00000000">
      <w:pPr>
        <w:pStyle w:val="Code"/>
      </w:pPr>
      <w:r>
        <w:t xml:space="preserve">    df.write.format('delta').mode('overwrite').saveAsTable(name)</w:t>
      </w:r>
    </w:p>
    <w:p w14:paraId="5BFFA212" w14:textId="77777777" w:rsidR="00C73432" w:rsidRDefault="00000000">
      <w:pPr>
        <w:pStyle w:val="Code"/>
      </w:pPr>
      <w:r>
        <w:t>qa = []</w:t>
      </w:r>
    </w:p>
    <w:p w14:paraId="78F961E1" w14:textId="77777777" w:rsidR="00C73432" w:rsidRDefault="00000000">
      <w:pPr>
        <w:pStyle w:val="Code"/>
      </w:pPr>
      <w:r>
        <w:t>def check(name, failures, blocking=True):</w:t>
      </w:r>
    </w:p>
    <w:p w14:paraId="122CF0AC" w14:textId="77777777" w:rsidR="00C73432" w:rsidRDefault="00000000">
      <w:pPr>
        <w:pStyle w:val="Code"/>
      </w:pPr>
      <w:r>
        <w:t xml:space="preserve">    failures = int(failures)</w:t>
      </w:r>
    </w:p>
    <w:p w14:paraId="6119BABE" w14:textId="77777777" w:rsidR="00C73432" w:rsidRDefault="00000000">
      <w:pPr>
        <w:pStyle w:val="Code"/>
      </w:pPr>
      <w:r>
        <w:t xml:space="preserve">    qa.append((RUN, name, failures, bool(blocking)))</w:t>
      </w:r>
    </w:p>
    <w:p w14:paraId="331DF712" w14:textId="77777777" w:rsidR="00C73432" w:rsidRDefault="00000000">
      <w:pPr>
        <w:pStyle w:val="Code"/>
      </w:pPr>
      <w:r>
        <w:t xml:space="preserve">    save(spark.createDataFrame(qa,</w:t>
      </w:r>
    </w:p>
    <w:p w14:paraId="1F9C4488" w14:textId="77777777" w:rsidR="00C73432" w:rsidRDefault="00000000">
      <w:pPr>
        <w:pStyle w:val="Code"/>
      </w:pPr>
      <w:r>
        <w:t xml:space="preserve">        'run_id STRING, test STRING, failures LONG, blocking BOOLEAN'),</w:t>
      </w:r>
    </w:p>
    <w:p w14:paraId="48FDEAD3" w14:textId="77777777" w:rsidR="00C73432" w:rsidRDefault="00000000">
      <w:pPr>
        <w:pStyle w:val="Code"/>
      </w:pPr>
      <w:r>
        <w:t xml:space="preserve">        f'{Q}.checks')</w:t>
      </w:r>
    </w:p>
    <w:p w14:paraId="50267D30" w14:textId="77777777" w:rsidR="00C73432" w:rsidRDefault="00000000">
      <w:pPr>
        <w:pStyle w:val="Code"/>
      </w:pPr>
      <w:r>
        <w:t xml:space="preserve">    print(name, failures)</w:t>
      </w:r>
    </w:p>
    <w:p w14:paraId="6F9D80C9" w14:textId="77777777" w:rsidR="00C73432" w:rsidRDefault="00000000">
      <w:pPr>
        <w:pStyle w:val="Code"/>
      </w:pPr>
      <w:r>
        <w:t xml:space="preserve">    assert not (blocking and failures), f'STOP: {name}'</w:t>
      </w:r>
    </w:p>
    <w:p w14:paraId="0862A3DF" w14:textId="77777777" w:rsidR="00C73432" w:rsidRDefault="00000000">
      <w:pPr>
        <w:pStyle w:val="Code"/>
        <w:spacing w:after="180"/>
      </w:pPr>
      <w:r>
        <w:t>print('SETUP OK', INPUT)</w:t>
      </w:r>
    </w:p>
    <w:p w14:paraId="4B35576F" w14:textId="77777777" w:rsidR="00C73432" w:rsidRDefault="00000000">
      <w:r>
        <w:t xml:space="preserve">Expected result  SETUP OK followed by the input directory. Now upload the nine CSV files before running </w:t>
      </w:r>
      <w:hyperlink w:anchor="A02">
        <w:r w:rsidR="00C73432">
          <w:rPr>
            <w:color w:val="245780"/>
          </w:rPr>
          <w:t>A02</w:t>
        </w:r>
      </w:hyperlink>
      <w:r>
        <w:t>.</w:t>
      </w:r>
    </w:p>
    <w:p w14:paraId="58682AB8" w14:textId="77777777" w:rsidR="00C73432" w:rsidRDefault="00000000">
      <w:r>
        <w:br w:type="page"/>
      </w:r>
    </w:p>
    <w:p w14:paraId="2F3BB62D" w14:textId="77777777" w:rsidR="00C73432" w:rsidRDefault="00000000">
      <w:pPr>
        <w:pStyle w:val="Heading1"/>
      </w:pPr>
      <w:bookmarkStart w:id="2" w:name="A02"/>
      <w:r>
        <w:lastRenderedPageBreak/>
        <w:t>Appendix A02 Read the nine source files</w:t>
      </w:r>
      <w:bookmarkEnd w:id="2"/>
    </w:p>
    <w:p w14:paraId="20C8B451" w14:textId="77777777" w:rsidR="00C73432" w:rsidRDefault="00000000">
      <w:pPr>
        <w:pStyle w:val="Small"/>
      </w:pPr>
      <w:r>
        <w:t>Where to paste  Same notebook Olist_Project_v1_1  |  Python cell</w:t>
      </w:r>
    </w:p>
    <w:p w14:paraId="4EBA4458" w14:textId="77777777" w:rsidR="00C73432" w:rsidRDefault="00000000">
      <w:r>
        <w:t>Run after upload. All input columns remain text in Bronze. The release is a fixed snapshot; rerunning replaces these project Bronze tables rather than appending a second copy.</w:t>
      </w:r>
    </w:p>
    <w:p w14:paraId="5ADCB14B" w14:textId="77777777" w:rsidR="00C73432" w:rsidRDefault="00000000">
      <w:pPr>
        <w:pStyle w:val="Heading2"/>
      </w:pPr>
      <w:r>
        <w:t>Copy the code below into one cell</w:t>
      </w:r>
    </w:p>
    <w:p w14:paraId="5F8A7578" w14:textId="77777777" w:rsidR="00C73432" w:rsidRDefault="00000000">
      <w:pPr>
        <w:pStyle w:val="Code"/>
      </w:pPr>
      <w:r>
        <w:t>files = {</w:t>
      </w:r>
    </w:p>
    <w:p w14:paraId="5DC953A9" w14:textId="77777777" w:rsidR="00C73432" w:rsidRDefault="00000000">
      <w:pPr>
        <w:pStyle w:val="Code"/>
      </w:pPr>
      <w:r>
        <w:t xml:space="preserve"> 'orders':'olist_orders_dataset.csv',</w:t>
      </w:r>
    </w:p>
    <w:p w14:paraId="0F9B56C9" w14:textId="77777777" w:rsidR="00C73432" w:rsidRDefault="00000000">
      <w:pPr>
        <w:pStyle w:val="Code"/>
      </w:pPr>
      <w:r>
        <w:t xml:space="preserve"> 'items':'olist_order_items_dataset.csv',</w:t>
      </w:r>
    </w:p>
    <w:p w14:paraId="555D0F12" w14:textId="77777777" w:rsidR="00C73432" w:rsidRDefault="00000000">
      <w:pPr>
        <w:pStyle w:val="Code"/>
      </w:pPr>
      <w:r>
        <w:t xml:space="preserve"> 'payments':'olist_order_payments_dataset.csv',</w:t>
      </w:r>
    </w:p>
    <w:p w14:paraId="6E180C43" w14:textId="77777777" w:rsidR="00C73432" w:rsidRDefault="00000000">
      <w:pPr>
        <w:pStyle w:val="Code"/>
      </w:pPr>
      <w:r>
        <w:t xml:space="preserve"> 'reviews':'olist_order_reviews_dataset.csv',</w:t>
      </w:r>
    </w:p>
    <w:p w14:paraId="2B9B67AB" w14:textId="77777777" w:rsidR="00C73432" w:rsidRDefault="00000000">
      <w:pPr>
        <w:pStyle w:val="Code"/>
      </w:pPr>
      <w:r>
        <w:t xml:space="preserve"> 'customers':'olist_customers_dataset.csv',</w:t>
      </w:r>
    </w:p>
    <w:p w14:paraId="03E4D262" w14:textId="77777777" w:rsidR="00C73432" w:rsidRDefault="00000000">
      <w:pPr>
        <w:pStyle w:val="Code"/>
      </w:pPr>
      <w:r>
        <w:t xml:space="preserve"> 'products':'olist_products_dataset.csv',</w:t>
      </w:r>
    </w:p>
    <w:p w14:paraId="7C67A31C" w14:textId="77777777" w:rsidR="00C73432" w:rsidRDefault="00000000">
      <w:pPr>
        <w:pStyle w:val="Code"/>
      </w:pPr>
      <w:r>
        <w:t xml:space="preserve"> 'sellers':'olist_sellers_dataset.csv',</w:t>
      </w:r>
    </w:p>
    <w:p w14:paraId="2EE95B24" w14:textId="77777777" w:rsidR="00C73432" w:rsidRDefault="00000000">
      <w:pPr>
        <w:pStyle w:val="Code"/>
      </w:pPr>
      <w:r>
        <w:t xml:space="preserve"> 'geolocation':'olist_geolocation_dataset.csv',</w:t>
      </w:r>
    </w:p>
    <w:p w14:paraId="495A3232" w14:textId="77777777" w:rsidR="00C73432" w:rsidRDefault="00000000">
      <w:pPr>
        <w:pStyle w:val="Code"/>
      </w:pPr>
      <w:r>
        <w:t xml:space="preserve"> 'translation':'product_category_name_translation.csv'}</w:t>
      </w:r>
    </w:p>
    <w:p w14:paraId="244471E5" w14:textId="77777777" w:rsidR="00C73432" w:rsidRDefault="00000000">
      <w:pPr>
        <w:pStyle w:val="Code"/>
      </w:pPr>
      <w:r>
        <w:t>present = {x.name for x in dbutils.fs.ls(INPUT)}</w:t>
      </w:r>
    </w:p>
    <w:p w14:paraId="70D22DD6" w14:textId="77777777" w:rsidR="00C73432" w:rsidRDefault="00000000">
      <w:pPr>
        <w:pStyle w:val="Code"/>
      </w:pPr>
      <w:r>
        <w:t>assert set(files.values()) &lt;= present, 'Upload all nine named CSV files'</w:t>
      </w:r>
    </w:p>
    <w:p w14:paraId="4A356E2B" w14:textId="77777777" w:rsidR="00C73432" w:rsidRDefault="00000000">
      <w:pPr>
        <w:pStyle w:val="Code"/>
      </w:pPr>
      <w:r>
        <w:t>manifest = []</w:t>
      </w:r>
    </w:p>
    <w:p w14:paraId="7ED0322C" w14:textId="77777777" w:rsidR="00C73432" w:rsidRDefault="00000000">
      <w:pPr>
        <w:pStyle w:val="Code"/>
      </w:pPr>
      <w:r>
        <w:t>for name, file in files.items():</w:t>
      </w:r>
    </w:p>
    <w:p w14:paraId="1421B7ED" w14:textId="77777777" w:rsidR="00C73432" w:rsidRDefault="00000000">
      <w:pPr>
        <w:pStyle w:val="Code"/>
      </w:pPr>
      <w:r>
        <w:t xml:space="preserve">    df = (spark.read.option('header', True)</w:t>
      </w:r>
    </w:p>
    <w:p w14:paraId="6C99AEF9" w14:textId="77777777" w:rsidR="00C73432" w:rsidRDefault="00000000">
      <w:pPr>
        <w:pStyle w:val="Code"/>
      </w:pPr>
      <w:r>
        <w:t xml:space="preserve">        .option('inferSchema', False).option('encoding', 'UTF-8')</w:t>
      </w:r>
    </w:p>
    <w:p w14:paraId="5EDA8948" w14:textId="77777777" w:rsidR="00C73432" w:rsidRDefault="00000000">
      <w:pPr>
        <w:pStyle w:val="Code"/>
      </w:pPr>
      <w:r>
        <w:t xml:space="preserve">        .option('multiLine', True).option('quote', '"')</w:t>
      </w:r>
    </w:p>
    <w:p w14:paraId="00D16EB2" w14:textId="77777777" w:rsidR="00C73432" w:rsidRDefault="00000000">
      <w:pPr>
        <w:pStyle w:val="Code"/>
      </w:pPr>
      <w:r>
        <w:t xml:space="preserve">        .option('escape', '"').option('mode', 'FAILFAST')</w:t>
      </w:r>
    </w:p>
    <w:p w14:paraId="7D90467A" w14:textId="77777777" w:rsidR="00C73432" w:rsidRDefault="00000000">
      <w:pPr>
        <w:pStyle w:val="Code"/>
      </w:pPr>
      <w:r>
        <w:t xml:space="preserve">        .csv(f'{INPUT}/{file}'))</w:t>
      </w:r>
    </w:p>
    <w:p w14:paraId="22ECAFC8" w14:textId="77777777" w:rsidR="00C73432" w:rsidRDefault="00000000">
      <w:pPr>
        <w:pStyle w:val="Code"/>
      </w:pPr>
      <w:r>
        <w:t xml:space="preserve">    assert len(df.columns) &gt; 1, f'Check CSV separator: {file}'</w:t>
      </w:r>
    </w:p>
    <w:p w14:paraId="6D205B9A" w14:textId="77777777" w:rsidR="00C73432" w:rsidRDefault="00000000">
      <w:pPr>
        <w:pStyle w:val="Code"/>
      </w:pPr>
      <w:r>
        <w:t xml:space="preserve">    n = df.count()</w:t>
      </w:r>
    </w:p>
    <w:p w14:paraId="0D671BE2" w14:textId="77777777" w:rsidR="00C73432" w:rsidRDefault="00000000">
      <w:pPr>
        <w:pStyle w:val="Code"/>
      </w:pPr>
      <w:r>
        <w:t xml:space="preserve">    assert n &gt; 0, f'Empty file: {file}'</w:t>
      </w:r>
    </w:p>
    <w:p w14:paraId="47A5672C" w14:textId="77777777" w:rsidR="00C73432" w:rsidRDefault="00000000">
      <w:pPr>
        <w:pStyle w:val="Code"/>
      </w:pPr>
      <w:r>
        <w:t xml:space="preserve">    df = (df.withColumn('_source', F.lit(file))</w:t>
      </w:r>
    </w:p>
    <w:p w14:paraId="2F73D40F" w14:textId="77777777" w:rsidR="00C73432" w:rsidRDefault="00000000">
      <w:pPr>
        <w:pStyle w:val="Code"/>
      </w:pPr>
      <w:r>
        <w:t xml:space="preserve">        .withColumn('_run_id', F.lit(RUN)))</w:t>
      </w:r>
    </w:p>
    <w:p w14:paraId="099B0B75" w14:textId="77777777" w:rsidR="00C73432" w:rsidRDefault="00000000">
      <w:pPr>
        <w:pStyle w:val="Code"/>
      </w:pPr>
      <w:r>
        <w:t xml:space="preserve">    save(df, f'{B}.{name}')</w:t>
      </w:r>
    </w:p>
    <w:p w14:paraId="1C135056" w14:textId="77777777" w:rsidR="00C73432" w:rsidRDefault="00000000">
      <w:pPr>
        <w:pStyle w:val="Code"/>
      </w:pPr>
      <w:r>
        <w:t xml:space="preserve">    manifest.append((RUN, name, file, int(n)))</w:t>
      </w:r>
    </w:p>
    <w:p w14:paraId="2BFDBC00" w14:textId="77777777" w:rsidR="00C73432" w:rsidRDefault="00000000">
      <w:pPr>
        <w:pStyle w:val="Code"/>
      </w:pPr>
      <w:r>
        <w:t>save(spark.createDataFrame(manifest,</w:t>
      </w:r>
    </w:p>
    <w:p w14:paraId="40220DCA" w14:textId="77777777" w:rsidR="00C73432" w:rsidRDefault="00000000">
      <w:pPr>
        <w:pStyle w:val="Code"/>
      </w:pPr>
      <w:r>
        <w:t xml:space="preserve">    'run_id STRING, table_name STRING, file STRING, rows LONG'),</w:t>
      </w:r>
    </w:p>
    <w:p w14:paraId="7577C44A" w14:textId="77777777" w:rsidR="00C73432" w:rsidRDefault="00000000">
      <w:pPr>
        <w:pStyle w:val="Code"/>
      </w:pPr>
      <w:r>
        <w:t xml:space="preserve">    f'{Q}.manifest')</w:t>
      </w:r>
    </w:p>
    <w:p w14:paraId="0EB236C8" w14:textId="77777777" w:rsidR="00C73432" w:rsidRDefault="00000000">
      <w:pPr>
        <w:pStyle w:val="Code"/>
        <w:spacing w:after="180"/>
      </w:pPr>
      <w:r>
        <w:t>display(spark.table(f'{Q}.manifest'))</w:t>
      </w:r>
    </w:p>
    <w:p w14:paraId="65EC5FB6" w14:textId="77777777" w:rsidR="00C73432" w:rsidRDefault="00000000">
      <w:r>
        <w:t>Expected result  Nine table names and their row counts. No red error. Store a screenshot of the manifest.</w:t>
      </w:r>
    </w:p>
    <w:p w14:paraId="3820A6C7" w14:textId="77777777" w:rsidR="00C73432" w:rsidRDefault="00000000">
      <w:r>
        <w:br w:type="page"/>
      </w:r>
    </w:p>
    <w:p w14:paraId="57AAFC14" w14:textId="77777777" w:rsidR="00C73432" w:rsidRDefault="00000000">
      <w:pPr>
        <w:pStyle w:val="Heading1"/>
      </w:pPr>
      <w:bookmarkStart w:id="3" w:name="A03"/>
      <w:r>
        <w:lastRenderedPageBreak/>
        <w:t>Appendix A03 Profile blanks and exact duplicates</w:t>
      </w:r>
      <w:bookmarkEnd w:id="3"/>
    </w:p>
    <w:p w14:paraId="559578A9" w14:textId="77777777" w:rsidR="00C73432" w:rsidRDefault="00000000">
      <w:pPr>
        <w:pStyle w:val="Small"/>
      </w:pPr>
      <w:r>
        <w:t>Where to paste  Same notebook Olist_Project_v1_1  |  Python cell</w:t>
      </w:r>
    </w:p>
    <w:p w14:paraId="6242CCBA" w14:textId="77777777" w:rsidR="00C73432" w:rsidRDefault="00000000">
      <w:r>
        <w:t>This is the before-cleaning evidence. Blank counts include whitespace-only strings. Exact duplicates compare source fields, excluding run metadata. No rows are changed here.</w:t>
      </w:r>
    </w:p>
    <w:p w14:paraId="37B4D389" w14:textId="77777777" w:rsidR="00C73432" w:rsidRDefault="00000000">
      <w:pPr>
        <w:pStyle w:val="Heading2"/>
      </w:pPr>
      <w:r>
        <w:t>Copy the code below into one cell</w:t>
      </w:r>
    </w:p>
    <w:p w14:paraId="2F24120D" w14:textId="77777777" w:rsidR="00C73432" w:rsidRDefault="00000000">
      <w:pPr>
        <w:pStyle w:val="Code"/>
      </w:pPr>
      <w:r>
        <w:t>profile = []</w:t>
      </w:r>
    </w:p>
    <w:p w14:paraId="15D54A0D" w14:textId="77777777" w:rsidR="00C73432" w:rsidRDefault="00000000">
      <w:pPr>
        <w:pStyle w:val="Code"/>
      </w:pPr>
      <w:r>
        <w:t>for name in files:</w:t>
      </w:r>
    </w:p>
    <w:p w14:paraId="32869995" w14:textId="77777777" w:rsidR="00C73432" w:rsidRDefault="00000000">
      <w:pPr>
        <w:pStyle w:val="Code"/>
      </w:pPr>
      <w:r>
        <w:t xml:space="preserve">    raw = spark.table(f'{B}.{name}')</w:t>
      </w:r>
    </w:p>
    <w:p w14:paraId="70BEC031" w14:textId="77777777" w:rsidR="00C73432" w:rsidRDefault="00000000">
      <w:pPr>
        <w:pStyle w:val="Code"/>
      </w:pPr>
      <w:r>
        <w:t xml:space="preserve">    cols = [c for c in raw.columns if not c.startswith('_')]</w:t>
      </w:r>
    </w:p>
    <w:p w14:paraId="60E01A8D" w14:textId="77777777" w:rsidR="00C73432" w:rsidRDefault="00000000">
      <w:pPr>
        <w:pStyle w:val="Code"/>
      </w:pPr>
      <w:r>
        <w:t xml:space="preserve">    df = raw.select(*cols)</w:t>
      </w:r>
    </w:p>
    <w:p w14:paraId="10676BB7" w14:textId="77777777" w:rsidR="00C73432" w:rsidRDefault="00000000">
      <w:pPr>
        <w:pStyle w:val="Code"/>
      </w:pPr>
      <w:r>
        <w:t xml:space="preserve">    n = df.count()</w:t>
      </w:r>
    </w:p>
    <w:p w14:paraId="6A9C12CF" w14:textId="77777777" w:rsidR="00C73432" w:rsidRDefault="00000000">
      <w:pPr>
        <w:pStyle w:val="Code"/>
      </w:pPr>
      <w:r>
        <w:t xml:space="preserve">    dup = n - df.dropDuplicates().count()</w:t>
      </w:r>
    </w:p>
    <w:p w14:paraId="008A8C69" w14:textId="77777777" w:rsidR="00C73432" w:rsidRDefault="00000000">
      <w:pPr>
        <w:pStyle w:val="Code"/>
      </w:pPr>
      <w:r>
        <w:t xml:space="preserve">    profile.append((name, '__exact_duplicate_rows', int(dup)))</w:t>
      </w:r>
    </w:p>
    <w:p w14:paraId="5E393943" w14:textId="77777777" w:rsidR="00C73432" w:rsidRDefault="00000000">
      <w:pPr>
        <w:pStyle w:val="Code"/>
      </w:pPr>
      <w:r>
        <w:t xml:space="preserve">    counts = df.select(*[</w:t>
      </w:r>
    </w:p>
    <w:p w14:paraId="5456A41E" w14:textId="77777777" w:rsidR="00C73432" w:rsidRDefault="00000000">
      <w:pPr>
        <w:pStyle w:val="Code"/>
      </w:pPr>
      <w:r>
        <w:t xml:space="preserve">        F.sum(F.when(F.col(c).isNull() |</w:t>
      </w:r>
    </w:p>
    <w:p w14:paraId="1AE303F8" w14:textId="77777777" w:rsidR="00C73432" w:rsidRDefault="00000000">
      <w:pPr>
        <w:pStyle w:val="Code"/>
      </w:pPr>
      <w:r>
        <w:t xml:space="preserve">          (F.trim(F.col(c)) == ''), 1).otherwise(0)).alias(c)</w:t>
      </w:r>
    </w:p>
    <w:p w14:paraId="121BF83E" w14:textId="77777777" w:rsidR="00C73432" w:rsidRDefault="00000000">
      <w:pPr>
        <w:pStyle w:val="Code"/>
      </w:pPr>
      <w:r>
        <w:t xml:space="preserve">        for c in cols]).first()</w:t>
      </w:r>
    </w:p>
    <w:p w14:paraId="560F305F" w14:textId="77777777" w:rsidR="00C73432" w:rsidRDefault="00000000">
      <w:pPr>
        <w:pStyle w:val="Code"/>
      </w:pPr>
      <w:r>
        <w:t xml:space="preserve">    for c in cols:</w:t>
      </w:r>
    </w:p>
    <w:p w14:paraId="1FBFA227" w14:textId="77777777" w:rsidR="00C73432" w:rsidRDefault="00000000">
      <w:pPr>
        <w:pStyle w:val="Code"/>
      </w:pPr>
      <w:r>
        <w:t xml:space="preserve">        profile.append((name, c, int(counts[c] or 0)))</w:t>
      </w:r>
    </w:p>
    <w:p w14:paraId="15BC6C64" w14:textId="77777777" w:rsidR="00C73432" w:rsidRDefault="00000000">
      <w:pPr>
        <w:pStyle w:val="Code"/>
      </w:pPr>
      <w:r>
        <w:t>save(spark.createDataFrame(profile,</w:t>
      </w:r>
    </w:p>
    <w:p w14:paraId="7896F0F9" w14:textId="77777777" w:rsidR="00C73432" w:rsidRDefault="00000000">
      <w:pPr>
        <w:pStyle w:val="Code"/>
      </w:pPr>
      <w:r>
        <w:t xml:space="preserve">    'table_name STRING, field STRING, affected_rows LONG'),</w:t>
      </w:r>
    </w:p>
    <w:p w14:paraId="51A76695" w14:textId="77777777" w:rsidR="00C73432" w:rsidRDefault="00000000">
      <w:pPr>
        <w:pStyle w:val="Code"/>
      </w:pPr>
      <w:r>
        <w:t xml:space="preserve">    f'{Q}.before_profile')</w:t>
      </w:r>
    </w:p>
    <w:p w14:paraId="1E175226" w14:textId="77777777" w:rsidR="00C73432" w:rsidRDefault="00000000">
      <w:pPr>
        <w:pStyle w:val="Code"/>
      </w:pPr>
      <w:r>
        <w:t>display(spark.table(f'{Q}.before_profile')</w:t>
      </w:r>
    </w:p>
    <w:p w14:paraId="7FB7447B" w14:textId="77777777" w:rsidR="00C73432" w:rsidRDefault="00000000">
      <w:pPr>
        <w:pStyle w:val="Code"/>
      </w:pPr>
      <w:r>
        <w:t xml:space="preserve">    .orderBy(F.desc('affected_rows')))</w:t>
      </w:r>
    </w:p>
    <w:p w14:paraId="34CB2A3B" w14:textId="77777777" w:rsidR="00C73432" w:rsidRDefault="00000000">
      <w:pPr>
        <w:pStyle w:val="Code"/>
        <w:spacing w:after="180"/>
      </w:pPr>
      <w:r>
        <w:t>display(spark.table(f'{B}.orders').groupBy('order_status').count())</w:t>
      </w:r>
    </w:p>
    <w:p w14:paraId="711FE389" w14:textId="77777777" w:rsidR="00C73432" w:rsidRDefault="00000000">
      <w:r>
        <w:t>Expected result  A profile table. Save the rows with high blank counts and the exact_duplicate_rows record for each file.</w:t>
      </w:r>
    </w:p>
    <w:p w14:paraId="6F68F142" w14:textId="77777777" w:rsidR="00C73432" w:rsidRDefault="00000000">
      <w:r>
        <w:br w:type="page"/>
      </w:r>
    </w:p>
    <w:p w14:paraId="27FC5FCC" w14:textId="77777777" w:rsidR="00C73432" w:rsidRDefault="00000000">
      <w:pPr>
        <w:pStyle w:val="Heading1"/>
      </w:pPr>
      <w:bookmarkStart w:id="4" w:name="A04"/>
      <w:r>
        <w:lastRenderedPageBreak/>
        <w:t>Appendix A04 Convert text into numbers and dates</w:t>
      </w:r>
      <w:bookmarkEnd w:id="4"/>
    </w:p>
    <w:p w14:paraId="17F3E177" w14:textId="77777777" w:rsidR="00C73432" w:rsidRDefault="00000000">
      <w:pPr>
        <w:pStyle w:val="Small"/>
      </w:pPr>
      <w:r>
        <w:t>Where to paste  Same notebook Olist_Project_v1_1  |  Python cell</w:t>
      </w:r>
    </w:p>
    <w:p w14:paraId="021D493B" w14:textId="77777777" w:rsidR="00C73432" w:rsidRDefault="00000000">
      <w:r>
        <w:t>This cell removes exact duplicates and turns empty cells into null, meaning unknown. A list records nonblank values that cannot be converted. No invented prices or dates are substituted.</w:t>
      </w:r>
    </w:p>
    <w:p w14:paraId="388F1C59" w14:textId="77777777" w:rsidR="00C73432" w:rsidRDefault="00000000">
      <w:pPr>
        <w:pStyle w:val="Heading2"/>
      </w:pPr>
      <w:r>
        <w:t>Copy the code below into one cell</w:t>
      </w:r>
    </w:p>
    <w:p w14:paraId="653F59D9" w14:textId="77777777" w:rsidR="00C73432" w:rsidRDefault="00000000">
      <w:pPr>
        <w:pStyle w:val="Code"/>
      </w:pPr>
      <w:r>
        <w:t>ints = set('''order_item_id payment_sequential payment_installments</w:t>
      </w:r>
    </w:p>
    <w:p w14:paraId="4A66D0AB" w14:textId="77777777" w:rsidR="00C73432" w:rsidRDefault="00000000">
      <w:pPr>
        <w:pStyle w:val="Code"/>
      </w:pPr>
      <w:r>
        <w:t>review_score product_name_lenght product_description_lenght</w:t>
      </w:r>
    </w:p>
    <w:p w14:paraId="65600D1B" w14:textId="77777777" w:rsidR="00C73432" w:rsidRDefault="00000000">
      <w:pPr>
        <w:pStyle w:val="Code"/>
      </w:pPr>
      <w:r>
        <w:t>product_photos_qty'''.split())</w:t>
      </w:r>
    </w:p>
    <w:p w14:paraId="30E3AE9C" w14:textId="77777777" w:rsidR="00C73432" w:rsidRDefault="00000000">
      <w:pPr>
        <w:pStyle w:val="Code"/>
      </w:pPr>
      <w:r>
        <w:t>money = {'price','freight_value','payment_value'}</w:t>
      </w:r>
    </w:p>
    <w:p w14:paraId="29AE5C6F" w14:textId="77777777" w:rsidR="00C73432" w:rsidRDefault="00000000">
      <w:pPr>
        <w:pStyle w:val="Code"/>
      </w:pPr>
      <w:r>
        <w:t>nums = set('''product_weight_g product_length_cm product_height_cm</w:t>
      </w:r>
    </w:p>
    <w:p w14:paraId="211CC5EC" w14:textId="77777777" w:rsidR="00C73432" w:rsidRDefault="00000000">
      <w:pPr>
        <w:pStyle w:val="Code"/>
      </w:pPr>
      <w:r>
        <w:t>product_width_cm geolocation_lat geolocation_lng'''.split())</w:t>
      </w:r>
    </w:p>
    <w:p w14:paraId="67E1C008" w14:textId="77777777" w:rsidR="00C73432" w:rsidRDefault="00000000">
      <w:pPr>
        <w:pStyle w:val="Code"/>
      </w:pPr>
      <w:r>
        <w:t>times = set('''order_purchase_timestamp order_approved_at</w:t>
      </w:r>
    </w:p>
    <w:p w14:paraId="5A90CFD1" w14:textId="77777777" w:rsidR="00C73432" w:rsidRDefault="00000000">
      <w:pPr>
        <w:pStyle w:val="Code"/>
      </w:pPr>
      <w:r>
        <w:t>order_delivered_carrier_date order_delivered_customer_date</w:t>
      </w:r>
    </w:p>
    <w:p w14:paraId="008167C3" w14:textId="77777777" w:rsidR="00C73432" w:rsidRDefault="00000000">
      <w:pPr>
        <w:pStyle w:val="Code"/>
      </w:pPr>
      <w:r>
        <w:t>order_estimated_delivery_date shipping_limit_date</w:t>
      </w:r>
    </w:p>
    <w:p w14:paraId="7F76475A" w14:textId="77777777" w:rsidR="00C73432" w:rsidRDefault="00000000">
      <w:pPr>
        <w:pStyle w:val="Code"/>
      </w:pPr>
      <w:r>
        <w:t>review_creation_date review_answer_timestamp'''.split())</w:t>
      </w:r>
    </w:p>
    <w:p w14:paraId="779C4BA4" w14:textId="77777777" w:rsidR="00C73432" w:rsidRDefault="00000000">
      <w:pPr>
        <w:pStyle w:val="Code"/>
      </w:pPr>
      <w:r>
        <w:t>bad = []; balance = []</w:t>
      </w:r>
    </w:p>
    <w:p w14:paraId="420ED960" w14:textId="77777777" w:rsidR="00C73432" w:rsidRDefault="00000000">
      <w:pPr>
        <w:pStyle w:val="Code"/>
      </w:pPr>
      <w:r>
        <w:t>for name in files:</w:t>
      </w:r>
    </w:p>
    <w:p w14:paraId="4EB60906" w14:textId="77777777" w:rsidR="00C73432" w:rsidRDefault="00000000">
      <w:pPr>
        <w:pStyle w:val="Code"/>
      </w:pPr>
      <w:r>
        <w:t xml:space="preserve">    raw = spark.table(f'{B}.{name}')</w:t>
      </w:r>
    </w:p>
    <w:p w14:paraId="3884FA28" w14:textId="77777777" w:rsidR="00C73432" w:rsidRDefault="00000000">
      <w:pPr>
        <w:pStyle w:val="Code"/>
      </w:pPr>
      <w:r>
        <w:t xml:space="preserve">    cols = [c for c in raw.columns if not c.startswith('_')]</w:t>
      </w:r>
    </w:p>
    <w:p w14:paraId="607D953D" w14:textId="77777777" w:rsidR="00C73432" w:rsidRDefault="00000000">
      <w:pPr>
        <w:pStyle w:val="Code"/>
      </w:pPr>
      <w:r>
        <w:t xml:space="preserve">    df = raw.select(*cols).dropDuplicates()</w:t>
      </w:r>
    </w:p>
    <w:p w14:paraId="4CD334A7" w14:textId="77777777" w:rsidR="00C73432" w:rsidRDefault="00000000">
      <w:pPr>
        <w:pStyle w:val="Code"/>
      </w:pPr>
      <w:r>
        <w:t xml:space="preserve">    balance.append((name, raw.count(), df.count()))</w:t>
      </w:r>
    </w:p>
    <w:p w14:paraId="5D97CF4C" w14:textId="77777777" w:rsidR="00C73432" w:rsidRDefault="00000000">
      <w:pPr>
        <w:pStyle w:val="Code"/>
      </w:pPr>
      <w:r>
        <w:t xml:space="preserve">    for c in cols:</w:t>
      </w:r>
    </w:p>
    <w:p w14:paraId="23F86E47" w14:textId="77777777" w:rsidR="00C73432" w:rsidRDefault="00000000">
      <w:pPr>
        <w:pStyle w:val="Code"/>
      </w:pPr>
      <w:r>
        <w:t xml:space="preserve">        df = df.withColumn(c, F.when(F.trim(F.col(c)) == '', None)</w:t>
      </w:r>
    </w:p>
    <w:p w14:paraId="0CAB6134" w14:textId="77777777" w:rsidR="00C73432" w:rsidRDefault="00000000">
      <w:pPr>
        <w:pStyle w:val="Code"/>
      </w:pPr>
      <w:r>
        <w:t xml:space="preserve">            .otherwise(F.trim(F.col(c))))</w:t>
      </w:r>
    </w:p>
    <w:p w14:paraId="25BCBF57" w14:textId="77777777" w:rsidR="00C73432" w:rsidRDefault="00000000">
      <w:pPr>
        <w:pStyle w:val="Code"/>
      </w:pPr>
      <w:r>
        <w:t xml:space="preserve">        typ = ('INT' if c in ints else 'DECIMAL(18,2)' if c in money</w:t>
      </w:r>
    </w:p>
    <w:p w14:paraId="55052FF7" w14:textId="77777777" w:rsidR="00C73432" w:rsidRDefault="00000000">
      <w:pPr>
        <w:pStyle w:val="Code"/>
      </w:pPr>
      <w:r>
        <w:t xml:space="preserve">            else 'DOUBLE' if c in nums else</w:t>
      </w:r>
    </w:p>
    <w:p w14:paraId="430DFBE2" w14:textId="77777777" w:rsidR="00C73432" w:rsidRDefault="00000000">
      <w:pPr>
        <w:pStyle w:val="Code"/>
      </w:pPr>
      <w:r>
        <w:t xml:space="preserve">            'TIMESTAMP_NTZ' if c in times else None)</w:t>
      </w:r>
    </w:p>
    <w:p w14:paraId="0A84EF30" w14:textId="77777777" w:rsidR="00C73432" w:rsidRDefault="00000000">
      <w:pPr>
        <w:pStyle w:val="Code"/>
      </w:pPr>
      <w:r>
        <w:t xml:space="preserve">        if typ:</w:t>
      </w:r>
    </w:p>
    <w:p w14:paraId="28D8AF00" w14:textId="77777777" w:rsidR="00C73432" w:rsidRDefault="00000000">
      <w:pPr>
        <w:pStyle w:val="Code"/>
      </w:pPr>
      <w:r>
        <w:t xml:space="preserve">            x = F.expr(f'try_cast(`{c}` AS {typ})')</w:t>
      </w:r>
    </w:p>
    <w:p w14:paraId="1BBE4D12" w14:textId="77777777" w:rsidR="00C73432" w:rsidRDefault="00000000">
      <w:pPr>
        <w:pStyle w:val="Code"/>
      </w:pPr>
      <w:r>
        <w:t xml:space="preserve">            err = df.filter(F.col(c).isNotNull() &amp; x.isNull())</w:t>
      </w:r>
    </w:p>
    <w:p w14:paraId="6E9F7C9C" w14:textId="77777777" w:rsidR="00C73432" w:rsidRDefault="00000000">
      <w:pPr>
        <w:pStyle w:val="Code"/>
      </w:pPr>
      <w:r>
        <w:t xml:space="preserve">            bad.append(err.select(F.lit(name).alias('table_name'),</w:t>
      </w:r>
    </w:p>
    <w:p w14:paraId="777C5B0A" w14:textId="77777777" w:rsidR="00C73432" w:rsidRDefault="00000000">
      <w:pPr>
        <w:pStyle w:val="Code"/>
      </w:pPr>
      <w:r>
        <w:t xml:space="preserve">                F.lit(c).alias('field'), F.col(c).alias('raw_value')))</w:t>
      </w:r>
    </w:p>
    <w:p w14:paraId="78BD7DE6" w14:textId="77777777" w:rsidR="00C73432" w:rsidRDefault="00000000">
      <w:pPr>
        <w:pStyle w:val="Code"/>
      </w:pPr>
      <w:r>
        <w:t xml:space="preserve">            df = df.withColumn(c, x)</w:t>
      </w:r>
    </w:p>
    <w:p w14:paraId="1893D6B8" w14:textId="77777777" w:rsidR="00C73432" w:rsidRDefault="00000000">
      <w:pPr>
        <w:pStyle w:val="Code"/>
      </w:pPr>
      <w:r>
        <w:t xml:space="preserve">    save(df, f'{S}.{name}')</w:t>
      </w:r>
    </w:p>
    <w:p w14:paraId="7AA1158D" w14:textId="77777777" w:rsidR="00C73432" w:rsidRDefault="00000000">
      <w:pPr>
        <w:pStyle w:val="Code"/>
      </w:pPr>
      <w:r>
        <w:t>save(reduce(lambda a,b: a.unionByName(b), bad), f'{Q}.cast_errors')</w:t>
      </w:r>
    </w:p>
    <w:p w14:paraId="10C4B1B8" w14:textId="77777777" w:rsidR="00C73432" w:rsidRDefault="00000000">
      <w:pPr>
        <w:pStyle w:val="Code"/>
      </w:pPr>
      <w:r>
        <w:t>save(spark.createDataFrame(balance,</w:t>
      </w:r>
    </w:p>
    <w:p w14:paraId="64E29E1B" w14:textId="77777777" w:rsidR="00C73432" w:rsidRDefault="00000000">
      <w:pPr>
        <w:pStyle w:val="Code"/>
      </w:pPr>
      <w:r>
        <w:t xml:space="preserve">    'table_name STRING, raw_rows LONG, deduplicated_rows LONG'),</w:t>
      </w:r>
    </w:p>
    <w:p w14:paraId="64D86FD6" w14:textId="77777777" w:rsidR="00C73432" w:rsidRDefault="00000000">
      <w:pPr>
        <w:pStyle w:val="Code"/>
      </w:pPr>
      <w:r>
        <w:t xml:space="preserve">    f'{Q}.row_balance')</w:t>
      </w:r>
    </w:p>
    <w:p w14:paraId="5E475283" w14:textId="77777777" w:rsidR="00C73432" w:rsidRDefault="00000000">
      <w:pPr>
        <w:pStyle w:val="Code"/>
      </w:pPr>
      <w:r>
        <w:t>display(spark.table(f'{Q}.cast_errors'))</w:t>
      </w:r>
    </w:p>
    <w:p w14:paraId="71354966" w14:textId="77777777" w:rsidR="00C73432" w:rsidRDefault="00000000">
      <w:pPr>
        <w:pStyle w:val="Code"/>
        <w:spacing w:after="180"/>
      </w:pPr>
      <w:r>
        <w:t>print('SILVER TYPES READY')</w:t>
      </w:r>
    </w:p>
    <w:p w14:paraId="244DB7C8" w14:textId="77777777" w:rsidR="00C73432" w:rsidRDefault="00000000">
      <w:r>
        <w:t xml:space="preserve">Expected result  SILVER TYPES READY. Cast problems, if present, are listed in audit.cast_errors. </w:t>
      </w:r>
      <w:hyperlink w:anchor="A05">
        <w:r w:rsidR="00C73432">
          <w:rPr>
            <w:color w:val="245780"/>
          </w:rPr>
          <w:t>A05</w:t>
        </w:r>
      </w:hyperlink>
      <w:r>
        <w:t xml:space="preserve"> blocks unusable core values.</w:t>
      </w:r>
    </w:p>
    <w:p w14:paraId="54903285" w14:textId="77777777" w:rsidR="00C73432" w:rsidRDefault="00000000">
      <w:r>
        <w:br w:type="page"/>
      </w:r>
    </w:p>
    <w:p w14:paraId="3AEF015E" w14:textId="77777777" w:rsidR="00C73432" w:rsidRDefault="00000000">
      <w:pPr>
        <w:pStyle w:val="Heading1"/>
      </w:pPr>
      <w:bookmarkStart w:id="5" w:name="A05"/>
      <w:r>
        <w:lastRenderedPageBreak/>
        <w:t>Appendix A05 Stop if keys or core values are unusable</w:t>
      </w:r>
      <w:bookmarkEnd w:id="5"/>
    </w:p>
    <w:p w14:paraId="7E143FF2" w14:textId="77777777" w:rsidR="00C73432" w:rsidRDefault="00000000">
      <w:pPr>
        <w:pStyle w:val="Small"/>
      </w:pPr>
      <w:r>
        <w:t>Where to paste  Same notebook Olist_Project_v1_1  |  Python cell</w:t>
      </w:r>
    </w:p>
    <w:p w14:paraId="69E62E15" w14:textId="77777777" w:rsidR="00C73432" w:rsidRDefault="00000000">
      <w:r>
        <w:t>A red STOP is intentional protection. Do not delete the assertion. Inspect audit.key_conflicts or the table named by the error; the troubleshooting chapter explains the recovery route.</w:t>
      </w:r>
    </w:p>
    <w:p w14:paraId="3E82CF8B" w14:textId="77777777" w:rsidR="00C73432" w:rsidRDefault="00000000">
      <w:pPr>
        <w:pStyle w:val="Heading2"/>
      </w:pPr>
      <w:r>
        <w:t>Copy the code below into one cell</w:t>
      </w:r>
    </w:p>
    <w:p w14:paraId="3B60E143" w14:textId="77777777" w:rsidR="00C73432" w:rsidRDefault="00000000">
      <w:pPr>
        <w:pStyle w:val="Code"/>
      </w:pPr>
      <w:r>
        <w:t>keys = {'orders':['order_id'], 'items':['order_id','order_item_id'],</w:t>
      </w:r>
    </w:p>
    <w:p w14:paraId="0EAE920C" w14:textId="77777777" w:rsidR="00C73432" w:rsidRDefault="00000000">
      <w:pPr>
        <w:pStyle w:val="Code"/>
      </w:pPr>
      <w:r>
        <w:t xml:space="preserve"> 'payments':['order_id','payment_sequential'],</w:t>
      </w:r>
    </w:p>
    <w:p w14:paraId="5A258D81" w14:textId="77777777" w:rsidR="00C73432" w:rsidRDefault="00000000">
      <w:pPr>
        <w:pStyle w:val="Code"/>
      </w:pPr>
      <w:r>
        <w:t xml:space="preserve"> 'customers':['customer_id'], 'products':['product_id'],</w:t>
      </w:r>
    </w:p>
    <w:p w14:paraId="6DB28213" w14:textId="77777777" w:rsidR="00C73432" w:rsidRDefault="00000000">
      <w:pPr>
        <w:pStyle w:val="Code"/>
      </w:pPr>
      <w:r>
        <w:t xml:space="preserve"> 'sellers':['seller_id'], 'translation':['product_category_name']}</w:t>
      </w:r>
    </w:p>
    <w:p w14:paraId="74350889" w14:textId="77777777" w:rsidR="00C73432" w:rsidRDefault="00000000">
      <w:pPr>
        <w:pStyle w:val="Code"/>
      </w:pPr>
      <w:r>
        <w:t>conflicts = []</w:t>
      </w:r>
    </w:p>
    <w:p w14:paraId="319576DE" w14:textId="77777777" w:rsidR="00C73432" w:rsidRDefault="00000000">
      <w:pPr>
        <w:pStyle w:val="Code"/>
      </w:pPr>
      <w:r>
        <w:t>for name, key in keys.items():</w:t>
      </w:r>
    </w:p>
    <w:p w14:paraId="4DFDE94E" w14:textId="77777777" w:rsidR="00C73432" w:rsidRDefault="00000000">
      <w:pPr>
        <w:pStyle w:val="Code"/>
      </w:pPr>
      <w:r>
        <w:t xml:space="preserve">    df = spark.table(f'{S}.{name}')</w:t>
      </w:r>
    </w:p>
    <w:p w14:paraId="20EC3A31" w14:textId="77777777" w:rsidR="00C73432" w:rsidRDefault="00000000">
      <w:pPr>
        <w:pStyle w:val="Code"/>
      </w:pPr>
      <w:r>
        <w:t xml:space="preserve">    dup = df.groupBy(*key).count().filter('count &gt; 1')</w:t>
      </w:r>
    </w:p>
    <w:p w14:paraId="21813003" w14:textId="77777777" w:rsidR="00C73432" w:rsidRDefault="00000000">
      <w:pPr>
        <w:pStyle w:val="Code"/>
      </w:pPr>
      <w:r>
        <w:t xml:space="preserve">    conflicts.append(dup.select(F.lit(name).alias('table_name'),</w:t>
      </w:r>
    </w:p>
    <w:p w14:paraId="741B9E21" w14:textId="77777777" w:rsidR="00C73432" w:rsidRDefault="00000000">
      <w:pPr>
        <w:pStyle w:val="Code"/>
      </w:pPr>
      <w:r>
        <w:t xml:space="preserve">        F.to_json(F.struct(*key)).alias('key_values'), 'count'))</w:t>
      </w:r>
    </w:p>
    <w:p w14:paraId="628E5D49" w14:textId="77777777" w:rsidR="00C73432" w:rsidRDefault="00000000">
      <w:pPr>
        <w:pStyle w:val="Code"/>
      </w:pPr>
      <w:r>
        <w:t>save(reduce(lambda a,b: a.unionByName(b), conflicts),</w:t>
      </w:r>
    </w:p>
    <w:p w14:paraId="0A9D98C2" w14:textId="77777777" w:rsidR="00C73432" w:rsidRDefault="00000000">
      <w:pPr>
        <w:pStyle w:val="Code"/>
      </w:pPr>
      <w:r>
        <w:t xml:space="preserve">    f'{Q}.key_conflicts')</w:t>
      </w:r>
    </w:p>
    <w:p w14:paraId="5AF9F8C8" w14:textId="77777777" w:rsidR="00C73432" w:rsidRDefault="00000000">
      <w:pPr>
        <w:pStyle w:val="Code"/>
      </w:pPr>
      <w:r>
        <w:t>for name, key in keys.items():</w:t>
      </w:r>
    </w:p>
    <w:p w14:paraId="42C9F43C" w14:textId="77777777" w:rsidR="00C73432" w:rsidRDefault="00000000">
      <w:pPr>
        <w:pStyle w:val="Code"/>
      </w:pPr>
      <w:r>
        <w:t xml:space="preserve">    df = spark.table(f'{S}.{name}')</w:t>
      </w:r>
    </w:p>
    <w:p w14:paraId="58AB8AFF" w14:textId="77777777" w:rsidR="00C73432" w:rsidRDefault="00000000">
      <w:pPr>
        <w:pStyle w:val="Code"/>
      </w:pPr>
      <w:r>
        <w:t xml:space="preserve">    check('null_key_' + name, df.filter(</w:t>
      </w:r>
    </w:p>
    <w:p w14:paraId="48003360" w14:textId="77777777" w:rsidR="00C73432" w:rsidRDefault="00000000">
      <w:pPr>
        <w:pStyle w:val="Code"/>
      </w:pPr>
      <w:r>
        <w:t xml:space="preserve">        ' OR '.join(f'`{k}` IS NULL' for k in key)).count())</w:t>
      </w:r>
    </w:p>
    <w:p w14:paraId="4ABFC271" w14:textId="77777777" w:rsidR="00C73432" w:rsidRDefault="00000000">
      <w:pPr>
        <w:pStyle w:val="Code"/>
      </w:pPr>
      <w:r>
        <w:t>check('duplicate_keys', spark.table(f'{Q}.key_conflicts').count())</w:t>
      </w:r>
    </w:p>
    <w:p w14:paraId="3993375A" w14:textId="77777777" w:rsidR="00C73432" w:rsidRDefault="00000000">
      <w:pPr>
        <w:pStyle w:val="Code"/>
      </w:pPr>
      <w:r>
        <w:t>rules = {</w:t>
      </w:r>
    </w:p>
    <w:p w14:paraId="5FBF4A6A" w14:textId="77777777" w:rsidR="00C73432" w:rsidRDefault="00000000">
      <w:pPr>
        <w:pStyle w:val="Code"/>
      </w:pPr>
      <w:r>
        <w:t xml:space="preserve"> 'orders': 'order_purchase_timestamp IS NULL OR order_status IS NULL',</w:t>
      </w:r>
    </w:p>
    <w:p w14:paraId="4896B2BA" w14:textId="77777777" w:rsidR="00C73432" w:rsidRDefault="00000000">
      <w:pPr>
        <w:pStyle w:val="Code"/>
      </w:pPr>
      <w:r>
        <w:t xml:space="preserve"> 'items': '''order_item_id &lt; 1 OR price IS NULL OR price &lt; 0</w:t>
      </w:r>
    </w:p>
    <w:p w14:paraId="58536AD3" w14:textId="77777777" w:rsidR="00C73432" w:rsidRDefault="00000000">
      <w:pPr>
        <w:pStyle w:val="Code"/>
      </w:pPr>
      <w:r>
        <w:t xml:space="preserve">    OR freight_value IS NULL OR freight_value &lt; 0''',</w:t>
      </w:r>
    </w:p>
    <w:p w14:paraId="13361804" w14:textId="77777777" w:rsidR="00C73432" w:rsidRDefault="00000000">
      <w:pPr>
        <w:pStyle w:val="Code"/>
      </w:pPr>
      <w:r>
        <w:t xml:space="preserve"> 'payments': '''payment_sequential &lt; 1 OR payment_value IS NULL</w:t>
      </w:r>
    </w:p>
    <w:p w14:paraId="1D44127E" w14:textId="77777777" w:rsidR="00C73432" w:rsidRDefault="00000000">
      <w:pPr>
        <w:pStyle w:val="Code"/>
      </w:pPr>
      <w:r>
        <w:t xml:space="preserve">    OR payment_value &lt; 0'''}</w:t>
      </w:r>
    </w:p>
    <w:p w14:paraId="578638B9" w14:textId="77777777" w:rsidR="00C73432" w:rsidRDefault="00000000">
      <w:pPr>
        <w:pStyle w:val="Code"/>
      </w:pPr>
      <w:r>
        <w:t>for name, rule in rules.items():</w:t>
      </w:r>
    </w:p>
    <w:p w14:paraId="533AFFF3" w14:textId="77777777" w:rsidR="00C73432" w:rsidRDefault="00000000">
      <w:pPr>
        <w:pStyle w:val="Code"/>
      </w:pPr>
      <w:r>
        <w:t xml:space="preserve">    check('required_values_' + name,</w:t>
      </w:r>
    </w:p>
    <w:p w14:paraId="1979F8F4" w14:textId="77777777" w:rsidR="00C73432" w:rsidRDefault="00000000">
      <w:pPr>
        <w:pStyle w:val="Code"/>
      </w:pPr>
      <w:r>
        <w:t xml:space="preserve">        spark.table(f'{S}.{name}').filter(rule).count())</w:t>
      </w:r>
    </w:p>
    <w:p w14:paraId="77505CCA" w14:textId="77777777" w:rsidR="00C73432" w:rsidRDefault="00000000">
      <w:pPr>
        <w:pStyle w:val="Code"/>
      </w:pPr>
      <w:r>
        <w:t>allowed = ['created','approved','invoiced','processing','shipped',</w:t>
      </w:r>
    </w:p>
    <w:p w14:paraId="61049B68" w14:textId="77777777" w:rsidR="00C73432" w:rsidRDefault="00000000">
      <w:pPr>
        <w:pStyle w:val="Code"/>
      </w:pPr>
      <w:r>
        <w:t xml:space="preserve">           'delivered','unavailable','canceled']</w:t>
      </w:r>
    </w:p>
    <w:p w14:paraId="08CABF86" w14:textId="77777777" w:rsidR="00C73432" w:rsidRDefault="00000000">
      <w:pPr>
        <w:pStyle w:val="Code"/>
      </w:pPr>
      <w:r>
        <w:t>check('unexpected_status', spark.table(f'{S}.orders')</w:t>
      </w:r>
    </w:p>
    <w:p w14:paraId="652229E1" w14:textId="77777777" w:rsidR="00C73432" w:rsidRDefault="00000000">
      <w:pPr>
        <w:pStyle w:val="Code"/>
      </w:pPr>
      <w:r>
        <w:t xml:space="preserve">    .filter(~F.col('order_status').isin(allowed)).count())</w:t>
      </w:r>
    </w:p>
    <w:p w14:paraId="6AAD9166" w14:textId="77777777" w:rsidR="00C73432" w:rsidRDefault="00000000">
      <w:pPr>
        <w:pStyle w:val="Code"/>
      </w:pPr>
      <w:r>
        <w:t>check('orphan_items', spark.sql(f'''</w:t>
      </w:r>
    </w:p>
    <w:p w14:paraId="1FAFEF24" w14:textId="77777777" w:rsidR="00C73432" w:rsidRDefault="00000000">
      <w:pPr>
        <w:pStyle w:val="Code"/>
      </w:pPr>
      <w:r>
        <w:t xml:space="preserve"> SELECT i.order_id FROM {S}.items i LEFT ANTI JOIN {S}.orders o</w:t>
      </w:r>
    </w:p>
    <w:p w14:paraId="3B75FFEF" w14:textId="77777777" w:rsidR="00C73432" w:rsidRDefault="00000000">
      <w:pPr>
        <w:pStyle w:val="Code"/>
        <w:spacing w:after="180"/>
      </w:pPr>
      <w:r>
        <w:t xml:space="preserve"> ON i.order_id = o.order_id''').count())</w:t>
      </w:r>
    </w:p>
    <w:p w14:paraId="38E85515" w14:textId="77777777" w:rsidR="00C73432" w:rsidRDefault="00000000">
      <w:r>
        <w:t xml:space="preserve">Expected result  Every printed blocking check equals 0. </w:t>
      </w:r>
      <w:hyperlink w:anchor="A06">
        <w:r w:rsidR="00C73432">
          <w:rPr>
            <w:color w:val="245780"/>
          </w:rPr>
          <w:t>A06</w:t>
        </w:r>
      </w:hyperlink>
      <w:r>
        <w:t xml:space="preserve"> handles optional descriptive values separately.</w:t>
      </w:r>
    </w:p>
    <w:p w14:paraId="4414D7A0" w14:textId="77777777" w:rsidR="00C73432" w:rsidRDefault="00000000">
      <w:r>
        <w:br w:type="page"/>
      </w:r>
    </w:p>
    <w:p w14:paraId="6EA0FC86" w14:textId="77777777" w:rsidR="00C73432" w:rsidRDefault="00000000">
      <w:pPr>
        <w:pStyle w:val="Heading1"/>
      </w:pPr>
      <w:bookmarkStart w:id="6" w:name="A06"/>
      <w:r>
        <w:lastRenderedPageBreak/>
        <w:t>Appendix A06 Clean optional numbers and choose one review</w:t>
      </w:r>
      <w:bookmarkEnd w:id="6"/>
    </w:p>
    <w:p w14:paraId="310493FF" w14:textId="77777777" w:rsidR="00C73432" w:rsidRDefault="00000000">
      <w:pPr>
        <w:pStyle w:val="Small"/>
      </w:pPr>
      <w:r>
        <w:t>Where to paste  Same notebook Olist_Project_v1_1  |  Python cell</w:t>
      </w:r>
    </w:p>
    <w:p w14:paraId="17AE6618" w14:textId="77777777" w:rsidR="00C73432" w:rsidRDefault="00000000">
      <w:r>
        <w:t>Invalid optional values become null and are retained in an exception table. Reviews are kept in Silver; a separate selected-review table provides at most one valid score per order.</w:t>
      </w:r>
    </w:p>
    <w:p w14:paraId="188F7300" w14:textId="77777777" w:rsidR="00C73432" w:rsidRDefault="00000000">
      <w:pPr>
        <w:pStyle w:val="Heading2"/>
      </w:pPr>
      <w:r>
        <w:t>Copy the code below into one cell</w:t>
      </w:r>
    </w:p>
    <w:p w14:paraId="523B7707" w14:textId="77777777" w:rsidR="00C73432" w:rsidRDefault="00000000">
      <w:pPr>
        <w:pStyle w:val="Code"/>
      </w:pPr>
      <w:r>
        <w:t>optional = {'products': ['product_weight_g','product_length_cm',</w:t>
      </w:r>
    </w:p>
    <w:p w14:paraId="4E5231F1" w14:textId="77777777" w:rsidR="00C73432" w:rsidRDefault="00000000">
      <w:pPr>
        <w:pStyle w:val="Code"/>
      </w:pPr>
      <w:r>
        <w:t xml:space="preserve">    'product_height_cm','product_width_cm'],</w:t>
      </w:r>
    </w:p>
    <w:p w14:paraId="4252C1B1" w14:textId="77777777" w:rsidR="00C73432" w:rsidRDefault="00000000">
      <w:pPr>
        <w:pStyle w:val="Code"/>
      </w:pPr>
      <w:r>
        <w:t xml:space="preserve">    'payments':['payment_installments'], 'reviews':['review_score']}</w:t>
      </w:r>
    </w:p>
    <w:p w14:paraId="7BDD86A7" w14:textId="77777777" w:rsidR="00C73432" w:rsidRDefault="00000000">
      <w:pPr>
        <w:pStyle w:val="Code"/>
      </w:pPr>
      <w:r>
        <w:t>exceptions = []</w:t>
      </w:r>
    </w:p>
    <w:p w14:paraId="7C83AF52" w14:textId="77777777" w:rsidR="00C73432" w:rsidRDefault="00000000">
      <w:pPr>
        <w:pStyle w:val="Code"/>
      </w:pPr>
      <w:r>
        <w:t>for name, cols in optional.items():</w:t>
      </w:r>
    </w:p>
    <w:p w14:paraId="62E9EA54" w14:textId="77777777" w:rsidR="00C73432" w:rsidRDefault="00000000">
      <w:pPr>
        <w:pStyle w:val="Code"/>
      </w:pPr>
      <w:r>
        <w:t xml:space="preserve">    df = spark.table(f'{S}.{name}')</w:t>
      </w:r>
    </w:p>
    <w:p w14:paraId="42CF7700" w14:textId="77777777" w:rsidR="00C73432" w:rsidRDefault="00000000">
      <w:pPr>
        <w:pStyle w:val="Code"/>
      </w:pPr>
      <w:r>
        <w:t xml:space="preserve">    for c in cols:</w:t>
      </w:r>
    </w:p>
    <w:p w14:paraId="2C1516B7" w14:textId="77777777" w:rsidR="00C73432" w:rsidRDefault="00000000">
      <w:pPr>
        <w:pStyle w:val="Code"/>
      </w:pPr>
      <w:r>
        <w:t xml:space="preserve">        invalid = ((F.col(c) &lt; 1) | (F.col(c) &gt; 5)</w:t>
      </w:r>
    </w:p>
    <w:p w14:paraId="40152A8B" w14:textId="77777777" w:rsidR="00C73432" w:rsidRDefault="00000000">
      <w:pPr>
        <w:pStyle w:val="Code"/>
      </w:pPr>
      <w:r>
        <w:t xml:space="preserve">            if c == 'review_score' else F.col(c) &lt;= 0)</w:t>
      </w:r>
    </w:p>
    <w:p w14:paraId="070DFBF4" w14:textId="77777777" w:rsidR="00C73432" w:rsidRDefault="00000000">
      <w:pPr>
        <w:pStyle w:val="Code"/>
      </w:pPr>
      <w:r>
        <w:t xml:space="preserve">        exceptions.append(df.filter(invalid).select(</w:t>
      </w:r>
    </w:p>
    <w:p w14:paraId="3E8770DE" w14:textId="77777777" w:rsidR="00C73432" w:rsidRDefault="00000000">
      <w:pPr>
        <w:pStyle w:val="Code"/>
      </w:pPr>
      <w:r>
        <w:t xml:space="preserve">            F.lit(name).alias('table_name'), F.lit(c).alias('field'),</w:t>
      </w:r>
    </w:p>
    <w:p w14:paraId="6D01DB73" w14:textId="77777777" w:rsidR="00C73432" w:rsidRDefault="00000000">
      <w:pPr>
        <w:pStyle w:val="Code"/>
      </w:pPr>
      <w:r>
        <w:t xml:space="preserve">            F.col(c).cast('string').alias('value')))</w:t>
      </w:r>
    </w:p>
    <w:p w14:paraId="7B4CACB5" w14:textId="77777777" w:rsidR="00C73432" w:rsidRDefault="00000000">
      <w:pPr>
        <w:pStyle w:val="Code"/>
      </w:pPr>
      <w:r>
        <w:t xml:space="preserve">        df = df.withColumn(c, F.when(invalid, None).otherwise(F.col(c)))</w:t>
      </w:r>
    </w:p>
    <w:p w14:paraId="478A852E" w14:textId="77777777" w:rsidR="00C73432" w:rsidRDefault="00000000">
      <w:pPr>
        <w:pStyle w:val="Code"/>
      </w:pPr>
      <w:r>
        <w:t xml:space="preserve">    # Use a separate table to avoid reading and overwriting one table.</w:t>
      </w:r>
    </w:p>
    <w:p w14:paraId="2823FF11" w14:textId="77777777" w:rsidR="00C73432" w:rsidRDefault="00000000">
      <w:pPr>
        <w:pStyle w:val="Code"/>
      </w:pPr>
      <w:r>
        <w:t xml:space="preserve">    save(df, f'{S}.{name}_clean')</w:t>
      </w:r>
    </w:p>
    <w:p w14:paraId="07FD025A" w14:textId="77777777" w:rsidR="00C73432" w:rsidRDefault="00000000">
      <w:pPr>
        <w:pStyle w:val="Code"/>
      </w:pPr>
      <w:r>
        <w:t>save(reduce(lambda a,b: a.unionByName(b), exceptions),</w:t>
      </w:r>
    </w:p>
    <w:p w14:paraId="104FDBA3" w14:textId="77777777" w:rsidR="00C73432" w:rsidRDefault="00000000">
      <w:pPr>
        <w:pStyle w:val="Code"/>
      </w:pPr>
      <w:r>
        <w:t xml:space="preserve">    f'{Q}.optional_values')</w:t>
      </w:r>
    </w:p>
    <w:p w14:paraId="62A9C4BE" w14:textId="77777777" w:rsidR="00C73432" w:rsidRDefault="00000000">
      <w:pPr>
        <w:pStyle w:val="Code"/>
      </w:pPr>
      <w:r>
        <w:t>review_order = Window.partitionBy('order_id').orderBy(</w:t>
      </w:r>
    </w:p>
    <w:p w14:paraId="25EDA6A2" w14:textId="77777777" w:rsidR="00C73432" w:rsidRDefault="00000000">
      <w:pPr>
        <w:pStyle w:val="Code"/>
      </w:pPr>
      <w:r>
        <w:t xml:space="preserve">    F.col('review_answer_timestamp').desc_nulls_last(),</w:t>
      </w:r>
    </w:p>
    <w:p w14:paraId="291E6720" w14:textId="77777777" w:rsidR="00C73432" w:rsidRDefault="00000000">
      <w:pPr>
        <w:pStyle w:val="Code"/>
      </w:pPr>
      <w:r>
        <w:t xml:space="preserve">    F.col('review_creation_date').desc_nulls_last(),</w:t>
      </w:r>
    </w:p>
    <w:p w14:paraId="0E66FB0A" w14:textId="77777777" w:rsidR="00C73432" w:rsidRDefault="00000000">
      <w:pPr>
        <w:pStyle w:val="Code"/>
      </w:pPr>
      <w:r>
        <w:t xml:space="preserve">    F.col('review_id').desc_nulls_last(),</w:t>
      </w:r>
    </w:p>
    <w:p w14:paraId="1FB95BE4" w14:textId="77777777" w:rsidR="00C73432" w:rsidRDefault="00000000">
      <w:pPr>
        <w:pStyle w:val="Code"/>
      </w:pPr>
      <w:r>
        <w:t xml:space="preserve">    F.col('review_score').desc_nulls_last(),</w:t>
      </w:r>
    </w:p>
    <w:p w14:paraId="25070894" w14:textId="77777777" w:rsidR="00C73432" w:rsidRDefault="00000000">
      <w:pPr>
        <w:pStyle w:val="Code"/>
      </w:pPr>
      <w:r>
        <w:t xml:space="preserve">    F.col('review_comment_title').desc_nulls_last(),</w:t>
      </w:r>
    </w:p>
    <w:p w14:paraId="19E0EBF0" w14:textId="77777777" w:rsidR="00C73432" w:rsidRDefault="00000000">
      <w:pPr>
        <w:pStyle w:val="Code"/>
      </w:pPr>
      <w:r>
        <w:t xml:space="preserve">    F.col('review_comment_message').desc_nulls_last())</w:t>
      </w:r>
    </w:p>
    <w:p w14:paraId="64C80551" w14:textId="77777777" w:rsidR="00C73432" w:rsidRDefault="00000000">
      <w:pPr>
        <w:pStyle w:val="Code"/>
      </w:pPr>
      <w:r>
        <w:t>selected = (spark.table(f'{S}.reviews_clean')</w:t>
      </w:r>
    </w:p>
    <w:p w14:paraId="6880D7EE" w14:textId="77777777" w:rsidR="00C73432" w:rsidRDefault="00000000">
      <w:pPr>
        <w:pStyle w:val="Code"/>
      </w:pPr>
      <w:r>
        <w:t xml:space="preserve">    .filter('review_score BETWEEN 1 AND 5')</w:t>
      </w:r>
    </w:p>
    <w:p w14:paraId="31E8A7B1" w14:textId="77777777" w:rsidR="00C73432" w:rsidRDefault="00000000">
      <w:pPr>
        <w:pStyle w:val="Code"/>
      </w:pPr>
      <w:r>
        <w:t xml:space="preserve">    .withColumn('_rank', F.row_number().over(review_order))</w:t>
      </w:r>
    </w:p>
    <w:p w14:paraId="45761029" w14:textId="77777777" w:rsidR="00C73432" w:rsidRDefault="00000000">
      <w:pPr>
        <w:pStyle w:val="Code"/>
      </w:pPr>
      <w:r>
        <w:t xml:space="preserve">    .filter('_rank = 1').select('order_id','review_score'))</w:t>
      </w:r>
    </w:p>
    <w:p w14:paraId="5D56CD15" w14:textId="77777777" w:rsidR="00C73432" w:rsidRDefault="00000000">
      <w:pPr>
        <w:pStyle w:val="Code"/>
      </w:pPr>
      <w:r>
        <w:t>save(selected, f'{S}.review_selected')</w:t>
      </w:r>
    </w:p>
    <w:p w14:paraId="660696D0" w14:textId="77777777" w:rsidR="00C73432" w:rsidRDefault="00000000">
      <w:pPr>
        <w:pStyle w:val="Code"/>
        <w:spacing w:after="180"/>
      </w:pPr>
      <w:r>
        <w:t>display(spark.table(f'{Q}.optional_values'))</w:t>
      </w:r>
    </w:p>
    <w:p w14:paraId="25D490E4" w14:textId="77777777" w:rsidR="00C73432" w:rsidRDefault="00000000">
      <w:r>
        <w:t>Expected result  Optional exceptions displayed. Missing scores are not converted to zero.</w:t>
      </w:r>
    </w:p>
    <w:p w14:paraId="66C740CF" w14:textId="77777777" w:rsidR="00C73432" w:rsidRDefault="00000000">
      <w:r>
        <w:br w:type="page"/>
      </w:r>
    </w:p>
    <w:p w14:paraId="050E3811" w14:textId="77777777" w:rsidR="00C73432" w:rsidRDefault="00000000">
      <w:pPr>
        <w:pStyle w:val="Heading1"/>
      </w:pPr>
      <w:bookmarkStart w:id="7" w:name="A07"/>
      <w:r>
        <w:lastRenderedPageBreak/>
        <w:t>Appendix A07 Normalize Unicode city text safely</w:t>
      </w:r>
      <w:bookmarkEnd w:id="7"/>
    </w:p>
    <w:p w14:paraId="0D89A91D" w14:textId="77777777" w:rsidR="00C73432" w:rsidRDefault="00000000">
      <w:pPr>
        <w:pStyle w:val="Small"/>
      </w:pPr>
      <w:r>
        <w:t>Where to paste  Same notebook Olist_Project_v1_1  |  Python cell</w:t>
      </w:r>
    </w:p>
    <w:p w14:paraId="75297534" w14:textId="77777777" w:rsidR="00C73432" w:rsidRDefault="00000000">
      <w:r>
        <w:t>NFC joins equivalent Unicode spellings. The matching value additionally removes accents and punctuation and ignores case. Original city fields remain unchanged. Suspicious encoding is flagged, not guessed. [10]</w:t>
      </w:r>
    </w:p>
    <w:p w14:paraId="52824A85" w14:textId="77777777" w:rsidR="00C73432" w:rsidRDefault="00000000">
      <w:pPr>
        <w:pStyle w:val="Heading2"/>
      </w:pPr>
      <w:r>
        <w:t>Copy the code below into one cell</w:t>
      </w:r>
    </w:p>
    <w:p w14:paraId="6B71A941" w14:textId="77777777" w:rsidR="00C73432" w:rsidRDefault="00000000">
      <w:pPr>
        <w:pStyle w:val="Code"/>
      </w:pPr>
      <w:r>
        <w:t>import unicodedata</w:t>
      </w:r>
    </w:p>
    <w:p w14:paraId="027713C2" w14:textId="77777777" w:rsidR="00C73432" w:rsidRDefault="00000000">
      <w:pPr>
        <w:pStyle w:val="Code"/>
      </w:pPr>
      <w:r>
        <w:t>def city_parts(value):</w:t>
      </w:r>
    </w:p>
    <w:p w14:paraId="2D3DB7BE" w14:textId="77777777" w:rsidR="00C73432" w:rsidRDefault="00000000">
      <w:pPr>
        <w:pStyle w:val="Code"/>
      </w:pPr>
      <w:r>
        <w:t xml:space="preserve">    if value is None:</w:t>
      </w:r>
    </w:p>
    <w:p w14:paraId="33BECBB1" w14:textId="77777777" w:rsidR="00C73432" w:rsidRDefault="00000000">
      <w:pPr>
        <w:pStyle w:val="Code"/>
      </w:pPr>
      <w:r>
        <w:t xml:space="preserve">        return (None, None, False)</w:t>
      </w:r>
    </w:p>
    <w:p w14:paraId="399923B6" w14:textId="77777777" w:rsidR="00C73432" w:rsidRDefault="00000000">
      <w:pPr>
        <w:pStyle w:val="Code"/>
      </w:pPr>
      <w:r>
        <w:t xml:space="preserve">    text = unicodedata.normalize('NFC', value)</w:t>
      </w:r>
    </w:p>
    <w:p w14:paraId="42FBD1DC" w14:textId="77777777" w:rsidR="00C73432" w:rsidRDefault="00000000">
      <w:pPr>
        <w:pStyle w:val="Code"/>
      </w:pPr>
      <w:r>
        <w:t xml:space="preserve">    text = ''.join(c for c in text</w:t>
      </w:r>
    </w:p>
    <w:p w14:paraId="51AECF78" w14:textId="77777777" w:rsidR="00C73432" w:rsidRDefault="00000000">
      <w:pPr>
        <w:pStyle w:val="Code"/>
      </w:pPr>
      <w:r>
        <w:t xml:space="preserve">        if unicodedata.category(c) != 'Cf')</w:t>
      </w:r>
    </w:p>
    <w:p w14:paraId="3A5A13AC" w14:textId="77777777" w:rsidR="00C73432" w:rsidRDefault="00000000">
      <w:pPr>
        <w:pStyle w:val="Code"/>
      </w:pPr>
      <w:r>
        <w:t xml:space="preserve">    text = ' '.join(text.split())</w:t>
      </w:r>
    </w:p>
    <w:p w14:paraId="2CB18899" w14:textId="77777777" w:rsidR="00C73432" w:rsidRDefault="00000000">
      <w:pPr>
        <w:pStyle w:val="Code"/>
      </w:pPr>
      <w:r>
        <w:t xml:space="preserve">    if not text:</w:t>
      </w:r>
    </w:p>
    <w:p w14:paraId="31D22AA0" w14:textId="77777777" w:rsidR="00C73432" w:rsidRDefault="00000000">
      <w:pPr>
        <w:pStyle w:val="Code"/>
      </w:pPr>
      <w:r>
        <w:t xml:space="preserve">        return (None, None, False)</w:t>
      </w:r>
    </w:p>
    <w:p w14:paraId="66BA1C2E" w14:textId="77777777" w:rsidR="00C73432" w:rsidRDefault="00000000">
      <w:pPr>
        <w:pStyle w:val="Code"/>
      </w:pPr>
      <w:r>
        <w:t xml:space="preserve">    # Heuristic only; human review is required for flagged names.</w:t>
      </w:r>
    </w:p>
    <w:p w14:paraId="0CD80BAC" w14:textId="77777777" w:rsidR="00C73432" w:rsidRDefault="00000000">
      <w:pPr>
        <w:pStyle w:val="Code"/>
      </w:pPr>
      <w:r>
        <w:t xml:space="preserve">    suspect = ('\ufffd' in text or re.search(</w:t>
      </w:r>
    </w:p>
    <w:p w14:paraId="57447BBB" w14:textId="77777777" w:rsidR="00C73432" w:rsidRDefault="00000000">
      <w:pPr>
        <w:pStyle w:val="Code"/>
      </w:pPr>
      <w:r>
        <w:t xml:space="preserve">        r'[\u00c3\u00c2][\u0080-\u00bf\u201a-\u203a]', text) is not None)</w:t>
      </w:r>
    </w:p>
    <w:p w14:paraId="794BA240" w14:textId="77777777" w:rsidR="00C73432" w:rsidRDefault="00000000">
      <w:pPr>
        <w:pStyle w:val="Code"/>
      </w:pPr>
      <w:r>
        <w:t xml:space="preserve">    folded = unicodedata.normalize('NFKD', text.casefold())</w:t>
      </w:r>
    </w:p>
    <w:p w14:paraId="659C71FA" w14:textId="77777777" w:rsidR="00C73432" w:rsidRDefault="00000000">
      <w:pPr>
        <w:pStyle w:val="Code"/>
      </w:pPr>
      <w:r>
        <w:t xml:space="preserve">    folded = ''.join(c for c in folded</w:t>
      </w:r>
    </w:p>
    <w:p w14:paraId="3DCD600F" w14:textId="77777777" w:rsidR="00C73432" w:rsidRDefault="00000000">
      <w:pPr>
        <w:pStyle w:val="Code"/>
      </w:pPr>
      <w:r>
        <w:t xml:space="preserve">        if not unicodedata.combining(c))</w:t>
      </w:r>
    </w:p>
    <w:p w14:paraId="0AEAE9EE" w14:textId="77777777" w:rsidR="00C73432" w:rsidRDefault="00000000">
      <w:pPr>
        <w:pStyle w:val="Code"/>
      </w:pPr>
      <w:r>
        <w:t xml:space="preserve">    key = ' '.join(''.join(c if c.isalnum() else ' '</w:t>
      </w:r>
    </w:p>
    <w:p w14:paraId="711D1810" w14:textId="77777777" w:rsidR="00C73432" w:rsidRDefault="00000000">
      <w:pPr>
        <w:pStyle w:val="Code"/>
      </w:pPr>
      <w:r>
        <w:t xml:space="preserve">        for c in folded).split())</w:t>
      </w:r>
    </w:p>
    <w:p w14:paraId="04311E65" w14:textId="77777777" w:rsidR="00C73432" w:rsidRDefault="00000000">
      <w:pPr>
        <w:pStyle w:val="Code"/>
      </w:pPr>
      <w:r>
        <w:t xml:space="preserve">    return (text, key or None, suspect)</w:t>
      </w:r>
    </w:p>
    <w:p w14:paraId="6B67B07A" w14:textId="77777777" w:rsidR="00C73432" w:rsidRDefault="00000000">
      <w:pPr>
        <w:pStyle w:val="Code"/>
      </w:pPr>
      <w:r>
        <w:t>assert city_parts('S\u00e3o Paulo')[1] == 'sao paulo'</w:t>
      </w:r>
    </w:p>
    <w:p w14:paraId="03EA2379" w14:textId="77777777" w:rsidR="00C73432" w:rsidRDefault="00000000">
      <w:pPr>
        <w:pStyle w:val="Code"/>
      </w:pPr>
      <w:r>
        <w:t>assert city_parts('Sa\u0303o Paulo')[1] == 'sao paulo'</w:t>
      </w:r>
    </w:p>
    <w:p w14:paraId="485F82D7" w14:textId="77777777" w:rsidR="00C73432" w:rsidRDefault="00000000">
      <w:pPr>
        <w:pStyle w:val="Code"/>
      </w:pPr>
      <w:r>
        <w:t>assert city_parts('  SAO\u00a0PAULO  ')[1] == 'sao paulo'</w:t>
      </w:r>
    </w:p>
    <w:p w14:paraId="132B608E" w14:textId="77777777" w:rsidR="00C73432" w:rsidRDefault="00000000">
      <w:pPr>
        <w:pStyle w:val="Code"/>
      </w:pPr>
      <w:r>
        <w:t>assert city_parts('S\u00c3O PAULO')[2] is False</w:t>
      </w:r>
    </w:p>
    <w:p w14:paraId="0223D106" w14:textId="77777777" w:rsidR="00C73432" w:rsidRDefault="00000000">
      <w:pPr>
        <w:pStyle w:val="Code"/>
      </w:pPr>
      <w:r>
        <w:t>assert city_parts('Florian\u00f3polis')[1] == 'florianopolis'</w:t>
      </w:r>
    </w:p>
    <w:p w14:paraId="331697D1" w14:textId="77777777" w:rsidR="00C73432" w:rsidRDefault="00000000">
      <w:pPr>
        <w:pStyle w:val="Code"/>
      </w:pPr>
      <w:r>
        <w:t>assert city_parts('S\u00c3\u00a3o Paulo')[2] is True</w:t>
      </w:r>
    </w:p>
    <w:p w14:paraId="04CAEF18" w14:textId="77777777" w:rsidR="00C73432" w:rsidRDefault="00000000">
      <w:pPr>
        <w:pStyle w:val="Code"/>
      </w:pPr>
      <w:r>
        <w:t>assert city_parts(None)[1] is None</w:t>
      </w:r>
    </w:p>
    <w:p w14:paraId="78431EBE" w14:textId="77777777" w:rsidR="00C73432" w:rsidRDefault="00000000">
      <w:pPr>
        <w:pStyle w:val="Code"/>
      </w:pPr>
      <w:r>
        <w:t>city_udf = F.udf(city_parts,</w:t>
      </w:r>
    </w:p>
    <w:p w14:paraId="41FF539D" w14:textId="77777777" w:rsidR="00C73432" w:rsidRDefault="00000000">
      <w:pPr>
        <w:pStyle w:val="Code"/>
      </w:pPr>
      <w:r>
        <w:t xml:space="preserve">    'nfc STRING, city_key STRING, suspect BOOLEAN')</w:t>
      </w:r>
    </w:p>
    <w:p w14:paraId="7B3779C9" w14:textId="77777777" w:rsidR="00C73432" w:rsidRDefault="00000000">
      <w:pPr>
        <w:pStyle w:val="Code"/>
      </w:pPr>
      <w:r>
        <w:t>STATES = ('AC AL AP AM BA CE DF ES GO MA MT MS MG PA PB PR PE PI '</w:t>
      </w:r>
    </w:p>
    <w:p w14:paraId="1A48065D" w14:textId="77777777" w:rsidR="00C73432" w:rsidRDefault="00000000">
      <w:pPr>
        <w:pStyle w:val="Code"/>
      </w:pPr>
      <w:r>
        <w:t xml:space="preserve">          'RJ RN RS RO RR SC SP SE TO').split()</w:t>
      </w:r>
    </w:p>
    <w:p w14:paraId="5828D874" w14:textId="77777777" w:rsidR="00C73432" w:rsidRDefault="00000000">
      <w:pPr>
        <w:pStyle w:val="Code"/>
        <w:spacing w:after="180"/>
      </w:pPr>
      <w:r>
        <w:t>print('UNICODE TESTS PASSED')</w:t>
      </w:r>
    </w:p>
    <w:p w14:paraId="3204BC99" w14:textId="77777777" w:rsidR="00C73432" w:rsidRDefault="00000000">
      <w:r>
        <w:t>Expected result  UNICODE TESTS PASSED. São Paulo and its decomposed equivalent must produce the same key.</w:t>
      </w:r>
    </w:p>
    <w:p w14:paraId="7AC406FB" w14:textId="77777777" w:rsidR="00C73432" w:rsidRDefault="00000000">
      <w:r>
        <w:br w:type="page"/>
      </w:r>
    </w:p>
    <w:p w14:paraId="4D4CBD60" w14:textId="77777777" w:rsidR="00C73432" w:rsidRDefault="00000000">
      <w:pPr>
        <w:pStyle w:val="Heading1"/>
      </w:pPr>
      <w:bookmarkStart w:id="8" w:name="A08"/>
      <w:r>
        <w:lastRenderedPageBreak/>
        <w:t>Appendix A08 Prepare customer seller and geolocation places</w:t>
      </w:r>
      <w:bookmarkEnd w:id="8"/>
    </w:p>
    <w:p w14:paraId="1409DED3" w14:textId="77777777" w:rsidR="00C73432" w:rsidRDefault="00000000">
      <w:pPr>
        <w:pStyle w:val="Small"/>
      </w:pPr>
      <w:r>
        <w:t>Where to paste  Same notebook Olist_Project_v1_1  |  Python cell</w:t>
      </w:r>
    </w:p>
    <w:p w14:paraId="59B5FB0D" w14:textId="77777777" w:rsidR="00C73432" w:rsidRDefault="00000000">
      <w:r>
        <w:t>Use state together with city_key. Invalid states and ZIP prefixes become null. This does not discard the customer or seller. Suspect cities will be shown as Unknown until reviewed.</w:t>
      </w:r>
    </w:p>
    <w:p w14:paraId="356CF69E" w14:textId="77777777" w:rsidR="00C73432" w:rsidRDefault="00000000">
      <w:pPr>
        <w:pStyle w:val="Heading2"/>
      </w:pPr>
      <w:r>
        <w:t>Copy the code below into one cell</w:t>
      </w:r>
    </w:p>
    <w:p w14:paraId="303DDD85" w14:textId="77777777" w:rsidR="00C73432" w:rsidRDefault="00000000">
      <w:pPr>
        <w:pStyle w:val="Code"/>
      </w:pPr>
      <w:r>
        <w:t>places = []</w:t>
      </w:r>
    </w:p>
    <w:p w14:paraId="50681427" w14:textId="77777777" w:rsidR="00C73432" w:rsidRDefault="00000000">
      <w:pPr>
        <w:pStyle w:val="Code"/>
      </w:pPr>
      <w:r>
        <w:t>for name, prefix in [('customers','customer'),('sellers','seller'),</w:t>
      </w:r>
    </w:p>
    <w:p w14:paraId="43D9F808" w14:textId="77777777" w:rsidR="00C73432" w:rsidRDefault="00000000">
      <w:pPr>
        <w:pStyle w:val="Code"/>
      </w:pPr>
      <w:r>
        <w:t xml:space="preserve">                     ('geolocation','geolocation')]:</w:t>
      </w:r>
    </w:p>
    <w:p w14:paraId="1C0D18E9" w14:textId="77777777" w:rsidR="00C73432" w:rsidRDefault="00000000">
      <w:pPr>
        <w:pStyle w:val="Code"/>
      </w:pPr>
      <w:r>
        <w:t xml:space="preserve">    df = spark.table(f'{S}.{name}')</w:t>
      </w:r>
    </w:p>
    <w:p w14:paraId="3D81597E" w14:textId="77777777" w:rsidR="00C73432" w:rsidRDefault="00000000">
      <w:pPr>
        <w:pStyle w:val="Code"/>
      </w:pPr>
      <w:r>
        <w:t xml:space="preserve">    state = F.upper(F.trim(F.col(prefix + '_state')))</w:t>
      </w:r>
    </w:p>
    <w:p w14:paraId="26530F1E" w14:textId="77777777" w:rsidR="00C73432" w:rsidRDefault="00000000">
      <w:pPr>
        <w:pStyle w:val="Code"/>
      </w:pPr>
      <w:r>
        <w:t xml:space="preserve">    zipcol = F.col(prefix + '_zip_code_prefix')</w:t>
      </w:r>
    </w:p>
    <w:p w14:paraId="5B77AB4B" w14:textId="77777777" w:rsidR="00C73432" w:rsidRDefault="00000000">
      <w:pPr>
        <w:pStyle w:val="Code"/>
      </w:pPr>
      <w:r>
        <w:t xml:space="preserve">    df = (df.withColumn('state_clean',</w:t>
      </w:r>
    </w:p>
    <w:p w14:paraId="18F33B55" w14:textId="77777777" w:rsidR="00C73432" w:rsidRDefault="00000000">
      <w:pPr>
        <w:pStyle w:val="Code"/>
      </w:pPr>
      <w:r>
        <w:t xml:space="preserve">              F.when(state.isin(STATES), state))</w:t>
      </w:r>
    </w:p>
    <w:p w14:paraId="4637F29C" w14:textId="77777777" w:rsidR="00C73432" w:rsidRDefault="00000000">
      <w:pPr>
        <w:pStyle w:val="Code"/>
      </w:pPr>
      <w:r>
        <w:t xml:space="preserve">        .withColumn('zip_clean', F.when(zipcol.rlike(r'^[0-9]{1,5}$'),</w:t>
      </w:r>
    </w:p>
    <w:p w14:paraId="6B63367E" w14:textId="77777777" w:rsidR="00C73432" w:rsidRDefault="00000000">
      <w:pPr>
        <w:pStyle w:val="Code"/>
      </w:pPr>
      <w:r>
        <w:t xml:space="preserve">              F.lpad(zipcol, 5, '0')))</w:t>
      </w:r>
    </w:p>
    <w:p w14:paraId="582E6839" w14:textId="77777777" w:rsidR="00C73432" w:rsidRDefault="00000000">
      <w:pPr>
        <w:pStyle w:val="Code"/>
      </w:pPr>
      <w:r>
        <w:t xml:space="preserve">        .withColumn('_city', city_udf(F.col(prefix + '_city')))</w:t>
      </w:r>
    </w:p>
    <w:p w14:paraId="076134A4" w14:textId="77777777" w:rsidR="00C73432" w:rsidRDefault="00000000">
      <w:pPr>
        <w:pStyle w:val="Code"/>
      </w:pPr>
      <w:r>
        <w:t xml:space="preserve">        .withColumn('city_nfc', F.col('_city.nfc'))</w:t>
      </w:r>
    </w:p>
    <w:p w14:paraId="372D3A91" w14:textId="77777777" w:rsidR="00C73432" w:rsidRDefault="00000000">
      <w:pPr>
        <w:pStyle w:val="Code"/>
      </w:pPr>
      <w:r>
        <w:t xml:space="preserve">        .withColumn('city_key', F.col('_city.city_key'))</w:t>
      </w:r>
    </w:p>
    <w:p w14:paraId="5D2C8EFC" w14:textId="77777777" w:rsidR="00C73432" w:rsidRDefault="00000000">
      <w:pPr>
        <w:pStyle w:val="Code"/>
      </w:pPr>
      <w:r>
        <w:t xml:space="preserve">        .withColumn('city_suspect', F.col('_city.suspect'))</w:t>
      </w:r>
    </w:p>
    <w:p w14:paraId="1176503D" w14:textId="77777777" w:rsidR="00C73432" w:rsidRDefault="00000000">
      <w:pPr>
        <w:pStyle w:val="Code"/>
      </w:pPr>
      <w:r>
        <w:t xml:space="preserve">        .drop('_city'))</w:t>
      </w:r>
    </w:p>
    <w:p w14:paraId="02F0DCDA" w14:textId="77777777" w:rsidR="00C73432" w:rsidRDefault="00000000">
      <w:pPr>
        <w:pStyle w:val="Code"/>
      </w:pPr>
      <w:r>
        <w:t xml:space="preserve">    save(df, f'{S}.{name}_places')</w:t>
      </w:r>
    </w:p>
    <w:p w14:paraId="6D553C82" w14:textId="77777777" w:rsidR="00C73432" w:rsidRDefault="00000000">
      <w:pPr>
        <w:pStyle w:val="Code"/>
      </w:pPr>
      <w:r>
        <w:t xml:space="preserve">    places.append(df.select('state_clean','city_key','city_nfc',</w:t>
      </w:r>
    </w:p>
    <w:p w14:paraId="79FF3299" w14:textId="77777777" w:rsidR="00C73432" w:rsidRDefault="00000000">
      <w:pPr>
        <w:pStyle w:val="Code"/>
      </w:pPr>
      <w:r>
        <w:t xml:space="preserve">        'city_suspect', F.lit(name).alias('source_table')))</w:t>
      </w:r>
    </w:p>
    <w:p w14:paraId="4E451396" w14:textId="77777777" w:rsidR="00C73432" w:rsidRDefault="00000000">
      <w:pPr>
        <w:pStyle w:val="Code"/>
      </w:pPr>
      <w:r>
        <w:t>all_places = reduce(lambda a,b: a.unionByName(b), places)</w:t>
      </w:r>
    </w:p>
    <w:p w14:paraId="4B0D5302" w14:textId="77777777" w:rsidR="00C73432" w:rsidRDefault="00000000">
      <w:pPr>
        <w:pStyle w:val="Code"/>
      </w:pPr>
      <w:r>
        <w:t>save(all_places, f'{Q}.places')</w:t>
      </w:r>
    </w:p>
    <w:p w14:paraId="593654AF" w14:textId="77777777" w:rsidR="00C73432" w:rsidRDefault="00000000">
      <w:pPr>
        <w:pStyle w:val="Code"/>
      </w:pPr>
      <w:r>
        <w:t>variants = (all_places.groupBy('state_clean','city_key')</w:t>
      </w:r>
    </w:p>
    <w:p w14:paraId="145B9911" w14:textId="77777777" w:rsidR="00C73432" w:rsidRDefault="00000000">
      <w:pPr>
        <w:pStyle w:val="Code"/>
      </w:pPr>
      <w:r>
        <w:t xml:space="preserve">    .agg(F.countDistinct('city_nfc').alias('spellings'),</w:t>
      </w:r>
    </w:p>
    <w:p w14:paraId="190BCC56" w14:textId="77777777" w:rsidR="00C73432" w:rsidRDefault="00000000">
      <w:pPr>
        <w:pStyle w:val="Code"/>
      </w:pPr>
      <w:r>
        <w:t xml:space="preserve">         F.count('*').alias('records'),</w:t>
      </w:r>
    </w:p>
    <w:p w14:paraId="74AACAB1" w14:textId="77777777" w:rsidR="00C73432" w:rsidRDefault="00000000">
      <w:pPr>
        <w:pStyle w:val="Code"/>
      </w:pPr>
      <w:r>
        <w:t xml:space="preserve">         F.collect_set('city_nfc').alias('examples')))</w:t>
      </w:r>
    </w:p>
    <w:p w14:paraId="572EE521" w14:textId="77777777" w:rsidR="00C73432" w:rsidRDefault="00000000">
      <w:pPr>
        <w:pStyle w:val="Code"/>
      </w:pPr>
      <w:r>
        <w:t>save(variants, f'{Q}.city_variants')</w:t>
      </w:r>
    </w:p>
    <w:p w14:paraId="3D191481" w14:textId="77777777" w:rsidR="00C73432" w:rsidRDefault="00000000">
      <w:pPr>
        <w:pStyle w:val="Code"/>
        <w:spacing w:after="180"/>
      </w:pPr>
      <w:r>
        <w:t>display(variants.filter('spellings &gt; 1').orderBy(F.desc('records')))</w:t>
      </w:r>
    </w:p>
    <w:p w14:paraId="063479D3" w14:textId="77777777" w:rsidR="00C73432" w:rsidRDefault="00000000">
      <w:r>
        <w:t>Expected result  A city-variant table showing which different source strings collapse to each matching value.</w:t>
      </w:r>
    </w:p>
    <w:p w14:paraId="263248C7" w14:textId="77777777" w:rsidR="00C73432" w:rsidRDefault="00000000">
      <w:r>
        <w:br w:type="page"/>
      </w:r>
    </w:p>
    <w:p w14:paraId="721ECBD0" w14:textId="77777777" w:rsidR="00C73432" w:rsidRDefault="00000000">
      <w:pPr>
        <w:pStyle w:val="Heading1"/>
      </w:pPr>
      <w:bookmarkStart w:id="9" w:name="A09"/>
      <w:r>
        <w:lastRenderedPageBreak/>
        <w:t>Appendix A09 Set reviewed city names</w:t>
      </w:r>
      <w:bookmarkEnd w:id="9"/>
    </w:p>
    <w:p w14:paraId="227DDC61" w14:textId="77777777" w:rsidR="00C73432" w:rsidRDefault="00000000">
      <w:pPr>
        <w:pStyle w:val="Small"/>
      </w:pPr>
      <w:r>
        <w:t>Where to paste  Same notebook Olist_Project_v1_1  |  Python cell</w:t>
      </w:r>
    </w:p>
    <w:p w14:paraId="517C4BC8" w14:textId="77777777" w:rsidR="00C73432" w:rsidRDefault="00000000">
      <w:r>
        <w:t>Start with this self-mapping for São Paulo. Add only reviewed aliases using the exact five-column format. Use plain Python quotes. Section 6 explains how to inspect and approve an extra row.</w:t>
      </w:r>
    </w:p>
    <w:p w14:paraId="287409A1" w14:textId="77777777" w:rsidR="00C73432" w:rsidRDefault="00000000">
      <w:pPr>
        <w:pStyle w:val="Heading2"/>
      </w:pPr>
      <w:r>
        <w:t>Copy the code below into one cell</w:t>
      </w:r>
    </w:p>
    <w:p w14:paraId="06A23464" w14:textId="77777777" w:rsidR="00C73432" w:rsidRDefault="00000000">
      <w:pPr>
        <w:pStyle w:val="Code"/>
      </w:pPr>
      <w:r>
        <w:t>city_rules = [</w:t>
      </w:r>
    </w:p>
    <w:p w14:paraId="17C09E12" w14:textId="77777777" w:rsidR="00C73432" w:rsidRDefault="00000000">
      <w:pPr>
        <w:pStyle w:val="Code"/>
      </w:pPr>
      <w:r>
        <w:t xml:space="preserve">    ('SP', 'sao paulo', 'sao paulo', 'S\u00e3o Paulo',</w:t>
      </w:r>
    </w:p>
    <w:p w14:paraId="537CE5CA" w14:textId="77777777" w:rsidR="00C73432" w:rsidRDefault="00000000">
      <w:pPr>
        <w:pStyle w:val="Code"/>
      </w:pPr>
      <w:r>
        <w:t xml:space="preserve">     'Standard display for accent and case variants')</w:t>
      </w:r>
    </w:p>
    <w:p w14:paraId="79885AA2" w14:textId="77777777" w:rsidR="00C73432" w:rsidRDefault="00000000">
      <w:pPr>
        <w:pStyle w:val="Code"/>
      </w:pPr>
      <w:r>
        <w:t>]</w:t>
      </w:r>
    </w:p>
    <w:p w14:paraId="7F09FA66" w14:textId="77777777" w:rsidR="00C73432" w:rsidRDefault="00000000">
      <w:pPr>
        <w:pStyle w:val="Code"/>
      </w:pPr>
      <w:r>
        <w:t>rules = spark.createDataFrame(city_rules,</w:t>
      </w:r>
    </w:p>
    <w:p w14:paraId="3CD81D81" w14:textId="77777777" w:rsidR="00C73432" w:rsidRDefault="00000000">
      <w:pPr>
        <w:pStyle w:val="Code"/>
      </w:pPr>
      <w:r>
        <w:t xml:space="preserve">    'state_clean STRING, variant_key STRING, canonical_key STRING, '</w:t>
      </w:r>
    </w:p>
    <w:p w14:paraId="49F0C0D8" w14:textId="77777777" w:rsidR="00C73432" w:rsidRDefault="00000000">
      <w:pPr>
        <w:pStyle w:val="Code"/>
      </w:pPr>
      <w:r>
        <w:t xml:space="preserve">    'approved_display STRING, reason STRING')</w:t>
      </w:r>
    </w:p>
    <w:p w14:paraId="3422F649" w14:textId="77777777" w:rsidR="00C73432" w:rsidRDefault="00000000">
      <w:pPr>
        <w:pStyle w:val="Code"/>
      </w:pPr>
      <w:r>
        <w:t>check('city_rule_duplicate', rules.groupBy('state_clean','variant_key')</w:t>
      </w:r>
    </w:p>
    <w:p w14:paraId="3C4F23DD" w14:textId="77777777" w:rsidR="00C73432" w:rsidRDefault="00000000">
      <w:pPr>
        <w:pStyle w:val="Code"/>
      </w:pPr>
      <w:r>
        <w:t xml:space="preserve">    .count().filter('count &gt; 1').count())</w:t>
      </w:r>
    </w:p>
    <w:p w14:paraId="431FAADA" w14:textId="77777777" w:rsidR="00C73432" w:rsidRDefault="00000000">
      <w:pPr>
        <w:pStyle w:val="Code"/>
      </w:pPr>
      <w:r>
        <w:t>check('city_rule_display_conflict', rules.groupBy('state_clean',</w:t>
      </w:r>
    </w:p>
    <w:p w14:paraId="30EA57AB" w14:textId="77777777" w:rsidR="00C73432" w:rsidRDefault="00000000">
      <w:pPr>
        <w:pStyle w:val="Code"/>
      </w:pPr>
      <w:r>
        <w:t xml:space="preserve">    'canonical_key').agg(F.countDistinct('approved_display').alias('n'))</w:t>
      </w:r>
    </w:p>
    <w:p w14:paraId="2932193C" w14:textId="77777777" w:rsidR="00C73432" w:rsidRDefault="00000000">
      <w:pPr>
        <w:pStyle w:val="Code"/>
      </w:pPr>
      <w:r>
        <w:t xml:space="preserve">    .filter('n &gt; 1').count())</w:t>
      </w:r>
    </w:p>
    <w:p w14:paraId="01FECBAC" w14:textId="77777777" w:rsidR="00C73432" w:rsidRDefault="00000000">
      <w:pPr>
        <w:pStyle w:val="Code"/>
      </w:pPr>
      <w:r>
        <w:t>for state, variant, canonical, label, reason in city_rules:</w:t>
      </w:r>
    </w:p>
    <w:p w14:paraId="26D833CB" w14:textId="77777777" w:rsidR="00C73432" w:rsidRDefault="00000000">
      <w:pPr>
        <w:pStyle w:val="Code"/>
      </w:pPr>
      <w:r>
        <w:t xml:space="preserve">    assert state in STATES and variant and reason</w:t>
      </w:r>
    </w:p>
    <w:p w14:paraId="4F47AFF7" w14:textId="77777777" w:rsidR="00C73432" w:rsidRDefault="00000000">
      <w:pPr>
        <w:pStyle w:val="Code"/>
      </w:pPr>
      <w:r>
        <w:t xml:space="preserve">    assert city_parts(label)[1] == canonical, 'Check canonical city key'</w:t>
      </w:r>
    </w:p>
    <w:p w14:paraId="0C367093" w14:textId="77777777" w:rsidR="00C73432" w:rsidRDefault="00000000">
      <w:pPr>
        <w:pStyle w:val="Code"/>
      </w:pPr>
      <w:r>
        <w:t>save(rules, f'{S}.city_rules')</w:t>
      </w:r>
    </w:p>
    <w:p w14:paraId="1F8962B7" w14:textId="77777777" w:rsidR="00C73432" w:rsidRDefault="00000000">
      <w:pPr>
        <w:pStyle w:val="Code"/>
        <w:spacing w:after="180"/>
      </w:pPr>
      <w:r>
        <w:t>print('CITY RULES READY')</w:t>
      </w:r>
    </w:p>
    <w:p w14:paraId="749CB981" w14:textId="77777777" w:rsidR="00C73432" w:rsidRDefault="00000000">
      <w:r>
        <w:t>Expected result  CITY RULES READY. No duplicate state/variant key and no conflicting display names for a canonical city.</w:t>
      </w:r>
    </w:p>
    <w:p w14:paraId="3B857E74" w14:textId="77777777" w:rsidR="00C73432" w:rsidRDefault="00000000">
      <w:r>
        <w:br w:type="page"/>
      </w:r>
    </w:p>
    <w:p w14:paraId="0B50F3E6" w14:textId="77777777" w:rsidR="00C73432" w:rsidRDefault="00000000">
      <w:pPr>
        <w:pStyle w:val="Heading1"/>
      </w:pPr>
      <w:bookmarkStart w:id="10" w:name="A10"/>
      <w:r>
        <w:lastRenderedPageBreak/>
        <w:t>Appendix A10 Create a single city display dictionary</w:t>
      </w:r>
      <w:bookmarkEnd w:id="10"/>
    </w:p>
    <w:p w14:paraId="3BA9642B" w14:textId="77777777" w:rsidR="00C73432" w:rsidRDefault="00000000">
      <w:pPr>
        <w:pStyle w:val="Small"/>
      </w:pPr>
      <w:r>
        <w:t>Where to paste  Same notebook Olist_Project_v1_1  |  Python cell</w:t>
      </w:r>
    </w:p>
    <w:p w14:paraId="6C74A680" w14:textId="77777777" w:rsidR="00C73432" w:rsidRDefault="00000000">
      <w:r>
        <w:t>Unreviewed spellings use one consistent observed label, not an invented official name. Every rule changes a matching value directly to its final canonical value. Do not create chains of aliases.</w:t>
      </w:r>
    </w:p>
    <w:p w14:paraId="52247762" w14:textId="77777777" w:rsidR="00C73432" w:rsidRDefault="00000000">
      <w:pPr>
        <w:pStyle w:val="Heading2"/>
      </w:pPr>
      <w:r>
        <w:t>Copy the code below into one cell</w:t>
      </w:r>
    </w:p>
    <w:p w14:paraId="5C04C03E" w14:textId="77777777" w:rsidR="00C73432" w:rsidRDefault="00000000">
      <w:pPr>
        <w:pStyle w:val="Code"/>
      </w:pPr>
      <w:r>
        <w:t>p = spark.table(f'{Q}.places').filter(</w:t>
      </w:r>
    </w:p>
    <w:p w14:paraId="3D4FFBF7" w14:textId="77777777" w:rsidR="00C73432" w:rsidRDefault="00000000">
      <w:pPr>
        <w:pStyle w:val="Code"/>
      </w:pPr>
      <w:r>
        <w:t xml:space="preserve">    'state_clean IS NOT NULL AND city_key IS NOT NULL')</w:t>
      </w:r>
    </w:p>
    <w:p w14:paraId="40820CB8" w14:textId="77777777" w:rsidR="00C73432" w:rsidRDefault="00000000">
      <w:pPr>
        <w:pStyle w:val="Code"/>
      </w:pPr>
      <w:r>
        <w:t>r = spark.table(f'{S}.city_rules')</w:t>
      </w:r>
    </w:p>
    <w:p w14:paraId="582ECE73" w14:textId="77777777" w:rsidR="00C73432" w:rsidRDefault="00000000">
      <w:pPr>
        <w:pStyle w:val="Code"/>
      </w:pPr>
      <w:r>
        <w:t>j = (p.alias('p').join(r.alias('r'),</w:t>
      </w:r>
    </w:p>
    <w:p w14:paraId="16B3094A" w14:textId="77777777" w:rsidR="00C73432" w:rsidRDefault="00000000">
      <w:pPr>
        <w:pStyle w:val="Code"/>
      </w:pPr>
      <w:r>
        <w:t xml:space="preserve">    (F.col('p.state_clean') == F.col('r.state_clean')) &amp;</w:t>
      </w:r>
    </w:p>
    <w:p w14:paraId="6D782ADB" w14:textId="77777777" w:rsidR="00C73432" w:rsidRDefault="00000000">
      <w:pPr>
        <w:pStyle w:val="Code"/>
      </w:pPr>
      <w:r>
        <w:t xml:space="preserve">    (F.col('p.city_key') == F.col('r.variant_key')), 'left')</w:t>
      </w:r>
    </w:p>
    <w:p w14:paraId="3610FEA2" w14:textId="77777777" w:rsidR="00C73432" w:rsidRDefault="00000000">
      <w:pPr>
        <w:pStyle w:val="Code"/>
      </w:pPr>
      <w:r>
        <w:t xml:space="preserve">    .select('p.*', 'r.canonical_key', 'r.approved_display')</w:t>
      </w:r>
    </w:p>
    <w:p w14:paraId="4505560E" w14:textId="77777777" w:rsidR="00C73432" w:rsidRDefault="00000000">
      <w:pPr>
        <w:pStyle w:val="Code"/>
      </w:pPr>
      <w:r>
        <w:t xml:space="preserve">    .filter('NOT city_suspect OR approved_display IS NOT NULL')</w:t>
      </w:r>
    </w:p>
    <w:p w14:paraId="78C342AE" w14:textId="77777777" w:rsidR="00C73432" w:rsidRDefault="00000000">
      <w:pPr>
        <w:pStyle w:val="Code"/>
      </w:pPr>
      <w:r>
        <w:t xml:space="preserve">    .withColumn('final_key', F.coalesce('canonical_key','city_key')))</w:t>
      </w:r>
    </w:p>
    <w:p w14:paraId="75E2071E" w14:textId="77777777" w:rsidR="00C73432" w:rsidRDefault="00000000">
      <w:pPr>
        <w:pStyle w:val="Code"/>
      </w:pPr>
      <w:r>
        <w:t>labels = j.groupBy('state_clean','final_key','city_nfc').count()</w:t>
      </w:r>
    </w:p>
    <w:p w14:paraId="7B37F81D" w14:textId="77777777" w:rsidR="00C73432" w:rsidRDefault="00000000">
      <w:pPr>
        <w:pStyle w:val="Code"/>
      </w:pPr>
      <w:r>
        <w:t>w = Window.partitionBy('state_clean','final_key').orderBy(</w:t>
      </w:r>
    </w:p>
    <w:p w14:paraId="2D36783B" w14:textId="77777777" w:rsidR="00C73432" w:rsidRDefault="00000000">
      <w:pPr>
        <w:pStyle w:val="Code"/>
      </w:pPr>
      <w:r>
        <w:t xml:space="preserve">    F.desc('count'), F.asc('city_nfc'))</w:t>
      </w:r>
    </w:p>
    <w:p w14:paraId="1DAF477A" w14:textId="77777777" w:rsidR="00C73432" w:rsidRDefault="00000000">
      <w:pPr>
        <w:pStyle w:val="Code"/>
      </w:pPr>
      <w:r>
        <w:t>labels = labels.withColumn('rn', F.row_number().over(w)).filter('rn=1')</w:t>
      </w:r>
    </w:p>
    <w:p w14:paraId="6855D734" w14:textId="77777777" w:rsidR="00C73432" w:rsidRDefault="00000000">
      <w:pPr>
        <w:pStyle w:val="Code"/>
      </w:pPr>
      <w:r>
        <w:t>approved = r.select('state_clean', F.col('canonical_key').alias('final_key'),</w:t>
      </w:r>
    </w:p>
    <w:p w14:paraId="402DD576" w14:textId="77777777" w:rsidR="00C73432" w:rsidRDefault="00000000">
      <w:pPr>
        <w:pStyle w:val="Code"/>
      </w:pPr>
      <w:r>
        <w:t xml:space="preserve">    'approved_display').dropDuplicates()</w:t>
      </w:r>
    </w:p>
    <w:p w14:paraId="3962D51A" w14:textId="77777777" w:rsidR="00C73432" w:rsidRDefault="00000000">
      <w:pPr>
        <w:pStyle w:val="Code"/>
      </w:pPr>
      <w:r>
        <w:t>dictionary = (labels.join(approved, ['state_clean','final_key'], 'left')</w:t>
      </w:r>
    </w:p>
    <w:p w14:paraId="1F9619FE" w14:textId="77777777" w:rsidR="00C73432" w:rsidRDefault="00000000">
      <w:pPr>
        <w:pStyle w:val="Code"/>
      </w:pPr>
      <w:r>
        <w:t xml:space="preserve">    .withColumn('display_city', F.coalesce('approved_display','city_nfc'))</w:t>
      </w:r>
    </w:p>
    <w:p w14:paraId="5C6FED0E" w14:textId="77777777" w:rsidR="00C73432" w:rsidRDefault="00000000">
      <w:pPr>
        <w:pStyle w:val="Code"/>
      </w:pPr>
      <w:r>
        <w:t xml:space="preserve">    .withColumn('city_id', F.concat_ws('|','state_clean','final_key'))</w:t>
      </w:r>
    </w:p>
    <w:p w14:paraId="4CE60C60" w14:textId="77777777" w:rsidR="00C73432" w:rsidRDefault="00000000">
      <w:pPr>
        <w:pStyle w:val="Code"/>
      </w:pPr>
      <w:r>
        <w:t xml:space="preserve">    .select('state_clean','final_key','city_id','display_city'))</w:t>
      </w:r>
    </w:p>
    <w:p w14:paraId="307593FF" w14:textId="77777777" w:rsidR="00C73432" w:rsidRDefault="00000000">
      <w:pPr>
        <w:pStyle w:val="Code"/>
      </w:pPr>
      <w:r>
        <w:t>check('city_dictionary_duplicate', dictionary.groupBy('city_id')</w:t>
      </w:r>
    </w:p>
    <w:p w14:paraId="29BB5E4D" w14:textId="77777777" w:rsidR="00C73432" w:rsidRDefault="00000000">
      <w:pPr>
        <w:pStyle w:val="Code"/>
      </w:pPr>
      <w:r>
        <w:t xml:space="preserve">    .count().filter('count &gt; 1').count())</w:t>
      </w:r>
    </w:p>
    <w:p w14:paraId="141D8073" w14:textId="77777777" w:rsidR="00C73432" w:rsidRDefault="00000000">
      <w:pPr>
        <w:pStyle w:val="Code"/>
      </w:pPr>
      <w:r>
        <w:t>save(dictionary, f'{S}.city_dictionary')</w:t>
      </w:r>
    </w:p>
    <w:p w14:paraId="4AD57266" w14:textId="77777777" w:rsidR="00C73432" w:rsidRDefault="00000000">
      <w:pPr>
        <w:pStyle w:val="Code"/>
        <w:spacing w:after="180"/>
      </w:pPr>
      <w:r>
        <w:t>print('CITY DICTIONARY READY')</w:t>
      </w:r>
    </w:p>
    <w:p w14:paraId="79929CDA" w14:textId="77777777" w:rsidR="00C73432" w:rsidRDefault="00000000">
      <w:r>
        <w:t>Expected result  CITY DICTIONARY READY. Orders will group by city_id, and display_city is the label used by both dashboards.</w:t>
      </w:r>
    </w:p>
    <w:p w14:paraId="08984352" w14:textId="77777777" w:rsidR="00C73432" w:rsidRDefault="00000000">
      <w:r>
        <w:br w:type="page"/>
      </w:r>
    </w:p>
    <w:p w14:paraId="545B5876" w14:textId="77777777" w:rsidR="00C73432" w:rsidRDefault="00000000">
      <w:pPr>
        <w:pStyle w:val="Heading1"/>
      </w:pPr>
      <w:bookmarkStart w:id="11" w:name="A11"/>
      <w:r>
        <w:lastRenderedPageBreak/>
        <w:t>Appendix A11 Apply city cleaning and collapse geographic duplicates</w:t>
      </w:r>
      <w:bookmarkEnd w:id="11"/>
    </w:p>
    <w:p w14:paraId="4F5D7F22" w14:textId="77777777" w:rsidR="00C73432" w:rsidRDefault="00000000">
      <w:pPr>
        <w:pStyle w:val="Small"/>
      </w:pPr>
      <w:r>
        <w:t>Where to paste  Same notebook Olist_Project_v1_1  |  Python cell</w:t>
      </w:r>
    </w:p>
    <w:p w14:paraId="50E31424" w14:textId="77777777" w:rsidR="00C73432" w:rsidRDefault="00000000">
      <w:r>
        <w:t>No order is joined to raw geolocation rows. The optional ZIP lookup uses median coordinates and omits prefixes assigned to several states. Its rows represent ZIP areas, not exact addresses.</w:t>
      </w:r>
    </w:p>
    <w:p w14:paraId="32888C49" w14:textId="77777777" w:rsidR="00C73432" w:rsidRDefault="00000000">
      <w:pPr>
        <w:pStyle w:val="Heading2"/>
      </w:pPr>
      <w:r>
        <w:t>Copy the code below into one cell</w:t>
      </w:r>
    </w:p>
    <w:p w14:paraId="3B7A92E1" w14:textId="77777777" w:rsidR="00C73432" w:rsidRDefault="00000000">
      <w:pPr>
        <w:pStyle w:val="Code"/>
      </w:pPr>
      <w:r>
        <w:t>for name in ['customers','sellers']:</w:t>
      </w:r>
    </w:p>
    <w:p w14:paraId="68618AB7" w14:textId="77777777" w:rsidR="00C73432" w:rsidRDefault="00000000">
      <w:pPr>
        <w:pStyle w:val="Code"/>
      </w:pPr>
      <w:r>
        <w:t xml:space="preserve">    p = spark.table(f'{S}.{name}_places')</w:t>
      </w:r>
    </w:p>
    <w:p w14:paraId="01138B8A" w14:textId="77777777" w:rsidR="00C73432" w:rsidRDefault="00000000">
      <w:pPr>
        <w:pStyle w:val="Code"/>
      </w:pPr>
      <w:r>
        <w:t xml:space="preserve">    r = spark.table(f'{S}.city_rules')</w:t>
      </w:r>
    </w:p>
    <w:p w14:paraId="65DCE6AD" w14:textId="77777777" w:rsidR="00C73432" w:rsidRDefault="00000000">
      <w:pPr>
        <w:pStyle w:val="Code"/>
      </w:pPr>
      <w:r>
        <w:t xml:space="preserve">    j = p.alias('p').join(r.alias('r'),</w:t>
      </w:r>
    </w:p>
    <w:p w14:paraId="668A67DE" w14:textId="77777777" w:rsidR="00C73432" w:rsidRDefault="00000000">
      <w:pPr>
        <w:pStyle w:val="Code"/>
      </w:pPr>
      <w:r>
        <w:t xml:space="preserve">        (F.col('p.state_clean') == F.col('r.state_clean')) &amp;</w:t>
      </w:r>
    </w:p>
    <w:p w14:paraId="66BF9FF7" w14:textId="77777777" w:rsidR="00C73432" w:rsidRDefault="00000000">
      <w:pPr>
        <w:pStyle w:val="Code"/>
      </w:pPr>
      <w:r>
        <w:t xml:space="preserve">        (F.col('p.city_key') == F.col('r.variant_key')), 'left')</w:t>
      </w:r>
    </w:p>
    <w:p w14:paraId="6068AB48" w14:textId="77777777" w:rsidR="00C73432" w:rsidRDefault="00000000">
      <w:pPr>
        <w:pStyle w:val="Code"/>
      </w:pPr>
      <w:r>
        <w:t xml:space="preserve">    j = (j.select('p.*','r.canonical_key','r.approved_display')</w:t>
      </w:r>
    </w:p>
    <w:p w14:paraId="2A7FE038" w14:textId="77777777" w:rsidR="00C73432" w:rsidRDefault="00000000">
      <w:pPr>
        <w:pStyle w:val="Code"/>
      </w:pPr>
      <w:r>
        <w:t xml:space="preserve">        .withColumn('final_key', F.when(</w:t>
      </w:r>
    </w:p>
    <w:p w14:paraId="06C98FE0" w14:textId="77777777" w:rsidR="00C73432" w:rsidRDefault="00000000">
      <w:pPr>
        <w:pStyle w:val="Code"/>
      </w:pPr>
      <w:r>
        <w:t xml:space="preserve">            (~F.col('city_suspect')) | F.col('approved_display').isNotNull(),</w:t>
      </w:r>
    </w:p>
    <w:p w14:paraId="7DA13B72" w14:textId="77777777" w:rsidR="00C73432" w:rsidRDefault="00000000">
      <w:pPr>
        <w:pStyle w:val="Code"/>
      </w:pPr>
      <w:r>
        <w:t xml:space="preserve">            F.coalesce('canonical_key','city_key'))))</w:t>
      </w:r>
    </w:p>
    <w:p w14:paraId="2D7271A9" w14:textId="77777777" w:rsidR="00C73432" w:rsidRDefault="00000000">
      <w:pPr>
        <w:pStyle w:val="Code"/>
      </w:pPr>
      <w:r>
        <w:t xml:space="preserve">    d = spark.table(f'{S}.city_dictionary')</w:t>
      </w:r>
    </w:p>
    <w:p w14:paraId="1A7F33F1" w14:textId="77777777" w:rsidR="00C73432" w:rsidRDefault="00000000">
      <w:pPr>
        <w:pStyle w:val="Code"/>
      </w:pPr>
      <w:r>
        <w:t xml:space="preserve">    j = j.join(d, ['state_clean','final_key'], 'left')</w:t>
      </w:r>
    </w:p>
    <w:p w14:paraId="1CF86C56" w14:textId="77777777" w:rsidR="00C73432" w:rsidRDefault="00000000">
      <w:pPr>
        <w:pStyle w:val="Code"/>
      </w:pPr>
      <w:r>
        <w:t xml:space="preserve">    j = j.withColumn('display_city', F.coalesce('display_city',</w:t>
      </w:r>
    </w:p>
    <w:p w14:paraId="0160D32C" w14:textId="77777777" w:rsidR="00C73432" w:rsidRDefault="00000000">
      <w:pPr>
        <w:pStyle w:val="Code"/>
      </w:pPr>
      <w:r>
        <w:t xml:space="preserve">        F.lit('Unknown'))).withColumn('city_id', F.coalesce('city_id',</w:t>
      </w:r>
    </w:p>
    <w:p w14:paraId="7A91EDBD" w14:textId="77777777" w:rsidR="00C73432" w:rsidRDefault="00000000">
      <w:pPr>
        <w:pStyle w:val="Code"/>
      </w:pPr>
      <w:r>
        <w:t xml:space="preserve">        F.concat_ws('|', F.coalesce('state_clean',F.lit('Unknown')),</w:t>
      </w:r>
    </w:p>
    <w:p w14:paraId="4B5A52B0" w14:textId="77777777" w:rsidR="00C73432" w:rsidRDefault="00000000">
      <w:pPr>
        <w:pStyle w:val="Code"/>
      </w:pPr>
      <w:r>
        <w:t xml:space="preserve">            F.lit('unknown'))))</w:t>
      </w:r>
    </w:p>
    <w:p w14:paraId="63230606" w14:textId="77777777" w:rsidR="00C73432" w:rsidRDefault="00000000">
      <w:pPr>
        <w:pStyle w:val="Code"/>
      </w:pPr>
      <w:r>
        <w:t xml:space="preserve">    check(name + '_city_join_rows', abs(j.count() - p.count()))</w:t>
      </w:r>
    </w:p>
    <w:p w14:paraId="51AAF716" w14:textId="77777777" w:rsidR="00C73432" w:rsidRDefault="00000000">
      <w:pPr>
        <w:pStyle w:val="Code"/>
      </w:pPr>
      <w:r>
        <w:t xml:space="preserve">    save(j, f'{S}.{name}_clean')</w:t>
      </w:r>
    </w:p>
    <w:p w14:paraId="26D5D7D7" w14:textId="77777777" w:rsidR="00C73432" w:rsidRDefault="00000000">
      <w:pPr>
        <w:pStyle w:val="Code"/>
      </w:pPr>
      <w:r>
        <w:t>geo = spark.table(f'{S}.geolocation_places')</w:t>
      </w:r>
    </w:p>
    <w:p w14:paraId="74C62C91" w14:textId="77777777" w:rsidR="00C73432" w:rsidRDefault="00000000">
      <w:pPr>
        <w:pStyle w:val="Code"/>
      </w:pPr>
      <w:r>
        <w:t>valid_geo = geo.filter('''zip_clean IS NOT NULL AND state_clean IS NOT NULL</w:t>
      </w:r>
    </w:p>
    <w:p w14:paraId="71A8B23B" w14:textId="77777777" w:rsidR="00C73432" w:rsidRDefault="00000000">
      <w:pPr>
        <w:pStyle w:val="Code"/>
      </w:pPr>
      <w:r>
        <w:t xml:space="preserve"> AND geolocation_lat BETWEEN -90 AND 90</w:t>
      </w:r>
    </w:p>
    <w:p w14:paraId="6FCA6F80" w14:textId="77777777" w:rsidR="00C73432" w:rsidRDefault="00000000">
      <w:pPr>
        <w:pStyle w:val="Code"/>
      </w:pPr>
      <w:r>
        <w:t xml:space="preserve"> AND geolocation_lng BETWEEN -180 AND 180''')</w:t>
      </w:r>
    </w:p>
    <w:p w14:paraId="44247B42" w14:textId="77777777" w:rsidR="00C73432" w:rsidRDefault="00000000">
      <w:pPr>
        <w:pStyle w:val="Code"/>
      </w:pPr>
      <w:r>
        <w:t>lookup = valid_geo.groupBy('zip_clean').agg(</w:t>
      </w:r>
    </w:p>
    <w:p w14:paraId="46997342" w14:textId="77777777" w:rsidR="00C73432" w:rsidRDefault="00000000">
      <w:pPr>
        <w:pStyle w:val="Code"/>
      </w:pPr>
      <w:r>
        <w:t xml:space="preserve">    F.countDistinct('state_clean').alias('state_count'),</w:t>
      </w:r>
    </w:p>
    <w:p w14:paraId="07E7947B" w14:textId="77777777" w:rsidR="00C73432" w:rsidRDefault="00000000">
      <w:pPr>
        <w:pStyle w:val="Code"/>
      </w:pPr>
      <w:r>
        <w:t xml:space="preserve">    F.first('state_clean').alias('state'),</w:t>
      </w:r>
    </w:p>
    <w:p w14:paraId="5A37DC91" w14:textId="77777777" w:rsidR="00C73432" w:rsidRDefault="00000000">
      <w:pPr>
        <w:pStyle w:val="Code"/>
      </w:pPr>
      <w:r>
        <w:t xml:space="preserve">    F.expr('percentile_approx(geolocation_lat,0.5)').alias('latitude'),</w:t>
      </w:r>
    </w:p>
    <w:p w14:paraId="2C15951F" w14:textId="77777777" w:rsidR="00C73432" w:rsidRDefault="00000000">
      <w:pPr>
        <w:pStyle w:val="Code"/>
      </w:pPr>
      <w:r>
        <w:t xml:space="preserve">    F.expr('percentile_approx(geolocation_lng,0.5)').alias('longitude'))</w:t>
      </w:r>
    </w:p>
    <w:p w14:paraId="5306960F" w14:textId="77777777" w:rsidR="00C73432" w:rsidRDefault="00000000">
      <w:pPr>
        <w:pStyle w:val="Code"/>
      </w:pPr>
      <w:r>
        <w:t>save(lookup.filter('state_count = 1'), f'{S}.geolocation_zip')</w:t>
      </w:r>
    </w:p>
    <w:p w14:paraId="3EB7A872" w14:textId="77777777" w:rsidR="00C73432" w:rsidRDefault="00000000">
      <w:pPr>
        <w:pStyle w:val="Code"/>
      </w:pPr>
      <w:r>
        <w:t>save(lookup.filter('state_count &gt; 1'), f'{Q}.ambiguous_zip')</w:t>
      </w:r>
    </w:p>
    <w:p w14:paraId="26C605F1" w14:textId="77777777" w:rsidR="00C73432" w:rsidRDefault="00000000">
      <w:pPr>
        <w:pStyle w:val="Code"/>
        <w:spacing w:after="180"/>
      </w:pPr>
      <w:r>
        <w:t>print('CITY CLEANING APPLIED')</w:t>
      </w:r>
    </w:p>
    <w:p w14:paraId="15DEB0F1" w14:textId="77777777" w:rsidR="00C73432" w:rsidRDefault="00000000">
      <w:r>
        <w:t>Expected result  CITY CLEANING APPLIED. No customer or seller rows are multiplied.</w:t>
      </w:r>
    </w:p>
    <w:p w14:paraId="1B36BE7B" w14:textId="77777777" w:rsidR="00C73432" w:rsidRDefault="00000000">
      <w:r>
        <w:br w:type="page"/>
      </w:r>
    </w:p>
    <w:p w14:paraId="1E363F9D" w14:textId="77777777" w:rsidR="00C73432" w:rsidRDefault="00000000">
      <w:pPr>
        <w:pStyle w:val="Heading1"/>
      </w:pPr>
      <w:bookmarkStart w:id="12" w:name="A12"/>
      <w:r>
        <w:lastRenderedPageBreak/>
        <w:t>Appendix A12 Create the reporting dimensions</w:t>
      </w:r>
      <w:bookmarkEnd w:id="12"/>
    </w:p>
    <w:p w14:paraId="22333617" w14:textId="77777777" w:rsidR="00C73432" w:rsidRDefault="00000000">
      <w:pPr>
        <w:pStyle w:val="Small"/>
      </w:pPr>
      <w:r>
        <w:t>Where to paste  Same notebook Olist_Project_v1_1  |  Python cell</w:t>
      </w:r>
    </w:p>
    <w:p w14:paraId="21AED1D8" w14:textId="77777777" w:rsidR="00C73432" w:rsidRDefault="00000000">
      <w:r>
        <w:t>A dimension is a lookup table. Customer IDs identify source customer records; customer_unique_id identifies a shopper across observed orders. Product translation is joined only after unique-key checks.</w:t>
      </w:r>
    </w:p>
    <w:p w14:paraId="4AB51BDE" w14:textId="77777777" w:rsidR="00C73432" w:rsidRDefault="00000000">
      <w:pPr>
        <w:pStyle w:val="Heading2"/>
      </w:pPr>
      <w:r>
        <w:t>Copy the code below into one cell</w:t>
      </w:r>
    </w:p>
    <w:p w14:paraId="20FAE9AB" w14:textId="77777777" w:rsidR="00C73432" w:rsidRDefault="00000000">
      <w:pPr>
        <w:pStyle w:val="Code"/>
      </w:pPr>
      <w:r>
        <w:t>spark.sql(f'''CREATE OR REPLACE TABLE {G}.dim_customer AS</w:t>
      </w:r>
    </w:p>
    <w:p w14:paraId="54E30CAD" w14:textId="77777777" w:rsidR="00C73432" w:rsidRDefault="00000000">
      <w:pPr>
        <w:pStyle w:val="Code"/>
      </w:pPr>
      <w:r>
        <w:t xml:space="preserve"> SELECT customer_id, customer_unique_id,</w:t>
      </w:r>
    </w:p>
    <w:p w14:paraId="256A3499" w14:textId="77777777" w:rsidR="00C73432" w:rsidRDefault="00000000">
      <w:pPr>
        <w:pStyle w:val="Code"/>
      </w:pPr>
      <w:r>
        <w:t xml:space="preserve">   COALESCE(state_clean,'Unknown') AS customer_state,</w:t>
      </w:r>
    </w:p>
    <w:p w14:paraId="76708CB3" w14:textId="77777777" w:rsidR="00C73432" w:rsidRDefault="00000000">
      <w:pPr>
        <w:pStyle w:val="Code"/>
      </w:pPr>
      <w:r>
        <w:t xml:space="preserve">   zip_clean, city_id, display_city</w:t>
      </w:r>
    </w:p>
    <w:p w14:paraId="56D294EE" w14:textId="77777777" w:rsidR="00C73432" w:rsidRDefault="00000000">
      <w:pPr>
        <w:pStyle w:val="Code"/>
      </w:pPr>
      <w:r>
        <w:t xml:space="preserve"> FROM {S}.customers_clean''')</w:t>
      </w:r>
    </w:p>
    <w:p w14:paraId="67A8497F" w14:textId="77777777" w:rsidR="00C73432" w:rsidRDefault="00000000">
      <w:pPr>
        <w:pStyle w:val="Code"/>
      </w:pPr>
      <w:r>
        <w:t>spark.sql(f'''CREATE OR REPLACE TABLE {G}.dim_seller AS</w:t>
      </w:r>
    </w:p>
    <w:p w14:paraId="3E188193" w14:textId="77777777" w:rsidR="00C73432" w:rsidRDefault="00000000">
      <w:pPr>
        <w:pStyle w:val="Code"/>
      </w:pPr>
      <w:r>
        <w:t xml:space="preserve"> SELECT seller_id, COALESCE(state_clean,'Unknown') AS seller_state,</w:t>
      </w:r>
    </w:p>
    <w:p w14:paraId="4D2FC895" w14:textId="77777777" w:rsidR="00C73432" w:rsidRDefault="00000000">
      <w:pPr>
        <w:pStyle w:val="Code"/>
      </w:pPr>
      <w:r>
        <w:t xml:space="preserve">   zip_clean, city_id, display_city FROM {S}.sellers_clean''')</w:t>
      </w:r>
    </w:p>
    <w:p w14:paraId="3D2ED059" w14:textId="77777777" w:rsidR="00C73432" w:rsidRDefault="00000000">
      <w:pPr>
        <w:pStyle w:val="Code"/>
      </w:pPr>
      <w:r>
        <w:t>spark.sql(f'''CREATE OR REPLACE TABLE {G}.dim_product AS</w:t>
      </w:r>
    </w:p>
    <w:p w14:paraId="47FBC677" w14:textId="77777777" w:rsidR="00C73432" w:rsidRDefault="00000000">
      <w:pPr>
        <w:pStyle w:val="Code"/>
      </w:pPr>
      <w:r>
        <w:t xml:space="preserve"> SELECT p.*, COALESCE(t.product_category_name_english,</w:t>
      </w:r>
    </w:p>
    <w:p w14:paraId="20F99ECC" w14:textId="77777777" w:rsidR="00C73432" w:rsidRDefault="00000000">
      <w:pPr>
        <w:pStyle w:val="Code"/>
      </w:pPr>
      <w:r>
        <w:t xml:space="preserve">   'Unknown') AS category</w:t>
      </w:r>
    </w:p>
    <w:p w14:paraId="234DAA3D" w14:textId="77777777" w:rsidR="00C73432" w:rsidRDefault="00000000">
      <w:pPr>
        <w:pStyle w:val="Code"/>
      </w:pPr>
      <w:r>
        <w:t xml:space="preserve"> FROM {S}.products_clean p LEFT JOIN {S}.translation t</w:t>
      </w:r>
    </w:p>
    <w:p w14:paraId="7588AD7D" w14:textId="77777777" w:rsidR="00C73432" w:rsidRDefault="00000000">
      <w:pPr>
        <w:pStyle w:val="Code"/>
      </w:pPr>
      <w:r>
        <w:t xml:space="preserve"> ON p.product_category_name = t.product_category_name''')</w:t>
      </w:r>
    </w:p>
    <w:p w14:paraId="1774919E" w14:textId="77777777" w:rsidR="00C73432" w:rsidRDefault="00000000">
      <w:pPr>
        <w:pStyle w:val="Code"/>
      </w:pPr>
      <w:r>
        <w:t>spark.sql(f'''CREATE OR REPLACE TABLE {G}.dim_date AS</w:t>
      </w:r>
    </w:p>
    <w:p w14:paraId="6E0321F4" w14:textId="77777777" w:rsidR="00C73432" w:rsidRDefault="00000000">
      <w:pPr>
        <w:pStyle w:val="Code"/>
      </w:pPr>
      <w:r>
        <w:t xml:space="preserve"> WITH bounds AS (</w:t>
      </w:r>
    </w:p>
    <w:p w14:paraId="093A7964" w14:textId="77777777" w:rsidR="00C73432" w:rsidRDefault="00000000">
      <w:pPr>
        <w:pStyle w:val="Code"/>
      </w:pPr>
      <w:r>
        <w:t xml:space="preserve">   SELECT MIN(CAST(order_purchase_timestamp AS DATE)) AS lo,</w:t>
      </w:r>
    </w:p>
    <w:p w14:paraId="234FAC99" w14:textId="77777777" w:rsidR="00C73432" w:rsidRDefault="00000000">
      <w:pPr>
        <w:pStyle w:val="Code"/>
      </w:pPr>
      <w:r>
        <w:t xml:space="preserve">          MAX(CAST(order_purchase_timestamp AS DATE)) AS hi</w:t>
      </w:r>
    </w:p>
    <w:p w14:paraId="429D370F" w14:textId="77777777" w:rsidR="00C73432" w:rsidRDefault="00000000">
      <w:pPr>
        <w:pStyle w:val="Code"/>
      </w:pPr>
      <w:r>
        <w:t xml:space="preserve">   FROM {S}.orders</w:t>
      </w:r>
    </w:p>
    <w:p w14:paraId="24560D3F" w14:textId="77777777" w:rsidR="00C73432" w:rsidRDefault="00000000">
      <w:pPr>
        <w:pStyle w:val="Code"/>
      </w:pPr>
      <w:r>
        <w:t xml:space="preserve"> ), dates AS (</w:t>
      </w:r>
    </w:p>
    <w:p w14:paraId="1446F8B7" w14:textId="77777777" w:rsidR="00C73432" w:rsidRDefault="00000000">
      <w:pPr>
        <w:pStyle w:val="Code"/>
      </w:pPr>
      <w:r>
        <w:t xml:space="preserve">   SELECT EXPLODE(SEQUENCE(lo,hi,INTERVAL 1 DAY)) AS calendar_date</w:t>
      </w:r>
    </w:p>
    <w:p w14:paraId="01C03B42" w14:textId="77777777" w:rsidR="00C73432" w:rsidRDefault="00000000">
      <w:pPr>
        <w:pStyle w:val="Code"/>
      </w:pPr>
      <w:r>
        <w:t xml:space="preserve">   FROM bounds</w:t>
      </w:r>
    </w:p>
    <w:p w14:paraId="46ADFDFC" w14:textId="77777777" w:rsidR="00C73432" w:rsidRDefault="00000000">
      <w:pPr>
        <w:pStyle w:val="Code"/>
      </w:pPr>
      <w:r>
        <w:t xml:space="preserve"> )</w:t>
      </w:r>
    </w:p>
    <w:p w14:paraId="1BF5906E" w14:textId="77777777" w:rsidR="00C73432" w:rsidRDefault="00000000">
      <w:pPr>
        <w:pStyle w:val="Code"/>
      </w:pPr>
      <w:r>
        <w:t xml:space="preserve"> SELECT calendar_date, YEAR(calendar_date) AS year,</w:t>
      </w:r>
    </w:p>
    <w:p w14:paraId="36B29B50" w14:textId="77777777" w:rsidR="00C73432" w:rsidRDefault="00000000">
      <w:pPr>
        <w:pStyle w:val="Code"/>
      </w:pPr>
      <w:r>
        <w:t xml:space="preserve">   MONTH(calendar_date) AS month_number,</w:t>
      </w:r>
    </w:p>
    <w:p w14:paraId="7CFD0D3F" w14:textId="77777777" w:rsidR="00C73432" w:rsidRDefault="00000000">
      <w:pPr>
        <w:pStyle w:val="Code"/>
      </w:pPr>
      <w:r>
        <w:t xml:space="preserve">   CAST(DATE_TRUNC('MONTH',calendar_date) AS DATE) AS month_start,</w:t>
      </w:r>
    </w:p>
    <w:p w14:paraId="12F22B24" w14:textId="77777777" w:rsidR="00C73432" w:rsidRDefault="00000000">
      <w:pPr>
        <w:pStyle w:val="Code"/>
      </w:pPr>
      <w:r>
        <w:t xml:space="preserve">   QUARTER(calendar_date) AS quarter</w:t>
      </w:r>
    </w:p>
    <w:p w14:paraId="6F6DC44A" w14:textId="77777777" w:rsidR="00C73432" w:rsidRDefault="00000000">
      <w:pPr>
        <w:pStyle w:val="Code"/>
      </w:pPr>
      <w:r>
        <w:t xml:space="preserve"> FROM dates''')</w:t>
      </w:r>
    </w:p>
    <w:p w14:paraId="61103E45" w14:textId="77777777" w:rsidR="00C73432" w:rsidRDefault="00000000">
      <w:pPr>
        <w:pStyle w:val="Code"/>
        <w:spacing w:after="180"/>
      </w:pPr>
      <w:r>
        <w:t>print('DIMENSIONS READY')</w:t>
      </w:r>
    </w:p>
    <w:p w14:paraId="4731D2C7" w14:textId="77777777" w:rsidR="00C73432" w:rsidRDefault="00000000">
      <w:r>
        <w:t>Expected result  DIMENSIONS READY. Four Gold dimensions exist, including the calendar.</w:t>
      </w:r>
    </w:p>
    <w:p w14:paraId="5D7003D8" w14:textId="77777777" w:rsidR="00C73432" w:rsidRDefault="00000000">
      <w:r>
        <w:br w:type="page"/>
      </w:r>
    </w:p>
    <w:p w14:paraId="2D50505C" w14:textId="77777777" w:rsidR="00C73432" w:rsidRDefault="00000000">
      <w:pPr>
        <w:pStyle w:val="Heading1"/>
      </w:pPr>
      <w:bookmarkStart w:id="13" w:name="A13"/>
      <w:r>
        <w:lastRenderedPageBreak/>
        <w:t>Appendix A13 Create one reporting row per order</w:t>
      </w:r>
      <w:bookmarkEnd w:id="13"/>
    </w:p>
    <w:p w14:paraId="7D27998F" w14:textId="77777777" w:rsidR="00C73432" w:rsidRDefault="00000000">
      <w:pPr>
        <w:pStyle w:val="Small"/>
      </w:pPr>
      <w:r>
        <w:t>Where to paste  Same notebook Olist_Project_v1_1  |  Python cell</w:t>
      </w:r>
    </w:p>
    <w:p w14:paraId="733AEF5E" w14:textId="77777777" w:rsidR="00C73432" w:rsidRDefault="00000000">
      <w:r>
        <w:t>Items and payments are added up before they are joined. This avoids counting the same purchase several times. Missing customer attributes remain Unknown; the order stays in the result.</w:t>
      </w:r>
    </w:p>
    <w:p w14:paraId="36FDE30F" w14:textId="77777777" w:rsidR="00C73432" w:rsidRDefault="00000000">
      <w:pPr>
        <w:pStyle w:val="Heading2"/>
      </w:pPr>
      <w:r>
        <w:t>Copy the code below into one cell</w:t>
      </w:r>
    </w:p>
    <w:p w14:paraId="44FC7E4E" w14:textId="77777777" w:rsidR="00C73432" w:rsidRDefault="00000000">
      <w:pPr>
        <w:pStyle w:val="Code"/>
      </w:pPr>
      <w:r>
        <w:t>spark.sql(f'''CREATE OR REPLACE TABLE {G}.fact_order AS</w:t>
      </w:r>
    </w:p>
    <w:p w14:paraId="25865798" w14:textId="77777777" w:rsidR="00C73432" w:rsidRDefault="00000000">
      <w:pPr>
        <w:pStyle w:val="Code"/>
      </w:pPr>
      <w:r>
        <w:t xml:space="preserve"> WITH i AS (</w:t>
      </w:r>
    </w:p>
    <w:p w14:paraId="2DDB3338" w14:textId="77777777" w:rsidR="00C73432" w:rsidRDefault="00000000">
      <w:pPr>
        <w:pStyle w:val="Code"/>
      </w:pPr>
      <w:r>
        <w:t xml:space="preserve">   SELECT order_id, COUNT(*) AS item_count, SUM(price) AS item_value,</w:t>
      </w:r>
    </w:p>
    <w:p w14:paraId="4D48AC62" w14:textId="77777777" w:rsidR="00C73432" w:rsidRDefault="00000000">
      <w:pPr>
        <w:pStyle w:val="Code"/>
      </w:pPr>
      <w:r>
        <w:t xml:space="preserve">     SUM(freight_value) AS freight FROM {S}.items GROUP BY order_id</w:t>
      </w:r>
    </w:p>
    <w:p w14:paraId="7809F88D" w14:textId="77777777" w:rsidR="00C73432" w:rsidRDefault="00000000">
      <w:pPr>
        <w:pStyle w:val="Code"/>
      </w:pPr>
      <w:r>
        <w:t xml:space="preserve"> ), p AS (</w:t>
      </w:r>
    </w:p>
    <w:p w14:paraId="319127F8" w14:textId="77777777" w:rsidR="00C73432" w:rsidRDefault="00000000">
      <w:pPr>
        <w:pStyle w:val="Code"/>
      </w:pPr>
      <w:r>
        <w:t xml:space="preserve">   SELECT order_id, SUM(payment_value) AS payment_value</w:t>
      </w:r>
    </w:p>
    <w:p w14:paraId="28B71A8E" w14:textId="77777777" w:rsidR="00C73432" w:rsidRDefault="00000000">
      <w:pPr>
        <w:pStyle w:val="Code"/>
      </w:pPr>
      <w:r>
        <w:t xml:space="preserve">   FROM {S}.payments_clean GROUP BY order_id</w:t>
      </w:r>
    </w:p>
    <w:p w14:paraId="13827BAD" w14:textId="77777777" w:rsidR="00C73432" w:rsidRDefault="00000000">
      <w:pPr>
        <w:pStyle w:val="Code"/>
      </w:pPr>
      <w:r>
        <w:t xml:space="preserve"> )</w:t>
      </w:r>
    </w:p>
    <w:p w14:paraId="0FCF5745" w14:textId="77777777" w:rsidR="00C73432" w:rsidRDefault="00000000">
      <w:pPr>
        <w:pStyle w:val="Code"/>
      </w:pPr>
      <w:r>
        <w:t xml:space="preserve"> SELECT o.*, CAST(o.order_purchase_timestamp AS DATE) AS purchase_date,</w:t>
      </w:r>
    </w:p>
    <w:p w14:paraId="2053A71E" w14:textId="77777777" w:rsidR="00C73432" w:rsidRDefault="00000000">
      <w:pPr>
        <w:pStyle w:val="Code"/>
      </w:pPr>
      <w:r>
        <w:t xml:space="preserve">   c.customer_unique_id,</w:t>
      </w:r>
    </w:p>
    <w:p w14:paraId="443EF474" w14:textId="77777777" w:rsidR="00C73432" w:rsidRDefault="00000000">
      <w:pPr>
        <w:pStyle w:val="Code"/>
      </w:pPr>
      <w:r>
        <w:t xml:space="preserve">   COALESCE(c.customer_state,'Unknown') AS customer_state,</w:t>
      </w:r>
    </w:p>
    <w:p w14:paraId="3E34D5B7" w14:textId="77777777" w:rsidR="00C73432" w:rsidRDefault="00000000">
      <w:pPr>
        <w:pStyle w:val="Code"/>
      </w:pPr>
      <w:r>
        <w:t xml:space="preserve">   COALESCE(c.city_id,'Unknown|unknown') AS city_id,</w:t>
      </w:r>
    </w:p>
    <w:p w14:paraId="0BF7A394" w14:textId="77777777" w:rsidR="00C73432" w:rsidRDefault="00000000">
      <w:pPr>
        <w:pStyle w:val="Code"/>
      </w:pPr>
      <w:r>
        <w:t xml:space="preserve">   COALESCE(c.display_city,'Unknown') AS display_city,</w:t>
      </w:r>
    </w:p>
    <w:p w14:paraId="364B0CEE" w14:textId="77777777" w:rsidR="00C73432" w:rsidRDefault="00000000">
      <w:pPr>
        <w:pStyle w:val="Code"/>
      </w:pPr>
      <w:r>
        <w:t xml:space="preserve">   COALESCE(i.item_count,0) AS item_count,</w:t>
      </w:r>
    </w:p>
    <w:p w14:paraId="783BC7B8" w14:textId="77777777" w:rsidR="00C73432" w:rsidRDefault="00000000">
      <w:pPr>
        <w:pStyle w:val="Code"/>
      </w:pPr>
      <w:r>
        <w:t xml:space="preserve">   i.item_value, i.freight, p.payment_value, r.review_score,</w:t>
      </w:r>
    </w:p>
    <w:p w14:paraId="2869E611" w14:textId="77777777" w:rsidR="00C73432" w:rsidRDefault="00000000">
      <w:pPr>
        <w:pStyle w:val="Code"/>
      </w:pPr>
      <w:r>
        <w:t xml:space="preserve">   CASE WHEN o.order_status='delivered'</w:t>
      </w:r>
    </w:p>
    <w:p w14:paraId="01ABD659" w14:textId="77777777" w:rsidR="00C73432" w:rsidRDefault="00000000">
      <w:pPr>
        <w:pStyle w:val="Code"/>
      </w:pPr>
      <w:r>
        <w:t xml:space="preserve">     AND o.order_delivered_customer_date &gt;= o.order_purchase_timestamp</w:t>
      </w:r>
    </w:p>
    <w:p w14:paraId="384AC257" w14:textId="77777777" w:rsidR="00C73432" w:rsidRDefault="00000000">
      <w:pPr>
        <w:pStyle w:val="Code"/>
      </w:pPr>
      <w:r>
        <w:t xml:space="preserve">   THEN DATEDIFF(CAST(o.order_delivered_customer_date AS DATE),</w:t>
      </w:r>
    </w:p>
    <w:p w14:paraId="270E4B51" w14:textId="77777777" w:rsidR="00C73432" w:rsidRDefault="00000000">
      <w:pPr>
        <w:pStyle w:val="Code"/>
      </w:pPr>
      <w:r>
        <w:t xml:space="preserve">                 CAST(o.order_purchase_timestamp AS DATE))</w:t>
      </w:r>
    </w:p>
    <w:p w14:paraId="6A6C2662" w14:textId="77777777" w:rsidR="00C73432" w:rsidRDefault="00000000">
      <w:pPr>
        <w:pStyle w:val="Code"/>
      </w:pPr>
      <w:r>
        <w:t xml:space="preserve">   END AS delivery_days</w:t>
      </w:r>
    </w:p>
    <w:p w14:paraId="52097423" w14:textId="77777777" w:rsidR="00C73432" w:rsidRDefault="00000000">
      <w:pPr>
        <w:pStyle w:val="Code"/>
      </w:pPr>
      <w:r>
        <w:t xml:space="preserve"> FROM {S}.orders o</w:t>
      </w:r>
    </w:p>
    <w:p w14:paraId="4FB94A31" w14:textId="77777777" w:rsidR="00C73432" w:rsidRDefault="00000000">
      <w:pPr>
        <w:pStyle w:val="Code"/>
      </w:pPr>
      <w:r>
        <w:t xml:space="preserve"> LEFT JOIN i ON o.order_id=i.order_id</w:t>
      </w:r>
    </w:p>
    <w:p w14:paraId="12600DB9" w14:textId="77777777" w:rsidR="00C73432" w:rsidRDefault="00000000">
      <w:pPr>
        <w:pStyle w:val="Code"/>
      </w:pPr>
      <w:r>
        <w:t xml:space="preserve"> LEFT JOIN p ON o.order_id=p.order_id</w:t>
      </w:r>
    </w:p>
    <w:p w14:paraId="09FB3678" w14:textId="77777777" w:rsidR="00C73432" w:rsidRDefault="00000000">
      <w:pPr>
        <w:pStyle w:val="Code"/>
      </w:pPr>
      <w:r>
        <w:t xml:space="preserve"> LEFT JOIN {S}.review_selected r ON o.order_id=r.order_id</w:t>
      </w:r>
    </w:p>
    <w:p w14:paraId="05655F48" w14:textId="77777777" w:rsidR="00C73432" w:rsidRDefault="00000000">
      <w:pPr>
        <w:pStyle w:val="Code"/>
      </w:pPr>
      <w:r>
        <w:t xml:space="preserve"> LEFT JOIN {G}.dim_customer c ON o.customer_id=c.customer_id''')</w:t>
      </w:r>
    </w:p>
    <w:p w14:paraId="1D04FDCA" w14:textId="77777777" w:rsidR="00C73432" w:rsidRDefault="00000000">
      <w:pPr>
        <w:pStyle w:val="Code"/>
        <w:spacing w:after="180"/>
      </w:pPr>
      <w:r>
        <w:t>print('ORDER FACT READY')</w:t>
      </w:r>
    </w:p>
    <w:p w14:paraId="6388DD70" w14:textId="77777777" w:rsidR="00C73432" w:rsidRDefault="00000000">
      <w:r>
        <w:t>Expected result  ORDER FACT READY. Validation later confirms the row count matches Silver orders.</w:t>
      </w:r>
    </w:p>
    <w:p w14:paraId="14A3EE3A" w14:textId="77777777" w:rsidR="00C73432" w:rsidRDefault="00000000">
      <w:r>
        <w:br w:type="page"/>
      </w:r>
    </w:p>
    <w:p w14:paraId="6FF6E70E" w14:textId="77777777" w:rsidR="00C73432" w:rsidRDefault="00000000">
      <w:pPr>
        <w:pStyle w:val="Heading1"/>
      </w:pPr>
      <w:bookmarkStart w:id="14" w:name="A14"/>
      <w:r>
        <w:lastRenderedPageBreak/>
        <w:t>Appendix A14 Create dashboard measures and the item table</w:t>
      </w:r>
      <w:bookmarkEnd w:id="14"/>
    </w:p>
    <w:p w14:paraId="6E0B08EE" w14:textId="77777777" w:rsidR="00C73432" w:rsidRDefault="00000000">
      <w:pPr>
        <w:pStyle w:val="Small"/>
      </w:pPr>
      <w:r>
        <w:t>Where to paste  Same notebook Olist_Project_v1_1  |  Python cell</w:t>
      </w:r>
    </w:p>
    <w:p w14:paraId="3862949D" w14:textId="77777777" w:rsidR="00C73432" w:rsidRDefault="00000000">
      <w:r>
        <w:t>Blank delivered_gmv values exclude non-delivered orders from average order value. Blank on_time_flag values exclude ineligible orders from the on-time average. This makes the dashboard configuration simpler.</w:t>
      </w:r>
    </w:p>
    <w:p w14:paraId="38EC1225" w14:textId="77777777" w:rsidR="00C73432" w:rsidRDefault="00000000">
      <w:pPr>
        <w:pStyle w:val="Heading2"/>
      </w:pPr>
      <w:r>
        <w:t>Copy the code below into one cell</w:t>
      </w:r>
    </w:p>
    <w:p w14:paraId="5380D761" w14:textId="77777777" w:rsidR="00C73432" w:rsidRDefault="00000000">
      <w:pPr>
        <w:pStyle w:val="Code"/>
      </w:pPr>
      <w:r>
        <w:t>spark.sql(f'''CREATE OR REPLACE VIEW {G}.bi_orders AS</w:t>
      </w:r>
    </w:p>
    <w:p w14:paraId="10D37816" w14:textId="77777777" w:rsidR="00C73432" w:rsidRDefault="00000000">
      <w:pPr>
        <w:pStyle w:val="Code"/>
      </w:pPr>
      <w:r>
        <w:t xml:space="preserve"> SELECT *, 1 AS order_count,</w:t>
      </w:r>
    </w:p>
    <w:p w14:paraId="1BB2A149" w14:textId="77777777" w:rsidR="00C73432" w:rsidRDefault="00000000">
      <w:pPr>
        <w:pStyle w:val="Code"/>
      </w:pPr>
      <w:r>
        <w:t xml:space="preserve">   CASE WHEN order_status='delivered' THEN 1 ELSE 0 END</w:t>
      </w:r>
    </w:p>
    <w:p w14:paraId="2EE23753" w14:textId="77777777" w:rsidR="00C73432" w:rsidRDefault="00000000">
      <w:pPr>
        <w:pStyle w:val="Code"/>
      </w:pPr>
      <w:r>
        <w:t xml:space="preserve">     AS delivered_order,</w:t>
      </w:r>
    </w:p>
    <w:p w14:paraId="377141C5" w14:textId="77777777" w:rsidR="00C73432" w:rsidRDefault="00000000">
      <w:pPr>
        <w:pStyle w:val="Code"/>
      </w:pPr>
      <w:r>
        <w:t xml:space="preserve">   CASE WHEN order_status='delivered' THEN item_value END</w:t>
      </w:r>
    </w:p>
    <w:p w14:paraId="0EF4FB82" w14:textId="77777777" w:rsidR="00C73432" w:rsidRDefault="00000000">
      <w:pPr>
        <w:pStyle w:val="Code"/>
      </w:pPr>
      <w:r>
        <w:t xml:space="preserve">     AS delivered_gmv,</w:t>
      </w:r>
    </w:p>
    <w:p w14:paraId="67617501" w14:textId="77777777" w:rsidR="00C73432" w:rsidRDefault="00000000">
      <w:pPr>
        <w:pStyle w:val="Code"/>
      </w:pPr>
      <w:r>
        <w:t xml:space="preserve">   CASE WHEN delivery_days IS NOT NULL</w:t>
      </w:r>
    </w:p>
    <w:p w14:paraId="20D28BD8" w14:textId="77777777" w:rsidR="00C73432" w:rsidRDefault="00000000">
      <w:pPr>
        <w:pStyle w:val="Code"/>
      </w:pPr>
      <w:r>
        <w:t xml:space="preserve">     AND order_estimated_delivery_date &gt;= order_purchase_timestamp</w:t>
      </w:r>
    </w:p>
    <w:p w14:paraId="484BA733" w14:textId="77777777" w:rsidR="00C73432" w:rsidRDefault="00000000">
      <w:pPr>
        <w:pStyle w:val="Code"/>
      </w:pPr>
      <w:r>
        <w:t xml:space="preserve">   THEN CASE WHEN CAST(order_delivered_customer_date AS DATE) &lt;=</w:t>
      </w:r>
    </w:p>
    <w:p w14:paraId="195A1F2E" w14:textId="77777777" w:rsidR="00C73432" w:rsidRDefault="00000000">
      <w:pPr>
        <w:pStyle w:val="Code"/>
      </w:pPr>
      <w:r>
        <w:t xml:space="preserve">     CAST(order_estimated_delivery_date AS DATE) THEN 1 ELSE 0 END</w:t>
      </w:r>
    </w:p>
    <w:p w14:paraId="316ADE69" w14:textId="77777777" w:rsidR="00C73432" w:rsidRDefault="00000000">
      <w:pPr>
        <w:pStyle w:val="Code"/>
      </w:pPr>
      <w:r>
        <w:t xml:space="preserve">   END AS on_time_flag</w:t>
      </w:r>
    </w:p>
    <w:p w14:paraId="6BE32C8C" w14:textId="77777777" w:rsidR="00C73432" w:rsidRDefault="00000000">
      <w:pPr>
        <w:pStyle w:val="Code"/>
      </w:pPr>
      <w:r>
        <w:t xml:space="preserve"> FROM {G}.fact_order''')</w:t>
      </w:r>
    </w:p>
    <w:p w14:paraId="0530DEDD" w14:textId="77777777" w:rsidR="00C73432" w:rsidRDefault="00000000">
      <w:pPr>
        <w:pStyle w:val="Code"/>
      </w:pPr>
      <w:r>
        <w:t>spark.sql(f'''CREATE OR REPLACE TABLE {G}.fact_order_item AS</w:t>
      </w:r>
    </w:p>
    <w:p w14:paraId="3EE27C42" w14:textId="77777777" w:rsidR="00C73432" w:rsidRDefault="00000000">
      <w:pPr>
        <w:pStyle w:val="Code"/>
      </w:pPr>
      <w:r>
        <w:t xml:space="preserve"> SELECT i.*, o.purchase_date, o.order_status, o.customer_state,</w:t>
      </w:r>
    </w:p>
    <w:p w14:paraId="11C5BDC1" w14:textId="77777777" w:rsidR="00C73432" w:rsidRDefault="00000000">
      <w:pPr>
        <w:pStyle w:val="Code"/>
      </w:pPr>
      <w:r>
        <w:t xml:space="preserve">   o.city_id, o.display_city,</w:t>
      </w:r>
    </w:p>
    <w:p w14:paraId="6A0D5D6B" w14:textId="77777777" w:rsidR="00C73432" w:rsidRDefault="00000000">
      <w:pPr>
        <w:pStyle w:val="Code"/>
      </w:pPr>
      <w:r>
        <w:t xml:space="preserve">   COALESCE(p.category,'Unknown') AS category</w:t>
      </w:r>
    </w:p>
    <w:p w14:paraId="1DC5B694" w14:textId="77777777" w:rsidR="00C73432" w:rsidRDefault="00000000">
      <w:pPr>
        <w:pStyle w:val="Code"/>
      </w:pPr>
      <w:r>
        <w:t xml:space="preserve"> FROM {S}.items i JOIN {G}.fact_order o ON i.order_id=o.order_id</w:t>
      </w:r>
    </w:p>
    <w:p w14:paraId="44FA0409" w14:textId="77777777" w:rsidR="00C73432" w:rsidRDefault="00000000">
      <w:pPr>
        <w:pStyle w:val="Code"/>
      </w:pPr>
      <w:r>
        <w:t xml:space="preserve"> LEFT JOIN {G}.dim_product p ON i.product_id=p.product_id''')</w:t>
      </w:r>
    </w:p>
    <w:p w14:paraId="4679B6EB" w14:textId="77777777" w:rsidR="00C73432" w:rsidRDefault="00000000">
      <w:pPr>
        <w:pStyle w:val="Code"/>
      </w:pPr>
      <w:r>
        <w:t>spark.sql(f'''CREATE OR REPLACE VIEW {G}.bi_items AS</w:t>
      </w:r>
    </w:p>
    <w:p w14:paraId="466B338E" w14:textId="77777777" w:rsidR="00C73432" w:rsidRDefault="00000000">
      <w:pPr>
        <w:pStyle w:val="Code"/>
      </w:pPr>
      <w:r>
        <w:t xml:space="preserve"> SELECT * FROM {G}.fact_order_item WHERE order_status='delivered' ''')</w:t>
      </w:r>
    </w:p>
    <w:p w14:paraId="19A5B4CA" w14:textId="77777777" w:rsidR="00C73432" w:rsidRDefault="00000000">
      <w:pPr>
        <w:pStyle w:val="Code"/>
        <w:spacing w:after="180"/>
      </w:pPr>
      <w:r>
        <w:t>print('BI TABLES READY')</w:t>
      </w:r>
    </w:p>
    <w:p w14:paraId="051579EF" w14:textId="77777777" w:rsidR="00C73432" w:rsidRDefault="00000000">
      <w:r>
        <w:t>Expected result  BI TABLES READY. Never join bi_orders and bi_items together in Tableau.</w:t>
      </w:r>
    </w:p>
    <w:p w14:paraId="23F3836B" w14:textId="77777777" w:rsidR="00C73432" w:rsidRDefault="00000000">
      <w:r>
        <w:br w:type="page"/>
      </w:r>
    </w:p>
    <w:p w14:paraId="50055F2F" w14:textId="77777777" w:rsidR="00C73432" w:rsidRDefault="00000000">
      <w:pPr>
        <w:pStyle w:val="Heading1"/>
      </w:pPr>
      <w:bookmarkStart w:id="15" w:name="A15"/>
      <w:r>
        <w:lastRenderedPageBreak/>
        <w:t>Appendix A15 Validate counts and money</w:t>
      </w:r>
      <w:bookmarkEnd w:id="15"/>
    </w:p>
    <w:p w14:paraId="79217A91" w14:textId="77777777" w:rsidR="00C73432" w:rsidRDefault="00000000">
      <w:pPr>
        <w:pStyle w:val="Small"/>
      </w:pPr>
      <w:r>
        <w:t>Where to paste  Same notebook Olist_Project_v1_1  |  Python cell</w:t>
      </w:r>
    </w:p>
    <w:p w14:paraId="14680D7B" w14:textId="77777777" w:rsidR="00C73432" w:rsidRDefault="00000000">
      <w:r>
        <w:t>These are blocking checks. A successful pipeline must preserve accepted order and item counts and their monetary totals. Payment differences are a separate diagnostic, not a reason to change recorded money.</w:t>
      </w:r>
    </w:p>
    <w:p w14:paraId="76D9E473" w14:textId="77777777" w:rsidR="00C73432" w:rsidRDefault="00000000">
      <w:pPr>
        <w:pStyle w:val="Heading2"/>
      </w:pPr>
      <w:r>
        <w:t>Copy the code below into one cell</w:t>
      </w:r>
    </w:p>
    <w:p w14:paraId="201DF588" w14:textId="77777777" w:rsidR="00C73432" w:rsidRDefault="00000000">
      <w:pPr>
        <w:pStyle w:val="Code"/>
      </w:pPr>
      <w:r>
        <w:t>orders = spark.table(f'{G}.bi_orders')</w:t>
      </w:r>
    </w:p>
    <w:p w14:paraId="38612FA8" w14:textId="77777777" w:rsidR="00C73432" w:rsidRDefault="00000000">
      <w:pPr>
        <w:pStyle w:val="Code"/>
      </w:pPr>
      <w:r>
        <w:t>items = spark.table(f'{G}.fact_order_item')</w:t>
      </w:r>
    </w:p>
    <w:p w14:paraId="036E244A" w14:textId="77777777" w:rsidR="00C73432" w:rsidRDefault="00000000">
      <w:pPr>
        <w:pStyle w:val="Code"/>
      </w:pPr>
      <w:r>
        <w:t>check('order_count', abs(orders.count() - spark.table(f'{S}.orders').count()))</w:t>
      </w:r>
    </w:p>
    <w:p w14:paraId="3372DFB5" w14:textId="77777777" w:rsidR="00C73432" w:rsidRDefault="00000000">
      <w:pPr>
        <w:pStyle w:val="Code"/>
      </w:pPr>
      <w:r>
        <w:t>check('item_count', abs(items.count() - spark.table(f'{S}.items').count()))</w:t>
      </w:r>
    </w:p>
    <w:p w14:paraId="58FCFEC4" w14:textId="77777777" w:rsidR="00C73432" w:rsidRDefault="00000000">
      <w:pPr>
        <w:pStyle w:val="Code"/>
      </w:pPr>
      <w:r>
        <w:t>check('order_unique', orders.groupBy('order_id').count()</w:t>
      </w:r>
    </w:p>
    <w:p w14:paraId="7CC68123" w14:textId="77777777" w:rsidR="00C73432" w:rsidRDefault="00000000">
      <w:pPr>
        <w:pStyle w:val="Code"/>
      </w:pPr>
      <w:r>
        <w:t xml:space="preserve">    .filter('count &gt; 1').count())</w:t>
      </w:r>
    </w:p>
    <w:p w14:paraId="6655170B" w14:textId="77777777" w:rsidR="00C73432" w:rsidRDefault="00000000">
      <w:pPr>
        <w:pStyle w:val="Code"/>
      </w:pPr>
      <w:r>
        <w:t>check('item_unique', items.groupBy('order_id','order_item_id').count()</w:t>
      </w:r>
    </w:p>
    <w:p w14:paraId="69620099" w14:textId="77777777" w:rsidR="00C73432" w:rsidRDefault="00000000">
      <w:pPr>
        <w:pStyle w:val="Code"/>
      </w:pPr>
      <w:r>
        <w:t xml:space="preserve">    .filter('count &gt; 1').count())</w:t>
      </w:r>
    </w:p>
    <w:p w14:paraId="6FBDD43B" w14:textId="77777777" w:rsidR="00C73432" w:rsidRDefault="00000000">
      <w:pPr>
        <w:pStyle w:val="Code"/>
      </w:pPr>
      <w:r>
        <w:t>check('delivered_missing_items', orders.filter(</w:t>
      </w:r>
    </w:p>
    <w:p w14:paraId="6083D5CA" w14:textId="77777777" w:rsidR="00C73432" w:rsidRDefault="00000000">
      <w:pPr>
        <w:pStyle w:val="Code"/>
      </w:pPr>
      <w:r>
        <w:t xml:space="preserve">    "order_status='delivered' AND (item_count=0 OR item_value IS NULL)").count())</w:t>
      </w:r>
    </w:p>
    <w:p w14:paraId="3CAD980D" w14:textId="77777777" w:rsidR="00C73432" w:rsidRDefault="00000000">
      <w:pPr>
        <w:pStyle w:val="Code"/>
      </w:pPr>
      <w:r>
        <w:t>for field in ['price','freight_value']:</w:t>
      </w:r>
    </w:p>
    <w:p w14:paraId="6AAEF340" w14:textId="77777777" w:rsidR="00C73432" w:rsidRDefault="00000000">
      <w:pPr>
        <w:pStyle w:val="Code"/>
      </w:pPr>
      <w:r>
        <w:t xml:space="preserve">    a = spark.table(f'{S}.items').agg(F.sum(field)).first()[0]</w:t>
      </w:r>
    </w:p>
    <w:p w14:paraId="54B6D7DC" w14:textId="77777777" w:rsidR="00C73432" w:rsidRDefault="00000000">
      <w:pPr>
        <w:pStyle w:val="Code"/>
      </w:pPr>
      <w:r>
        <w:t xml:space="preserve">    b = items.agg(F.sum(field)).first()[0]</w:t>
      </w:r>
    </w:p>
    <w:p w14:paraId="0583E532" w14:textId="77777777" w:rsidR="00C73432" w:rsidRDefault="00000000">
      <w:pPr>
        <w:pStyle w:val="Code"/>
      </w:pPr>
      <w:r>
        <w:t xml:space="preserve">    check('total_' + field, int(a != b))</w:t>
      </w:r>
    </w:p>
    <w:p w14:paraId="2FFC7393" w14:textId="77777777" w:rsidR="00C73432" w:rsidRDefault="00000000">
      <w:pPr>
        <w:pStyle w:val="Code"/>
      </w:pPr>
      <w:r>
        <w:t>check('invalid_on_time', orders.filter(</w:t>
      </w:r>
    </w:p>
    <w:p w14:paraId="02EAA207" w14:textId="77777777" w:rsidR="00C73432" w:rsidRDefault="00000000">
      <w:pPr>
        <w:pStyle w:val="Code"/>
      </w:pPr>
      <w:r>
        <w:t xml:space="preserve">    'on_time_flag IS NOT NULL AND on_time_flag NOT IN (0,1)').count())</w:t>
      </w:r>
    </w:p>
    <w:p w14:paraId="7E568EED" w14:textId="77777777" w:rsidR="00C73432" w:rsidRDefault="00000000">
      <w:pPr>
        <w:pStyle w:val="Code"/>
      </w:pPr>
      <w:r>
        <w:t>diagnostic = spark.sql(f'''</w:t>
      </w:r>
    </w:p>
    <w:p w14:paraId="59B616A1" w14:textId="77777777" w:rsidR="00C73432" w:rsidRDefault="00000000">
      <w:pPr>
        <w:pStyle w:val="Code"/>
      </w:pPr>
      <w:r>
        <w:t xml:space="preserve"> SELECT order_id, order_status, item_value, freight, payment_value,</w:t>
      </w:r>
    </w:p>
    <w:p w14:paraId="398F0B0F" w14:textId="77777777" w:rsidR="00C73432" w:rsidRDefault="00000000">
      <w:pPr>
        <w:pStyle w:val="Code"/>
      </w:pPr>
      <w:r>
        <w:t xml:space="preserve">   payment_value - (item_value+freight) AS difference</w:t>
      </w:r>
    </w:p>
    <w:p w14:paraId="3FA81FDB" w14:textId="77777777" w:rsidR="00C73432" w:rsidRDefault="00000000">
      <w:pPr>
        <w:pStyle w:val="Code"/>
      </w:pPr>
      <w:r>
        <w:t xml:space="preserve"> FROM {G}.fact_order</w:t>
      </w:r>
    </w:p>
    <w:p w14:paraId="2FDAF37E" w14:textId="77777777" w:rsidR="00C73432" w:rsidRDefault="00000000">
      <w:pPr>
        <w:pStyle w:val="Code"/>
      </w:pPr>
      <w:r>
        <w:t xml:space="preserve"> WHERE payment_value IS NULL OR item_value IS NULL</w:t>
      </w:r>
    </w:p>
    <w:p w14:paraId="7DBC07EE" w14:textId="77777777" w:rsidR="00C73432" w:rsidRDefault="00000000">
      <w:pPr>
        <w:pStyle w:val="Code"/>
      </w:pPr>
      <w:r>
        <w:t xml:space="preserve">   OR ABS(payment_value-(item_value+freight))&gt;0.01''')</w:t>
      </w:r>
    </w:p>
    <w:p w14:paraId="31892987" w14:textId="77777777" w:rsidR="00C73432" w:rsidRDefault="00000000">
      <w:pPr>
        <w:pStyle w:val="Code"/>
      </w:pPr>
      <w:r>
        <w:t>save(diagnostic, f'{Q}.payment_differences')</w:t>
      </w:r>
    </w:p>
    <w:p w14:paraId="760AE174" w14:textId="77777777" w:rsidR="00C73432" w:rsidRDefault="00000000">
      <w:pPr>
        <w:pStyle w:val="Code"/>
        <w:spacing w:after="180"/>
      </w:pPr>
      <w:r>
        <w:t>print('BLOCKING VALIDATION PASSED')</w:t>
      </w:r>
    </w:p>
    <w:p w14:paraId="1A780EF0" w14:textId="77777777" w:rsidR="00C73432" w:rsidRDefault="00000000">
      <w:r>
        <w:t>Expected result  All printed failures are 0. The next cell lists warnings that must be reviewed before public sharing.</w:t>
      </w:r>
    </w:p>
    <w:p w14:paraId="0AE1C0F7" w14:textId="77777777" w:rsidR="00C73432" w:rsidRDefault="00000000">
      <w:r>
        <w:br w:type="page"/>
      </w:r>
    </w:p>
    <w:p w14:paraId="11B48AEA" w14:textId="77777777" w:rsidR="00C73432" w:rsidRDefault="00000000">
      <w:pPr>
        <w:pStyle w:val="Heading1"/>
      </w:pPr>
      <w:bookmarkStart w:id="16" w:name="A16"/>
      <w:r>
        <w:lastRenderedPageBreak/>
        <w:t>Appendix A16 Save warnings and the control totals</w:t>
      </w:r>
      <w:bookmarkEnd w:id="16"/>
    </w:p>
    <w:p w14:paraId="5641FBE9" w14:textId="77777777" w:rsidR="00C73432" w:rsidRDefault="00000000">
      <w:pPr>
        <w:pStyle w:val="Small"/>
      </w:pPr>
      <w:r>
        <w:t>Where to paste  Same notebook Olist_Project_v1_1  |  Python cell</w:t>
      </w:r>
    </w:p>
    <w:p w14:paraId="3C6A0FBB" w14:textId="77777777" w:rsidR="00C73432" w:rsidRDefault="00000000">
      <w:r>
        <w:t>Warnings retain incomplete records in the appropriate totals. Open each named audit table and record its impact. A warning is not a pass certificate; follow the review checklist in Section 8.</w:t>
      </w:r>
    </w:p>
    <w:p w14:paraId="4BEA5CF6" w14:textId="77777777" w:rsidR="00C73432" w:rsidRDefault="00000000">
      <w:pPr>
        <w:pStyle w:val="Heading2"/>
      </w:pPr>
      <w:r>
        <w:t>Copy the code below into one cell</w:t>
      </w:r>
    </w:p>
    <w:p w14:paraId="78FD3603" w14:textId="77777777" w:rsidR="00C73432" w:rsidRDefault="00000000">
      <w:pPr>
        <w:pStyle w:val="Code"/>
      </w:pPr>
      <w:r>
        <w:t>warning_sql = {</w:t>
      </w:r>
    </w:p>
    <w:p w14:paraId="250DF978" w14:textId="77777777" w:rsidR="00C73432" w:rsidRDefault="00000000">
      <w:pPr>
        <w:pStyle w:val="Code"/>
      </w:pPr>
      <w:r>
        <w:t xml:space="preserve"> 'orders_missing_customer': f'''SELECT o.* FROM {S}.orders o</w:t>
      </w:r>
    </w:p>
    <w:p w14:paraId="2428251F" w14:textId="77777777" w:rsidR="00C73432" w:rsidRDefault="00000000">
      <w:pPr>
        <w:pStyle w:val="Code"/>
      </w:pPr>
      <w:r>
        <w:t xml:space="preserve"> LEFT ANTI JOIN {S}.customers c ON o.customer_id=c.customer_id''',</w:t>
      </w:r>
    </w:p>
    <w:p w14:paraId="3324D667" w14:textId="77777777" w:rsidR="00C73432" w:rsidRDefault="00000000">
      <w:pPr>
        <w:pStyle w:val="Code"/>
      </w:pPr>
      <w:r>
        <w:t xml:space="preserve"> 'items_missing_product': f'''SELECT i.* FROM {S}.items i</w:t>
      </w:r>
    </w:p>
    <w:p w14:paraId="2741F37A" w14:textId="77777777" w:rsidR="00C73432" w:rsidRDefault="00000000">
      <w:pPr>
        <w:pStyle w:val="Code"/>
      </w:pPr>
      <w:r>
        <w:t xml:space="preserve"> LEFT ANTI JOIN {S}.products p ON i.product_id=p.product_id''',</w:t>
      </w:r>
    </w:p>
    <w:p w14:paraId="282662CB" w14:textId="77777777" w:rsidR="00C73432" w:rsidRDefault="00000000">
      <w:pPr>
        <w:pStyle w:val="Code"/>
      </w:pPr>
      <w:r>
        <w:t xml:space="preserve"> 'items_missing_seller': f'''SELECT i.* FROM {S}.items i</w:t>
      </w:r>
    </w:p>
    <w:p w14:paraId="63A8C68F" w14:textId="77777777" w:rsidR="00C73432" w:rsidRDefault="00000000">
      <w:pPr>
        <w:pStyle w:val="Code"/>
      </w:pPr>
      <w:r>
        <w:t xml:space="preserve"> LEFT ANTI JOIN {S}.sellers s ON i.seller_id=s.seller_id''',</w:t>
      </w:r>
    </w:p>
    <w:p w14:paraId="5CD63A5C" w14:textId="77777777" w:rsidR="00C73432" w:rsidRDefault="00000000">
      <w:pPr>
        <w:pStyle w:val="Code"/>
      </w:pPr>
      <w:r>
        <w:t xml:space="preserve"> 'city_encoding_review': f'''SELECT * FROM {Q}.places</w:t>
      </w:r>
    </w:p>
    <w:p w14:paraId="2189B02B" w14:textId="77777777" w:rsidR="00C73432" w:rsidRDefault="00000000">
      <w:pPr>
        <w:pStyle w:val="Code"/>
      </w:pPr>
      <w:r>
        <w:t xml:space="preserve"> WHERE city_suspect = true''',</w:t>
      </w:r>
    </w:p>
    <w:p w14:paraId="3A3825CE" w14:textId="77777777" w:rsidR="00C73432" w:rsidRDefault="00000000">
      <w:pPr>
        <w:pStyle w:val="Code"/>
      </w:pPr>
      <w:r>
        <w:t xml:space="preserve"> 'delivery_excluded': f'''SELECT * FROM {G}.bi_orders</w:t>
      </w:r>
    </w:p>
    <w:p w14:paraId="170F34EB" w14:textId="77777777" w:rsidR="00C73432" w:rsidRDefault="00000000">
      <w:pPr>
        <w:pStyle w:val="Code"/>
      </w:pPr>
      <w:r>
        <w:t xml:space="preserve"> WHERE order_status='delivered' AND on_time_flag IS NULL''',</w:t>
      </w:r>
    </w:p>
    <w:p w14:paraId="3D6DD01F" w14:textId="77777777" w:rsidR="00C73432" w:rsidRDefault="00000000">
      <w:pPr>
        <w:pStyle w:val="Code"/>
      </w:pPr>
      <w:r>
        <w:t xml:space="preserve"> 'customer_geo_incomplete': f'''SELECT * FROM {S}.customers_clean</w:t>
      </w:r>
    </w:p>
    <w:p w14:paraId="38D60A4E" w14:textId="77777777" w:rsidR="00C73432" w:rsidRDefault="00000000">
      <w:pPr>
        <w:pStyle w:val="Code"/>
      </w:pPr>
      <w:r>
        <w:t xml:space="preserve"> WHERE state_clean IS NULL OR zip_clean IS NULL OR display_city='Unknown' ''',</w:t>
      </w:r>
    </w:p>
    <w:p w14:paraId="06563266" w14:textId="77777777" w:rsidR="00C73432" w:rsidRDefault="00000000">
      <w:pPr>
        <w:pStyle w:val="Code"/>
      </w:pPr>
      <w:r>
        <w:t xml:space="preserve"> 'category_unknown': f'''SELECT * FROM {G}.dim_product</w:t>
      </w:r>
    </w:p>
    <w:p w14:paraId="33D82149" w14:textId="77777777" w:rsidR="00C73432" w:rsidRDefault="00000000">
      <w:pPr>
        <w:pStyle w:val="Code"/>
      </w:pPr>
      <w:r>
        <w:t xml:space="preserve"> WHERE category='Unknown' ''',</w:t>
      </w:r>
    </w:p>
    <w:p w14:paraId="0581CA23" w14:textId="77777777" w:rsidR="00C73432" w:rsidRDefault="00000000">
      <w:pPr>
        <w:pStyle w:val="Code"/>
      </w:pPr>
      <w:r>
        <w:t xml:space="preserve"> 'invalid_coordinates': f'''SELECT * FROM {S}.geolocation_places</w:t>
      </w:r>
    </w:p>
    <w:p w14:paraId="5F34414F" w14:textId="77777777" w:rsidR="00C73432" w:rsidRDefault="00000000">
      <w:pPr>
        <w:pStyle w:val="Code"/>
      </w:pPr>
      <w:r>
        <w:t xml:space="preserve"> WHERE geolocation_lat IS NULL OR geolocation_lng IS NULL</w:t>
      </w:r>
    </w:p>
    <w:p w14:paraId="72BA4E0F" w14:textId="77777777" w:rsidR="00C73432" w:rsidRDefault="00000000">
      <w:pPr>
        <w:pStyle w:val="Code"/>
      </w:pPr>
      <w:r>
        <w:t xml:space="preserve"> OR NOT (geolocation_lat BETWEEN -90 AND 90)</w:t>
      </w:r>
    </w:p>
    <w:p w14:paraId="705197E6" w14:textId="77777777" w:rsidR="00C73432" w:rsidRDefault="00000000">
      <w:pPr>
        <w:pStyle w:val="Code"/>
      </w:pPr>
      <w:r>
        <w:t xml:space="preserve"> OR NOT (geolocation_lng BETWEEN -180 AND 180)'''}</w:t>
      </w:r>
    </w:p>
    <w:p w14:paraId="053D358A" w14:textId="77777777" w:rsidR="00C73432" w:rsidRDefault="00000000">
      <w:pPr>
        <w:pStyle w:val="Code"/>
      </w:pPr>
      <w:r>
        <w:t>for name, query in warning_sql.items():</w:t>
      </w:r>
    </w:p>
    <w:p w14:paraId="183BA0AA" w14:textId="77777777" w:rsidR="00C73432" w:rsidRDefault="00000000">
      <w:pPr>
        <w:pStyle w:val="Code"/>
      </w:pPr>
      <w:r>
        <w:t xml:space="preserve">    df = spark.sql(query)</w:t>
      </w:r>
    </w:p>
    <w:p w14:paraId="428F4FB5" w14:textId="77777777" w:rsidR="00C73432" w:rsidRDefault="00000000">
      <w:pPr>
        <w:pStyle w:val="Code"/>
      </w:pPr>
      <w:r>
        <w:t xml:space="preserve">    save(df, f'{Q}.{name}')</w:t>
      </w:r>
    </w:p>
    <w:p w14:paraId="0EF1A434" w14:textId="77777777" w:rsidR="00C73432" w:rsidRDefault="00000000">
      <w:pPr>
        <w:pStyle w:val="Code"/>
      </w:pPr>
      <w:r>
        <w:t xml:space="preserve">    check(name, df.count(), False)</w:t>
      </w:r>
    </w:p>
    <w:p w14:paraId="6735235F" w14:textId="77777777" w:rsidR="00C73432" w:rsidRDefault="00000000">
      <w:pPr>
        <w:pStyle w:val="Code"/>
      </w:pPr>
      <w:r>
        <w:t>baseline = spark.sql(f'''SELECT COUNT(*) AS orders,</w:t>
      </w:r>
    </w:p>
    <w:p w14:paraId="7C9AF476" w14:textId="77777777" w:rsidR="00C73432" w:rsidRDefault="00000000">
      <w:pPr>
        <w:pStyle w:val="Code"/>
      </w:pPr>
      <w:r>
        <w:t xml:space="preserve"> SUM(delivered_order) AS delivered_orders,</w:t>
      </w:r>
    </w:p>
    <w:p w14:paraId="5FA143DC" w14:textId="77777777" w:rsidR="00C73432" w:rsidRDefault="00000000">
      <w:pPr>
        <w:pStyle w:val="Code"/>
      </w:pPr>
      <w:r>
        <w:t xml:space="preserve"> SUM(delivered_gmv) AS delivered_gmv,</w:t>
      </w:r>
    </w:p>
    <w:p w14:paraId="48B52577" w14:textId="77777777" w:rsidR="00C73432" w:rsidRDefault="00000000">
      <w:pPr>
        <w:pStyle w:val="Code"/>
      </w:pPr>
      <w:r>
        <w:t xml:space="preserve"> AVG(delivered_gmv) AS delivered_aov,</w:t>
      </w:r>
    </w:p>
    <w:p w14:paraId="686B1833" w14:textId="77777777" w:rsidR="00C73432" w:rsidRDefault="00000000">
      <w:pPr>
        <w:pStyle w:val="Code"/>
      </w:pPr>
      <w:r>
        <w:t xml:space="preserve"> AVG(on_time_flag) AS on_time_rate,</w:t>
      </w:r>
    </w:p>
    <w:p w14:paraId="6F8C51CA" w14:textId="77777777" w:rsidR="00C73432" w:rsidRDefault="00000000">
      <w:pPr>
        <w:pStyle w:val="Code"/>
      </w:pPr>
      <w:r>
        <w:t xml:space="preserve"> COUNT(on_time_flag) AS eligible_deliveries,</w:t>
      </w:r>
    </w:p>
    <w:p w14:paraId="752A967C" w14:textId="77777777" w:rsidR="00C73432" w:rsidRDefault="00000000">
      <w:pPr>
        <w:pStyle w:val="Code"/>
      </w:pPr>
      <w:r>
        <w:t xml:space="preserve"> AVG(review_score) AS mean_review,</w:t>
      </w:r>
    </w:p>
    <w:p w14:paraId="7DDC06A8" w14:textId="77777777" w:rsidR="00C73432" w:rsidRDefault="00000000">
      <w:pPr>
        <w:pStyle w:val="Code"/>
      </w:pPr>
      <w:r>
        <w:t xml:space="preserve"> COUNT(review_score) AS reviewed_orders,</w:t>
      </w:r>
    </w:p>
    <w:p w14:paraId="7CF865B8" w14:textId="77777777" w:rsidR="00C73432" w:rsidRDefault="00000000">
      <w:pPr>
        <w:pStyle w:val="Code"/>
      </w:pPr>
      <w:r>
        <w:t xml:space="preserve"> MIN(purchase_date) AS first_date, MAX(purchase_date) AS last_date</w:t>
      </w:r>
    </w:p>
    <w:p w14:paraId="60634C70" w14:textId="77777777" w:rsidR="00C73432" w:rsidRDefault="00000000">
      <w:pPr>
        <w:pStyle w:val="Code"/>
      </w:pPr>
      <w:r>
        <w:t xml:space="preserve"> FROM {G}.bi_orders''')</w:t>
      </w:r>
    </w:p>
    <w:p w14:paraId="5C78439F" w14:textId="77777777" w:rsidR="00C73432" w:rsidRDefault="00000000">
      <w:pPr>
        <w:pStyle w:val="Code"/>
      </w:pPr>
      <w:r>
        <w:t>save(baseline, f'{Q}.baseline')</w:t>
      </w:r>
    </w:p>
    <w:p w14:paraId="0CC709ED" w14:textId="77777777" w:rsidR="00C73432" w:rsidRDefault="00000000">
      <w:pPr>
        <w:pStyle w:val="Code"/>
      </w:pPr>
      <w:r>
        <w:t>display(baseline)</w:t>
      </w:r>
    </w:p>
    <w:p w14:paraId="4AD4706F" w14:textId="77777777" w:rsidR="00C73432" w:rsidRDefault="00000000">
      <w:pPr>
        <w:pStyle w:val="Code"/>
        <w:spacing w:after="180"/>
      </w:pPr>
      <w:r>
        <w:t>display(spark.table(f'{Q}.checks'))</w:t>
      </w:r>
    </w:p>
    <w:p w14:paraId="52EA3A06" w14:textId="77777777" w:rsidR="00C73432" w:rsidRDefault="00000000">
      <w:r>
        <w:t>Expected result  A one-row baseline and a warnings table. Save both as evidence. Rates are fractions: 0.92 means 92 percent.</w:t>
      </w:r>
    </w:p>
    <w:p w14:paraId="7EC0E100" w14:textId="77777777" w:rsidR="00C73432" w:rsidRDefault="00000000">
      <w:r>
        <w:br w:type="page"/>
      </w:r>
    </w:p>
    <w:p w14:paraId="4884C19F" w14:textId="77777777" w:rsidR="00C73432" w:rsidRDefault="00000000">
      <w:pPr>
        <w:pStyle w:val="Heading1"/>
      </w:pPr>
      <w:bookmarkStart w:id="17" w:name="A17"/>
      <w:r>
        <w:lastRenderedPageBreak/>
        <w:t>Appendix A17 Export two small public datasets</w:t>
      </w:r>
      <w:bookmarkEnd w:id="17"/>
    </w:p>
    <w:p w14:paraId="2804DE15" w14:textId="77777777" w:rsidR="00C73432" w:rsidRDefault="00000000">
      <w:pPr>
        <w:pStyle w:val="Small"/>
      </w:pPr>
      <w:r>
        <w:t>Where to paste  Same notebook Olist_Project_v1_1  |  Python cell</w:t>
      </w:r>
    </w:p>
    <w:p w14:paraId="5DC8A5FE" w14:textId="77777777" w:rsidR="00C73432" w:rsidRDefault="00000000">
      <w:r>
        <w:t xml:space="preserve">Run after reviewing </w:t>
      </w:r>
      <w:hyperlink w:anchor="A16">
        <w:r w:rsidR="00C73432">
          <w:rPr>
            <w:color w:val="245780"/>
          </w:rPr>
          <w:t>A16</w:t>
        </w:r>
      </w:hyperlink>
      <w:r>
        <w:t>. Set WARNINGS_REVIEWED to True only after Section 8. This code excludes review text, customer IDs and precise coordinates. One directory per run protects previous exports.</w:t>
      </w:r>
    </w:p>
    <w:p w14:paraId="34D511EF" w14:textId="1E398956" w:rsidR="00162D58" w:rsidRPr="00162D58" w:rsidRDefault="00162D58" w:rsidP="00162D58">
      <w:pPr>
        <w:rPr>
          <w:color w:val="EE0000"/>
          <w:lang w:val="en-SG"/>
        </w:rPr>
      </w:pPr>
      <w:commentRangeStart w:id="18"/>
      <w:r>
        <w:rPr>
          <w:color w:val="EE0000"/>
          <w:lang w:val="en-SG"/>
        </w:rPr>
        <w:t xml:space="preserve">Line 2: </w:t>
      </w:r>
      <w:r w:rsidRPr="00162D58">
        <w:rPr>
          <w:color w:val="EE0000"/>
          <w:lang w:val="en-SG"/>
        </w:rPr>
        <w:t>WARNINGS_REVIEWED = True  # Set True after the Section 8 review.</w:t>
      </w:r>
      <w:commentRangeEnd w:id="18"/>
      <w:r w:rsidRPr="00162D58">
        <w:rPr>
          <w:rStyle w:val="CommentReference"/>
          <w:color w:val="EE0000"/>
          <w:sz w:val="22"/>
          <w:szCs w:val="22"/>
          <w:lang w:val="en-SG"/>
        </w:rPr>
        <w:commentReference w:id="18"/>
      </w:r>
    </w:p>
    <w:p w14:paraId="7594DD5B" w14:textId="77777777" w:rsidR="00C73432" w:rsidRDefault="00000000">
      <w:pPr>
        <w:pStyle w:val="Heading2"/>
      </w:pPr>
      <w:r>
        <w:t>Copy the code below into one cell</w:t>
      </w:r>
    </w:p>
    <w:p w14:paraId="6AFCF553" w14:textId="77777777" w:rsidR="00C73432" w:rsidRDefault="00000000">
      <w:pPr>
        <w:pStyle w:val="Code"/>
      </w:pPr>
      <w:r>
        <w:t>assert not any(block and count for _,_,count,block in qa)</w:t>
      </w:r>
    </w:p>
    <w:p w14:paraId="055C685E" w14:textId="77777777" w:rsidR="00C73432" w:rsidRDefault="00000000">
      <w:pPr>
        <w:pStyle w:val="Code"/>
      </w:pPr>
      <w:r>
        <w:t>WARNINGS_REVIEWED = False  # Set True after the Section 8 review.</w:t>
      </w:r>
    </w:p>
    <w:p w14:paraId="451C9153" w14:textId="77777777" w:rsidR="00C73432" w:rsidRDefault="00000000">
      <w:pPr>
        <w:pStyle w:val="Code"/>
      </w:pPr>
      <w:r>
        <w:t>assert WARNINGS_REVIEWED, 'Complete Section 8 before exporting'</w:t>
      </w:r>
    </w:p>
    <w:p w14:paraId="73FFF950" w14:textId="77777777" w:rsidR="00C73432" w:rsidRDefault="00000000">
      <w:pPr>
        <w:pStyle w:val="Code"/>
      </w:pPr>
      <w:r>
        <w:t>exports = {</w:t>
      </w:r>
    </w:p>
    <w:p w14:paraId="3E0C5BF0" w14:textId="77777777" w:rsidR="00C73432" w:rsidRDefault="00000000">
      <w:pPr>
        <w:pStyle w:val="Code"/>
      </w:pPr>
      <w:r>
        <w:t xml:space="preserve"> 'orders': '''order_id,purchase_date,customer_state,city_id,display_city,</w:t>
      </w:r>
    </w:p>
    <w:p w14:paraId="7B2FD2FC" w14:textId="77777777" w:rsidR="00C73432" w:rsidRDefault="00000000">
      <w:pPr>
        <w:pStyle w:val="Code"/>
      </w:pPr>
      <w:r>
        <w:t xml:space="preserve"> order_count,delivered_order,delivered_gmv,delivery_days,</w:t>
      </w:r>
    </w:p>
    <w:p w14:paraId="74BE14B7" w14:textId="77777777" w:rsidR="00C73432" w:rsidRDefault="00000000">
      <w:pPr>
        <w:pStyle w:val="Code"/>
      </w:pPr>
      <w:r>
        <w:t xml:space="preserve"> on_time_flag,review_score''',</w:t>
      </w:r>
    </w:p>
    <w:p w14:paraId="3B2DA465" w14:textId="77777777" w:rsidR="00C73432" w:rsidRDefault="00000000">
      <w:pPr>
        <w:pStyle w:val="Code"/>
      </w:pPr>
      <w:r>
        <w:t xml:space="preserve"> 'items': '''order_id,order_item_id,purchase_date,customer_state,</w:t>
      </w:r>
    </w:p>
    <w:p w14:paraId="61089087" w14:textId="77777777" w:rsidR="00C73432" w:rsidRDefault="00000000">
      <w:pPr>
        <w:pStyle w:val="Code"/>
      </w:pPr>
      <w:r>
        <w:t xml:space="preserve"> city_id,display_city,category,price,freight_value'''}</w:t>
      </w:r>
    </w:p>
    <w:p w14:paraId="209D8315" w14:textId="77777777" w:rsidR="00C73432" w:rsidRDefault="00000000">
      <w:pPr>
        <w:pStyle w:val="Code"/>
      </w:pPr>
      <w:r>
        <w:t>EXPORT = f'{BASE}/exports/{RUN}'</w:t>
      </w:r>
    </w:p>
    <w:p w14:paraId="55BA6FA7" w14:textId="77777777" w:rsidR="00C73432" w:rsidRDefault="00000000">
      <w:pPr>
        <w:pStyle w:val="Code"/>
      </w:pPr>
      <w:r>
        <w:t>for name, columns in exports.items():</w:t>
      </w:r>
    </w:p>
    <w:p w14:paraId="6C5A4E41" w14:textId="77777777" w:rsidR="00C73432" w:rsidRDefault="00000000">
      <w:pPr>
        <w:pStyle w:val="Code"/>
      </w:pPr>
      <w:r>
        <w:t xml:space="preserve">    df = spark.sql(f'SELECT {columns} FROM {G}.bi_{name}')</w:t>
      </w:r>
    </w:p>
    <w:p w14:paraId="5F7905BA" w14:textId="77777777" w:rsidR="00C73432" w:rsidRDefault="00000000">
      <w:pPr>
        <w:pStyle w:val="Code"/>
      </w:pPr>
      <w:r>
        <w:t xml:space="preserve">    (df.coalesce(1).write.mode('overwrite').option('header',True)</w:t>
      </w:r>
    </w:p>
    <w:p w14:paraId="40DDA2FC" w14:textId="77777777" w:rsidR="00C73432" w:rsidRDefault="00000000">
      <w:pPr>
        <w:pStyle w:val="Code"/>
      </w:pPr>
      <w:r>
        <w:t xml:space="preserve">        .option('encoding','UTF-8').option('dateFormat','yyyy-MM-dd')</w:t>
      </w:r>
    </w:p>
    <w:p w14:paraId="11C28567" w14:textId="77777777" w:rsidR="00C73432" w:rsidRDefault="00000000">
      <w:pPr>
        <w:pStyle w:val="Code"/>
      </w:pPr>
      <w:r>
        <w:t xml:space="preserve">        .option('nullValue','').csv(f'{EXPORT}/{name}'))</w:t>
      </w:r>
    </w:p>
    <w:p w14:paraId="6E846A73" w14:textId="77777777" w:rsidR="00C73432" w:rsidRDefault="00000000">
      <w:pPr>
        <w:pStyle w:val="Code"/>
      </w:pPr>
      <w:r>
        <w:t xml:space="preserve">    print(name, df.count(), f'{EXPORT}/{name}')</w:t>
      </w:r>
    </w:p>
    <w:p w14:paraId="68F4BA28" w14:textId="77777777" w:rsidR="00C73432" w:rsidRDefault="00000000">
      <w:pPr>
        <w:pStyle w:val="Code"/>
        <w:spacing w:after="180"/>
      </w:pPr>
      <w:r>
        <w:t>print('EXPORT READY', EXPORT)</w:t>
      </w:r>
    </w:p>
    <w:p w14:paraId="0F967E74" w14:textId="77777777" w:rsidR="00C73432" w:rsidRDefault="00000000">
      <w:r>
        <w:t>Expected result  EXPORT READY and a path. Keep that path in the evidence log; both dashboards must use this release.</w:t>
      </w:r>
    </w:p>
    <w:p w14:paraId="1B7DED87" w14:textId="77777777" w:rsidR="00C73432" w:rsidRDefault="00000000">
      <w:r>
        <w:br w:type="page"/>
      </w:r>
    </w:p>
    <w:p w14:paraId="490E0F29" w14:textId="77777777" w:rsidR="00C73432" w:rsidRDefault="00000000">
      <w:pPr>
        <w:pStyle w:val="Heading1"/>
      </w:pPr>
      <w:bookmarkStart w:id="19" w:name="A18"/>
      <w:r>
        <w:lastRenderedPageBreak/>
        <w:t>Appendix A18 Explore trends and city cleaning results</w:t>
      </w:r>
      <w:bookmarkEnd w:id="19"/>
    </w:p>
    <w:p w14:paraId="3B687DCC" w14:textId="77777777" w:rsidR="00C73432" w:rsidRDefault="00000000">
      <w:pPr>
        <w:pStyle w:val="Small"/>
      </w:pPr>
      <w:r>
        <w:t>Where to paste  Same notebook Olist_Project_v1_1  |  Python cell</w:t>
      </w:r>
    </w:p>
    <w:p w14:paraId="32AED626" w14:textId="77777777" w:rsidR="00C73432" w:rsidRDefault="00000000">
      <w:r>
        <w:t>This cell is for evidence and recommendations. It can run after export. The state comparison requires at least 30 eligible deliveries, a chosen display rule rather than a significance test.</w:t>
      </w:r>
    </w:p>
    <w:p w14:paraId="785A3DE0" w14:textId="77777777" w:rsidR="00C73432" w:rsidRDefault="00000000">
      <w:pPr>
        <w:pStyle w:val="Heading2"/>
      </w:pPr>
      <w:r>
        <w:t>Copy the code below into one cell</w:t>
      </w:r>
    </w:p>
    <w:p w14:paraId="3904C4EB" w14:textId="77777777" w:rsidR="00C73432" w:rsidRDefault="00000000">
      <w:pPr>
        <w:pStyle w:val="Code"/>
      </w:pPr>
      <w:r>
        <w:t>display(spark.sql(f'''SELECT</w:t>
      </w:r>
    </w:p>
    <w:p w14:paraId="07033FAB" w14:textId="77777777" w:rsidR="00C73432" w:rsidRDefault="00000000">
      <w:pPr>
        <w:pStyle w:val="Code"/>
      </w:pPr>
      <w:r>
        <w:t xml:space="preserve"> CAST(DATE_TRUNC('MONTH',purchase_date) AS DATE) AS month,</w:t>
      </w:r>
    </w:p>
    <w:p w14:paraId="22AE43DC" w14:textId="77777777" w:rsidR="00C73432" w:rsidRDefault="00000000">
      <w:pPr>
        <w:pStyle w:val="Code"/>
      </w:pPr>
      <w:r>
        <w:t xml:space="preserve"> COUNT(*) AS orders, SUM(delivered_gmv) AS delivered_gmv</w:t>
      </w:r>
    </w:p>
    <w:p w14:paraId="126E265E" w14:textId="77777777" w:rsidR="00C73432" w:rsidRDefault="00000000">
      <w:pPr>
        <w:pStyle w:val="Code"/>
      </w:pPr>
      <w:r>
        <w:t xml:space="preserve"> FROM {G}.bi_orders GROUP BY 1 ORDER BY 1'''))</w:t>
      </w:r>
    </w:p>
    <w:p w14:paraId="26C296A7" w14:textId="77777777" w:rsidR="00C73432" w:rsidRDefault="00000000">
      <w:pPr>
        <w:pStyle w:val="Code"/>
      </w:pPr>
      <w:r>
        <w:t>display(spark.sql(f'''SELECT customer_state,</w:t>
      </w:r>
    </w:p>
    <w:p w14:paraId="121A487B" w14:textId="77777777" w:rsidR="00C73432" w:rsidRDefault="00000000">
      <w:pPr>
        <w:pStyle w:val="Code"/>
      </w:pPr>
      <w:r>
        <w:t xml:space="preserve"> COUNT(on_time_flag) AS eligible, AVG(on_time_flag) AS on_time_rate,</w:t>
      </w:r>
    </w:p>
    <w:p w14:paraId="155B58EC" w14:textId="77777777" w:rsidR="00C73432" w:rsidRDefault="00000000">
      <w:pPr>
        <w:pStyle w:val="Code"/>
      </w:pPr>
      <w:r>
        <w:t xml:space="preserve"> AVG(delivery_days) AS mean_days, COUNT(review_score) AS reviewed,</w:t>
      </w:r>
    </w:p>
    <w:p w14:paraId="6C6F1F16" w14:textId="77777777" w:rsidR="00C73432" w:rsidRDefault="00000000">
      <w:pPr>
        <w:pStyle w:val="Code"/>
      </w:pPr>
      <w:r>
        <w:t xml:space="preserve"> AVG(review_score) AS mean_review</w:t>
      </w:r>
    </w:p>
    <w:p w14:paraId="7E088886" w14:textId="77777777" w:rsidR="00C73432" w:rsidRDefault="00000000">
      <w:pPr>
        <w:pStyle w:val="Code"/>
      </w:pPr>
      <w:r>
        <w:t xml:space="preserve"> FROM {G}.bi_orders GROUP BY customer_state</w:t>
      </w:r>
    </w:p>
    <w:p w14:paraId="286A6E7F" w14:textId="77777777" w:rsidR="00C73432" w:rsidRDefault="00000000">
      <w:pPr>
        <w:pStyle w:val="Code"/>
      </w:pPr>
      <w:r>
        <w:t xml:space="preserve"> HAVING COUNT(on_time_flag)&gt;=30 ORDER BY on_time_rate'''))</w:t>
      </w:r>
    </w:p>
    <w:p w14:paraId="161DD4AF" w14:textId="77777777" w:rsidR="00C73432" w:rsidRDefault="00000000">
      <w:pPr>
        <w:pStyle w:val="Code"/>
      </w:pPr>
      <w:r>
        <w:t>display(spark.sql(f'''SELECT customer_city AS original_city,</w:t>
      </w:r>
    </w:p>
    <w:p w14:paraId="1174E930" w14:textId="77777777" w:rsidR="00C73432" w:rsidRDefault="00000000">
      <w:pPr>
        <w:pStyle w:val="Code"/>
      </w:pPr>
      <w:r>
        <w:t xml:space="preserve"> city_nfc, city_key, city_id, display_city, COUNT(*) AS records</w:t>
      </w:r>
    </w:p>
    <w:p w14:paraId="4D227EF9" w14:textId="77777777" w:rsidR="00C73432" w:rsidRDefault="00000000">
      <w:pPr>
        <w:pStyle w:val="Code"/>
      </w:pPr>
      <w:r>
        <w:t xml:space="preserve"> FROM {S}.customers_clean</w:t>
      </w:r>
    </w:p>
    <w:p w14:paraId="3F6DFA90" w14:textId="77777777" w:rsidR="00C73432" w:rsidRDefault="00000000">
      <w:pPr>
        <w:pStyle w:val="Code"/>
      </w:pPr>
      <w:r>
        <w:t xml:space="preserve"> WHERE state_clean='SP' AND final_key='sao paulo'</w:t>
      </w:r>
    </w:p>
    <w:p w14:paraId="7932338F" w14:textId="77777777" w:rsidR="00C73432" w:rsidRDefault="00000000">
      <w:pPr>
        <w:pStyle w:val="Code"/>
        <w:spacing w:after="180"/>
      </w:pPr>
      <w:r>
        <w:t xml:space="preserve"> GROUP BY 1,2,3,4,5 ORDER BY records DESC'''))</w:t>
      </w:r>
    </w:p>
    <w:p w14:paraId="15F0FF92" w14:textId="77777777" w:rsidR="00C73432" w:rsidRDefault="00000000">
      <w:r>
        <w:t>Expected result  Three result tables: month trend, state service, and customer city examples.</w:t>
      </w:r>
    </w:p>
    <w:p w14:paraId="59893903" w14:textId="77777777" w:rsidR="00C73432" w:rsidRDefault="00000000">
      <w:r>
        <w:br w:type="page"/>
      </w:r>
    </w:p>
    <w:p w14:paraId="005D120B" w14:textId="77777777" w:rsidR="00C73432" w:rsidRDefault="00000000">
      <w:pPr>
        <w:pStyle w:val="Heading1"/>
      </w:pPr>
      <w:bookmarkStart w:id="20" w:name="A19"/>
      <w:r>
        <w:lastRenderedPageBreak/>
        <w:t>Appendix A19 Test money joins and delivery rules</w:t>
      </w:r>
      <w:bookmarkEnd w:id="20"/>
    </w:p>
    <w:p w14:paraId="0D89DD55" w14:textId="77777777" w:rsidR="00C73432" w:rsidRDefault="00000000">
      <w:pPr>
        <w:pStyle w:val="Small"/>
      </w:pPr>
      <w:r>
        <w:t>Where to paste  Same notebook Olist_Project_v1_1  |  Python cell</w:t>
      </w:r>
    </w:p>
    <w:p w14:paraId="7CFCB53B" w14:textId="77777777" w:rsidR="00C73432" w:rsidRDefault="00000000">
      <w:r>
        <w:t xml:space="preserve">Optional validation cell after </w:t>
      </w:r>
      <w:hyperlink w:anchor="A18">
        <w:r w:rsidR="00C73432">
          <w:rPr>
            <w:color w:val="245780"/>
          </w:rPr>
          <w:t>A18</w:t>
        </w:r>
      </w:hyperlink>
      <w:r>
        <w:t>. These are synthetic test records, not Olist findings. The checks verify why child tables are aggregated first and why same-day delivery and missing dates need explicit rules.</w:t>
      </w:r>
    </w:p>
    <w:p w14:paraId="05C19F37" w14:textId="77777777" w:rsidR="00C73432" w:rsidRDefault="00000000">
      <w:pPr>
        <w:pStyle w:val="Heading2"/>
      </w:pPr>
      <w:r>
        <w:t>Copy the code below into one cell</w:t>
      </w:r>
    </w:p>
    <w:p w14:paraId="7005B38E" w14:textId="77777777" w:rsidR="00C73432" w:rsidRDefault="00000000">
      <w:pPr>
        <w:pStyle w:val="Code"/>
      </w:pPr>
      <w:r>
        <w:t>test = spark.sql('''WITH</w:t>
      </w:r>
    </w:p>
    <w:p w14:paraId="25C63FBB" w14:textId="77777777" w:rsidR="00C73432" w:rsidRDefault="00000000">
      <w:pPr>
        <w:pStyle w:val="Code"/>
      </w:pPr>
      <w:r>
        <w:t xml:space="preserve"> items AS (SELECT * FROM VALUES ('o1',10),('o1',20) AS t(id,price)),</w:t>
      </w:r>
    </w:p>
    <w:p w14:paraId="4187A733" w14:textId="77777777" w:rsidR="00C73432" w:rsidRDefault="00000000">
      <w:pPr>
        <w:pStyle w:val="Code"/>
      </w:pPr>
      <w:r>
        <w:t xml:space="preserve"> payments AS (SELECT * FROM VALUES ('o1',15),('o1',15) AS t(id,amount)),</w:t>
      </w:r>
    </w:p>
    <w:p w14:paraId="0C262732" w14:textId="77777777" w:rsidR="00C73432" w:rsidRDefault="00000000">
      <w:pPr>
        <w:pStyle w:val="Code"/>
      </w:pPr>
      <w:r>
        <w:t xml:space="preserve"> i AS (SELECT id,SUM(price) AS value FROM items GROUP BY id),</w:t>
      </w:r>
    </w:p>
    <w:p w14:paraId="2EBA7092" w14:textId="77777777" w:rsidR="00C73432" w:rsidRDefault="00000000">
      <w:pPr>
        <w:pStyle w:val="Code"/>
      </w:pPr>
      <w:r>
        <w:t xml:space="preserve"> p AS (SELECT id,SUM(amount) AS paid FROM payments GROUP BY id)</w:t>
      </w:r>
    </w:p>
    <w:p w14:paraId="417D6ED9" w14:textId="77777777" w:rsidR="00C73432" w:rsidRDefault="00000000">
      <w:pPr>
        <w:pStyle w:val="Code"/>
      </w:pPr>
      <w:r>
        <w:t xml:space="preserve"> SELECT i.id,i.value,p.paid FROM i JOIN p ON i.id=p.id''').collect()</w:t>
      </w:r>
    </w:p>
    <w:p w14:paraId="0412648F" w14:textId="77777777" w:rsidR="00C73432" w:rsidRDefault="00000000">
      <w:pPr>
        <w:pStyle w:val="Code"/>
      </w:pPr>
      <w:r>
        <w:t>assert len(test)==1 and test[0].value==30 and test[0].paid==30</w:t>
      </w:r>
    </w:p>
    <w:p w14:paraId="50A880BD" w14:textId="77777777" w:rsidR="00C73432" w:rsidRDefault="00000000">
      <w:pPr>
        <w:pStyle w:val="Code"/>
      </w:pPr>
      <w:r>
        <w:t>dates = spark.sql('''WITH t AS (</w:t>
      </w:r>
    </w:p>
    <w:p w14:paraId="6B5FB4BD" w14:textId="77777777" w:rsidR="00C73432" w:rsidRDefault="00000000">
      <w:pPr>
        <w:pStyle w:val="Code"/>
      </w:pPr>
      <w:r>
        <w:t xml:space="preserve"> SELECT * FROM VALUES</w:t>
      </w:r>
    </w:p>
    <w:p w14:paraId="51A5ADF2" w14:textId="77777777" w:rsidR="00C73432" w:rsidRDefault="00000000">
      <w:pPr>
        <w:pStyle w:val="Code"/>
      </w:pPr>
      <w:r>
        <w:t xml:space="preserve"> ('same_day','2018-01-01 10:00:00','2018-01-05 20:00:00',</w:t>
      </w:r>
    </w:p>
    <w:p w14:paraId="5C0EFD58" w14:textId="77777777" w:rsidR="00C73432" w:rsidRDefault="00000000">
      <w:pPr>
        <w:pStyle w:val="Code"/>
      </w:pPr>
      <w:r>
        <w:t xml:space="preserve">  '2018-01-05 00:00:00'),</w:t>
      </w:r>
    </w:p>
    <w:p w14:paraId="461A1068" w14:textId="77777777" w:rsidR="00C73432" w:rsidRDefault="00000000">
      <w:pPr>
        <w:pStyle w:val="Code"/>
      </w:pPr>
      <w:r>
        <w:t xml:space="preserve"> ('late','2018-01-01 10:00:00','2018-01-06 08:00:00',</w:t>
      </w:r>
    </w:p>
    <w:p w14:paraId="70F42DC9" w14:textId="77777777" w:rsidR="00C73432" w:rsidRDefault="00000000">
      <w:pPr>
        <w:pStyle w:val="Code"/>
      </w:pPr>
      <w:r>
        <w:t xml:space="preserve">  '2018-01-05 00:00:00'),</w:t>
      </w:r>
    </w:p>
    <w:p w14:paraId="628D6736" w14:textId="77777777" w:rsidR="00C73432" w:rsidRDefault="00000000">
      <w:pPr>
        <w:pStyle w:val="Code"/>
      </w:pPr>
      <w:r>
        <w:t xml:space="preserve"> ('missing','2018-01-01 10:00:00','2018-01-05 08:00:00',NULL),</w:t>
      </w:r>
    </w:p>
    <w:p w14:paraId="65BD71BC" w14:textId="77777777" w:rsidR="00C73432" w:rsidRDefault="00000000">
      <w:pPr>
        <w:pStyle w:val="Code"/>
      </w:pPr>
      <w:r>
        <w:t xml:space="preserve"> ('impossible','2018-01-03 10:00:00','2018-01-02 08:00:00',</w:t>
      </w:r>
    </w:p>
    <w:p w14:paraId="2FC12173" w14:textId="77777777" w:rsidR="00C73432" w:rsidRDefault="00000000">
      <w:pPr>
        <w:pStyle w:val="Code"/>
      </w:pPr>
      <w:r>
        <w:t xml:space="preserve">  '2018-01-05 00:00:00') AS t(id,purchase,delivered,estimated)</w:t>
      </w:r>
    </w:p>
    <w:p w14:paraId="1F2CFEB0" w14:textId="77777777" w:rsidR="00C73432" w:rsidRDefault="00000000">
      <w:pPr>
        <w:pStyle w:val="Code"/>
      </w:pPr>
      <w:r>
        <w:t xml:space="preserve"> )</w:t>
      </w:r>
    </w:p>
    <w:p w14:paraId="1C336B79" w14:textId="77777777" w:rsidR="00C73432" w:rsidRDefault="00000000">
      <w:pPr>
        <w:pStyle w:val="Code"/>
      </w:pPr>
      <w:r>
        <w:t xml:space="preserve"> SELECT id, CASE</w:t>
      </w:r>
    </w:p>
    <w:p w14:paraId="7BAECA02" w14:textId="77777777" w:rsidR="00C73432" w:rsidRDefault="00000000">
      <w:pPr>
        <w:pStyle w:val="Code"/>
      </w:pPr>
      <w:r>
        <w:t xml:space="preserve"> WHEN CAST(delivered AS TIMESTAMP_NTZ)&gt;=CAST(purchase AS TIMESTAMP_NTZ)</w:t>
      </w:r>
    </w:p>
    <w:p w14:paraId="7B88B2BF" w14:textId="77777777" w:rsidR="00C73432" w:rsidRDefault="00000000">
      <w:pPr>
        <w:pStyle w:val="Code"/>
      </w:pPr>
      <w:r>
        <w:t xml:space="preserve">  AND CAST(estimated AS TIMESTAMP_NTZ)&gt;=CAST(purchase AS TIMESTAMP_NTZ)</w:t>
      </w:r>
    </w:p>
    <w:p w14:paraId="463E4BB0" w14:textId="77777777" w:rsidR="00C73432" w:rsidRDefault="00000000">
      <w:pPr>
        <w:pStyle w:val="Code"/>
      </w:pPr>
      <w:r>
        <w:t xml:space="preserve"> THEN CASE WHEN CAST(delivered AS DATE)&lt;=CAST(estimated AS DATE)</w:t>
      </w:r>
    </w:p>
    <w:p w14:paraId="5EEA73FB" w14:textId="77777777" w:rsidR="00C73432" w:rsidRDefault="00000000">
      <w:pPr>
        <w:pStyle w:val="Code"/>
      </w:pPr>
      <w:r>
        <w:t xml:space="preserve">           THEN 1 ELSE 0 END END AS flag</w:t>
      </w:r>
    </w:p>
    <w:p w14:paraId="6370443D" w14:textId="77777777" w:rsidR="00C73432" w:rsidRDefault="00000000">
      <w:pPr>
        <w:pStyle w:val="Code"/>
      </w:pPr>
      <w:r>
        <w:t xml:space="preserve"> FROM t''').collect()</w:t>
      </w:r>
    </w:p>
    <w:p w14:paraId="64F6D31E" w14:textId="77777777" w:rsidR="00C73432" w:rsidRDefault="00000000">
      <w:pPr>
        <w:pStyle w:val="Code"/>
      </w:pPr>
      <w:r>
        <w:t>observed = {r.id:r.flag for r in dates}</w:t>
      </w:r>
    </w:p>
    <w:p w14:paraId="6C0E0282" w14:textId="77777777" w:rsidR="00C73432" w:rsidRDefault="00000000">
      <w:pPr>
        <w:pStyle w:val="Code"/>
      </w:pPr>
      <w:r>
        <w:t>assert observed == {'same_day':1,'late':0,</w:t>
      </w:r>
    </w:p>
    <w:p w14:paraId="7083228B" w14:textId="77777777" w:rsidR="00C73432" w:rsidRDefault="00000000">
      <w:pPr>
        <w:pStyle w:val="Code"/>
      </w:pPr>
      <w:r>
        <w:t xml:space="preserve">                    'missing':None,'impossible':None}</w:t>
      </w:r>
    </w:p>
    <w:p w14:paraId="71D12F4C" w14:textId="77777777" w:rsidR="00C73432" w:rsidRDefault="00000000">
      <w:pPr>
        <w:pStyle w:val="Code"/>
        <w:spacing w:after="180"/>
      </w:pPr>
      <w:r>
        <w:t>print('BUSINESS RULE FIXTURES PASSED')</w:t>
      </w:r>
    </w:p>
    <w:p w14:paraId="011059BE" w14:textId="77777777" w:rsidR="00C73432" w:rsidRDefault="00000000">
      <w:r>
        <w:t>Expected result  BUSINESS RULE FIXTURES PASSED. No source or reporting table is modified.</w:t>
      </w:r>
    </w:p>
    <w:p w14:paraId="6B4F8D7C" w14:textId="77777777" w:rsidR="00C73432" w:rsidRDefault="00000000">
      <w:r>
        <w:br w:type="page"/>
      </w:r>
    </w:p>
    <w:p w14:paraId="65F3C87B" w14:textId="77777777" w:rsidR="00C73432" w:rsidRDefault="00000000">
      <w:pPr>
        <w:pStyle w:val="Heading1"/>
      </w:pPr>
      <w:r>
        <w:lastRenderedPageBreak/>
        <w:t>References</w:t>
      </w:r>
    </w:p>
    <w:p w14:paraId="545EF46B" w14:textId="77777777" w:rsidR="00C73432" w:rsidRDefault="00000000">
      <w:r>
        <w:t>Product documentation checked 9 September 2026. These are official product and dataset sources. Menu labels can differ by account and release; use the named function where a label varies. The code and cleaning policies are project design choices, and actual results must be verified in your workspace.</w:t>
      </w:r>
    </w:p>
    <w:p w14:paraId="59D38FA0" w14:textId="77777777" w:rsidR="00C73432" w:rsidRDefault="00000000">
      <w:r>
        <w:t>[1] Olist dataset on Kaggle. Dataset files, description and license.</w:t>
      </w:r>
    </w:p>
    <w:p w14:paraId="2439D667" w14:textId="77777777" w:rsidR="00C73432" w:rsidRDefault="00C73432">
      <w:hyperlink r:id="rId16">
        <w:r>
          <w:rPr>
            <w:color w:val="245780"/>
          </w:rPr>
          <w:t>https://www.kaggle.com/datasets/olistbr/brazilian-ecommerce</w:t>
        </w:r>
      </w:hyperlink>
    </w:p>
    <w:p w14:paraId="59E2E8C3" w14:textId="77777777" w:rsidR="00C73432" w:rsidRDefault="00000000">
      <w:r>
        <w:t>[2] Databricks Free Edition limitations. Check workspace and compute availability.</w:t>
      </w:r>
    </w:p>
    <w:p w14:paraId="71085548" w14:textId="77777777" w:rsidR="00C73432" w:rsidRDefault="00C73432">
      <w:hyperlink r:id="rId17">
        <w:r>
          <w:rPr>
            <w:color w:val="245780"/>
          </w:rPr>
          <w:t>https://docs.databricks.com/aws/en/getting-started/free-edition-limitations</w:t>
        </w:r>
      </w:hyperlink>
    </w:p>
    <w:p w14:paraId="67BCA031" w14:textId="77777777" w:rsidR="00C73432" w:rsidRDefault="00000000">
      <w:r>
        <w:t>[3] Develop code in Databricks notebooks. Cell language and notebook code workflow.</w:t>
      </w:r>
    </w:p>
    <w:p w14:paraId="4A5A6D83" w14:textId="77777777" w:rsidR="00C73432" w:rsidRDefault="00C73432">
      <w:hyperlink r:id="rId18">
        <w:r>
          <w:rPr>
            <w:color w:val="245780"/>
          </w:rPr>
          <w:t>https://docs.databricks.com/aws/en/notebooks/notebooks-code</w:t>
        </w:r>
      </w:hyperlink>
    </w:p>
    <w:p w14:paraId="0A282225" w14:textId="77777777" w:rsidR="00C73432" w:rsidRDefault="00000000">
      <w:r>
        <w:t>[4] Connect to serverless compute. Notebook compute configuration.</w:t>
      </w:r>
    </w:p>
    <w:p w14:paraId="40B299F7" w14:textId="77777777" w:rsidR="00C73432" w:rsidRDefault="00C73432">
      <w:hyperlink r:id="rId19">
        <w:r>
          <w:rPr>
            <w:color w:val="245780"/>
          </w:rPr>
          <w:t>https://docs.databricks.com/aws/en/compute/serverless/</w:t>
        </w:r>
      </w:hyperlink>
    </w:p>
    <w:p w14:paraId="1EC97F3C" w14:textId="77777777" w:rsidR="00C73432" w:rsidRDefault="00000000">
      <w:r>
        <w:t>[5] Work with files in Unity Catalog volumes. Upload and download files.</w:t>
      </w:r>
    </w:p>
    <w:p w14:paraId="3322E6DB" w14:textId="77777777" w:rsidR="00C73432" w:rsidRDefault="00C73432">
      <w:hyperlink r:id="rId20">
        <w:r>
          <w:rPr>
            <w:color w:val="245780"/>
          </w:rPr>
          <w:t>https://docs.databricks.com/aws/en/volumes/volume-files</w:t>
        </w:r>
      </w:hyperlink>
    </w:p>
    <w:p w14:paraId="5CFF3307" w14:textId="77777777" w:rsidR="00C73432" w:rsidRDefault="00000000">
      <w:r>
        <w:t>[6] Create a Databricks dashboard. Dataset, canvas, visualization and publishing workflow.</w:t>
      </w:r>
    </w:p>
    <w:p w14:paraId="45557AB8" w14:textId="77777777" w:rsidR="00C73432" w:rsidRDefault="00C73432">
      <w:hyperlink r:id="rId21">
        <w:r>
          <w:rPr>
            <w:color w:val="245780"/>
          </w:rPr>
          <w:t>https://docs.databricks.com/aws/en/dashboards/tutorials/create-dashboard</w:t>
        </w:r>
      </w:hyperlink>
    </w:p>
    <w:p w14:paraId="7B51C340" w14:textId="77777777" w:rsidR="00C73432" w:rsidRDefault="00000000">
      <w:r>
        <w:t>[7] Use dashboard filters. Dataset bindings, scopes and cross-filtering.</w:t>
      </w:r>
    </w:p>
    <w:p w14:paraId="0ABC695C" w14:textId="77777777" w:rsidR="00C73432" w:rsidRDefault="00C73432">
      <w:hyperlink r:id="rId22">
        <w:r>
          <w:rPr>
            <w:color w:val="245780"/>
          </w:rPr>
          <w:t>https://docs.databricks.com/aws/en/dashboards/manage/filters/</w:t>
        </w:r>
      </w:hyperlink>
    </w:p>
    <w:p w14:paraId="7922B2AE" w14:textId="77777777" w:rsidR="00C73432" w:rsidRDefault="00000000">
      <w:r>
        <w:t>[8] Tableau Public FAQ. Public extracts and refresh behavior.</w:t>
      </w:r>
    </w:p>
    <w:p w14:paraId="432DA942" w14:textId="77777777" w:rsidR="00C73432" w:rsidRDefault="00C73432">
      <w:hyperlink r:id="rId23">
        <w:r>
          <w:rPr>
            <w:color w:val="245780"/>
          </w:rPr>
          <w:t>https://help.tableau.com/current/pro/desktop/en-us/public_faq.htm</w:t>
        </w:r>
      </w:hyperlink>
    </w:p>
    <w:p w14:paraId="49C3201E" w14:textId="77777777" w:rsidR="00C73432" w:rsidRDefault="00000000">
      <w:r>
        <w:br w:type="page"/>
      </w:r>
    </w:p>
    <w:p w14:paraId="5DB40240" w14:textId="77777777" w:rsidR="00C73432" w:rsidRDefault="00000000">
      <w:pPr>
        <w:pStyle w:val="Heading1"/>
      </w:pPr>
      <w:r>
        <w:lastRenderedPageBreak/>
        <w:t>References continued</w:t>
      </w:r>
    </w:p>
    <w:p w14:paraId="5DC74BE8" w14:textId="77777777" w:rsidR="00C73432" w:rsidRDefault="00000000">
      <w:r>
        <w:t>[9] Tableau text file connector. Character set, separator and locale.</w:t>
      </w:r>
    </w:p>
    <w:p w14:paraId="41B7EA62" w14:textId="77777777" w:rsidR="00C73432" w:rsidRDefault="00C73432">
      <w:hyperlink r:id="rId24">
        <w:r>
          <w:rPr>
            <w:color w:val="245780"/>
          </w:rPr>
          <w:t>https://help.tableau.com/current/pro/desktop/en-gb/examples_text.htm</w:t>
        </w:r>
      </w:hyperlink>
    </w:p>
    <w:p w14:paraId="47A7890B" w14:textId="77777777" w:rsidR="00C73432" w:rsidRDefault="00000000">
      <w:r>
        <w:t>[10] Python Unicode database documentation. NFC and NFKD normalization.</w:t>
      </w:r>
    </w:p>
    <w:p w14:paraId="014143DD" w14:textId="77777777" w:rsidR="00C73432" w:rsidRDefault="00C73432">
      <w:hyperlink r:id="rId25">
        <w:r>
          <w:rPr>
            <w:color w:val="245780"/>
          </w:rPr>
          <w:t>https://docs.python.org/3/library/unicodedata.html</w:t>
        </w:r>
      </w:hyperlink>
    </w:p>
    <w:p w14:paraId="3FD53918" w14:textId="77777777" w:rsidR="00C73432" w:rsidRDefault="00000000">
      <w:r>
        <w:t>[11] IBGE Cities and States. Municipality names for manual geographic review.</w:t>
      </w:r>
    </w:p>
    <w:p w14:paraId="71FC3651" w14:textId="77777777" w:rsidR="00C73432" w:rsidRDefault="00C73432">
      <w:hyperlink r:id="rId26">
        <w:r>
          <w:rPr>
            <w:color w:val="245780"/>
          </w:rPr>
          <w:t>https://www.ibge.gov.br/cidades-e-estados.html</w:t>
        </w:r>
      </w:hyperlink>
    </w:p>
    <w:p w14:paraId="73BCBC9B" w14:textId="77777777" w:rsidR="00C73432" w:rsidRDefault="00000000">
      <w:r>
        <w:t>[12] Tableau workbooks and sheets. Worksheet and dashboard organization.</w:t>
      </w:r>
    </w:p>
    <w:p w14:paraId="2A9C77D4" w14:textId="77777777" w:rsidR="00C73432" w:rsidRDefault="00C73432">
      <w:hyperlink r:id="rId27">
        <w:r>
          <w:rPr>
            <w:color w:val="245780"/>
          </w:rPr>
          <w:t>https://help.tableau.com/current/pro/desktop/en-us/environ_workbooksandsheets.htm</w:t>
        </w:r>
      </w:hyperlink>
    </w:p>
    <w:p w14:paraId="4FADBAAF" w14:textId="77777777" w:rsidR="00C73432" w:rsidRDefault="00000000">
      <w:r>
        <w:t>[13] Filter data from your views. Filter cards and worksheet filtering.</w:t>
      </w:r>
    </w:p>
    <w:p w14:paraId="56DFAE07" w14:textId="77777777" w:rsidR="00C73432" w:rsidRDefault="00C73432">
      <w:hyperlink r:id="rId28">
        <w:r>
          <w:rPr>
            <w:color w:val="245780"/>
          </w:rPr>
          <w:t>https://help.tableau.com/current/pro/desktop/en-us/filtering.htm</w:t>
        </w:r>
      </w:hyperlink>
    </w:p>
    <w:p w14:paraId="5E24364E" w14:textId="77777777" w:rsidR="00C73432" w:rsidRDefault="00000000">
      <w:r>
        <w:t>[14] Tableau filter actions. Click actions and clearing a selection.</w:t>
      </w:r>
    </w:p>
    <w:p w14:paraId="2E444087" w14:textId="77777777" w:rsidR="00C73432" w:rsidRDefault="00C73432">
      <w:hyperlink r:id="rId29">
        <w:r>
          <w:rPr>
            <w:color w:val="245780"/>
          </w:rPr>
          <w:t>https://help.tableau.com/current/pro/desktop/en-us/actions_filter.htm</w:t>
        </w:r>
      </w:hyperlink>
    </w:p>
    <w:p w14:paraId="0B6C4DFE" w14:textId="77777777" w:rsidR="00C73432" w:rsidRDefault="00000000">
      <w:r>
        <w:t>[15] Configure and edit Lakeflow Jobs. Notebook tasks and run configuration.</w:t>
      </w:r>
    </w:p>
    <w:p w14:paraId="54F8BFAC" w14:textId="77777777" w:rsidR="00C73432" w:rsidRDefault="00C73432">
      <w:hyperlink r:id="rId30">
        <w:r>
          <w:rPr>
            <w:color w:val="245780"/>
          </w:rPr>
          <w:t>https://docs.databricks.com/aws/en/jobs/configure-job</w:t>
        </w:r>
      </w:hyperlink>
    </w:p>
    <w:p w14:paraId="65DDFE60" w14:textId="77777777" w:rsidR="00C73432" w:rsidRDefault="00000000">
      <w:r>
        <w:t>[16] Download Tableau Public. Official desktop application download.</w:t>
      </w:r>
    </w:p>
    <w:p w14:paraId="1074A15D" w14:textId="77777777" w:rsidR="00C73432" w:rsidRDefault="00C73432">
      <w:hyperlink r:id="rId31">
        <w:r>
          <w:rPr>
            <w:color w:val="245780"/>
          </w:rPr>
          <w:t>https://www.tableau.com/products/public/download</w:t>
        </w:r>
      </w:hyperlink>
    </w:p>
    <w:p w14:paraId="655F2342" w14:textId="77777777" w:rsidR="00C73432" w:rsidRDefault="00000000">
      <w:pPr>
        <w:pStyle w:val="Heading2"/>
      </w:pPr>
      <w:r>
        <w:t>Local verification of this guide</w:t>
      </w:r>
    </w:p>
    <w:p w14:paraId="0DD876D8" w14:textId="77777777" w:rsidR="00C73432" w:rsidRDefault="00000000">
      <w:r>
        <w:t>All appendix Python cells were checked for syntax. Unicode examples were executed locally, including composed and decomposed accents, uppercase accented text, invisible characters and a garbled encoding example. The complete Spark pipeline and UI instructions must be run and checked in the team’s own Databricks and Tableau environments.</w:t>
      </w:r>
    </w:p>
    <w:sectPr w:rsidR="00C73432" w:rsidSect="00034616">
      <w:footerReference w:type="default" r:id="rId32"/>
      <w:pgSz w:w="11909" w:h="16834"/>
      <w:pgMar w:top="893" w:right="1008" w:bottom="893"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rence Tan" w:date="2026-09-09T17:36:00Z" w:initials="CT">
    <w:p w14:paraId="5FB96EF3" w14:textId="77777777" w:rsidR="00BE72E6" w:rsidRDefault="00BE72E6" w:rsidP="00BE72E6">
      <w:pPr>
        <w:pStyle w:val="CommentText"/>
      </w:pPr>
      <w:r>
        <w:rPr>
          <w:rStyle w:val="CommentReference"/>
        </w:rPr>
        <w:annotationRef/>
      </w:r>
      <w:r>
        <w:t xml:space="preserve">Files MUST be in </w:t>
      </w:r>
      <w:r>
        <w:rPr>
          <w:color w:val="E8ECF0"/>
          <w:highlight w:val="black"/>
        </w:rPr>
        <w:t>/Volumes/workspace/olist_raw11/files/input/release_01</w:t>
      </w:r>
      <w:r>
        <w:t xml:space="preserve"> </w:t>
      </w:r>
    </w:p>
  </w:comment>
  <w:comment w:id="18" w:author="Clarence Tan" w:date="2026-09-09T18:08:00Z" w:initials="CT">
    <w:p w14:paraId="20565AF9" w14:textId="77777777" w:rsidR="00162D58" w:rsidRDefault="00162D58" w:rsidP="00162D58">
      <w:pPr>
        <w:pStyle w:val="CommentText"/>
      </w:pPr>
      <w:r>
        <w:rPr>
          <w:rStyle w:val="CommentReference"/>
        </w:rPr>
        <w:annotationRef/>
      </w:r>
      <w:r>
        <w:t>This is a workflow checkpoint we are supposed to manually check on. To get all cells in the notebook to run, you may set it to True first.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96EF3" w15:done="0"/>
  <w15:commentEx w15:paraId="20565A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BCB74" w16cex:dateUtc="2026-09-09T09:36:00Z"/>
  <w16cex:commentExtensible w16cex:durableId="7C163E78" w16cex:dateUtc="2026-09-09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96EF3" w16cid:durableId="189BCB74"/>
  <w16cid:commentId w16cid:paraId="20565AF9" w16cid:durableId="7C163E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56D4A" w14:textId="77777777" w:rsidR="00E03289" w:rsidRDefault="00E03289">
      <w:pPr>
        <w:spacing w:after="0" w:line="240" w:lineRule="auto"/>
      </w:pPr>
      <w:r>
        <w:separator/>
      </w:r>
    </w:p>
  </w:endnote>
  <w:endnote w:type="continuationSeparator" w:id="0">
    <w:p w14:paraId="54AEF3BE" w14:textId="77777777" w:rsidR="00E03289" w:rsidRDefault="00E03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FAB9" w14:textId="7A5B046F" w:rsidR="00C73432" w:rsidRDefault="009F05D4">
    <w:pPr>
      <w:pStyle w:val="Footer"/>
      <w:jc w:val="right"/>
    </w:pPr>
    <w:r w:rsidRPr="009F05D4">
      <w:rPr>
        <w:sz w:val="16"/>
      </w:rPr>
      <w:t>Olist Project TMMT Team Guide</w:t>
    </w:r>
    <w:r>
      <w:rPr>
        <w:sz w:val="16"/>
      </w:rPr>
      <w:t xml:space="preserve">   |  v1.1</w:t>
    </w:r>
    <w:r w:rsidR="000637BB">
      <w:rPr>
        <w:sz w:val="16"/>
      </w:rPr>
      <w:t>b</w:t>
    </w:r>
    <w:r>
      <w:rPr>
        <w:sz w:val="16"/>
      </w:rPr>
      <w:t xml:space="preserve">  |  </w:t>
    </w:r>
    <w:r>
      <w:fldChar w:fldCharType="begin"/>
    </w:r>
    <w:r>
      <w:instrText>PAGE</w:instrText>
    </w:r>
    <w:r>
      <w:fldChar w:fldCharType="separate"/>
    </w:r>
    <w:r w:rsidR="003739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F61B" w14:textId="77777777" w:rsidR="00E03289" w:rsidRDefault="00E03289">
      <w:pPr>
        <w:spacing w:after="0" w:line="240" w:lineRule="auto"/>
      </w:pPr>
      <w:r>
        <w:separator/>
      </w:r>
    </w:p>
  </w:footnote>
  <w:footnote w:type="continuationSeparator" w:id="0">
    <w:p w14:paraId="241A6475" w14:textId="77777777" w:rsidR="00E03289" w:rsidRDefault="00E03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491095">
    <w:abstractNumId w:val="8"/>
  </w:num>
  <w:num w:numId="2" w16cid:durableId="1762875430">
    <w:abstractNumId w:val="6"/>
  </w:num>
  <w:num w:numId="3" w16cid:durableId="2102410962">
    <w:abstractNumId w:val="5"/>
  </w:num>
  <w:num w:numId="4" w16cid:durableId="338196693">
    <w:abstractNumId w:val="4"/>
  </w:num>
  <w:num w:numId="5" w16cid:durableId="146240084">
    <w:abstractNumId w:val="7"/>
  </w:num>
  <w:num w:numId="6" w16cid:durableId="1439253798">
    <w:abstractNumId w:val="3"/>
  </w:num>
  <w:num w:numId="7" w16cid:durableId="1904098405">
    <w:abstractNumId w:val="2"/>
  </w:num>
  <w:num w:numId="8" w16cid:durableId="383334981">
    <w:abstractNumId w:val="1"/>
  </w:num>
  <w:num w:numId="9" w16cid:durableId="3267915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rence Tan">
    <w15:presenceInfo w15:providerId="Windows Live" w15:userId="134dfce7bee41d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06"/>
    <w:rsid w:val="00034616"/>
    <w:rsid w:val="0006063C"/>
    <w:rsid w:val="000637BB"/>
    <w:rsid w:val="0010648C"/>
    <w:rsid w:val="0015074B"/>
    <w:rsid w:val="00162D58"/>
    <w:rsid w:val="00276070"/>
    <w:rsid w:val="00290BF7"/>
    <w:rsid w:val="0029639D"/>
    <w:rsid w:val="002C5381"/>
    <w:rsid w:val="00312539"/>
    <w:rsid w:val="00326F90"/>
    <w:rsid w:val="00371121"/>
    <w:rsid w:val="00373901"/>
    <w:rsid w:val="003B1F02"/>
    <w:rsid w:val="00410B7A"/>
    <w:rsid w:val="0048387A"/>
    <w:rsid w:val="004D6BF2"/>
    <w:rsid w:val="00632670"/>
    <w:rsid w:val="00643FB8"/>
    <w:rsid w:val="00686AC3"/>
    <w:rsid w:val="00770BF3"/>
    <w:rsid w:val="0078217D"/>
    <w:rsid w:val="0089180B"/>
    <w:rsid w:val="00936129"/>
    <w:rsid w:val="00940D38"/>
    <w:rsid w:val="009A2F2D"/>
    <w:rsid w:val="009F05D4"/>
    <w:rsid w:val="00A17D01"/>
    <w:rsid w:val="00A51DE8"/>
    <w:rsid w:val="00A65D7F"/>
    <w:rsid w:val="00AA1D8D"/>
    <w:rsid w:val="00B37596"/>
    <w:rsid w:val="00B47730"/>
    <w:rsid w:val="00BE72E6"/>
    <w:rsid w:val="00C079E5"/>
    <w:rsid w:val="00C37089"/>
    <w:rsid w:val="00C61685"/>
    <w:rsid w:val="00C73432"/>
    <w:rsid w:val="00CB0664"/>
    <w:rsid w:val="00CB2FA5"/>
    <w:rsid w:val="00CC7081"/>
    <w:rsid w:val="00D80996"/>
    <w:rsid w:val="00E03289"/>
    <w:rsid w:val="00F21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88D04C"/>
  <w14:defaultImageDpi w14:val="300"/>
  <w15:docId w15:val="{CC415196-77DC-4B9C-9744-8A6DFF64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8"/>
    </w:rPr>
  </w:style>
  <w:style w:type="paragraph" w:customStyle="1" w:styleId="Small">
    <w:name w:val="Small"/>
    <w:pPr>
      <w:widowControl w:val="0"/>
      <w:spacing w:after="100" w:line="240" w:lineRule="auto"/>
    </w:pPr>
    <w:rPr>
      <w:rFonts w:ascii="Calibri" w:hAnsi="Calibri"/>
      <w:sz w:val="19"/>
    </w:rPr>
  </w:style>
  <w:style w:type="character" w:styleId="CommentReference">
    <w:name w:val="annotation reference"/>
    <w:basedOn w:val="DefaultParagraphFont"/>
    <w:uiPriority w:val="99"/>
    <w:semiHidden/>
    <w:unhideWhenUsed/>
    <w:rsid w:val="00BE72E6"/>
    <w:rPr>
      <w:sz w:val="16"/>
      <w:szCs w:val="16"/>
    </w:rPr>
  </w:style>
  <w:style w:type="paragraph" w:styleId="CommentText">
    <w:name w:val="annotation text"/>
    <w:basedOn w:val="Normal"/>
    <w:link w:val="CommentTextChar"/>
    <w:uiPriority w:val="99"/>
    <w:unhideWhenUsed/>
    <w:rsid w:val="00BE72E6"/>
    <w:pPr>
      <w:spacing w:line="240" w:lineRule="auto"/>
    </w:pPr>
    <w:rPr>
      <w:sz w:val="20"/>
      <w:szCs w:val="20"/>
    </w:rPr>
  </w:style>
  <w:style w:type="character" w:customStyle="1" w:styleId="CommentTextChar">
    <w:name w:val="Comment Text Char"/>
    <w:basedOn w:val="DefaultParagraphFont"/>
    <w:link w:val="CommentText"/>
    <w:uiPriority w:val="99"/>
    <w:rsid w:val="00BE72E6"/>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BE72E6"/>
    <w:rPr>
      <w:b/>
      <w:bCs/>
    </w:rPr>
  </w:style>
  <w:style w:type="character" w:customStyle="1" w:styleId="CommentSubjectChar">
    <w:name w:val="Comment Subject Char"/>
    <w:basedOn w:val="CommentTextChar"/>
    <w:link w:val="CommentSubject"/>
    <w:uiPriority w:val="99"/>
    <w:semiHidden/>
    <w:rsid w:val="00BE72E6"/>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databricks.com/aws/en/notebooks/notebooks-code" TargetMode="External"/><Relationship Id="rId26" Type="http://schemas.openxmlformats.org/officeDocument/2006/relationships/hyperlink" Target="https://www.ibge.gov.br/cidades-e-estados.html" TargetMode="External"/><Relationship Id="rId3" Type="http://schemas.openxmlformats.org/officeDocument/2006/relationships/styles" Target="styles.xml"/><Relationship Id="rId21" Type="http://schemas.openxmlformats.org/officeDocument/2006/relationships/hyperlink" Target="https://docs.databricks.com/aws/en/dashboards/tutorials/create-dashboard" TargetMode="Externa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cs.databricks.com/aws/en/getting-started/free-edition-limitations" TargetMode="External"/><Relationship Id="rId25" Type="http://schemas.openxmlformats.org/officeDocument/2006/relationships/hyperlink" Target="https://docs.python.org/3/library/unicodedata.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olistbr/brazilian-ecommerce" TargetMode="External"/><Relationship Id="rId20" Type="http://schemas.openxmlformats.org/officeDocument/2006/relationships/hyperlink" Target="https://docs.databricks.com/aws/en/volumes/volume-files" TargetMode="External"/><Relationship Id="rId29" Type="http://schemas.openxmlformats.org/officeDocument/2006/relationships/hyperlink" Target="https://help.tableau.com/current/pro/desktop/en-us/actions_filter.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help.tableau.com/current/pro/desktop/en-gb/examples_text.ht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help.tableau.com/current/pro/desktop/en-us/public_faq.htm" TargetMode="External"/><Relationship Id="rId28" Type="http://schemas.openxmlformats.org/officeDocument/2006/relationships/hyperlink" Target="https://help.tableau.com/current/pro/desktop/en-us/filtering.htm" TargetMode="External"/><Relationship Id="rId10" Type="http://schemas.microsoft.com/office/2016/09/relationships/commentsIds" Target="commentsIds.xml"/><Relationship Id="rId19" Type="http://schemas.openxmlformats.org/officeDocument/2006/relationships/hyperlink" Target="https://docs.databricks.com/aws/en/compute/serverless/" TargetMode="External"/><Relationship Id="rId31" Type="http://schemas.openxmlformats.org/officeDocument/2006/relationships/hyperlink" Target="https://www.tableau.com/products/public/download"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cs.databricks.com/aws/en/dashboards/manage/filters/" TargetMode="External"/><Relationship Id="rId27" Type="http://schemas.openxmlformats.org/officeDocument/2006/relationships/hyperlink" Target="https://help.tableau.com/current/pro/desktop/en-us/environ_workbooksandsheets.htm" TargetMode="External"/><Relationship Id="rId30" Type="http://schemas.openxmlformats.org/officeDocument/2006/relationships/hyperlink" Target="https://docs.databricks.com/aws/en/jobs/configure-job" TargetMode="External"/><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42</Pages>
  <Words>10672</Words>
  <Characters>69268</Characters>
  <Application>Microsoft Office Word</Application>
  <DocSecurity>0</DocSecurity>
  <Lines>1539</Lines>
  <Paragraphs>1354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Project Guide for Beginners Version 1.1</dc:title>
  <dc:subject>Databricks and Tableau implementation with reproducible data cleaning</dc:subject>
  <dc:creator>Project team</dc:creator>
  <cp:keywords/>
  <dc:description>generated by python-docx</dc:description>
  <cp:lastModifiedBy>Clarence Tan</cp:lastModifiedBy>
  <cp:revision>23</cp:revision>
  <dcterms:created xsi:type="dcterms:W3CDTF">2026-09-09T05:02:00Z</dcterms:created>
  <dcterms:modified xsi:type="dcterms:W3CDTF">2026-10-06T07:38:00Z</dcterms:modified>
  <cp:category/>
</cp:coreProperties>
</file>