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873" w:rsidRPr="004B747E" w:rsidRDefault="00B53FF3" w:rsidP="00047187">
      <w:pPr>
        <w:pStyle w:val="1"/>
        <w:rPr>
          <w:sz w:val="28"/>
          <w:szCs w:val="28"/>
        </w:rPr>
      </w:pPr>
      <w:r>
        <w:rPr>
          <w:sz w:val="28"/>
          <w:szCs w:val="28"/>
        </w:rPr>
        <w:t>Метод кластеризации</w:t>
      </w:r>
      <w:r w:rsidR="00F57089" w:rsidRPr="004B747E">
        <w:rPr>
          <w:sz w:val="28"/>
          <w:szCs w:val="28"/>
        </w:rPr>
        <w:t xml:space="preserve"> текстов</w:t>
      </w:r>
      <w:r w:rsidR="00B652FB" w:rsidRPr="004B747E">
        <w:rPr>
          <w:sz w:val="28"/>
          <w:szCs w:val="28"/>
        </w:rPr>
        <w:t xml:space="preserve"> на естественном языке</w:t>
      </w:r>
      <w:r w:rsidR="00DC58A1" w:rsidRPr="004B747E">
        <w:rPr>
          <w:sz w:val="28"/>
          <w:szCs w:val="28"/>
        </w:rPr>
        <w:t>.</w:t>
      </w:r>
    </w:p>
    <w:p w:rsidR="00047187" w:rsidRPr="004B747E" w:rsidRDefault="00047187" w:rsidP="00047187">
      <w:pPr>
        <w:rPr>
          <w:sz w:val="28"/>
          <w:szCs w:val="28"/>
        </w:rPr>
      </w:pPr>
    </w:p>
    <w:p w:rsidR="00EB2873" w:rsidRPr="004B747E" w:rsidRDefault="00EB2873" w:rsidP="00EB2873">
      <w:pPr>
        <w:pStyle w:val="4"/>
        <w:rPr>
          <w:sz w:val="28"/>
          <w:szCs w:val="28"/>
        </w:rPr>
      </w:pPr>
      <w:r w:rsidRPr="004B747E">
        <w:rPr>
          <w:sz w:val="28"/>
          <w:szCs w:val="28"/>
        </w:rPr>
        <w:t>Обзор предметной области:</w:t>
      </w:r>
    </w:p>
    <w:p w:rsidR="00F57089" w:rsidRPr="00A819DC" w:rsidRDefault="00F57089" w:rsidP="004D410E">
      <w:pPr>
        <w:widowControl w:val="0"/>
        <w:autoSpaceDE w:val="0"/>
        <w:autoSpaceDN w:val="0"/>
        <w:adjustRightInd w:val="0"/>
        <w:spacing w:after="240"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19DC">
        <w:rPr>
          <w:rFonts w:ascii="Times New Roman" w:hAnsi="Times New Roman" w:cs="Times New Roman"/>
          <w:sz w:val="28"/>
          <w:szCs w:val="28"/>
        </w:rPr>
        <w:t xml:space="preserve">Решаемая задача лежит в области </w:t>
      </w:r>
      <w:r w:rsidR="00A819DC" w:rsidRPr="00A819DC">
        <w:rPr>
          <w:rFonts w:ascii="Times New Roman" w:hAnsi="Times New Roman" w:cs="Times New Roman"/>
          <w:sz w:val="28"/>
          <w:szCs w:val="28"/>
        </w:rPr>
        <w:t>компьютерной</w:t>
      </w:r>
      <w:r w:rsidRPr="00A819DC">
        <w:rPr>
          <w:rFonts w:ascii="Times New Roman" w:hAnsi="Times New Roman" w:cs="Times New Roman"/>
          <w:sz w:val="28"/>
          <w:szCs w:val="28"/>
        </w:rPr>
        <w:t xml:space="preserve"> лингвистики и принадлежит набирающему популярность и актуальность направлению «</w:t>
      </w:r>
      <w:r w:rsidRPr="004B747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819DC">
        <w:rPr>
          <w:rFonts w:ascii="Times New Roman" w:hAnsi="Times New Roman" w:cs="Times New Roman"/>
          <w:sz w:val="28"/>
          <w:szCs w:val="28"/>
        </w:rPr>
        <w:t xml:space="preserve"> </w:t>
      </w:r>
      <w:r w:rsidRPr="004B747E">
        <w:rPr>
          <w:rFonts w:ascii="Times New Roman" w:hAnsi="Times New Roman" w:cs="Times New Roman"/>
          <w:sz w:val="28"/>
          <w:szCs w:val="28"/>
          <w:lang w:val="en-US"/>
        </w:rPr>
        <w:t>mining</w:t>
      </w:r>
      <w:r w:rsidRPr="00A819DC">
        <w:rPr>
          <w:rFonts w:ascii="Times New Roman" w:hAnsi="Times New Roman" w:cs="Times New Roman"/>
          <w:sz w:val="28"/>
          <w:szCs w:val="28"/>
        </w:rPr>
        <w:t xml:space="preserve">» – Автоматическая обработка больших объемов данных. </w:t>
      </w:r>
    </w:p>
    <w:p w:rsidR="00F57089" w:rsidRPr="00A819DC" w:rsidRDefault="00F57089" w:rsidP="00F5708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28"/>
          <w:szCs w:val="28"/>
        </w:rPr>
      </w:pPr>
    </w:p>
    <w:p w:rsidR="00EB2873" w:rsidRPr="004B747E" w:rsidRDefault="00EB2873" w:rsidP="00EB2873">
      <w:pPr>
        <w:pStyle w:val="4"/>
        <w:rPr>
          <w:sz w:val="28"/>
          <w:szCs w:val="28"/>
        </w:rPr>
      </w:pPr>
      <w:r w:rsidRPr="004B747E">
        <w:rPr>
          <w:sz w:val="28"/>
          <w:szCs w:val="28"/>
        </w:rPr>
        <w:t>Актуальность:</w:t>
      </w:r>
    </w:p>
    <w:p w:rsidR="00F57089" w:rsidRPr="00A819DC" w:rsidRDefault="00F57089" w:rsidP="004D410E">
      <w:pPr>
        <w:widowControl w:val="0"/>
        <w:autoSpaceDE w:val="0"/>
        <w:autoSpaceDN w:val="0"/>
        <w:adjustRightInd w:val="0"/>
        <w:spacing w:after="240" w:line="360" w:lineRule="atLeast"/>
        <w:ind w:firstLine="567"/>
        <w:jc w:val="both"/>
        <w:rPr>
          <w:rFonts w:ascii="Times" w:hAnsi="Times" w:cs="Times"/>
          <w:sz w:val="28"/>
          <w:szCs w:val="28"/>
        </w:rPr>
      </w:pPr>
      <w:r w:rsidRPr="00A819DC">
        <w:rPr>
          <w:rFonts w:ascii="Times New Roman" w:hAnsi="Times New Roman" w:cs="Times New Roman"/>
          <w:sz w:val="28"/>
          <w:szCs w:val="28"/>
        </w:rPr>
        <w:t xml:space="preserve">В последнее время с учетом роста не только популярности интернета, но и его реального использования во всех сферах жизни, все большее и большее количество </w:t>
      </w:r>
      <w:r w:rsidR="00A819DC" w:rsidRPr="00A819DC">
        <w:rPr>
          <w:rFonts w:ascii="Times New Roman" w:hAnsi="Times New Roman" w:cs="Times New Roman"/>
          <w:sz w:val="28"/>
          <w:szCs w:val="28"/>
        </w:rPr>
        <w:t>текстовой</w:t>
      </w:r>
      <w:r w:rsidRPr="00A819DC">
        <w:rPr>
          <w:rFonts w:ascii="Times New Roman" w:hAnsi="Times New Roman" w:cs="Times New Roman"/>
          <w:sz w:val="28"/>
          <w:szCs w:val="28"/>
        </w:rPr>
        <w:t xml:space="preserve"> информации, на </w:t>
      </w:r>
      <w:r w:rsidR="00A819DC" w:rsidRPr="00A819DC">
        <w:rPr>
          <w:rFonts w:ascii="Times New Roman" w:hAnsi="Times New Roman" w:cs="Times New Roman"/>
          <w:sz w:val="28"/>
          <w:szCs w:val="28"/>
        </w:rPr>
        <w:t>первый</w:t>
      </w:r>
      <w:r w:rsidRPr="00A819DC">
        <w:rPr>
          <w:rFonts w:ascii="Times New Roman" w:hAnsi="Times New Roman" w:cs="Times New Roman"/>
          <w:sz w:val="28"/>
          <w:szCs w:val="28"/>
        </w:rPr>
        <w:t xml:space="preserve"> взгляд не </w:t>
      </w:r>
      <w:r w:rsidR="00A819DC" w:rsidRPr="00A819DC">
        <w:rPr>
          <w:rFonts w:ascii="Times New Roman" w:hAnsi="Times New Roman" w:cs="Times New Roman"/>
          <w:sz w:val="28"/>
          <w:szCs w:val="28"/>
        </w:rPr>
        <w:t>пригодной</w:t>
      </w:r>
      <w:r w:rsidRPr="00A819DC">
        <w:rPr>
          <w:rFonts w:ascii="Times New Roman" w:hAnsi="Times New Roman" w:cs="Times New Roman"/>
          <w:sz w:val="28"/>
          <w:szCs w:val="28"/>
        </w:rPr>
        <w:t xml:space="preserve"> для анализа появляется в сети. </w:t>
      </w:r>
    </w:p>
    <w:p w:rsidR="00EB2873" w:rsidRPr="00A819DC" w:rsidRDefault="00F57089" w:rsidP="004D410E">
      <w:pPr>
        <w:widowControl w:val="0"/>
        <w:autoSpaceDE w:val="0"/>
        <w:autoSpaceDN w:val="0"/>
        <w:adjustRightInd w:val="0"/>
        <w:spacing w:after="240"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19DC">
        <w:rPr>
          <w:rFonts w:ascii="Times New Roman" w:hAnsi="Times New Roman" w:cs="Times New Roman"/>
          <w:sz w:val="28"/>
          <w:szCs w:val="28"/>
        </w:rPr>
        <w:t xml:space="preserve">Поскольку эта информация представляет </w:t>
      </w:r>
      <w:r w:rsidR="00A819DC" w:rsidRPr="00A819DC">
        <w:rPr>
          <w:rFonts w:ascii="Times New Roman" w:hAnsi="Times New Roman" w:cs="Times New Roman"/>
          <w:sz w:val="28"/>
          <w:szCs w:val="28"/>
        </w:rPr>
        <w:t>всесторонний</w:t>
      </w:r>
      <w:r w:rsidRPr="00A819DC">
        <w:rPr>
          <w:rFonts w:ascii="Times New Roman" w:hAnsi="Times New Roman" w:cs="Times New Roman"/>
          <w:sz w:val="28"/>
          <w:szCs w:val="28"/>
        </w:rPr>
        <w:t xml:space="preserve"> интерес, стоит задача получения конкретных сведений из простых и не формализованных предложений, состоящих из простых слов, состоящих из букв, не несущих компьютеру </w:t>
      </w:r>
      <w:r w:rsidR="00A819DC" w:rsidRPr="00A819DC">
        <w:rPr>
          <w:rFonts w:ascii="Times New Roman" w:hAnsi="Times New Roman" w:cs="Times New Roman"/>
          <w:sz w:val="28"/>
          <w:szCs w:val="28"/>
        </w:rPr>
        <w:t>никакой</w:t>
      </w:r>
      <w:r w:rsidRPr="00A819DC">
        <w:rPr>
          <w:rFonts w:ascii="Times New Roman" w:hAnsi="Times New Roman" w:cs="Times New Roman"/>
          <w:sz w:val="28"/>
          <w:szCs w:val="28"/>
        </w:rPr>
        <w:t xml:space="preserve"> информации.</w:t>
      </w:r>
    </w:p>
    <w:p w:rsidR="00A72142" w:rsidRPr="00A819DC" w:rsidRDefault="00A72142" w:rsidP="004D410E">
      <w:pPr>
        <w:widowControl w:val="0"/>
        <w:autoSpaceDE w:val="0"/>
        <w:autoSpaceDN w:val="0"/>
        <w:adjustRightInd w:val="0"/>
        <w:spacing w:after="240" w:line="360" w:lineRule="atLeast"/>
        <w:ind w:firstLine="567"/>
        <w:jc w:val="both"/>
        <w:rPr>
          <w:rFonts w:ascii="Times" w:hAnsi="Times" w:cs="Times"/>
          <w:sz w:val="28"/>
          <w:szCs w:val="28"/>
        </w:rPr>
      </w:pPr>
      <w:r w:rsidRPr="00A819DC">
        <w:rPr>
          <w:rFonts w:ascii="Times New Roman" w:hAnsi="Times New Roman" w:cs="Times New Roman"/>
          <w:sz w:val="28"/>
          <w:szCs w:val="28"/>
        </w:rPr>
        <w:t xml:space="preserve">Возможное применение решаемая задача может </w:t>
      </w:r>
      <w:r w:rsidR="00A819DC" w:rsidRPr="00A819DC">
        <w:rPr>
          <w:rFonts w:ascii="Times New Roman" w:hAnsi="Times New Roman" w:cs="Times New Roman"/>
          <w:sz w:val="28"/>
          <w:szCs w:val="28"/>
        </w:rPr>
        <w:t>найти</w:t>
      </w:r>
      <w:r w:rsidRPr="00A819DC">
        <w:rPr>
          <w:rFonts w:ascii="Times New Roman" w:hAnsi="Times New Roman" w:cs="Times New Roman"/>
          <w:sz w:val="28"/>
          <w:szCs w:val="28"/>
        </w:rPr>
        <w:t xml:space="preserve"> в вопросах выявления плагиата и самоповторений автора при анализе диссертаций и научных работ. </w:t>
      </w:r>
    </w:p>
    <w:p w:rsidR="00EB2873" w:rsidRPr="004B747E" w:rsidRDefault="00EB2873" w:rsidP="00EB2873">
      <w:pPr>
        <w:rPr>
          <w:sz w:val="28"/>
          <w:szCs w:val="28"/>
        </w:rPr>
      </w:pPr>
    </w:p>
    <w:p w:rsidR="00EB2873" w:rsidRDefault="00BC1D2E" w:rsidP="00EB2873">
      <w:pPr>
        <w:pStyle w:val="4"/>
        <w:rPr>
          <w:sz w:val="28"/>
          <w:szCs w:val="28"/>
        </w:rPr>
      </w:pPr>
      <w:r>
        <w:rPr>
          <w:sz w:val="28"/>
          <w:szCs w:val="28"/>
        </w:rPr>
        <w:t>Проблема</w:t>
      </w:r>
      <w:bookmarkStart w:id="0" w:name="_GoBack"/>
      <w:bookmarkEnd w:id="0"/>
      <w:r w:rsidR="00EB2873" w:rsidRPr="004B747E">
        <w:rPr>
          <w:sz w:val="28"/>
          <w:szCs w:val="28"/>
        </w:rPr>
        <w:t>:</w:t>
      </w:r>
    </w:p>
    <w:p w:rsidR="00C265F3" w:rsidRPr="00A819DC" w:rsidRDefault="00C265F3" w:rsidP="004D410E">
      <w:pPr>
        <w:widowControl w:val="0"/>
        <w:autoSpaceDE w:val="0"/>
        <w:autoSpaceDN w:val="0"/>
        <w:adjustRightInd w:val="0"/>
        <w:spacing w:after="240"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19DC">
        <w:rPr>
          <w:rFonts w:ascii="Times New Roman" w:hAnsi="Times New Roman" w:cs="Times New Roman"/>
          <w:sz w:val="28"/>
          <w:szCs w:val="28"/>
        </w:rPr>
        <w:t>После тщательного изучения программ представленных на рынке обнаружилось, что совсем небольшое их число имеют возможность анализа и кластеризации текстов на русском языке по заданным параметрам.</w:t>
      </w:r>
    </w:p>
    <w:p w:rsidR="004C5412" w:rsidRPr="00A819DC" w:rsidRDefault="004C5412" w:rsidP="004D410E">
      <w:pPr>
        <w:widowControl w:val="0"/>
        <w:autoSpaceDE w:val="0"/>
        <w:autoSpaceDN w:val="0"/>
        <w:adjustRightInd w:val="0"/>
        <w:spacing w:after="240" w:line="360" w:lineRule="atLeast"/>
        <w:ind w:firstLine="567"/>
        <w:jc w:val="both"/>
        <w:rPr>
          <w:rFonts w:ascii="Times" w:hAnsi="Times" w:cs="Times"/>
          <w:sz w:val="28"/>
          <w:szCs w:val="28"/>
        </w:rPr>
      </w:pPr>
      <w:r w:rsidRPr="00A819DC">
        <w:rPr>
          <w:rFonts w:ascii="Times New Roman" w:hAnsi="Times New Roman" w:cs="Times New Roman"/>
          <w:sz w:val="28"/>
          <w:szCs w:val="28"/>
        </w:rPr>
        <w:t xml:space="preserve">Так же было не трудно заметить, что в большинстве своем программы оказались огромными комплексами, разработанными профессиональными лингвистами, включающими в себя корпусы языков, словари, морфологически и синтаксические анализаторы. </w:t>
      </w:r>
    </w:p>
    <w:p w:rsidR="004C5412" w:rsidRPr="00A819DC" w:rsidRDefault="004C5412" w:rsidP="004D410E">
      <w:pPr>
        <w:widowControl w:val="0"/>
        <w:autoSpaceDE w:val="0"/>
        <w:autoSpaceDN w:val="0"/>
        <w:adjustRightInd w:val="0"/>
        <w:spacing w:after="240" w:line="360" w:lineRule="atLeast"/>
        <w:ind w:firstLine="567"/>
        <w:jc w:val="both"/>
        <w:rPr>
          <w:rFonts w:ascii="Times" w:hAnsi="Times" w:cs="Times"/>
          <w:sz w:val="28"/>
          <w:szCs w:val="28"/>
        </w:rPr>
      </w:pPr>
      <w:r w:rsidRPr="00A819DC">
        <w:rPr>
          <w:rFonts w:ascii="Times New Roman" w:hAnsi="Times New Roman" w:cs="Times New Roman"/>
          <w:sz w:val="28"/>
          <w:szCs w:val="28"/>
        </w:rPr>
        <w:t xml:space="preserve">Именно на основании результатов синтаксического анализа в этих программах и принималось решение о том в какую категорию отнести данный текст. </w:t>
      </w:r>
    </w:p>
    <w:p w:rsidR="00C265F3" w:rsidRPr="00A819DC" w:rsidRDefault="004C5412" w:rsidP="004D410E">
      <w:pPr>
        <w:widowControl w:val="0"/>
        <w:autoSpaceDE w:val="0"/>
        <w:autoSpaceDN w:val="0"/>
        <w:adjustRightInd w:val="0"/>
        <w:spacing w:after="240"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19DC">
        <w:rPr>
          <w:rFonts w:ascii="Times New Roman" w:hAnsi="Times New Roman" w:cs="Times New Roman"/>
          <w:sz w:val="28"/>
          <w:szCs w:val="28"/>
        </w:rPr>
        <w:lastRenderedPageBreak/>
        <w:t xml:space="preserve">Однако стандартный метод синтаксического анализа весьма удачно работает на тех естественных языках, в которых есть такое понятие как “прямой порядок” слов в предложении (напр. английский). Проводить </w:t>
      </w:r>
      <w:r w:rsidR="00A819DC" w:rsidRPr="00A819DC">
        <w:rPr>
          <w:rFonts w:ascii="Times New Roman" w:hAnsi="Times New Roman" w:cs="Times New Roman"/>
          <w:sz w:val="28"/>
          <w:szCs w:val="28"/>
        </w:rPr>
        <w:t>синтаксический</w:t>
      </w:r>
      <w:r w:rsidRPr="00A819DC">
        <w:rPr>
          <w:rFonts w:ascii="Times New Roman" w:hAnsi="Times New Roman" w:cs="Times New Roman"/>
          <w:sz w:val="28"/>
          <w:szCs w:val="28"/>
        </w:rPr>
        <w:t xml:space="preserve"> анализ предложений на русском языка – очень непростая и нетривиальная задача. </w:t>
      </w:r>
    </w:p>
    <w:p w:rsidR="004C5412" w:rsidRPr="00A819DC" w:rsidRDefault="004C5412" w:rsidP="004D410E">
      <w:pPr>
        <w:widowControl w:val="0"/>
        <w:autoSpaceDE w:val="0"/>
        <w:autoSpaceDN w:val="0"/>
        <w:adjustRightInd w:val="0"/>
        <w:spacing w:after="240"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B747E" w:rsidRDefault="00EB2873" w:rsidP="004D410E">
      <w:pPr>
        <w:pStyle w:val="4"/>
        <w:jc w:val="both"/>
        <w:rPr>
          <w:b w:val="0"/>
          <w:sz w:val="28"/>
          <w:szCs w:val="28"/>
        </w:rPr>
      </w:pPr>
      <w:r w:rsidRPr="004B747E">
        <w:rPr>
          <w:sz w:val="28"/>
          <w:szCs w:val="28"/>
        </w:rPr>
        <w:t>Описание решения:</w:t>
      </w:r>
      <w:r w:rsidR="004B747E">
        <w:rPr>
          <w:b w:val="0"/>
          <w:sz w:val="28"/>
          <w:szCs w:val="28"/>
        </w:rPr>
        <w:t xml:space="preserve"> </w:t>
      </w:r>
    </w:p>
    <w:p w:rsidR="004C5412" w:rsidRDefault="004C5412" w:rsidP="004D410E">
      <w:pPr>
        <w:pStyle w:val="4"/>
        <w:jc w:val="both"/>
        <w:rPr>
          <w:b w:val="0"/>
          <w:sz w:val="28"/>
          <w:szCs w:val="28"/>
        </w:rPr>
      </w:pPr>
      <w:r w:rsidRPr="004C5412">
        <w:rPr>
          <w:b w:val="0"/>
          <w:sz w:val="28"/>
          <w:szCs w:val="28"/>
        </w:rPr>
        <w:t>Для решения поставленной проблемы предлагается создать</w:t>
      </w:r>
      <w:r>
        <w:rPr>
          <w:b w:val="0"/>
          <w:sz w:val="28"/>
          <w:szCs w:val="28"/>
        </w:rPr>
        <w:t xml:space="preserve"> </w:t>
      </w:r>
      <w:r w:rsidR="0026637E">
        <w:rPr>
          <w:b w:val="0"/>
          <w:sz w:val="28"/>
          <w:szCs w:val="28"/>
        </w:rPr>
        <w:t>ПО, которое будет выполнять синтаксический анализ текстов на русском языке и разделять их на заданные кластеры.</w:t>
      </w:r>
    </w:p>
    <w:p w:rsidR="0026637E" w:rsidRDefault="0026637E" w:rsidP="004D410E">
      <w:pPr>
        <w:pStyle w:val="4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Вход: набор текстовых файлов</w:t>
      </w:r>
    </w:p>
    <w:p w:rsidR="0026637E" w:rsidRPr="004C5412" w:rsidRDefault="0026637E" w:rsidP="004D410E">
      <w:pPr>
        <w:pStyle w:val="4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Выход: данные о результатах кластеризации </w:t>
      </w:r>
    </w:p>
    <w:p w:rsidR="00663895" w:rsidRPr="004B747E" w:rsidRDefault="00663895" w:rsidP="004D410E">
      <w:pPr>
        <w:pStyle w:val="4"/>
        <w:jc w:val="both"/>
        <w:rPr>
          <w:rStyle w:val="40"/>
          <w:rFonts w:eastAsiaTheme="minorHAnsi"/>
          <w:b/>
          <w:bCs/>
          <w:sz w:val="28"/>
          <w:szCs w:val="28"/>
        </w:rPr>
      </w:pPr>
      <w:r w:rsidRPr="004B747E">
        <w:rPr>
          <w:rStyle w:val="40"/>
          <w:rFonts w:eastAsiaTheme="minorHAnsi"/>
          <w:b/>
          <w:bCs/>
          <w:sz w:val="28"/>
          <w:szCs w:val="28"/>
        </w:rPr>
        <w:t xml:space="preserve">Цель: </w:t>
      </w:r>
    </w:p>
    <w:p w:rsidR="00663895" w:rsidRPr="00A819DC" w:rsidRDefault="004B747E" w:rsidP="004D410E">
      <w:pPr>
        <w:pStyle w:val="4"/>
        <w:jc w:val="both"/>
        <w:rPr>
          <w:b w:val="0"/>
          <w:sz w:val="28"/>
          <w:szCs w:val="28"/>
        </w:rPr>
      </w:pPr>
      <w:r w:rsidRPr="00A819DC">
        <w:rPr>
          <w:b w:val="0"/>
          <w:sz w:val="28"/>
          <w:szCs w:val="28"/>
        </w:rPr>
        <w:t>Реализация метода кластеризации текста на естественном языке.</w:t>
      </w:r>
    </w:p>
    <w:p w:rsidR="00663895" w:rsidRPr="004B747E" w:rsidRDefault="00663895" w:rsidP="004D410E">
      <w:pPr>
        <w:pStyle w:val="4"/>
        <w:jc w:val="both"/>
        <w:rPr>
          <w:sz w:val="28"/>
          <w:szCs w:val="28"/>
        </w:rPr>
      </w:pPr>
      <w:r w:rsidRPr="004B747E">
        <w:rPr>
          <w:sz w:val="28"/>
          <w:szCs w:val="28"/>
        </w:rPr>
        <w:t xml:space="preserve">Задачи: </w:t>
      </w:r>
    </w:p>
    <w:p w:rsidR="004D410E" w:rsidRPr="004D410E" w:rsidRDefault="000D4C7C" w:rsidP="00BB1893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  <w:sz w:val="28"/>
          <w:szCs w:val="28"/>
          <w:lang w:val="en-US"/>
        </w:rPr>
      </w:pPr>
      <w:r w:rsidRPr="004D410E">
        <w:rPr>
          <w:rFonts w:ascii="Times New Roman" w:hAnsi="Times New Roman" w:cs="Times New Roman"/>
          <w:sz w:val="28"/>
          <w:szCs w:val="28"/>
        </w:rPr>
        <w:t xml:space="preserve">Провести </w:t>
      </w:r>
      <w:r w:rsidR="00A819DC" w:rsidRPr="004D410E">
        <w:rPr>
          <w:rFonts w:ascii="Times New Roman" w:hAnsi="Times New Roman" w:cs="Times New Roman"/>
          <w:sz w:val="28"/>
          <w:szCs w:val="28"/>
        </w:rPr>
        <w:t>подробный</w:t>
      </w:r>
      <w:r w:rsidRPr="004D410E">
        <w:rPr>
          <w:rFonts w:ascii="Times New Roman" w:hAnsi="Times New Roman" w:cs="Times New Roman"/>
          <w:sz w:val="28"/>
          <w:szCs w:val="28"/>
        </w:rPr>
        <w:t xml:space="preserve"> анализ </w:t>
      </w:r>
      <w:r w:rsidR="00A819DC" w:rsidRPr="004D410E">
        <w:rPr>
          <w:rFonts w:ascii="Times New Roman" w:hAnsi="Times New Roman" w:cs="Times New Roman"/>
          <w:sz w:val="28"/>
          <w:szCs w:val="28"/>
        </w:rPr>
        <w:t>предметной</w:t>
      </w:r>
      <w:r w:rsidRPr="004D410E">
        <w:rPr>
          <w:rFonts w:ascii="Times New Roman" w:hAnsi="Times New Roman" w:cs="Times New Roman"/>
          <w:sz w:val="28"/>
          <w:szCs w:val="28"/>
        </w:rPr>
        <w:t xml:space="preserve"> области</w:t>
      </w:r>
    </w:p>
    <w:p w:rsidR="000D4C7C" w:rsidRPr="004D410E" w:rsidRDefault="000D4C7C" w:rsidP="00BB1893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  <w:sz w:val="28"/>
          <w:szCs w:val="28"/>
          <w:lang w:val="en-US"/>
        </w:rPr>
      </w:pPr>
      <w:proofErr w:type="spellStart"/>
      <w:r w:rsidRPr="004D410E">
        <w:rPr>
          <w:rFonts w:ascii="Times New Roman" w:hAnsi="Times New Roman" w:cs="Times New Roman"/>
          <w:sz w:val="28"/>
          <w:szCs w:val="28"/>
          <w:lang w:val="en-US"/>
        </w:rPr>
        <w:t>Проанализировать</w:t>
      </w:r>
      <w:proofErr w:type="spellEnd"/>
      <w:r w:rsidRPr="004D4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410E">
        <w:rPr>
          <w:rFonts w:ascii="Times New Roman" w:hAnsi="Times New Roman" w:cs="Times New Roman"/>
          <w:sz w:val="28"/>
          <w:szCs w:val="28"/>
          <w:lang w:val="en-US"/>
        </w:rPr>
        <w:t>существующие</w:t>
      </w:r>
      <w:proofErr w:type="spellEnd"/>
      <w:r w:rsidRPr="004D4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410E">
        <w:rPr>
          <w:rFonts w:ascii="Times New Roman" w:hAnsi="Times New Roman" w:cs="Times New Roman"/>
          <w:sz w:val="28"/>
          <w:szCs w:val="28"/>
          <w:lang w:val="en-US"/>
        </w:rPr>
        <w:t>методы-аналоги</w:t>
      </w:r>
      <w:proofErr w:type="spellEnd"/>
    </w:p>
    <w:p w:rsidR="000D4C7C" w:rsidRPr="004B747E" w:rsidRDefault="000D4C7C" w:rsidP="004D410E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  <w:sz w:val="28"/>
          <w:szCs w:val="28"/>
          <w:lang w:val="en-US"/>
        </w:rPr>
      </w:pPr>
      <w:proofErr w:type="spellStart"/>
      <w:r w:rsidRPr="004B747E">
        <w:rPr>
          <w:rFonts w:ascii="Times New Roman" w:hAnsi="Times New Roman" w:cs="Times New Roman"/>
          <w:sz w:val="28"/>
          <w:szCs w:val="28"/>
          <w:lang w:val="en-US"/>
        </w:rPr>
        <w:t>Обосновать</w:t>
      </w:r>
      <w:proofErr w:type="spellEnd"/>
      <w:r w:rsidRPr="004B7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47E">
        <w:rPr>
          <w:rFonts w:ascii="Times New Roman" w:hAnsi="Times New Roman" w:cs="Times New Roman"/>
          <w:sz w:val="28"/>
          <w:szCs w:val="28"/>
          <w:lang w:val="en-US"/>
        </w:rPr>
        <w:t>возможность</w:t>
      </w:r>
      <w:proofErr w:type="spellEnd"/>
      <w:r w:rsidRPr="004B747E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4B747E">
        <w:rPr>
          <w:rFonts w:ascii="Times New Roman" w:hAnsi="Times New Roman" w:cs="Times New Roman"/>
          <w:sz w:val="28"/>
          <w:szCs w:val="28"/>
          <w:lang w:val="en-US"/>
        </w:rPr>
        <w:t>необходимость</w:t>
      </w:r>
      <w:proofErr w:type="spellEnd"/>
      <w:r w:rsidRPr="004B7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47E">
        <w:rPr>
          <w:rFonts w:ascii="Times New Roman" w:hAnsi="Times New Roman" w:cs="Times New Roman"/>
          <w:sz w:val="28"/>
          <w:szCs w:val="28"/>
          <w:lang w:val="en-US"/>
        </w:rPr>
        <w:t>разработки</w:t>
      </w:r>
      <w:proofErr w:type="spellEnd"/>
    </w:p>
    <w:p w:rsidR="004D410E" w:rsidRPr="004D410E" w:rsidRDefault="000D4C7C" w:rsidP="004D410E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  <w:sz w:val="28"/>
          <w:szCs w:val="28"/>
        </w:rPr>
      </w:pPr>
      <w:r w:rsidRPr="00A819DC">
        <w:rPr>
          <w:rFonts w:ascii="Times New Roman" w:hAnsi="Times New Roman" w:cs="Times New Roman"/>
          <w:sz w:val="28"/>
          <w:szCs w:val="28"/>
        </w:rPr>
        <w:t>Создать программное обеспечение, реализующее метод</w:t>
      </w:r>
    </w:p>
    <w:p w:rsidR="000D4C7C" w:rsidRPr="00A819DC" w:rsidRDefault="000D4C7C" w:rsidP="004D410E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  <w:sz w:val="28"/>
          <w:szCs w:val="28"/>
        </w:rPr>
      </w:pPr>
      <w:r w:rsidRPr="00A819DC">
        <w:rPr>
          <w:rFonts w:ascii="Times New Roman" w:hAnsi="Times New Roman" w:cs="Times New Roman"/>
          <w:sz w:val="28"/>
          <w:szCs w:val="28"/>
        </w:rPr>
        <w:t xml:space="preserve">Сделать инструментарий работы с текстами как можно более автоматическим </w:t>
      </w:r>
    </w:p>
    <w:p w:rsidR="000D4C7C" w:rsidRPr="00A819DC" w:rsidRDefault="000D4C7C" w:rsidP="004D410E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  <w:sz w:val="28"/>
          <w:szCs w:val="28"/>
        </w:rPr>
      </w:pPr>
      <w:r w:rsidRPr="00A819DC">
        <w:rPr>
          <w:rFonts w:ascii="Times New Roman" w:hAnsi="Times New Roman" w:cs="Times New Roman"/>
          <w:sz w:val="28"/>
          <w:szCs w:val="28"/>
        </w:rPr>
        <w:t xml:space="preserve">Провести эксперименты и </w:t>
      </w:r>
      <w:r w:rsidR="0026637E" w:rsidRPr="00A819DC">
        <w:rPr>
          <w:rFonts w:ascii="Times New Roman" w:hAnsi="Times New Roman" w:cs="Times New Roman"/>
          <w:sz w:val="28"/>
          <w:szCs w:val="28"/>
        </w:rPr>
        <w:t>обосновать</w:t>
      </w:r>
      <w:r w:rsidRPr="00A819DC">
        <w:rPr>
          <w:rFonts w:ascii="Times New Roman" w:hAnsi="Times New Roman" w:cs="Times New Roman"/>
          <w:sz w:val="28"/>
          <w:szCs w:val="28"/>
        </w:rPr>
        <w:t xml:space="preserve"> их результаты</w:t>
      </w:r>
    </w:p>
    <w:p w:rsidR="003F6B99" w:rsidRPr="00A819DC" w:rsidRDefault="000D4C7C" w:rsidP="004D410E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  <w:sz w:val="28"/>
          <w:szCs w:val="28"/>
        </w:rPr>
      </w:pPr>
      <w:r w:rsidRPr="00A819DC">
        <w:rPr>
          <w:rFonts w:ascii="Times New Roman" w:hAnsi="Times New Roman" w:cs="Times New Roman"/>
          <w:sz w:val="28"/>
          <w:szCs w:val="28"/>
        </w:rPr>
        <w:t>Сделать выводы относительно корректности работы метода</w:t>
      </w:r>
    </w:p>
    <w:sectPr w:rsidR="003F6B99" w:rsidRPr="00A81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376CB"/>
    <w:multiLevelType w:val="hybridMultilevel"/>
    <w:tmpl w:val="499EB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61A9B"/>
    <w:multiLevelType w:val="hybridMultilevel"/>
    <w:tmpl w:val="A6D25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9071A"/>
    <w:multiLevelType w:val="hybridMultilevel"/>
    <w:tmpl w:val="4404C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67BBB"/>
    <w:multiLevelType w:val="hybridMultilevel"/>
    <w:tmpl w:val="2AC63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01E5E"/>
    <w:multiLevelType w:val="hybridMultilevel"/>
    <w:tmpl w:val="4656D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873"/>
    <w:rsid w:val="00047187"/>
    <w:rsid w:val="00051A5A"/>
    <w:rsid w:val="000D4C7C"/>
    <w:rsid w:val="000F312E"/>
    <w:rsid w:val="00184E7A"/>
    <w:rsid w:val="00194019"/>
    <w:rsid w:val="00202B01"/>
    <w:rsid w:val="00244D7F"/>
    <w:rsid w:val="0026637E"/>
    <w:rsid w:val="003F6B99"/>
    <w:rsid w:val="00431C59"/>
    <w:rsid w:val="004B747E"/>
    <w:rsid w:val="004C5412"/>
    <w:rsid w:val="004D410E"/>
    <w:rsid w:val="004F6CCC"/>
    <w:rsid w:val="00533285"/>
    <w:rsid w:val="00543950"/>
    <w:rsid w:val="0059640F"/>
    <w:rsid w:val="005B5568"/>
    <w:rsid w:val="005B5780"/>
    <w:rsid w:val="005E00DA"/>
    <w:rsid w:val="005F04FF"/>
    <w:rsid w:val="00627BF9"/>
    <w:rsid w:val="00663895"/>
    <w:rsid w:val="00670125"/>
    <w:rsid w:val="006F264F"/>
    <w:rsid w:val="00775662"/>
    <w:rsid w:val="007D2F80"/>
    <w:rsid w:val="008555F4"/>
    <w:rsid w:val="00864576"/>
    <w:rsid w:val="00872CF8"/>
    <w:rsid w:val="008B7F37"/>
    <w:rsid w:val="008E7EB7"/>
    <w:rsid w:val="00903308"/>
    <w:rsid w:val="00912CB3"/>
    <w:rsid w:val="009245A3"/>
    <w:rsid w:val="00940609"/>
    <w:rsid w:val="00970F9F"/>
    <w:rsid w:val="009B31B3"/>
    <w:rsid w:val="009D7F8B"/>
    <w:rsid w:val="00A72142"/>
    <w:rsid w:val="00A819DC"/>
    <w:rsid w:val="00A85D4A"/>
    <w:rsid w:val="00A96C8B"/>
    <w:rsid w:val="00B348A8"/>
    <w:rsid w:val="00B53FF3"/>
    <w:rsid w:val="00B55254"/>
    <w:rsid w:val="00B57BDE"/>
    <w:rsid w:val="00B6355E"/>
    <w:rsid w:val="00B652FB"/>
    <w:rsid w:val="00BC1D2E"/>
    <w:rsid w:val="00BC23EE"/>
    <w:rsid w:val="00BE132F"/>
    <w:rsid w:val="00C265F3"/>
    <w:rsid w:val="00C36A42"/>
    <w:rsid w:val="00C46A49"/>
    <w:rsid w:val="00C61F09"/>
    <w:rsid w:val="00CB1782"/>
    <w:rsid w:val="00CF4D1C"/>
    <w:rsid w:val="00D30C41"/>
    <w:rsid w:val="00D861DE"/>
    <w:rsid w:val="00DC3697"/>
    <w:rsid w:val="00DC58A1"/>
    <w:rsid w:val="00E95441"/>
    <w:rsid w:val="00EB2873"/>
    <w:rsid w:val="00F2271C"/>
    <w:rsid w:val="00F5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F6523B"/>
  <w15:docId w15:val="{D5711791-5F8A-417F-9076-08447D3B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873"/>
  </w:style>
  <w:style w:type="paragraph" w:styleId="1">
    <w:name w:val="heading 1"/>
    <w:basedOn w:val="a"/>
    <w:next w:val="a"/>
    <w:link w:val="10"/>
    <w:uiPriority w:val="9"/>
    <w:qFormat/>
    <w:rsid w:val="00EB2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EB28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EB28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28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EB287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B287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EB2873"/>
    <w:pPr>
      <w:ind w:left="720"/>
      <w:contextualSpacing/>
    </w:pPr>
  </w:style>
  <w:style w:type="character" w:customStyle="1" w:styleId="apple-converted-space">
    <w:name w:val="apple-converted-space"/>
    <w:basedOn w:val="a0"/>
    <w:rsid w:val="00EB2873"/>
  </w:style>
  <w:style w:type="character" w:styleId="a4">
    <w:name w:val="Hyperlink"/>
    <w:basedOn w:val="a0"/>
    <w:uiPriority w:val="99"/>
    <w:semiHidden/>
    <w:unhideWhenUsed/>
    <w:rsid w:val="00EB28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</dc:creator>
  <cp:lastModifiedBy>baryshnikova</cp:lastModifiedBy>
  <cp:revision>5</cp:revision>
  <dcterms:created xsi:type="dcterms:W3CDTF">2016-03-25T07:54:00Z</dcterms:created>
  <dcterms:modified xsi:type="dcterms:W3CDTF">2022-03-14T09:19:00Z</dcterms:modified>
</cp:coreProperties>
</file>