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E4" w:rsidRPr="00761617" w:rsidRDefault="002C12E4" w:rsidP="002C12E4">
      <w:pPr>
        <w:jc w:val="center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Форма отчёта по лабораторной работе «Защита от лазерного излучения»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4711"/>
        <w:gridCol w:w="3260"/>
      </w:tblGrid>
      <w:tr w:rsidR="002C12E4" w:rsidRPr="00761617" w:rsidTr="00852932">
        <w:tc>
          <w:tcPr>
            <w:tcW w:w="1668" w:type="dxa"/>
            <w:vMerge w:val="restart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МГТУ им. Н.Э.Баумана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НУК «Э»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Кафедра Э9</w:t>
            </w:r>
          </w:p>
        </w:tc>
        <w:tc>
          <w:tcPr>
            <w:tcW w:w="4711" w:type="dxa"/>
            <w:vMerge w:val="restart"/>
            <w:vAlign w:val="center"/>
          </w:tcPr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Отчет о лабораторной работе </w:t>
            </w:r>
          </w:p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«Защита от лазерного излучения»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ИУ7-76Б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(индекс группы)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Барсуков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Никита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</w:tr>
      <w:tr w:rsidR="002C12E4" w:rsidRPr="00761617" w:rsidTr="00852932">
        <w:trPr>
          <w:trHeight w:val="70"/>
        </w:trPr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(Ф.И.О. студентов)</w:t>
            </w:r>
          </w:p>
        </w:tc>
      </w:tr>
    </w:tbl>
    <w:p w:rsidR="002C12E4" w:rsidRPr="00761617" w:rsidRDefault="002C12E4" w:rsidP="002C12E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C12E4" w:rsidRPr="005A0384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Параметры лазера: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47F2F">
        <w:rPr>
          <w:rFonts w:ascii="Times New Roman" w:hAnsi="Times New Roman"/>
          <w:sz w:val="24"/>
          <w:szCs w:val="24"/>
        </w:rPr>
        <w:t xml:space="preserve">вариант </w:t>
      </w:r>
      <w:r w:rsidR="00373FA5">
        <w:rPr>
          <w:rFonts w:ascii="Times New Roman" w:hAnsi="Times New Roman"/>
          <w:sz w:val="24"/>
          <w:szCs w:val="24"/>
        </w:rPr>
        <w:t>1</w:t>
      </w:r>
      <w:r w:rsidRPr="00747F2F">
        <w:rPr>
          <w:rFonts w:ascii="Times New Roman" w:hAnsi="Times New Roman"/>
          <w:sz w:val="24"/>
          <w:szCs w:val="24"/>
        </w:rPr>
        <w:t xml:space="preserve"> </w:t>
      </w:r>
      <w:r w:rsidR="00747F2F" w:rsidRPr="00747F2F">
        <w:rPr>
          <w:rFonts w:ascii="Times New Roman" w:hAnsi="Times New Roman"/>
          <w:sz w:val="24"/>
          <w:szCs w:val="24"/>
        </w:rPr>
        <w:t>тип: твердый</w:t>
      </w:r>
      <w:r w:rsidRPr="00747F2F">
        <w:rPr>
          <w:rFonts w:ascii="Times New Roman" w:hAnsi="Times New Roman"/>
          <w:sz w:val="24"/>
          <w:szCs w:val="24"/>
        </w:rPr>
        <w:t xml:space="preserve">; </w:t>
      </w:r>
      <w:r w:rsidRPr="00747F2F">
        <w:rPr>
          <w:rFonts w:ascii="Times New Roman" w:eastAsia="SymbolMT" w:hAnsi="Times New Roman"/>
          <w:sz w:val="24"/>
          <w:szCs w:val="24"/>
          <w:lang w:eastAsia="ru-RU"/>
        </w:rPr>
        <w:t xml:space="preserve">λ </w:t>
      </w:r>
      <w:r w:rsidR="00747F2F" w:rsidRPr="00747F2F">
        <w:rPr>
          <w:rFonts w:ascii="Times New Roman" w:eastAsia="TimesNewRoman" w:hAnsi="Times New Roman"/>
          <w:sz w:val="24"/>
          <w:szCs w:val="24"/>
          <w:lang w:eastAsia="ru-RU"/>
        </w:rPr>
        <w:t>= 660</w:t>
      </w:r>
      <w:r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нм; режим:</w:t>
      </w:r>
      <w:r w:rsidR="00747F2F"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непрерывный</w:t>
      </w:r>
      <w:r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47F2F">
        <w:rPr>
          <w:rFonts w:ascii="Times New Roman" w:eastAsia="TimesNewRoman" w:hAnsi="Times New Roman"/>
          <w:i/>
          <w:sz w:val="24"/>
          <w:szCs w:val="24"/>
          <w:lang w:eastAsia="ru-RU"/>
        </w:rPr>
        <w:t>τ =___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с;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val="en-US" w:eastAsia="ru-RU"/>
        </w:rPr>
        <w:t>f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= 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Гц;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выходная мощность: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Вт; диаметр пятна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d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</w:t>
      </w:r>
      <w:r w:rsid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003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м; </w:t>
      </w:r>
      <w:r>
        <w:rPr>
          <w:rFonts w:ascii="Times New Roman" w:hAnsi="Times New Roman"/>
          <w:sz w:val="24"/>
          <w:szCs w:val="24"/>
        </w:rPr>
        <w:t>к</w:t>
      </w:r>
      <w:r w:rsidRPr="005A0384">
        <w:rPr>
          <w:rFonts w:ascii="Times New Roman" w:hAnsi="Times New Roman"/>
          <w:sz w:val="24"/>
          <w:szCs w:val="24"/>
        </w:rPr>
        <w:t>оэффициент отражения излучения материалом мишени</w:t>
      </w:r>
      <w:r w:rsidR="00747F2F">
        <w:rPr>
          <w:rFonts w:ascii="Times New Roman" w:hAnsi="Times New Roman"/>
          <w:sz w:val="24"/>
          <w:szCs w:val="24"/>
        </w:rPr>
        <w:t xml:space="preserve">= </w:t>
      </w:r>
      <w:r w:rsidR="00747F2F" w:rsidRPr="007E7DAB">
        <w:rPr>
          <w:rFonts w:ascii="Times New Roman" w:hAnsi="Times New Roman"/>
          <w:b/>
          <w:sz w:val="24"/>
          <w:szCs w:val="24"/>
        </w:rPr>
        <w:t>стекл. кварц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количество воздействий на глаза: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на кожу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</w:t>
      </w:r>
      <w:r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 </w:t>
      </w:r>
      <w:r w:rsidRPr="005A0384">
        <w:rPr>
          <w:rFonts w:ascii="Times New Roman" w:hAnsi="Times New Roman"/>
          <w:sz w:val="24"/>
          <w:szCs w:val="24"/>
        </w:rPr>
        <w:t>.</w:t>
      </w:r>
    </w:p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№1. «</w:t>
      </w:r>
      <w:r w:rsidRPr="00761617">
        <w:rPr>
          <w:rFonts w:ascii="Times New Roman" w:hAnsi="Times New Roman"/>
          <w:sz w:val="24"/>
          <w:szCs w:val="24"/>
        </w:rPr>
        <w:t>Оценка опасности лазерной установки при облучении глаз».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79"/>
        <w:gridCol w:w="897"/>
        <w:gridCol w:w="1823"/>
        <w:gridCol w:w="353"/>
        <w:gridCol w:w="1128"/>
        <w:gridCol w:w="1193"/>
        <w:gridCol w:w="481"/>
      </w:tblGrid>
      <w:tr w:rsidR="00373FA5" w:rsidTr="00373FA5"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Норма при облучении глаз прямым пучком: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ПДУ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823" w:type="dxa"/>
            <w:tcBorders>
              <w:top w:val="nil"/>
              <w:left w:val="nil"/>
              <w:right w:val="nil"/>
            </w:tcBorders>
          </w:tcPr>
          <w:p w:rsidR="00373FA5" w:rsidRP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*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-4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sqrt3(1.25)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</w:tcPr>
          <w:p w:rsidR="00373FA5" w:rsidRPr="00747F2F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*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</w:tr>
      <w:tr w:rsidR="00373FA5" w:rsidTr="00373FA5"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5A0384" w:rsidRDefault="00373FA5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823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 прямым пучком </w:t>
      </w:r>
      <w:r w:rsidRPr="007E7DAB">
        <w:rPr>
          <w:rFonts w:ascii="Times New Roman" w:hAnsi="Times New Roman"/>
          <w:b/>
          <w:sz w:val="24"/>
          <w:szCs w:val="24"/>
        </w:rPr>
        <w:t>опасно/</w:t>
      </w:r>
      <w:r w:rsidRPr="00761617">
        <w:rPr>
          <w:rFonts w:ascii="Times New Roman" w:hAnsi="Times New Roman"/>
          <w:sz w:val="24"/>
          <w:szCs w:val="24"/>
        </w:rPr>
        <w:t xml:space="preserve">неопасно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45"/>
        <w:gridCol w:w="473"/>
        <w:gridCol w:w="945"/>
        <w:gridCol w:w="540"/>
        <w:gridCol w:w="353"/>
        <w:gridCol w:w="1065"/>
        <w:gridCol w:w="317"/>
        <w:gridCol w:w="36"/>
        <w:gridCol w:w="529"/>
        <w:gridCol w:w="853"/>
        <w:gridCol w:w="632"/>
      </w:tblGrid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Угловой размер пятна: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8"/>
                <w:szCs w:val="28"/>
              </w:rPr>
              <w:t>α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Pr="00B75DFA" w:rsidRDefault="00B75DFA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6C359E">
              <w:rPr>
                <w:rFonts w:ascii="Times New Roman" w:hAnsi="Times New Roman"/>
                <w:b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arctg(5*d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B75DFA" w:rsidRDefault="00B75DFA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0.015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рад;</w:t>
            </w:r>
          </w:p>
        </w:tc>
      </w:tr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4"/>
                <w:szCs w:val="24"/>
              </w:rPr>
              <w:t>Поправка: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В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Default="007E7DAB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+ 10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7E7DAB" w:rsidRDefault="007E7DAB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1.225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:rsidR="002C12E4" w:rsidRPr="00761617" w:rsidRDefault="002C12E4" w:rsidP="002C12E4">
      <w:pPr>
        <w:tabs>
          <w:tab w:val="left" w:pos="8931"/>
        </w:tabs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глаз отраженным пучком: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В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="00373FA5" w:rsidRPr="00373FA5">
        <w:rPr>
          <w:rFonts w:ascii="Times New Roman" w:hAnsi="Times New Roman"/>
          <w:sz w:val="24"/>
          <w:szCs w:val="24"/>
        </w:rPr>
        <w:t xml:space="preserve"> </w:t>
      </w:r>
      <w:r w:rsidR="00373FA5" w:rsidRPr="007E7DAB">
        <w:rPr>
          <w:rFonts w:ascii="Times New Roman" w:hAnsi="Times New Roman"/>
          <w:b/>
          <w:sz w:val="24"/>
          <w:szCs w:val="24"/>
        </w:rPr>
        <w:t>1.34 *10</w:t>
      </w:r>
      <w:r w:rsidR="00373FA5" w:rsidRPr="007E7DAB">
        <w:rPr>
          <w:rFonts w:ascii="Times New Roman" w:hAnsi="Times New Roman"/>
          <w:b/>
          <w:sz w:val="24"/>
          <w:szCs w:val="24"/>
          <w:vertAlign w:val="superscript"/>
        </w:rPr>
        <w:t>-4</w:t>
      </w:r>
      <w:r w:rsidR="007E7DAB" w:rsidRPr="007E7DAB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0.075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отраженным излучением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№2.</w:t>
      </w:r>
      <w:r w:rsidRPr="00761617">
        <w:rPr>
          <w:rFonts w:ascii="Times New Roman" w:hAnsi="Times New Roman"/>
          <w:sz w:val="24"/>
          <w:szCs w:val="24"/>
        </w:rPr>
        <w:t xml:space="preserve"> «Оценка опасности лазерной установки при облучении кожи».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кожи: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0.7 * 10</w:t>
      </w:r>
      <w:r w:rsidR="007E7DAB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Вт/м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S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А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>0.7 * 10</w:t>
      </w:r>
      <w:r w:rsidR="007E7DAB" w:rsidRPr="007E7DAB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-3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0.075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</w:t>
      </w:r>
    </w:p>
    <w:p w:rsidR="002C12E4" w:rsidRPr="00761617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кожи прямым пучком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/неопасно, отраженным излучением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 xml:space="preserve">Задание №3. </w:t>
      </w:r>
      <w:r w:rsidRPr="00761617">
        <w:rPr>
          <w:rFonts w:ascii="Times New Roman" w:hAnsi="Times New Roman"/>
          <w:sz w:val="24"/>
          <w:szCs w:val="24"/>
        </w:rPr>
        <w:t>«Подбор материалов для защиты от лазерного излучения».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B75DFA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2 * 10</w:t>
      </w:r>
      <w:r w:rsidR="00B75DFA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-7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B75DFA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кожи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B75DFA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 * 10</w:t>
      </w:r>
      <w:r w:rsidR="00B75DFA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-5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Требуемая и фактическая оптическая плотность защитных материалов</w:t>
      </w:r>
    </w:p>
    <w:tbl>
      <w:tblPr>
        <w:tblW w:w="9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7"/>
        <w:gridCol w:w="4987"/>
      </w:tblGrid>
      <w:tr w:rsidR="002C12E4" w:rsidRPr="00761617" w:rsidTr="00B75DFA">
        <w:trPr>
          <w:trHeight w:val="312"/>
        </w:trPr>
        <w:tc>
          <w:tcPr>
            <w:tcW w:w="4987" w:type="dxa"/>
            <w:tcBorders>
              <w:bottom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глаз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87" w:type="dxa"/>
            <w:tcBorders>
              <w:bottom w:val="nil"/>
            </w:tcBorders>
          </w:tcPr>
          <w:p w:rsidR="002C12E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кожи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C12E4" w:rsidRPr="00761617" w:rsidTr="00B75DFA">
        <w:trPr>
          <w:trHeight w:val="237"/>
        </w:trPr>
        <w:tc>
          <w:tcPr>
            <w:tcW w:w="4987" w:type="dxa"/>
            <w:tcBorders>
              <w:top w:val="nil"/>
            </w:tcBorders>
          </w:tcPr>
          <w:p w:rsidR="002C12E4" w:rsidRPr="00761617" w:rsidRDefault="002C12E4" w:rsidP="007E7D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="007E7DAB" w:rsidRPr="007E7DAB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>lg(P / Pпду)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= </w:t>
            </w:r>
            <w:r w:rsidR="00B75DFA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87" w:type="dxa"/>
            <w:tcBorders>
              <w:top w:val="nil"/>
            </w:tcBorders>
          </w:tcPr>
          <w:p w:rsidR="002C12E4" w:rsidRPr="00761617" w:rsidRDefault="002C12E4" w:rsidP="007E7D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</w:t>
            </w:r>
            <w:r w:rsidR="007E7DAB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</w:t>
            </w:r>
            <w:r w:rsidR="007E7DAB" w:rsidRPr="007E7DAB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>lg(P / Pпду)</w:t>
            </w:r>
            <w:r w:rsidR="007E7DAB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= </w:t>
            </w:r>
            <w:r w:rsidR="00B75DFA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4.6</w:t>
            </w:r>
          </w:p>
        </w:tc>
      </w:tr>
      <w:tr w:rsidR="002C12E4" w:rsidRPr="00761617" w:rsidTr="00B75DFA">
        <w:trPr>
          <w:trHeight w:val="273"/>
        </w:trPr>
        <w:tc>
          <w:tcPr>
            <w:tcW w:w="4987" w:type="dxa"/>
            <w:tcBorders>
              <w:left w:val="nil"/>
              <w:bottom w:val="nil"/>
              <w:right w:val="nil"/>
            </w:tcBorders>
          </w:tcPr>
          <w:p w:rsidR="002C12E4" w:rsidRPr="009568D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4987" w:type="dxa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</w:tr>
    </w:tbl>
    <w:p w:rsidR="002744DC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sz w:val="24"/>
          <w:szCs w:val="24"/>
        </w:rPr>
        <w:t xml:space="preserve">ы. </w:t>
      </w:r>
      <w:r w:rsidRPr="003216F3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761617">
        <w:rPr>
          <w:rFonts w:ascii="Times New Roman" w:hAnsi="Times New Roman"/>
          <w:sz w:val="24"/>
          <w:szCs w:val="24"/>
        </w:rPr>
        <w:t xml:space="preserve">а основании заключений по заданиям 1 и 2 лазерную установку можно отнести к </w:t>
      </w:r>
      <w:r w:rsidR="00552567">
        <w:rPr>
          <w:rFonts w:ascii="Times New Roman" w:hAnsi="Times New Roman"/>
          <w:sz w:val="24"/>
          <w:szCs w:val="24"/>
        </w:rPr>
        <w:t>4</w:t>
      </w:r>
      <w:r w:rsidR="00B75DFA"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>классу опасности.</w:t>
      </w:r>
      <w:r w:rsidR="002744DC">
        <w:rPr>
          <w:rFonts w:ascii="Times New Roman" w:hAnsi="Times New Roman"/>
          <w:sz w:val="24"/>
          <w:szCs w:val="24"/>
        </w:rPr>
        <w:t xml:space="preserve"> Должны использоваться СИЗ. В виде халатов, масок с очками</w:t>
      </w:r>
      <w:bookmarkStart w:id="0" w:name="_GoBack"/>
      <w:bookmarkEnd w:id="0"/>
      <w:r w:rsidR="002744DC">
        <w:rPr>
          <w:rFonts w:ascii="Times New Roman" w:hAnsi="Times New Roman"/>
          <w:sz w:val="24"/>
          <w:szCs w:val="24"/>
        </w:rPr>
        <w:t xml:space="preserve"> и специальных дерматологических средств (кремы, гелии, пасты, мази)</w:t>
      </w: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 </w:t>
      </w:r>
      <w:r w:rsidR="00552567">
        <w:rPr>
          <w:rFonts w:ascii="Times New Roman" w:hAnsi="Times New Roman"/>
          <w:sz w:val="24"/>
          <w:szCs w:val="24"/>
        </w:rPr>
        <w:t>Для того что бы отнести данные лазеры к 1 классу опасности требуется использовать: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Стальные листы кожуха, через которые не может пройти лазерный луч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Панели не должны пропускать свет (герметичность)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обзорного окна оператора должно использоваться специальное стекло, не пропускающее лазерное излучение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Автоматическая блокировка двери кожуха, подключенная к схеме защитной заслонки лазерной головки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Панели, не имеющие защитной блокировки, должны быть так закреплены на винты, чтобы их невозможно было снять при работающем лазере </w:t>
      </w:r>
    </w:p>
    <w:p w:rsidR="00552567" w:rsidRPr="00552567" w:rsidRDefault="00552567" w:rsidP="0055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5256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всех съемных панелях должны быть предупредительные этикетки</w:t>
      </w:r>
    </w:p>
    <w:p w:rsidR="006B33E2" w:rsidRPr="006B33E2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Комплекс мер по защите от лазерного излучения полученного класса опасности включает в себя.</w:t>
      </w:r>
      <w:r w:rsidR="006B33E2" w:rsidRPr="006B33E2">
        <w:rPr>
          <w:rFonts w:ascii="Times New Roman" w:hAnsi="Times New Roman"/>
          <w:sz w:val="24"/>
          <w:szCs w:val="24"/>
        </w:rPr>
        <w:t xml:space="preserve"> </w:t>
      </w:r>
      <w:r w:rsidR="006B33E2">
        <w:rPr>
          <w:rFonts w:ascii="Times New Roman" w:hAnsi="Times New Roman"/>
          <w:sz w:val="24"/>
          <w:szCs w:val="24"/>
        </w:rPr>
        <w:t>См 1 ответа</w:t>
      </w: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Pr="00761617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8"/>
        <w:gridCol w:w="1260"/>
        <w:gridCol w:w="3258"/>
        <w:gridCol w:w="1374"/>
      </w:tblGrid>
      <w:tr w:rsidR="002C12E4" w:rsidRPr="00E56C19" w:rsidTr="00852932">
        <w:trPr>
          <w:jc w:val="center"/>
        </w:trPr>
        <w:tc>
          <w:tcPr>
            <w:tcW w:w="337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выполнили (подписи)</w:t>
            </w:r>
          </w:p>
        </w:tc>
        <w:tc>
          <w:tcPr>
            <w:tcW w:w="1260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25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1374" w:type="dxa"/>
            <w:vAlign w:val="center"/>
          </w:tcPr>
          <w:p w:rsidR="002C12E4" w:rsidRPr="00E56C19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2C12E4" w:rsidRPr="00E56C19" w:rsidTr="00852932">
        <w:trPr>
          <w:jc w:val="center"/>
        </w:trPr>
        <w:tc>
          <w:tcPr>
            <w:tcW w:w="3378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12E4" w:rsidRPr="0096444F" w:rsidRDefault="002C12E4" w:rsidP="002C12E4"/>
    <w:p w:rsidR="000F28FC" w:rsidRDefault="000F28FC"/>
    <w:sectPr w:rsidR="000F28FC" w:rsidSect="00B0121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6CB" w:rsidRDefault="00F536CB" w:rsidP="00BB00AB">
      <w:pPr>
        <w:spacing w:after="0" w:line="240" w:lineRule="auto"/>
      </w:pPr>
      <w:r>
        <w:separator/>
      </w:r>
    </w:p>
  </w:endnote>
  <w:endnote w:type="continuationSeparator" w:id="0">
    <w:p w:rsidR="00F536CB" w:rsidRDefault="00F536CB" w:rsidP="00BB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6CB" w:rsidRDefault="00F536CB" w:rsidP="00BB00AB">
      <w:pPr>
        <w:spacing w:after="0" w:line="240" w:lineRule="auto"/>
      </w:pPr>
      <w:r>
        <w:separator/>
      </w:r>
    </w:p>
  </w:footnote>
  <w:footnote w:type="continuationSeparator" w:id="0">
    <w:p w:rsidR="00F536CB" w:rsidRDefault="00F536CB" w:rsidP="00BB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B5D"/>
    <w:multiLevelType w:val="multilevel"/>
    <w:tmpl w:val="8866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9A5"/>
    <w:multiLevelType w:val="multilevel"/>
    <w:tmpl w:val="6C1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C5770"/>
    <w:multiLevelType w:val="multilevel"/>
    <w:tmpl w:val="7C22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42FD0"/>
    <w:multiLevelType w:val="hybridMultilevel"/>
    <w:tmpl w:val="D92E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D4C7E"/>
    <w:multiLevelType w:val="multilevel"/>
    <w:tmpl w:val="9002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35F49"/>
    <w:multiLevelType w:val="multilevel"/>
    <w:tmpl w:val="7AE8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0541A"/>
    <w:multiLevelType w:val="multilevel"/>
    <w:tmpl w:val="432E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2E4"/>
    <w:rsid w:val="000F28FC"/>
    <w:rsid w:val="002509C4"/>
    <w:rsid w:val="002744DC"/>
    <w:rsid w:val="002C12E4"/>
    <w:rsid w:val="00373FA5"/>
    <w:rsid w:val="005018A2"/>
    <w:rsid w:val="00552567"/>
    <w:rsid w:val="0065424F"/>
    <w:rsid w:val="006B33E2"/>
    <w:rsid w:val="006C359E"/>
    <w:rsid w:val="00747F2F"/>
    <w:rsid w:val="007E7DAB"/>
    <w:rsid w:val="00B34CCE"/>
    <w:rsid w:val="00B75DFA"/>
    <w:rsid w:val="00BB00AB"/>
    <w:rsid w:val="00D1335D"/>
    <w:rsid w:val="00F5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B6E2"/>
  <w15:docId w15:val="{4931F752-1D8B-4B79-911F-53496F12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2E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12E4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2C12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12E4"/>
    <w:rPr>
      <w:rFonts w:ascii="Calibri" w:eastAsia="Calibri" w:hAnsi="Calibri" w:cs="Times New Roman"/>
      <w:lang w:val="ru-RU"/>
    </w:rPr>
  </w:style>
  <w:style w:type="character" w:styleId="a7">
    <w:name w:val="Hyperlink"/>
    <w:basedOn w:val="a0"/>
    <w:uiPriority w:val="99"/>
    <w:unhideWhenUsed/>
    <w:rsid w:val="002C12E4"/>
    <w:rPr>
      <w:color w:val="0000FF"/>
      <w:u w:val="single"/>
    </w:rPr>
  </w:style>
  <w:style w:type="table" w:styleId="a8">
    <w:name w:val="Table Grid"/>
    <w:basedOn w:val="a1"/>
    <w:uiPriority w:val="59"/>
    <w:rsid w:val="002C12E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Bezzubik</cp:lastModifiedBy>
  <cp:revision>9</cp:revision>
  <cp:lastPrinted>2020-12-09T11:45:00Z</cp:lastPrinted>
  <dcterms:created xsi:type="dcterms:W3CDTF">2020-04-10T16:07:00Z</dcterms:created>
  <dcterms:modified xsi:type="dcterms:W3CDTF">2020-12-15T10:50:00Z</dcterms:modified>
</cp:coreProperties>
</file>