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#:RL1.1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create rl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Subsystem:Receiving Log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a Receiving Log with correct input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receiving log main screen and has a new receiving log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‘receiving log’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screen to create receiving log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‘1108201301’ into Receiving ID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1108201301 in purchase order id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‘begin rl’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the two line items for this order with order information and auto-fills date and QtyReceived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‘one boot is damaged’ into receiving notes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one boot is damaged in receiving notes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‘record received’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Successfully records the two new receiving logs to the db and returns to the create receiving log screen with a success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Postconditions:creates a receiving log and backorder log in the database with all information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