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Vendor with incorrect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vendor main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add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‘Test Product’ in vendor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'Test Product' in vendor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Enter‘www.TestProd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uct.com' in Website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www.TestProd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uct.com</w:t>
              </w:r>
            </w:hyperlink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' in Website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‘100 north main salt lake city’ in address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100 north main salt lake city in address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‘John Smith’ in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‘John Smith’ in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‘phone’ in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‘phone’ in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‘fax’ in Fax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‘fax’ in Fax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‘alt num’ in Alternate Phone Number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‘alt num’ in Alternate Phone Number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failed to add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does not add the new vendor to the database with all information. shows error message for phone number, fax number, alternate phone number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://www.testproduct.com/" Id="docRId2" Type="http://schemas.openxmlformats.org/officeDocument/2006/relationships/hyperlink"/><Relationship Target="styles.xml" Id="docRId4" Type="http://schemas.openxmlformats.org/officeDocument/2006/relationships/styles"/></Relationships>
</file>