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2076"/>
        <w:gridCol w:w="914"/>
        <w:gridCol w:w="646"/>
        <w:gridCol w:w="824"/>
        <w:gridCol w:w="952"/>
        <w:gridCol w:w="2356"/>
      </w:tblGrid>
      <w:tr w:rsidR="00AF33D2" w:rsidRPr="006F7446" w14:paraId="1D585BB7" w14:textId="77777777" w:rsidTr="00D52E89">
        <w:trPr>
          <w:trHeight w:val="851"/>
        </w:trPr>
        <w:tc>
          <w:tcPr>
            <w:tcW w:w="9191" w:type="dxa"/>
            <w:gridSpan w:val="7"/>
            <w:vAlign w:val="center"/>
          </w:tcPr>
          <w:p w14:paraId="0B537FBE" w14:textId="77777777" w:rsidR="00AF33D2" w:rsidRPr="006F7446" w:rsidRDefault="00C437BF">
            <w:pPr>
              <w:spacing w:line="560" w:lineRule="atLeast"/>
              <w:jc w:val="center"/>
              <w:rPr>
                <w:rFonts w:ascii="仿宋" w:eastAsia="仿宋" w:hAnsi="仿宋"/>
                <w:b/>
                <w:bCs/>
                <w:color w:val="000000"/>
                <w:sz w:val="32"/>
                <w:szCs w:val="32"/>
              </w:rPr>
            </w:pPr>
            <w:r w:rsidRPr="006F7446">
              <w:rPr>
                <w:rFonts w:ascii="仿宋" w:eastAsia="仿宋" w:hAnsi="仿宋" w:hint="eastAsia"/>
                <w:b/>
                <w:bCs/>
                <w:color w:val="000000"/>
                <w:sz w:val="32"/>
                <w:szCs w:val="32"/>
              </w:rPr>
              <w:t>暑期社会实践个人总结</w:t>
            </w:r>
          </w:p>
        </w:tc>
      </w:tr>
      <w:tr w:rsidR="00AF33D2" w14:paraId="75C124EB" w14:textId="77777777" w:rsidTr="00D52E89">
        <w:trPr>
          <w:trHeight w:val="999"/>
        </w:trPr>
        <w:tc>
          <w:tcPr>
            <w:tcW w:w="1423" w:type="dxa"/>
            <w:vAlign w:val="center"/>
          </w:tcPr>
          <w:p w14:paraId="61C33E17" w14:textId="77777777" w:rsidR="00AF33D2" w:rsidRDefault="00C437BF">
            <w:pPr>
              <w:spacing w:line="560" w:lineRule="atLeas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vAlign w:val="center"/>
          </w:tcPr>
          <w:p w14:paraId="1A31E48E" w14:textId="25DCF07B" w:rsidR="00AF33D2" w:rsidRDefault="00357C56" w:rsidP="00D52E89">
            <w:pPr>
              <w:spacing w:line="560" w:lineRule="atLeas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孔天欣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center"/>
          </w:tcPr>
          <w:p w14:paraId="0719DA28" w14:textId="77777777" w:rsidR="00AF33D2" w:rsidRDefault="00C437BF">
            <w:pPr>
              <w:spacing w:line="560" w:lineRule="atLeas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  <w:t>性别</w:t>
            </w:r>
          </w:p>
        </w:tc>
        <w:tc>
          <w:tcPr>
            <w:tcW w:w="177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D2D759" w14:textId="060BA756" w:rsidR="00AF33D2" w:rsidRDefault="00D52E89" w:rsidP="00D52E89">
            <w:pPr>
              <w:spacing w:line="560" w:lineRule="atLeast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男</w:t>
            </w:r>
          </w:p>
        </w:tc>
        <w:tc>
          <w:tcPr>
            <w:tcW w:w="2356" w:type="dxa"/>
            <w:vMerge w:val="restart"/>
            <w:tcBorders>
              <w:left w:val="single" w:sz="4" w:space="0" w:color="auto"/>
            </w:tcBorders>
            <w:vAlign w:val="center"/>
          </w:tcPr>
          <w:p w14:paraId="049C2842" w14:textId="3026D62A" w:rsidR="00AF33D2" w:rsidRDefault="000615AE">
            <w:pPr>
              <w:spacing w:line="560" w:lineRule="atLeast"/>
              <w:jc w:val="center"/>
              <w:rPr>
                <w:rFonts w:ascii="仿宋" w:eastAsia="仿宋" w:hAnsi="仿宋" w:cs="仿宋"/>
                <w:color w:val="000000"/>
                <w:sz w:val="30"/>
                <w:szCs w:val="30"/>
              </w:rPr>
            </w:pPr>
            <w:r>
              <w:rPr>
                <w:rFonts w:ascii="Noto Sans" w:hAnsi="Noto Sans" w:cs="Noto Sans"/>
                <w:color w:val="24292F"/>
              </w:rPr>
              <w:t>███████████</w:t>
            </w:r>
          </w:p>
        </w:tc>
      </w:tr>
      <w:tr w:rsidR="00AF33D2" w14:paraId="514A7C3A" w14:textId="77777777" w:rsidTr="00D52E89">
        <w:trPr>
          <w:trHeight w:val="1040"/>
        </w:trPr>
        <w:tc>
          <w:tcPr>
            <w:tcW w:w="1423" w:type="dxa"/>
            <w:vAlign w:val="center"/>
          </w:tcPr>
          <w:p w14:paraId="0DB24D60" w14:textId="77777777" w:rsidR="00AF33D2" w:rsidRDefault="00C437BF">
            <w:pPr>
              <w:spacing w:line="560" w:lineRule="atLeas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28"/>
                <w:szCs w:val="28"/>
              </w:rPr>
              <w:t>所属团队</w:t>
            </w:r>
          </w:p>
        </w:tc>
        <w:tc>
          <w:tcPr>
            <w:tcW w:w="5412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C4F150C" w14:textId="0B46DBC2" w:rsidR="00AF33D2" w:rsidRDefault="00D52E89">
            <w:pPr>
              <w:spacing w:line="560" w:lineRule="atLeast"/>
              <w:jc w:val="center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060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安徽省池州市观前暑期调研小分队</w:t>
            </w:r>
          </w:p>
        </w:tc>
        <w:tc>
          <w:tcPr>
            <w:tcW w:w="2356" w:type="dxa"/>
            <w:vMerge/>
            <w:tcBorders>
              <w:left w:val="single" w:sz="4" w:space="0" w:color="auto"/>
            </w:tcBorders>
            <w:vAlign w:val="center"/>
          </w:tcPr>
          <w:p w14:paraId="50E7378A" w14:textId="77777777" w:rsidR="00AF33D2" w:rsidRDefault="00AF33D2">
            <w:pPr>
              <w:spacing w:line="560" w:lineRule="atLeast"/>
              <w:jc w:val="center"/>
              <w:rPr>
                <w:rFonts w:ascii="仿宋" w:eastAsia="仿宋" w:hAnsi="仿宋" w:cs="仿宋"/>
                <w:color w:val="000000"/>
                <w:sz w:val="30"/>
                <w:szCs w:val="30"/>
              </w:rPr>
            </w:pPr>
          </w:p>
        </w:tc>
      </w:tr>
      <w:tr w:rsidR="00AF33D2" w14:paraId="21D64BB0" w14:textId="77777777" w:rsidTr="00D52E89">
        <w:trPr>
          <w:trHeight w:val="851"/>
        </w:trPr>
        <w:tc>
          <w:tcPr>
            <w:tcW w:w="1423" w:type="dxa"/>
            <w:vAlign w:val="center"/>
          </w:tcPr>
          <w:p w14:paraId="318CA7C5" w14:textId="77777777" w:rsidR="00AF33D2" w:rsidRPr="006F7446" w:rsidRDefault="006F7446">
            <w:pPr>
              <w:spacing w:line="560" w:lineRule="atLeast"/>
              <w:jc w:val="center"/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</w:pPr>
            <w:r w:rsidRPr="006F7446">
              <w:rPr>
                <w:rFonts w:ascii="仿宋" w:eastAsia="仿宋" w:hAnsi="仿宋" w:hint="eastAsia"/>
                <w:b/>
                <w:bCs/>
                <w:color w:val="000000"/>
                <w:sz w:val="28"/>
                <w:szCs w:val="28"/>
              </w:rPr>
              <w:t>实践地</w:t>
            </w:r>
          </w:p>
        </w:tc>
        <w:tc>
          <w:tcPr>
            <w:tcW w:w="2990" w:type="dxa"/>
            <w:gridSpan w:val="2"/>
            <w:vAlign w:val="center"/>
          </w:tcPr>
          <w:p w14:paraId="7C0CFD37" w14:textId="6E16112D" w:rsidR="00AF33D2" w:rsidRPr="00D52E89" w:rsidRDefault="00D52E89" w:rsidP="00D52E89">
            <w:pPr>
              <w:spacing w:line="560" w:lineRule="atLeast"/>
              <w:rPr>
                <w:rFonts w:ascii="仿宋" w:eastAsia="仿宋" w:hAnsi="仿宋"/>
                <w:color w:val="000000"/>
                <w:szCs w:val="21"/>
              </w:rPr>
            </w:pPr>
            <w:r w:rsidRPr="00D52E89">
              <w:rPr>
                <w:rFonts w:ascii="仿宋" w:eastAsia="仿宋" w:hAnsi="仿宋" w:hint="eastAsia"/>
                <w:color w:val="000000"/>
                <w:szCs w:val="21"/>
              </w:rPr>
              <w:t>安徽省池州市贵池区观前镇</w:t>
            </w:r>
          </w:p>
        </w:tc>
        <w:tc>
          <w:tcPr>
            <w:tcW w:w="1470" w:type="dxa"/>
            <w:gridSpan w:val="2"/>
            <w:vAlign w:val="center"/>
          </w:tcPr>
          <w:p w14:paraId="195B2038" w14:textId="77777777" w:rsidR="00AF33D2" w:rsidRPr="006F7446" w:rsidRDefault="006F7446">
            <w:pPr>
              <w:spacing w:line="560" w:lineRule="atLeast"/>
              <w:jc w:val="center"/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</w:pPr>
            <w:r w:rsidRPr="006F7446">
              <w:rPr>
                <w:rFonts w:ascii="仿宋" w:eastAsia="仿宋" w:hAnsi="仿宋" w:hint="eastAsia"/>
                <w:b/>
                <w:bCs/>
                <w:color w:val="000000"/>
                <w:sz w:val="28"/>
                <w:szCs w:val="28"/>
              </w:rPr>
              <w:t>实践日期</w:t>
            </w:r>
          </w:p>
        </w:tc>
        <w:tc>
          <w:tcPr>
            <w:tcW w:w="3308" w:type="dxa"/>
            <w:gridSpan w:val="2"/>
            <w:vAlign w:val="center"/>
          </w:tcPr>
          <w:p w14:paraId="57EFB3EC" w14:textId="171FCA46" w:rsidR="00AF33D2" w:rsidRPr="00D52E89" w:rsidRDefault="00D52E89" w:rsidP="00D52E89">
            <w:pPr>
              <w:spacing w:line="560" w:lineRule="atLeast"/>
              <w:rPr>
                <w:rFonts w:ascii="仿宋" w:eastAsia="仿宋" w:hAnsi="仿宋"/>
                <w:color w:val="000000"/>
                <w:szCs w:val="21"/>
              </w:rPr>
            </w:pPr>
            <w:r w:rsidRPr="00D52E89">
              <w:rPr>
                <w:rFonts w:ascii="仿宋" w:eastAsia="仿宋" w:hAnsi="仿宋" w:hint="eastAsia"/>
                <w:color w:val="000000"/>
                <w:szCs w:val="21"/>
              </w:rPr>
              <w:t>2</w:t>
            </w:r>
            <w:r w:rsidRPr="00D52E89">
              <w:rPr>
                <w:rFonts w:ascii="仿宋" w:eastAsia="仿宋" w:hAnsi="仿宋"/>
                <w:color w:val="000000"/>
                <w:szCs w:val="21"/>
              </w:rPr>
              <w:t>019</w:t>
            </w:r>
            <w:r w:rsidRPr="00D52E89">
              <w:rPr>
                <w:rFonts w:ascii="仿宋" w:eastAsia="仿宋" w:hAnsi="仿宋" w:hint="eastAsia"/>
                <w:color w:val="000000"/>
                <w:szCs w:val="21"/>
              </w:rPr>
              <w:t>年8月1</w:t>
            </w:r>
            <w:r w:rsidRPr="00D52E89">
              <w:rPr>
                <w:rFonts w:ascii="仿宋" w:eastAsia="仿宋" w:hAnsi="仿宋"/>
                <w:color w:val="000000"/>
                <w:szCs w:val="21"/>
              </w:rPr>
              <w:t>0</w:t>
            </w:r>
            <w:r w:rsidRPr="00D52E89">
              <w:rPr>
                <w:rFonts w:ascii="仿宋" w:eastAsia="仿宋" w:hAnsi="仿宋" w:hint="eastAsia"/>
                <w:color w:val="000000"/>
                <w:szCs w:val="21"/>
              </w:rPr>
              <w:t>号——</w:t>
            </w:r>
            <w:r w:rsidRPr="00D52E89">
              <w:rPr>
                <w:rFonts w:ascii="仿宋" w:eastAsia="仿宋" w:hAnsi="仿宋"/>
                <w:color w:val="000000"/>
                <w:szCs w:val="21"/>
              </w:rPr>
              <w:t>8</w:t>
            </w:r>
            <w:r w:rsidRPr="00D52E89">
              <w:rPr>
                <w:rFonts w:ascii="仿宋" w:eastAsia="仿宋" w:hAnsi="仿宋" w:hint="eastAsia"/>
                <w:color w:val="000000"/>
                <w:szCs w:val="21"/>
              </w:rPr>
              <w:t>月2</w:t>
            </w:r>
            <w:r w:rsidRPr="00D52E89">
              <w:rPr>
                <w:rFonts w:ascii="仿宋" w:eastAsia="仿宋" w:hAnsi="仿宋"/>
                <w:color w:val="000000"/>
                <w:szCs w:val="21"/>
              </w:rPr>
              <w:t>0</w:t>
            </w:r>
            <w:r w:rsidRPr="00D52E89">
              <w:rPr>
                <w:rFonts w:ascii="仿宋" w:eastAsia="仿宋" w:hAnsi="仿宋" w:hint="eastAsia"/>
                <w:color w:val="000000"/>
                <w:szCs w:val="21"/>
              </w:rPr>
              <w:t>号</w:t>
            </w:r>
          </w:p>
        </w:tc>
      </w:tr>
      <w:tr w:rsidR="006F7446" w14:paraId="5F7993B8" w14:textId="77777777" w:rsidTr="00D52E89">
        <w:trPr>
          <w:trHeight w:val="851"/>
        </w:trPr>
        <w:tc>
          <w:tcPr>
            <w:tcW w:w="1423" w:type="dxa"/>
            <w:vAlign w:val="center"/>
          </w:tcPr>
          <w:p w14:paraId="35226871" w14:textId="77777777" w:rsidR="006F7446" w:rsidRDefault="006F7446">
            <w:pPr>
              <w:spacing w:line="560" w:lineRule="atLeast"/>
              <w:jc w:val="center"/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28"/>
                <w:szCs w:val="28"/>
              </w:rPr>
              <w:t>专业班级</w:t>
            </w:r>
          </w:p>
        </w:tc>
        <w:tc>
          <w:tcPr>
            <w:tcW w:w="2990" w:type="dxa"/>
            <w:gridSpan w:val="2"/>
            <w:vAlign w:val="center"/>
          </w:tcPr>
          <w:p w14:paraId="040D9829" w14:textId="0A3CC2D4" w:rsidR="006F7446" w:rsidRDefault="00357C56" w:rsidP="00D52E89">
            <w:pPr>
              <w:spacing w:line="560" w:lineRule="atLeas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电子信息工程</w:t>
            </w:r>
            <w:r w:rsidR="00D52E89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</w:t>
            </w:r>
            <w:r w:rsidR="00D52E89">
              <w:rPr>
                <w:rFonts w:ascii="仿宋" w:eastAsia="仿宋" w:hAnsi="仿宋"/>
                <w:color w:val="000000"/>
                <w:sz w:val="28"/>
                <w:szCs w:val="28"/>
              </w:rPr>
              <w:t>804</w:t>
            </w:r>
          </w:p>
        </w:tc>
        <w:tc>
          <w:tcPr>
            <w:tcW w:w="1470" w:type="dxa"/>
            <w:gridSpan w:val="2"/>
            <w:vAlign w:val="center"/>
          </w:tcPr>
          <w:p w14:paraId="18931FF5" w14:textId="77777777" w:rsidR="006F7446" w:rsidRDefault="006F7446">
            <w:pPr>
              <w:spacing w:line="560" w:lineRule="atLeast"/>
              <w:jc w:val="center"/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28"/>
                <w:szCs w:val="28"/>
              </w:rPr>
              <w:t>生源地</w:t>
            </w:r>
          </w:p>
        </w:tc>
        <w:tc>
          <w:tcPr>
            <w:tcW w:w="3308" w:type="dxa"/>
            <w:gridSpan w:val="2"/>
            <w:vAlign w:val="center"/>
          </w:tcPr>
          <w:p w14:paraId="5F3DC348" w14:textId="11CE9929" w:rsidR="006F7446" w:rsidRDefault="000615AE" w:rsidP="00D52E89">
            <w:pPr>
              <w:spacing w:line="560" w:lineRule="atLeast"/>
              <w:rPr>
                <w:rFonts w:ascii="仿宋" w:eastAsia="仿宋" w:hAnsi="仿宋" w:hint="eastAsia"/>
                <w:color w:val="000000"/>
                <w:sz w:val="30"/>
                <w:szCs w:val="30"/>
              </w:rPr>
            </w:pPr>
            <w:r>
              <w:rPr>
                <w:rFonts w:ascii="Noto Sans" w:hAnsi="Noto Sans" w:cs="Noto Sans"/>
                <w:color w:val="24292F"/>
              </w:rPr>
              <w:t>███████████</w:t>
            </w:r>
          </w:p>
        </w:tc>
      </w:tr>
      <w:tr w:rsidR="00AF33D2" w14:paraId="234A5635" w14:textId="77777777" w:rsidTr="00D52E89">
        <w:trPr>
          <w:trHeight w:val="851"/>
        </w:trPr>
        <w:tc>
          <w:tcPr>
            <w:tcW w:w="1423" w:type="dxa"/>
            <w:vAlign w:val="center"/>
          </w:tcPr>
          <w:p w14:paraId="5624EFA1" w14:textId="77777777" w:rsidR="00AF33D2" w:rsidRDefault="00C437BF">
            <w:pPr>
              <w:spacing w:line="560" w:lineRule="atLeast"/>
              <w:jc w:val="center"/>
              <w:rPr>
                <w:rFonts w:ascii="仿宋" w:eastAsia="仿宋" w:hAnsi="仿宋"/>
                <w:color w:val="000000"/>
                <w:sz w:val="28"/>
                <w:szCs w:val="28"/>
                <w:u w:val="single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  <w:t>联系电话</w:t>
            </w:r>
          </w:p>
        </w:tc>
        <w:tc>
          <w:tcPr>
            <w:tcW w:w="2990" w:type="dxa"/>
            <w:gridSpan w:val="2"/>
            <w:vAlign w:val="center"/>
          </w:tcPr>
          <w:p w14:paraId="6209E201" w14:textId="6AA1B37F" w:rsidR="00AF33D2" w:rsidRDefault="000615AE" w:rsidP="00D52E89">
            <w:pPr>
              <w:spacing w:line="560" w:lineRule="atLeast"/>
              <w:rPr>
                <w:rFonts w:ascii="仿宋" w:eastAsia="仿宋" w:hAnsi="仿宋" w:cs="仿宋"/>
                <w:color w:val="000000"/>
                <w:sz w:val="28"/>
                <w:szCs w:val="28"/>
                <w:u w:val="single"/>
              </w:rPr>
            </w:pPr>
            <w:r>
              <w:rPr>
                <w:rFonts w:ascii="Noto Sans" w:hAnsi="Noto Sans" w:cs="Noto Sans"/>
                <w:color w:val="24292F"/>
              </w:rPr>
              <w:t>███████████</w:t>
            </w:r>
          </w:p>
        </w:tc>
        <w:tc>
          <w:tcPr>
            <w:tcW w:w="1470" w:type="dxa"/>
            <w:gridSpan w:val="2"/>
            <w:vAlign w:val="center"/>
          </w:tcPr>
          <w:p w14:paraId="30303D7F" w14:textId="77777777" w:rsidR="00AF33D2" w:rsidRDefault="00C437BF">
            <w:pPr>
              <w:spacing w:line="560" w:lineRule="atLeast"/>
              <w:jc w:val="center"/>
              <w:rPr>
                <w:rFonts w:ascii="仿宋" w:eastAsia="仿宋" w:hAnsi="仿宋"/>
                <w:color w:val="000000"/>
                <w:sz w:val="28"/>
                <w:szCs w:val="28"/>
                <w:u w:val="single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  <w:t>电子邮件</w:t>
            </w:r>
          </w:p>
        </w:tc>
        <w:tc>
          <w:tcPr>
            <w:tcW w:w="3308" w:type="dxa"/>
            <w:gridSpan w:val="2"/>
            <w:vAlign w:val="center"/>
          </w:tcPr>
          <w:p w14:paraId="45B3F1A6" w14:textId="5D7994BE" w:rsidR="00AF33D2" w:rsidRDefault="000615AE" w:rsidP="00D52E89">
            <w:pPr>
              <w:spacing w:line="560" w:lineRule="atLeast"/>
              <w:rPr>
                <w:rFonts w:ascii="仿宋" w:eastAsia="仿宋" w:hAnsi="仿宋" w:cs="仿宋"/>
                <w:color w:val="000000"/>
                <w:sz w:val="30"/>
                <w:szCs w:val="30"/>
                <w:u w:val="single"/>
              </w:rPr>
            </w:pPr>
            <w:r>
              <w:rPr>
                <w:rFonts w:ascii="Noto Sans" w:hAnsi="Noto Sans" w:cs="Noto Sans"/>
                <w:color w:val="24292F"/>
              </w:rPr>
              <w:t>███████████</w:t>
            </w:r>
          </w:p>
        </w:tc>
      </w:tr>
      <w:tr w:rsidR="00AF33D2" w14:paraId="6CABAB76" w14:textId="77777777" w:rsidTr="00D52E89">
        <w:trPr>
          <w:trHeight w:val="6737"/>
        </w:trPr>
        <w:tc>
          <w:tcPr>
            <w:tcW w:w="9191" w:type="dxa"/>
            <w:gridSpan w:val="7"/>
          </w:tcPr>
          <w:p w14:paraId="75D9EE1E" w14:textId="77777777" w:rsidR="00AF33D2" w:rsidRPr="00C437BF" w:rsidRDefault="00C437BF" w:rsidP="008B0FBA">
            <w:pPr>
              <w:spacing w:line="560" w:lineRule="atLeast"/>
              <w:ind w:firstLine="600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（总结不少于800字</w:t>
            </w:r>
            <w:r w:rsidR="008B0FBA"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，</w:t>
            </w:r>
            <w:r w:rsidRPr="00C437BF"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附在后面，不要写在表格里）</w:t>
            </w:r>
          </w:p>
          <w:p w14:paraId="4490DDF3" w14:textId="77777777" w:rsidR="00CE46D9" w:rsidRDefault="00CE46D9">
            <w:pPr>
              <w:spacing w:line="560" w:lineRule="atLeast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（要求：文件命名形式：团队编号+姓名</w:t>
            </w:r>
          </w:p>
          <w:p w14:paraId="049F803C" w14:textId="77777777" w:rsidR="00CE46D9" w:rsidRDefault="00CE46D9" w:rsidP="00CE46D9">
            <w:pPr>
              <w:spacing w:line="560" w:lineRule="atLeast"/>
              <w:ind w:firstLineChars="600" w:firstLine="1440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首行：题目（居中，团队成员须一致）</w:t>
            </w:r>
          </w:p>
          <w:p w14:paraId="76071FD0" w14:textId="77777777" w:rsidR="00CE46D9" w:rsidRDefault="00CE46D9" w:rsidP="00CE46D9">
            <w:pPr>
              <w:spacing w:line="560" w:lineRule="atLeast"/>
              <w:ind w:firstLineChars="600" w:firstLine="1440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第二行：团队名称（右对齐）</w:t>
            </w:r>
          </w:p>
          <w:p w14:paraId="0A5C5A3D" w14:textId="77777777" w:rsidR="00CE46D9" w:rsidRDefault="00CE46D9" w:rsidP="00CE46D9">
            <w:pPr>
              <w:spacing w:line="560" w:lineRule="atLeast"/>
              <w:ind w:firstLineChars="600" w:firstLine="1440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第三行：X</w:t>
            </w:r>
            <w:r>
              <w:rPr>
                <w:rFonts w:ascii="仿宋" w:eastAsia="仿宋" w:hAnsi="仿宋" w:cs="仿宋"/>
                <w:color w:val="000000"/>
                <w:sz w:val="24"/>
                <w:szCs w:val="24"/>
              </w:rPr>
              <w:t>XX</w:t>
            </w: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个人总结（右对齐）</w:t>
            </w:r>
          </w:p>
          <w:p w14:paraId="13FE8A63" w14:textId="77777777" w:rsidR="00CE46D9" w:rsidRDefault="00CE46D9" w:rsidP="00CE46D9">
            <w:pPr>
              <w:spacing w:line="560" w:lineRule="atLeast"/>
              <w:ind w:firstLineChars="600" w:firstLine="1440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（以上黑体三号加粗）</w:t>
            </w:r>
          </w:p>
          <w:p w14:paraId="270FC298" w14:textId="77777777" w:rsidR="00CE46D9" w:rsidRDefault="00CE46D9" w:rsidP="00CE46D9">
            <w:pPr>
              <w:spacing w:line="560" w:lineRule="atLeast"/>
              <w:ind w:firstLineChars="600" w:firstLine="1440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正文：包括摘要、关键词、实践总结</w:t>
            </w:r>
          </w:p>
          <w:p w14:paraId="22A917C3" w14:textId="77777777" w:rsidR="00AF33D2" w:rsidRDefault="00CE46D9" w:rsidP="005C29E6">
            <w:pPr>
              <w:spacing w:line="560" w:lineRule="atLeast"/>
              <w:ind w:leftChars="700" w:left="1710" w:hangingChars="100" w:hanging="240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 xml:space="preserve">（“摘要、关键词、实践总结”宋体四号加粗，正文宋体四号、单倍 </w:t>
            </w:r>
            <w:r>
              <w:rPr>
                <w:rFonts w:ascii="仿宋" w:eastAsia="仿宋" w:hAnsi="仿宋" w:cs="仿宋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行距、首行缩进），不少于8</w:t>
            </w:r>
            <w:r>
              <w:rPr>
                <w:rFonts w:ascii="仿宋" w:eastAsia="仿宋" w:hAnsi="仿宋" w:cs="仿宋"/>
                <w:color w:val="000000"/>
                <w:sz w:val="24"/>
                <w:szCs w:val="24"/>
              </w:rPr>
              <w:t>00</w:t>
            </w: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字。）</w:t>
            </w:r>
          </w:p>
          <w:p w14:paraId="4C0165D0" w14:textId="77777777" w:rsidR="005C29E6" w:rsidRPr="00C437BF" w:rsidRDefault="005C29E6" w:rsidP="005C29E6">
            <w:pPr>
              <w:spacing w:line="560" w:lineRule="atLeast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（上交时，请将此部分内容删除。）</w:t>
            </w:r>
          </w:p>
        </w:tc>
      </w:tr>
    </w:tbl>
    <w:p w14:paraId="6886FB39" w14:textId="77777777" w:rsidR="000615AE" w:rsidRDefault="000615AE" w:rsidP="00357C56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214D8264" w14:textId="77777777" w:rsidR="000615AE" w:rsidRDefault="000615AE" w:rsidP="00357C56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2C2E255E" w14:textId="1D60B005" w:rsidR="00357C56" w:rsidRDefault="00357C56" w:rsidP="00357C56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“</w:t>
      </w:r>
      <w:r w:rsidR="00FA60C9">
        <w:rPr>
          <w:rFonts w:ascii="黑体" w:eastAsia="黑体" w:hAnsi="黑体" w:hint="eastAsia"/>
          <w:b/>
          <w:sz w:val="32"/>
          <w:szCs w:val="32"/>
        </w:rPr>
        <w:t>支教筑梦之行</w:t>
      </w:r>
      <w:r>
        <w:rPr>
          <w:rFonts w:ascii="黑体" w:eastAsia="黑体" w:hAnsi="黑体" w:hint="eastAsia"/>
          <w:b/>
          <w:sz w:val="32"/>
          <w:szCs w:val="32"/>
        </w:rPr>
        <w:t>”</w:t>
      </w:r>
    </w:p>
    <w:p w14:paraId="65FF6B93" w14:textId="77777777" w:rsidR="00CB46BB" w:rsidRDefault="00357C56" w:rsidP="00CB46BB">
      <w:pPr>
        <w:jc w:val="righ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—</w:t>
      </w:r>
      <w:r w:rsidR="00CB46BB" w:rsidRPr="00CB46BB">
        <w:rPr>
          <w:rFonts w:ascii="黑体" w:eastAsia="黑体" w:hAnsi="黑体" w:hint="eastAsia"/>
          <w:b/>
          <w:sz w:val="32"/>
          <w:szCs w:val="32"/>
        </w:rPr>
        <w:t>安徽省池州市观前暑期调研小分队</w:t>
      </w:r>
    </w:p>
    <w:p w14:paraId="6D812D80" w14:textId="238D2032" w:rsidR="00357C56" w:rsidRPr="005179B2" w:rsidRDefault="00357C56" w:rsidP="00CB46BB">
      <w:pPr>
        <w:jc w:val="right"/>
        <w:rPr>
          <w:rFonts w:ascii="宋体" w:hAnsi="宋体"/>
          <w:sz w:val="28"/>
          <w:szCs w:val="28"/>
        </w:rPr>
      </w:pPr>
      <w:r w:rsidRPr="005179B2">
        <w:rPr>
          <w:rFonts w:ascii="宋体" w:hAnsi="宋体" w:hint="eastAsia"/>
          <w:b/>
          <w:sz w:val="28"/>
          <w:szCs w:val="28"/>
        </w:rPr>
        <w:t>摘要：</w:t>
      </w:r>
      <w:r w:rsidR="006C66C2">
        <w:rPr>
          <w:rFonts w:ascii="宋体" w:hAnsi="宋体" w:hint="eastAsia"/>
          <w:sz w:val="28"/>
          <w:szCs w:val="28"/>
        </w:rPr>
        <w:t>当代大学生进行乡村支教活动</w:t>
      </w:r>
      <w:r w:rsidR="00840CCB">
        <w:rPr>
          <w:rFonts w:ascii="宋体" w:hAnsi="宋体" w:hint="eastAsia"/>
          <w:sz w:val="28"/>
          <w:szCs w:val="28"/>
        </w:rPr>
        <w:t>大背景下</w:t>
      </w:r>
      <w:r w:rsidR="006C66C2">
        <w:rPr>
          <w:rFonts w:ascii="宋体" w:hAnsi="宋体" w:hint="eastAsia"/>
          <w:sz w:val="28"/>
          <w:szCs w:val="28"/>
        </w:rPr>
        <w:t>，</w:t>
      </w:r>
      <w:r w:rsidR="006C66C2" w:rsidRPr="006C66C2">
        <w:rPr>
          <w:rFonts w:ascii="宋体" w:hAnsi="宋体" w:hint="eastAsia"/>
          <w:sz w:val="28"/>
          <w:szCs w:val="28"/>
        </w:rPr>
        <w:t>安徽省池州市观前暑期调研小分队</w:t>
      </w:r>
      <w:r w:rsidR="00840CCB">
        <w:rPr>
          <w:rFonts w:ascii="宋体" w:hAnsi="宋体" w:hint="eastAsia"/>
          <w:sz w:val="28"/>
          <w:szCs w:val="28"/>
        </w:rPr>
        <w:t>全体成员</w:t>
      </w:r>
      <w:r w:rsidR="006C66C2">
        <w:rPr>
          <w:rFonts w:ascii="宋体" w:hAnsi="宋体" w:hint="eastAsia"/>
          <w:sz w:val="28"/>
          <w:szCs w:val="28"/>
        </w:rPr>
        <w:t>计划于安徽省池州市观前镇观前中学进行为期十天的乡村支教活动，</w:t>
      </w:r>
      <w:r w:rsidR="00840CCB">
        <w:rPr>
          <w:rFonts w:ascii="宋体" w:hAnsi="宋体" w:hint="eastAsia"/>
          <w:sz w:val="28"/>
          <w:szCs w:val="28"/>
        </w:rPr>
        <w:t>调研当地教育形势，锤炼自身经验，传授学生知识，锻炼自身人格，提升自己的精神境界，从而树立强烈的社会责任感</w:t>
      </w:r>
      <w:r w:rsidR="00CB46BB">
        <w:rPr>
          <w:rFonts w:ascii="宋体" w:hAnsi="宋体" w:hint="eastAsia"/>
          <w:sz w:val="28"/>
          <w:szCs w:val="28"/>
        </w:rPr>
        <w:t>，并在理论和实际结合的基础上践行社会主义核心</w:t>
      </w:r>
      <w:r w:rsidR="00913921">
        <w:rPr>
          <w:rFonts w:ascii="宋体" w:hAnsi="宋体" w:hint="eastAsia"/>
          <w:sz w:val="28"/>
          <w:szCs w:val="28"/>
        </w:rPr>
        <w:t>价值观。</w:t>
      </w:r>
    </w:p>
    <w:p w14:paraId="0FBB792B" w14:textId="7D2832CE" w:rsidR="00357C56" w:rsidRPr="005179B2" w:rsidRDefault="00357C56" w:rsidP="00357C56">
      <w:pPr>
        <w:rPr>
          <w:rFonts w:ascii="宋体" w:hAnsi="宋体"/>
          <w:sz w:val="28"/>
          <w:szCs w:val="28"/>
        </w:rPr>
      </w:pPr>
      <w:r w:rsidRPr="005179B2">
        <w:rPr>
          <w:rFonts w:ascii="宋体" w:hAnsi="宋体" w:hint="eastAsia"/>
          <w:b/>
          <w:sz w:val="28"/>
          <w:szCs w:val="28"/>
        </w:rPr>
        <w:t>关键词</w:t>
      </w:r>
      <w:r w:rsidRPr="005179B2">
        <w:rPr>
          <w:rFonts w:ascii="宋体" w:hAnsi="宋体" w:hint="eastAsia"/>
          <w:sz w:val="28"/>
          <w:szCs w:val="28"/>
        </w:rPr>
        <w:t>：</w:t>
      </w:r>
      <w:r w:rsidR="006C66C2">
        <w:rPr>
          <w:rFonts w:ascii="宋体" w:hAnsi="宋体" w:hint="eastAsia"/>
          <w:sz w:val="28"/>
          <w:szCs w:val="28"/>
        </w:rPr>
        <w:t>支教</w:t>
      </w:r>
      <w:r w:rsidRPr="005179B2">
        <w:rPr>
          <w:rFonts w:ascii="宋体" w:hAnsi="宋体" w:hint="eastAsia"/>
          <w:sz w:val="28"/>
          <w:szCs w:val="28"/>
        </w:rPr>
        <w:t xml:space="preserve"> </w:t>
      </w:r>
      <w:r w:rsidR="006C66C2">
        <w:rPr>
          <w:rFonts w:ascii="宋体" w:hAnsi="宋体" w:hint="eastAsia"/>
          <w:sz w:val="28"/>
          <w:szCs w:val="28"/>
        </w:rPr>
        <w:t>乡村</w:t>
      </w:r>
      <w:r w:rsidRPr="005179B2">
        <w:rPr>
          <w:rFonts w:ascii="宋体" w:hAnsi="宋体" w:hint="eastAsia"/>
          <w:sz w:val="28"/>
          <w:szCs w:val="28"/>
        </w:rPr>
        <w:t xml:space="preserve"> 大学生</w:t>
      </w:r>
    </w:p>
    <w:p w14:paraId="26242F3A" w14:textId="77777777" w:rsidR="00357C56" w:rsidRPr="005179B2" w:rsidRDefault="00357C56" w:rsidP="00357C56">
      <w:pPr>
        <w:rPr>
          <w:rFonts w:ascii="宋体" w:hAnsi="宋体"/>
          <w:b/>
          <w:sz w:val="28"/>
          <w:szCs w:val="28"/>
        </w:rPr>
      </w:pPr>
      <w:r w:rsidRPr="005179B2">
        <w:rPr>
          <w:rFonts w:ascii="宋体" w:hAnsi="宋体" w:hint="eastAsia"/>
          <w:b/>
          <w:sz w:val="28"/>
          <w:szCs w:val="28"/>
        </w:rPr>
        <w:t>实践总结：</w:t>
      </w:r>
    </w:p>
    <w:p w14:paraId="10DDB1F9" w14:textId="28B349C1" w:rsidR="00AF33D2" w:rsidRDefault="0092166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八月十日，我和队员一同来到了观前村的观前中学来进行支教活动，尽管天气炎热，但还是挡不住我们志愿的热情。这短短的10天中，我从一名学生转变成了一位老师。作为一名老师，应该保证教学质量的高效又不至于乏味。然而由于自己缺乏教学和管理经验，头几天我便遭遇了一些挫折，比如学生听课不认真或者难以带动气氛等，觉得自己虽然下了很大功夫进行备课，但却收获甚微，一时有点灰心丧气，但之后在队友的鼓励下，我</w:t>
      </w:r>
      <w:r w:rsidR="000609C3">
        <w:rPr>
          <w:rFonts w:ascii="宋体" w:hAnsi="宋体" w:hint="eastAsia"/>
          <w:sz w:val="28"/>
          <w:szCs w:val="28"/>
        </w:rPr>
        <w:t>改进了教学方法和思路，取得了较好的回报，孩子们上课也开始积极主动了。</w:t>
      </w:r>
      <w:r w:rsidR="00B5750B">
        <w:rPr>
          <w:rFonts w:ascii="宋体" w:hAnsi="宋体" w:hint="eastAsia"/>
          <w:sz w:val="28"/>
          <w:szCs w:val="28"/>
        </w:rPr>
        <w:t>与此同时，</w:t>
      </w:r>
      <w:r w:rsidR="000609C3">
        <w:rPr>
          <w:rFonts w:ascii="宋体" w:hAnsi="宋体" w:hint="eastAsia"/>
          <w:sz w:val="28"/>
          <w:szCs w:val="28"/>
        </w:rPr>
        <w:t>我也意识到，备课并非简单的看教材和浏览课件。备课需要知道应该如何灵活并且通俗地展示来源于课本上的知识，同时又能让学生乐于接受新的知识，并且能够从中学到更多。</w:t>
      </w:r>
    </w:p>
    <w:p w14:paraId="44FC408D" w14:textId="14F603E5" w:rsidR="00FF713D" w:rsidRDefault="00FF713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这次支教活动给我最大的体会就是教师职业并非想象当中的容易，</w:t>
      </w:r>
      <w:r>
        <w:rPr>
          <w:rFonts w:ascii="宋体" w:hAnsi="宋体" w:hint="eastAsia"/>
          <w:sz w:val="28"/>
          <w:szCs w:val="28"/>
        </w:rPr>
        <w:lastRenderedPageBreak/>
        <w:t>俗话说得好，“台上一分钟，台下十年功”，短短四十分钟的课，需要花上大量的时间和精力去准备</w:t>
      </w:r>
      <w:r w:rsidR="0061374C">
        <w:rPr>
          <w:rFonts w:ascii="宋体" w:hAnsi="宋体" w:hint="eastAsia"/>
          <w:sz w:val="28"/>
          <w:szCs w:val="28"/>
        </w:rPr>
        <w:t>，P</w:t>
      </w:r>
      <w:r w:rsidR="0061374C">
        <w:rPr>
          <w:rFonts w:ascii="宋体" w:hAnsi="宋体"/>
          <w:sz w:val="28"/>
          <w:szCs w:val="28"/>
        </w:rPr>
        <w:t>PT</w:t>
      </w:r>
      <w:r w:rsidR="0061374C">
        <w:rPr>
          <w:rFonts w:ascii="宋体" w:hAnsi="宋体" w:hint="eastAsia"/>
          <w:sz w:val="28"/>
          <w:szCs w:val="28"/>
        </w:rPr>
        <w:t>看似</w:t>
      </w:r>
      <w:r w:rsidR="000D1A3E">
        <w:rPr>
          <w:rFonts w:ascii="宋体" w:hAnsi="宋体" w:hint="eastAsia"/>
          <w:sz w:val="28"/>
          <w:szCs w:val="28"/>
        </w:rPr>
        <w:t>制作简单</w:t>
      </w:r>
      <w:r w:rsidR="0061374C">
        <w:rPr>
          <w:rFonts w:ascii="宋体" w:hAnsi="宋体" w:hint="eastAsia"/>
          <w:sz w:val="28"/>
          <w:szCs w:val="28"/>
        </w:rPr>
        <w:t>，但内容也需反复打磨</w:t>
      </w:r>
      <w:r w:rsidR="000D1A3E">
        <w:rPr>
          <w:rFonts w:ascii="宋体" w:hAnsi="宋体" w:hint="eastAsia"/>
          <w:sz w:val="28"/>
          <w:szCs w:val="28"/>
        </w:rPr>
        <w:t>和修改，才能令自己满意</w:t>
      </w:r>
      <w:r w:rsidR="00522369">
        <w:rPr>
          <w:rFonts w:ascii="宋体" w:hAnsi="宋体" w:hint="eastAsia"/>
          <w:sz w:val="28"/>
          <w:szCs w:val="28"/>
        </w:rPr>
        <w:t>。在日常生活中，对待每件事也应当如此，要认真做好一件事，辛勤的付出是必不可少的。</w:t>
      </w:r>
    </w:p>
    <w:p w14:paraId="3D003811" w14:textId="6AB0B865" w:rsidR="009929D2" w:rsidRPr="00357C56" w:rsidRDefault="009929D2"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支教生活尽管较为疲惫，但看到孩子们的笑容时，疲乏都会一扫而空</w:t>
      </w:r>
      <w:r w:rsidR="00DD79D1">
        <w:rPr>
          <w:rFonts w:ascii="宋体" w:hAnsi="宋体" w:hint="eastAsia"/>
          <w:sz w:val="28"/>
          <w:szCs w:val="28"/>
        </w:rPr>
        <w:t>，内心也会感到满足，这也是支教的意义吧</w:t>
      </w:r>
      <w:r w:rsidR="00840CCB">
        <w:rPr>
          <w:rFonts w:ascii="宋体" w:hAnsi="宋体" w:hint="eastAsia"/>
          <w:sz w:val="28"/>
          <w:szCs w:val="28"/>
        </w:rPr>
        <w:t>。</w:t>
      </w:r>
    </w:p>
    <w:sectPr w:rsidR="009929D2" w:rsidRPr="00357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2527" w14:textId="77777777" w:rsidR="00AE1BEF" w:rsidRDefault="00AE1BEF" w:rsidP="006F7446">
      <w:r>
        <w:separator/>
      </w:r>
    </w:p>
  </w:endnote>
  <w:endnote w:type="continuationSeparator" w:id="0">
    <w:p w14:paraId="4824EE2C" w14:textId="77777777" w:rsidR="00AE1BEF" w:rsidRDefault="00AE1BEF" w:rsidP="006F7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31AEC" w14:textId="77777777" w:rsidR="00AE1BEF" w:rsidRDefault="00AE1BEF" w:rsidP="006F7446">
      <w:r>
        <w:separator/>
      </w:r>
    </w:p>
  </w:footnote>
  <w:footnote w:type="continuationSeparator" w:id="0">
    <w:p w14:paraId="2B527E64" w14:textId="77777777" w:rsidR="00AE1BEF" w:rsidRDefault="00AE1BEF" w:rsidP="006F7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EC0A3B"/>
    <w:rsid w:val="000609C3"/>
    <w:rsid w:val="000615AE"/>
    <w:rsid w:val="000A2A33"/>
    <w:rsid w:val="000D1A3E"/>
    <w:rsid w:val="00113C8B"/>
    <w:rsid w:val="00332A44"/>
    <w:rsid w:val="00357C56"/>
    <w:rsid w:val="004578C2"/>
    <w:rsid w:val="00522369"/>
    <w:rsid w:val="0057160F"/>
    <w:rsid w:val="005C29E6"/>
    <w:rsid w:val="00604370"/>
    <w:rsid w:val="0061374C"/>
    <w:rsid w:val="00635C95"/>
    <w:rsid w:val="00695FCD"/>
    <w:rsid w:val="006C66C2"/>
    <w:rsid w:val="006D0BA1"/>
    <w:rsid w:val="006F7446"/>
    <w:rsid w:val="00781230"/>
    <w:rsid w:val="00840CCB"/>
    <w:rsid w:val="0085339B"/>
    <w:rsid w:val="008B0FBA"/>
    <w:rsid w:val="008B5486"/>
    <w:rsid w:val="00913921"/>
    <w:rsid w:val="00921664"/>
    <w:rsid w:val="009772EA"/>
    <w:rsid w:val="009929D2"/>
    <w:rsid w:val="00AE1BEF"/>
    <w:rsid w:val="00AF33D2"/>
    <w:rsid w:val="00B5750B"/>
    <w:rsid w:val="00C437BF"/>
    <w:rsid w:val="00C619B5"/>
    <w:rsid w:val="00C77086"/>
    <w:rsid w:val="00CB46BB"/>
    <w:rsid w:val="00CE235F"/>
    <w:rsid w:val="00CE46D9"/>
    <w:rsid w:val="00D52E89"/>
    <w:rsid w:val="00DD79D1"/>
    <w:rsid w:val="00F74BF6"/>
    <w:rsid w:val="00FA60C9"/>
    <w:rsid w:val="00FF713D"/>
    <w:rsid w:val="23EC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29A2B8"/>
  <w15:docId w15:val="{15FC45AD-68B3-4599-AE5A-EF1C9348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F7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F7446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6F7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F74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曾慕多情，叶倾</dc:creator>
  <cp:lastModifiedBy>Tisin Kon</cp:lastModifiedBy>
  <cp:revision>6</cp:revision>
  <dcterms:created xsi:type="dcterms:W3CDTF">2019-08-06T08:21:00Z</dcterms:created>
  <dcterms:modified xsi:type="dcterms:W3CDTF">2023-11-23T11:50:00Z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