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AFD86" w14:textId="77777777" w:rsidR="005E56FC" w:rsidRPr="005E56FC" w:rsidRDefault="005E56FC" w:rsidP="005E56FC">
      <w:pPr>
        <w:widowControl/>
        <w:tabs>
          <w:tab w:val="right" w:pos="8640"/>
        </w:tabs>
        <w:spacing w:line="240" w:lineRule="auto"/>
        <w:ind w:leftChars="1080" w:left="2268"/>
        <w:jc w:val="center"/>
        <w:rPr>
          <w:rFonts w:ascii="方正启体简体" w:eastAsia="方正启体简体" w:hAnsi="华文中宋" w:cs="Times New Roman"/>
          <w:b/>
          <w:bCs/>
          <w:spacing w:val="-2"/>
          <w:kern w:val="0"/>
          <w:sz w:val="52"/>
          <w:szCs w:val="52"/>
          <w:lang w:bidi="he-IL"/>
        </w:rPr>
      </w:pPr>
      <w:r w:rsidRPr="005E56FC">
        <w:rPr>
          <w:rFonts w:ascii="黑体" w:eastAsia="黑体" w:hAnsi="Garamond" w:cs="Times New Roman" w:hint="eastAsia"/>
          <w:noProof/>
          <w:spacing w:val="-2"/>
          <w:kern w:val="0"/>
          <w:sz w:val="52"/>
          <w:szCs w:val="20"/>
        </w:rPr>
        <w:drawing>
          <wp:anchor distT="0" distB="0" distL="114300" distR="114300" simplePos="0" relativeHeight="251659264" behindDoc="0" locked="0" layoutInCell="1" allowOverlap="1" wp14:anchorId="22371F21" wp14:editId="63F25E43">
            <wp:simplePos x="0" y="0"/>
            <wp:positionH relativeFrom="column">
              <wp:posOffset>1903222</wp:posOffset>
            </wp:positionH>
            <wp:positionV relativeFrom="paragraph">
              <wp:posOffset>419735</wp:posOffset>
            </wp:positionV>
            <wp:extent cx="1438874" cy="1424940"/>
            <wp:effectExtent l="0" t="0" r="9525" b="3810"/>
            <wp:wrapNone/>
            <wp:docPr id="10" name="图片 10" descr="neu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neuq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38874" cy="1424940"/>
                    </a:xfrm>
                    <a:prstGeom prst="rect">
                      <a:avLst/>
                    </a:prstGeom>
                    <a:noFill/>
                    <a:ln>
                      <a:noFill/>
                    </a:ln>
                  </pic:spPr>
                </pic:pic>
              </a:graphicData>
            </a:graphic>
            <wp14:sizeRelH relativeFrom="margin">
              <wp14:pctWidth>0</wp14:pctWidth>
            </wp14:sizeRelH>
          </wp:anchor>
        </w:drawing>
      </w:r>
    </w:p>
    <w:p w14:paraId="0E7CC191" w14:textId="77777777" w:rsidR="005E56FC" w:rsidRPr="005E56FC" w:rsidRDefault="005E56FC" w:rsidP="005E56FC">
      <w:pPr>
        <w:widowControl/>
        <w:spacing w:line="240" w:lineRule="auto"/>
        <w:jc w:val="center"/>
        <w:rPr>
          <w:rFonts w:ascii="黑体" w:eastAsia="黑体" w:hAnsi="Garamond" w:cs="Times New Roman"/>
          <w:spacing w:val="-2"/>
          <w:kern w:val="0"/>
          <w:sz w:val="52"/>
          <w:szCs w:val="20"/>
          <w:lang w:bidi="he-IL"/>
        </w:rPr>
      </w:pPr>
    </w:p>
    <w:p w14:paraId="631AA0E1" w14:textId="77777777" w:rsidR="005E56FC" w:rsidRPr="005E56FC" w:rsidRDefault="005E56FC" w:rsidP="005E56FC">
      <w:pPr>
        <w:widowControl/>
        <w:spacing w:line="240" w:lineRule="auto"/>
        <w:jc w:val="center"/>
        <w:rPr>
          <w:rFonts w:ascii="黑体" w:eastAsia="黑体" w:hAnsi="Garamond" w:cs="Times New Roman"/>
          <w:spacing w:val="-2"/>
          <w:kern w:val="0"/>
          <w:sz w:val="52"/>
          <w:szCs w:val="20"/>
          <w:lang w:bidi="he-IL"/>
        </w:rPr>
      </w:pPr>
    </w:p>
    <w:p w14:paraId="0F9AC357" w14:textId="77777777" w:rsidR="005E56FC" w:rsidRPr="005E56FC" w:rsidRDefault="005E56FC" w:rsidP="005E56FC">
      <w:pPr>
        <w:widowControl/>
        <w:spacing w:line="240" w:lineRule="auto"/>
        <w:jc w:val="center"/>
        <w:rPr>
          <w:rFonts w:ascii="黑体" w:eastAsia="黑体" w:hAnsi="Garamond" w:cs="Times New Roman"/>
          <w:spacing w:val="-2"/>
          <w:kern w:val="0"/>
          <w:sz w:val="52"/>
          <w:szCs w:val="20"/>
          <w:lang w:bidi="he-IL"/>
        </w:rPr>
      </w:pPr>
      <w:r w:rsidRPr="005E56FC">
        <w:rPr>
          <w:rFonts w:ascii="黑体" w:eastAsia="黑体" w:hAnsi="Garamond" w:cs="Times New Roman" w:hint="eastAsia"/>
          <w:b/>
          <w:bCs/>
          <w:noProof/>
          <w:spacing w:val="-2"/>
          <w:kern w:val="0"/>
          <w:sz w:val="28"/>
          <w:szCs w:val="20"/>
        </w:rPr>
        <w:drawing>
          <wp:inline distT="0" distB="0" distL="0" distR="0" wp14:anchorId="403B42E0" wp14:editId="3C816524">
            <wp:extent cx="5124450" cy="1066800"/>
            <wp:effectExtent l="0" t="0" r="0" b="0"/>
            <wp:docPr id="9" name="图片 9" descr="applene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ppleneu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24450" cy="1066800"/>
                    </a:xfrm>
                    <a:prstGeom prst="rect">
                      <a:avLst/>
                    </a:prstGeom>
                    <a:noFill/>
                    <a:ln>
                      <a:noFill/>
                    </a:ln>
                  </pic:spPr>
                </pic:pic>
              </a:graphicData>
            </a:graphic>
          </wp:inline>
        </w:drawing>
      </w:r>
    </w:p>
    <w:p w14:paraId="3F448DCA" w14:textId="77777777" w:rsidR="005E56FC" w:rsidRPr="005E56FC" w:rsidRDefault="005E56FC" w:rsidP="005E56FC">
      <w:pPr>
        <w:widowControl/>
        <w:spacing w:line="240" w:lineRule="auto"/>
        <w:jc w:val="center"/>
        <w:rPr>
          <w:rFonts w:ascii="黑体" w:eastAsia="黑体" w:hAnsi="Garamond" w:cs="Times New Roman"/>
          <w:spacing w:val="-2"/>
          <w:kern w:val="0"/>
          <w:sz w:val="52"/>
          <w:szCs w:val="20"/>
          <w:lang w:bidi="he-IL"/>
        </w:rPr>
      </w:pPr>
    </w:p>
    <w:p w14:paraId="4400462A" w14:textId="77777777" w:rsidR="005E56FC" w:rsidRPr="005E56FC" w:rsidRDefault="005E56FC" w:rsidP="005E56FC">
      <w:pPr>
        <w:widowControl/>
        <w:spacing w:line="240" w:lineRule="auto"/>
        <w:jc w:val="center"/>
        <w:rPr>
          <w:rFonts w:ascii="黑体" w:eastAsia="黑体" w:hAnsi="Garamond" w:cs="Times New Roman"/>
          <w:spacing w:val="-2"/>
          <w:kern w:val="0"/>
          <w:sz w:val="52"/>
          <w:szCs w:val="20"/>
          <w:lang w:bidi="he-IL"/>
        </w:rPr>
      </w:pPr>
    </w:p>
    <w:p w14:paraId="5990938C" w14:textId="77777777" w:rsidR="005E56FC" w:rsidRPr="005E56FC" w:rsidRDefault="005E56FC" w:rsidP="005E56FC">
      <w:pPr>
        <w:widowControl/>
        <w:spacing w:line="240" w:lineRule="auto"/>
        <w:jc w:val="center"/>
        <w:rPr>
          <w:rFonts w:ascii="黑体" w:eastAsia="黑体" w:hAnsi="Garamond" w:cs="Times New Roman"/>
          <w:spacing w:val="-2"/>
          <w:kern w:val="0"/>
          <w:sz w:val="52"/>
          <w:szCs w:val="20"/>
          <w:lang w:bidi="he-IL"/>
        </w:rPr>
      </w:pPr>
      <w:r w:rsidRPr="005E56FC">
        <w:rPr>
          <w:rFonts w:ascii="黑体" w:eastAsia="黑体" w:hAnsi="Garamond" w:cs="Times New Roman" w:hint="eastAsia"/>
          <w:spacing w:val="-2"/>
          <w:kern w:val="0"/>
          <w:sz w:val="52"/>
          <w:szCs w:val="20"/>
          <w:lang w:bidi="he-IL"/>
        </w:rPr>
        <w:t>计算机组成原理 大作业</w:t>
      </w:r>
    </w:p>
    <w:p w14:paraId="1A7936FB" w14:textId="77777777" w:rsidR="005E56FC" w:rsidRPr="005E56FC" w:rsidRDefault="005E56FC" w:rsidP="005E56FC">
      <w:pPr>
        <w:widowControl/>
        <w:tabs>
          <w:tab w:val="right" w:pos="8640"/>
        </w:tabs>
        <w:snapToGrid w:val="0"/>
        <w:spacing w:line="480" w:lineRule="auto"/>
        <w:ind w:firstLineChars="200" w:firstLine="412"/>
        <w:rPr>
          <w:rFonts w:eastAsia="黑体" w:cs="Times New Roman"/>
          <w:bCs/>
          <w:spacing w:val="-2"/>
          <w:kern w:val="0"/>
          <w:szCs w:val="24"/>
          <w:lang w:bidi="he-IL"/>
        </w:rPr>
      </w:pPr>
    </w:p>
    <w:tbl>
      <w:tblPr>
        <w:tblW w:w="4587" w:type="dxa"/>
        <w:jc w:val="center"/>
        <w:tblBorders>
          <w:bottom w:val="single" w:sz="4" w:space="0" w:color="auto"/>
          <w:insideH w:val="single" w:sz="4" w:space="0" w:color="auto"/>
        </w:tblBorders>
        <w:tblLayout w:type="fixed"/>
        <w:tblCellMar>
          <w:top w:w="113" w:type="dxa"/>
        </w:tblCellMar>
        <w:tblLook w:val="04A0" w:firstRow="1" w:lastRow="0" w:firstColumn="1" w:lastColumn="0" w:noHBand="0" w:noVBand="1"/>
      </w:tblPr>
      <w:tblGrid>
        <w:gridCol w:w="1967"/>
        <w:gridCol w:w="2620"/>
      </w:tblGrid>
      <w:tr w:rsidR="005E56FC" w:rsidRPr="005E56FC" w14:paraId="59F08152" w14:textId="77777777" w:rsidTr="00795F2D">
        <w:trPr>
          <w:trHeight w:val="608"/>
          <w:jc w:val="center"/>
        </w:trPr>
        <w:tc>
          <w:tcPr>
            <w:tcW w:w="1967" w:type="dxa"/>
            <w:vAlign w:val="bottom"/>
          </w:tcPr>
          <w:p w14:paraId="373EFBD9" w14:textId="77777777" w:rsidR="005E56FC" w:rsidRPr="005E56FC" w:rsidRDefault="005E56FC" w:rsidP="005E56FC">
            <w:pPr>
              <w:widowControl/>
              <w:tabs>
                <w:tab w:val="right" w:pos="8640"/>
              </w:tabs>
              <w:spacing w:line="240" w:lineRule="auto"/>
              <w:rPr>
                <w:rFonts w:ascii="黑体" w:eastAsia="黑体" w:hAnsi="Garamond" w:cs="Times New Roman"/>
                <w:bCs/>
                <w:spacing w:val="-2"/>
                <w:kern w:val="0"/>
                <w:sz w:val="28"/>
                <w:szCs w:val="28"/>
                <w:lang w:bidi="he-IL"/>
              </w:rPr>
            </w:pPr>
            <w:r w:rsidRPr="005E56FC">
              <w:rPr>
                <w:rFonts w:ascii="黑体" w:eastAsia="黑体" w:hAnsi="Garamond" w:cs="Times New Roman" w:hint="eastAsia"/>
                <w:bCs/>
                <w:spacing w:val="-2"/>
                <w:kern w:val="0"/>
                <w:sz w:val="28"/>
                <w:szCs w:val="28"/>
                <w:lang w:bidi="he-IL"/>
              </w:rPr>
              <w:t xml:space="preserve">学    号： </w:t>
            </w:r>
            <w:r w:rsidRPr="005E56FC">
              <w:rPr>
                <w:rFonts w:ascii="黑体" w:eastAsia="黑体" w:hAnsi="Garamond" w:cs="Times New Roman"/>
                <w:bCs/>
                <w:spacing w:val="-2"/>
                <w:kern w:val="0"/>
                <w:sz w:val="28"/>
                <w:szCs w:val="28"/>
                <w:lang w:bidi="he-IL"/>
              </w:rPr>
              <w:t xml:space="preserve">    </w:t>
            </w:r>
          </w:p>
        </w:tc>
        <w:tc>
          <w:tcPr>
            <w:tcW w:w="2620" w:type="dxa"/>
            <w:vAlign w:val="bottom"/>
          </w:tcPr>
          <w:p w14:paraId="0650844F" w14:textId="77777777" w:rsidR="005E56FC" w:rsidRPr="005E56FC" w:rsidRDefault="005E56FC" w:rsidP="005E56FC">
            <w:pPr>
              <w:widowControl/>
              <w:tabs>
                <w:tab w:val="right" w:pos="8640"/>
              </w:tabs>
              <w:spacing w:line="240" w:lineRule="auto"/>
              <w:rPr>
                <w:rFonts w:ascii="仿宋_GB2312" w:eastAsia="仿宋_GB2312" w:hAnsi="Garamond" w:cs="Times New Roman"/>
                <w:b/>
                <w:spacing w:val="-2"/>
                <w:kern w:val="0"/>
                <w:sz w:val="28"/>
                <w:szCs w:val="28"/>
                <w:lang w:bidi="he-IL"/>
              </w:rPr>
            </w:pPr>
            <w:r w:rsidRPr="005E56FC">
              <w:rPr>
                <w:rFonts w:ascii="仿宋_GB2312" w:eastAsia="仿宋_GB2312" w:hAnsi="Garamond" w:cs="Times New Roman" w:hint="eastAsia"/>
                <w:b/>
                <w:spacing w:val="-2"/>
                <w:kern w:val="0"/>
                <w:sz w:val="28"/>
                <w:szCs w:val="28"/>
                <w:lang w:bidi="he-IL"/>
              </w:rPr>
              <w:t>20188068</w:t>
            </w:r>
          </w:p>
        </w:tc>
      </w:tr>
      <w:tr w:rsidR="005E56FC" w:rsidRPr="005E56FC" w14:paraId="200F0313" w14:textId="77777777" w:rsidTr="00795F2D">
        <w:trPr>
          <w:trHeight w:val="608"/>
          <w:jc w:val="center"/>
        </w:trPr>
        <w:tc>
          <w:tcPr>
            <w:tcW w:w="1967" w:type="dxa"/>
            <w:vAlign w:val="bottom"/>
          </w:tcPr>
          <w:p w14:paraId="7A9E1096" w14:textId="77777777" w:rsidR="005E56FC" w:rsidRPr="005E56FC" w:rsidRDefault="005E56FC" w:rsidP="005E56FC">
            <w:pPr>
              <w:widowControl/>
              <w:tabs>
                <w:tab w:val="right" w:pos="8640"/>
              </w:tabs>
              <w:spacing w:line="240" w:lineRule="auto"/>
              <w:rPr>
                <w:rFonts w:ascii="黑体" w:eastAsia="黑体" w:hAnsi="Garamond" w:cs="Times New Roman"/>
                <w:bCs/>
                <w:spacing w:val="-2"/>
                <w:kern w:val="0"/>
                <w:sz w:val="28"/>
                <w:szCs w:val="28"/>
                <w:lang w:bidi="he-IL"/>
              </w:rPr>
            </w:pPr>
            <w:r w:rsidRPr="005E56FC">
              <w:rPr>
                <w:rFonts w:ascii="黑体" w:eastAsia="黑体" w:hAnsi="Garamond" w:cs="Times New Roman" w:hint="eastAsia"/>
                <w:bCs/>
                <w:spacing w:val="-2"/>
                <w:kern w:val="0"/>
                <w:sz w:val="28"/>
                <w:szCs w:val="28"/>
                <w:lang w:bidi="he-IL"/>
              </w:rPr>
              <w:t xml:space="preserve">姓    名： </w:t>
            </w:r>
            <w:r w:rsidRPr="005E56FC">
              <w:rPr>
                <w:rFonts w:ascii="黑体" w:eastAsia="黑体" w:hAnsi="Garamond" w:cs="Times New Roman"/>
                <w:bCs/>
                <w:spacing w:val="-2"/>
                <w:kern w:val="0"/>
                <w:sz w:val="28"/>
                <w:szCs w:val="28"/>
                <w:lang w:bidi="he-IL"/>
              </w:rPr>
              <w:t xml:space="preserve">    </w:t>
            </w:r>
          </w:p>
        </w:tc>
        <w:tc>
          <w:tcPr>
            <w:tcW w:w="2620" w:type="dxa"/>
            <w:vAlign w:val="bottom"/>
          </w:tcPr>
          <w:p w14:paraId="1CEF369E" w14:textId="77777777" w:rsidR="005E56FC" w:rsidRPr="005E56FC" w:rsidRDefault="005E56FC" w:rsidP="005E56FC">
            <w:pPr>
              <w:widowControl/>
              <w:tabs>
                <w:tab w:val="right" w:pos="8640"/>
              </w:tabs>
              <w:spacing w:line="240" w:lineRule="auto"/>
              <w:rPr>
                <w:rFonts w:ascii="仿宋_GB2312" w:eastAsia="仿宋_GB2312" w:hAnsi="Garamond" w:cs="Times New Roman"/>
                <w:b/>
                <w:spacing w:val="-2"/>
                <w:kern w:val="0"/>
                <w:sz w:val="28"/>
                <w:szCs w:val="28"/>
                <w:lang w:bidi="he-IL"/>
              </w:rPr>
            </w:pPr>
            <w:r w:rsidRPr="005E56FC">
              <w:rPr>
                <w:rFonts w:ascii="仿宋_GB2312" w:eastAsia="仿宋_GB2312" w:hAnsi="Garamond" w:cs="Times New Roman" w:hint="eastAsia"/>
                <w:b/>
                <w:spacing w:val="-2"/>
                <w:kern w:val="0"/>
                <w:sz w:val="28"/>
                <w:szCs w:val="28"/>
                <w:lang w:bidi="he-IL"/>
              </w:rPr>
              <w:t>孔天欣</w:t>
            </w:r>
          </w:p>
        </w:tc>
      </w:tr>
      <w:tr w:rsidR="005E56FC" w:rsidRPr="005E56FC" w14:paraId="78E8C167" w14:textId="77777777" w:rsidTr="00795F2D">
        <w:trPr>
          <w:trHeight w:val="608"/>
          <w:jc w:val="center"/>
        </w:trPr>
        <w:tc>
          <w:tcPr>
            <w:tcW w:w="1967" w:type="dxa"/>
            <w:vAlign w:val="bottom"/>
          </w:tcPr>
          <w:p w14:paraId="7AF5A1CD" w14:textId="77777777" w:rsidR="005E56FC" w:rsidRPr="005E56FC" w:rsidRDefault="005E56FC" w:rsidP="005E56FC">
            <w:pPr>
              <w:widowControl/>
              <w:tabs>
                <w:tab w:val="right" w:pos="8640"/>
              </w:tabs>
              <w:spacing w:line="240" w:lineRule="auto"/>
              <w:rPr>
                <w:rFonts w:ascii="黑体" w:eastAsia="黑体" w:hAnsi="Garamond" w:cs="Times New Roman"/>
                <w:bCs/>
                <w:spacing w:val="-2"/>
                <w:kern w:val="0"/>
                <w:sz w:val="28"/>
                <w:szCs w:val="28"/>
                <w:lang w:bidi="he-IL"/>
              </w:rPr>
            </w:pPr>
            <w:r w:rsidRPr="005E56FC">
              <w:rPr>
                <w:rFonts w:ascii="黑体" w:eastAsia="黑体" w:hAnsi="Garamond" w:cs="Times New Roman" w:hint="eastAsia"/>
                <w:bCs/>
                <w:spacing w:val="-2"/>
                <w:kern w:val="0"/>
                <w:sz w:val="28"/>
                <w:szCs w:val="28"/>
                <w:lang w:bidi="he-IL"/>
              </w:rPr>
              <w:t xml:space="preserve">提交日期： </w:t>
            </w:r>
            <w:r w:rsidRPr="005E56FC">
              <w:rPr>
                <w:rFonts w:ascii="黑体" w:eastAsia="黑体" w:hAnsi="Garamond" w:cs="Times New Roman"/>
                <w:bCs/>
                <w:spacing w:val="-2"/>
                <w:kern w:val="0"/>
                <w:sz w:val="28"/>
                <w:szCs w:val="28"/>
                <w:lang w:bidi="he-IL"/>
              </w:rPr>
              <w:t xml:space="preserve">   </w:t>
            </w:r>
          </w:p>
        </w:tc>
        <w:tc>
          <w:tcPr>
            <w:tcW w:w="2620" w:type="dxa"/>
            <w:vAlign w:val="bottom"/>
          </w:tcPr>
          <w:p w14:paraId="3C4D34A0" w14:textId="77777777" w:rsidR="005E56FC" w:rsidRPr="005E56FC" w:rsidRDefault="005E56FC" w:rsidP="005E56FC">
            <w:pPr>
              <w:widowControl/>
              <w:tabs>
                <w:tab w:val="right" w:pos="8640"/>
              </w:tabs>
              <w:spacing w:line="240" w:lineRule="auto"/>
              <w:rPr>
                <w:rFonts w:ascii="仿宋_GB2312" w:eastAsia="仿宋_GB2312" w:hAnsi="Garamond" w:cs="Times New Roman"/>
                <w:b/>
                <w:spacing w:val="-2"/>
                <w:kern w:val="0"/>
                <w:sz w:val="28"/>
                <w:szCs w:val="28"/>
                <w:lang w:bidi="he-IL"/>
              </w:rPr>
            </w:pPr>
            <w:r w:rsidRPr="005E56FC">
              <w:rPr>
                <w:rFonts w:ascii="仿宋_GB2312" w:eastAsia="仿宋_GB2312" w:hAnsi="Garamond" w:cs="Times New Roman" w:hint="eastAsia"/>
                <w:b/>
                <w:spacing w:val="-2"/>
                <w:kern w:val="0"/>
                <w:sz w:val="28"/>
                <w:szCs w:val="28"/>
                <w:lang w:bidi="he-IL"/>
              </w:rPr>
              <w:t>2</w:t>
            </w:r>
            <w:r w:rsidRPr="005E56FC">
              <w:rPr>
                <w:rFonts w:ascii="仿宋_GB2312" w:eastAsia="仿宋_GB2312" w:hAnsi="Garamond" w:cs="Times New Roman"/>
                <w:b/>
                <w:spacing w:val="-2"/>
                <w:kern w:val="0"/>
                <w:sz w:val="28"/>
                <w:szCs w:val="28"/>
                <w:lang w:bidi="he-IL"/>
              </w:rPr>
              <w:t>0</w:t>
            </w:r>
            <w:r w:rsidRPr="005E56FC">
              <w:rPr>
                <w:rFonts w:ascii="仿宋_GB2312" w:eastAsia="仿宋_GB2312" w:hAnsi="Garamond" w:cs="Times New Roman" w:hint="eastAsia"/>
                <w:b/>
                <w:spacing w:val="-2"/>
                <w:kern w:val="0"/>
                <w:sz w:val="28"/>
                <w:szCs w:val="28"/>
                <w:lang w:bidi="he-IL"/>
              </w:rPr>
              <w:t>20-</w:t>
            </w:r>
            <w:r w:rsidRPr="005E56FC">
              <w:rPr>
                <w:rFonts w:ascii="仿宋_GB2312" w:eastAsia="仿宋_GB2312" w:hAnsi="Garamond" w:cs="Times New Roman"/>
                <w:b/>
                <w:spacing w:val="-2"/>
                <w:kern w:val="0"/>
                <w:sz w:val="28"/>
                <w:szCs w:val="28"/>
                <w:lang w:bidi="he-IL"/>
              </w:rPr>
              <w:t>12</w:t>
            </w:r>
            <w:r w:rsidRPr="005E56FC">
              <w:rPr>
                <w:rFonts w:ascii="仿宋_GB2312" w:eastAsia="仿宋_GB2312" w:hAnsi="Garamond" w:cs="Times New Roman" w:hint="eastAsia"/>
                <w:b/>
                <w:spacing w:val="-2"/>
                <w:kern w:val="0"/>
                <w:sz w:val="28"/>
                <w:szCs w:val="28"/>
                <w:lang w:bidi="he-IL"/>
              </w:rPr>
              <w:t>-18</w:t>
            </w:r>
          </w:p>
        </w:tc>
      </w:tr>
      <w:tr w:rsidR="005E56FC" w:rsidRPr="005E56FC" w14:paraId="569644F9" w14:textId="77777777" w:rsidTr="00795F2D">
        <w:trPr>
          <w:trHeight w:val="608"/>
          <w:jc w:val="center"/>
        </w:trPr>
        <w:tc>
          <w:tcPr>
            <w:tcW w:w="1967" w:type="dxa"/>
            <w:vAlign w:val="bottom"/>
          </w:tcPr>
          <w:p w14:paraId="1450801C" w14:textId="77777777" w:rsidR="005E56FC" w:rsidRPr="005E56FC" w:rsidRDefault="005E56FC" w:rsidP="005E56FC">
            <w:pPr>
              <w:widowControl/>
              <w:tabs>
                <w:tab w:val="right" w:pos="8640"/>
              </w:tabs>
              <w:spacing w:line="240" w:lineRule="auto"/>
              <w:rPr>
                <w:rFonts w:ascii="黑体" w:eastAsia="黑体" w:hAnsi="Garamond" w:cs="Times New Roman"/>
                <w:bCs/>
                <w:spacing w:val="-2"/>
                <w:kern w:val="0"/>
                <w:sz w:val="28"/>
                <w:szCs w:val="28"/>
                <w:lang w:bidi="he-IL"/>
              </w:rPr>
            </w:pPr>
            <w:r w:rsidRPr="005E56FC">
              <w:rPr>
                <w:rFonts w:ascii="黑体" w:eastAsia="黑体" w:hAnsi="Garamond" w:cs="Times New Roman" w:hint="eastAsia"/>
                <w:bCs/>
                <w:spacing w:val="-2"/>
                <w:kern w:val="0"/>
                <w:sz w:val="28"/>
                <w:szCs w:val="28"/>
                <w:lang w:bidi="he-IL"/>
              </w:rPr>
              <w:t xml:space="preserve">成    绩： </w:t>
            </w:r>
            <w:r w:rsidRPr="005E56FC">
              <w:rPr>
                <w:rFonts w:ascii="黑体" w:eastAsia="黑体" w:hAnsi="Garamond" w:cs="Times New Roman"/>
                <w:bCs/>
                <w:spacing w:val="-2"/>
                <w:kern w:val="0"/>
                <w:sz w:val="28"/>
                <w:szCs w:val="28"/>
                <w:lang w:bidi="he-IL"/>
              </w:rPr>
              <w:t xml:space="preserve">    </w:t>
            </w:r>
          </w:p>
        </w:tc>
        <w:tc>
          <w:tcPr>
            <w:tcW w:w="2620" w:type="dxa"/>
            <w:vAlign w:val="bottom"/>
          </w:tcPr>
          <w:p w14:paraId="6F4F7707" w14:textId="77777777" w:rsidR="005E56FC" w:rsidRPr="005E56FC" w:rsidRDefault="005E56FC" w:rsidP="005E56FC">
            <w:pPr>
              <w:widowControl/>
              <w:tabs>
                <w:tab w:val="right" w:pos="8640"/>
              </w:tabs>
              <w:spacing w:line="240" w:lineRule="auto"/>
              <w:rPr>
                <w:rFonts w:ascii="仿宋_GB2312" w:eastAsia="仿宋_GB2312" w:hAnsi="Garamond" w:cs="Times New Roman"/>
                <w:spacing w:val="-2"/>
                <w:kern w:val="0"/>
                <w:sz w:val="24"/>
                <w:szCs w:val="20"/>
                <w:lang w:bidi="he-IL"/>
              </w:rPr>
            </w:pPr>
          </w:p>
        </w:tc>
      </w:tr>
    </w:tbl>
    <w:p w14:paraId="5DE0E0FE" w14:textId="77777777" w:rsidR="005E56FC" w:rsidRPr="005E56FC" w:rsidRDefault="005E56FC" w:rsidP="005E56FC">
      <w:pPr>
        <w:widowControl/>
        <w:tabs>
          <w:tab w:val="right" w:pos="8640"/>
        </w:tabs>
        <w:spacing w:line="240" w:lineRule="auto"/>
        <w:ind w:firstLineChars="838" w:firstLine="1986"/>
        <w:rPr>
          <w:rFonts w:ascii="黑体" w:eastAsia="黑体" w:hAnsi="Garamond" w:cs="Times New Roman"/>
          <w:b/>
          <w:spacing w:val="-2"/>
          <w:kern w:val="0"/>
          <w:sz w:val="24"/>
          <w:szCs w:val="20"/>
          <w:lang w:bidi="he-IL"/>
        </w:rPr>
      </w:pPr>
    </w:p>
    <w:p w14:paraId="172456A1" w14:textId="77777777" w:rsidR="005E56FC" w:rsidRPr="005E56FC" w:rsidRDefault="005E56FC" w:rsidP="005E56FC">
      <w:pPr>
        <w:widowControl/>
        <w:tabs>
          <w:tab w:val="right" w:pos="8640"/>
        </w:tabs>
        <w:spacing w:line="240" w:lineRule="auto"/>
        <w:ind w:firstLineChars="838" w:firstLine="1978"/>
        <w:rPr>
          <w:rFonts w:ascii="Garamond" w:eastAsia="仿宋_GB2312" w:hAnsi="Garamond" w:cs="Times New Roman"/>
          <w:spacing w:val="-2"/>
          <w:kern w:val="0"/>
          <w:sz w:val="24"/>
          <w:szCs w:val="20"/>
          <w:lang w:bidi="he-IL"/>
        </w:rPr>
      </w:pPr>
    </w:p>
    <w:p w14:paraId="3C78A807" w14:textId="77777777" w:rsidR="005E56FC" w:rsidRPr="005E56FC" w:rsidRDefault="005E56FC" w:rsidP="005E56FC">
      <w:pPr>
        <w:widowControl/>
        <w:tabs>
          <w:tab w:val="right" w:pos="8640"/>
        </w:tabs>
        <w:spacing w:line="240" w:lineRule="auto"/>
        <w:rPr>
          <w:rFonts w:ascii="Garamond" w:eastAsia="仿宋_GB2312" w:hAnsi="Garamond" w:cs="Times New Roman"/>
          <w:spacing w:val="-2"/>
          <w:kern w:val="0"/>
          <w:sz w:val="24"/>
          <w:szCs w:val="20"/>
          <w:lang w:bidi="he-IL"/>
        </w:rPr>
      </w:pPr>
    </w:p>
    <w:p w14:paraId="7BD2F9FE" w14:textId="77777777" w:rsidR="005E56FC" w:rsidRPr="005E56FC" w:rsidRDefault="005E56FC" w:rsidP="005E56FC">
      <w:pPr>
        <w:widowControl/>
        <w:tabs>
          <w:tab w:val="right" w:pos="8640"/>
        </w:tabs>
        <w:spacing w:line="240" w:lineRule="auto"/>
        <w:ind w:firstLineChars="838" w:firstLine="1978"/>
        <w:rPr>
          <w:rFonts w:ascii="Garamond" w:eastAsia="仿宋_GB2312" w:hAnsi="Garamond" w:cs="Times New Roman"/>
          <w:spacing w:val="-2"/>
          <w:kern w:val="0"/>
          <w:sz w:val="24"/>
          <w:szCs w:val="20"/>
          <w:lang w:bidi="he-IL"/>
        </w:rPr>
      </w:pPr>
    </w:p>
    <w:p w14:paraId="67CD833A" w14:textId="77777777" w:rsidR="005E56FC" w:rsidRPr="005E56FC" w:rsidRDefault="005E56FC" w:rsidP="005E56FC">
      <w:pPr>
        <w:widowControl/>
        <w:tabs>
          <w:tab w:val="right" w:pos="8640"/>
        </w:tabs>
        <w:spacing w:line="240" w:lineRule="auto"/>
        <w:rPr>
          <w:rFonts w:ascii="Garamond" w:eastAsia="仿宋_GB2312" w:hAnsi="Garamond" w:cs="Times New Roman"/>
          <w:spacing w:val="-2"/>
          <w:kern w:val="0"/>
          <w:sz w:val="24"/>
          <w:szCs w:val="20"/>
          <w:lang w:bidi="he-IL"/>
        </w:rPr>
      </w:pPr>
    </w:p>
    <w:p w14:paraId="52302EF2" w14:textId="77777777" w:rsidR="005E56FC" w:rsidRPr="005E56FC" w:rsidRDefault="005E56FC" w:rsidP="005E56FC">
      <w:pPr>
        <w:widowControl/>
        <w:tabs>
          <w:tab w:val="right" w:pos="8640"/>
        </w:tabs>
        <w:spacing w:line="240" w:lineRule="auto"/>
        <w:jc w:val="center"/>
        <w:rPr>
          <w:rFonts w:ascii="Garamond" w:eastAsia="方正姚体" w:hAnsi="Garamond" w:cs="Times New Roman"/>
          <w:b/>
          <w:bCs/>
          <w:spacing w:val="-2"/>
          <w:kern w:val="0"/>
          <w:sz w:val="24"/>
          <w:szCs w:val="20"/>
          <w:lang w:bidi="he-IL"/>
        </w:rPr>
      </w:pPr>
      <w:r w:rsidRPr="005E56FC">
        <w:rPr>
          <w:rFonts w:ascii="Garamond" w:eastAsia="方正姚体" w:hAnsi="Garamond" w:cs="Times New Roman" w:hint="eastAsia"/>
          <w:b/>
          <w:bCs/>
          <w:spacing w:val="-2"/>
          <w:kern w:val="0"/>
          <w:sz w:val="24"/>
          <w:szCs w:val="20"/>
          <w:lang w:bidi="he-IL"/>
        </w:rPr>
        <w:t>东北大学秦皇岛分校计算机与通信工程学院</w:t>
      </w:r>
    </w:p>
    <w:p w14:paraId="1D85E2D1" w14:textId="77777777" w:rsidR="005E56FC" w:rsidRPr="005E56FC" w:rsidRDefault="005E56FC" w:rsidP="005E56FC">
      <w:pPr>
        <w:widowControl/>
        <w:tabs>
          <w:tab w:val="right" w:pos="8640"/>
        </w:tabs>
        <w:spacing w:line="240" w:lineRule="auto"/>
        <w:jc w:val="center"/>
        <w:rPr>
          <w:rFonts w:ascii="Garamond" w:eastAsia="方正姚体" w:hAnsi="Garamond" w:cs="Times New Roman"/>
          <w:b/>
          <w:bCs/>
          <w:spacing w:val="-2"/>
          <w:kern w:val="0"/>
          <w:sz w:val="24"/>
          <w:szCs w:val="20"/>
          <w:lang w:bidi="he-IL"/>
        </w:rPr>
      </w:pPr>
    </w:p>
    <w:p w14:paraId="2E9347E6" w14:textId="6901D6B3" w:rsidR="005E56FC" w:rsidRPr="005E56FC" w:rsidRDefault="005E56FC" w:rsidP="005E56FC">
      <w:pPr>
        <w:widowControl/>
        <w:tabs>
          <w:tab w:val="right" w:pos="8640"/>
        </w:tabs>
        <w:spacing w:line="240" w:lineRule="auto"/>
        <w:jc w:val="center"/>
        <w:rPr>
          <w:rFonts w:ascii="Garamond" w:eastAsia="方正姚体" w:hAnsi="Garamond" w:cs="Times New Roman"/>
          <w:b/>
          <w:bCs/>
          <w:spacing w:val="-2"/>
          <w:kern w:val="0"/>
          <w:sz w:val="24"/>
          <w:szCs w:val="20"/>
          <w:lang w:bidi="he-IL"/>
        </w:rPr>
      </w:pPr>
      <w:r w:rsidRPr="005E56FC">
        <w:rPr>
          <w:rFonts w:ascii="Garamond" w:eastAsia="方正姚体" w:hAnsi="Garamond" w:cs="Times New Roman" w:hint="eastAsia"/>
          <w:b/>
          <w:bCs/>
          <w:spacing w:val="-2"/>
          <w:kern w:val="0"/>
          <w:sz w:val="24"/>
          <w:szCs w:val="20"/>
          <w:lang w:bidi="he-IL"/>
        </w:rPr>
        <w:t>2020</w:t>
      </w:r>
    </w:p>
    <w:p w14:paraId="2B90E701" w14:textId="76A838AD" w:rsidR="00F962FD" w:rsidRDefault="00A81CE4" w:rsidP="00332D3A">
      <w:pPr>
        <w:spacing w:line="720" w:lineRule="auto"/>
        <w:jc w:val="center"/>
        <w:rPr>
          <w:b/>
          <w:bCs/>
          <w:sz w:val="44"/>
          <w:szCs w:val="44"/>
        </w:rPr>
      </w:pPr>
      <w:r w:rsidRPr="003F609D">
        <w:rPr>
          <w:rFonts w:hint="eastAsia"/>
          <w:b/>
          <w:bCs/>
          <w:sz w:val="44"/>
          <w:szCs w:val="44"/>
        </w:rPr>
        <w:lastRenderedPageBreak/>
        <w:t>R</w:t>
      </w:r>
      <w:r w:rsidRPr="003F609D">
        <w:rPr>
          <w:b/>
          <w:bCs/>
          <w:sz w:val="44"/>
          <w:szCs w:val="44"/>
        </w:rPr>
        <w:t>ISC</w:t>
      </w:r>
      <w:r w:rsidR="0010734A" w:rsidRPr="003F609D">
        <w:rPr>
          <w:b/>
          <w:bCs/>
          <w:sz w:val="44"/>
          <w:szCs w:val="44"/>
        </w:rPr>
        <w:t>-V</w:t>
      </w:r>
      <w:r w:rsidR="005A7B43">
        <w:rPr>
          <w:rFonts w:hint="eastAsia"/>
          <w:b/>
          <w:bCs/>
          <w:sz w:val="44"/>
          <w:szCs w:val="44"/>
        </w:rPr>
        <w:t>架构的发展</w:t>
      </w:r>
      <w:r w:rsidR="008E781D">
        <w:rPr>
          <w:rFonts w:hint="eastAsia"/>
          <w:b/>
          <w:bCs/>
          <w:sz w:val="44"/>
          <w:szCs w:val="44"/>
        </w:rPr>
        <w:t>现状</w:t>
      </w:r>
      <w:r w:rsidR="005A7B43">
        <w:rPr>
          <w:rFonts w:hint="eastAsia"/>
          <w:b/>
          <w:bCs/>
          <w:sz w:val="44"/>
          <w:szCs w:val="44"/>
        </w:rPr>
        <w:t>及</w:t>
      </w:r>
      <w:r w:rsidR="008E781D">
        <w:rPr>
          <w:rFonts w:hint="eastAsia"/>
          <w:b/>
          <w:bCs/>
          <w:sz w:val="44"/>
          <w:szCs w:val="44"/>
        </w:rPr>
        <w:t>展望</w:t>
      </w:r>
      <w:r w:rsidR="005A7B43">
        <w:rPr>
          <w:rFonts w:hint="eastAsia"/>
          <w:b/>
          <w:bCs/>
          <w:sz w:val="44"/>
          <w:szCs w:val="44"/>
        </w:rPr>
        <w:t>综述</w:t>
      </w:r>
    </w:p>
    <w:p w14:paraId="5F271DA6" w14:textId="77777777" w:rsidR="005A7B43" w:rsidRPr="003F609D" w:rsidRDefault="005A7B43" w:rsidP="00332D3A">
      <w:pPr>
        <w:spacing w:line="720" w:lineRule="auto"/>
        <w:jc w:val="center"/>
        <w:rPr>
          <w:b/>
          <w:bCs/>
          <w:sz w:val="44"/>
          <w:szCs w:val="44"/>
        </w:rPr>
      </w:pPr>
    </w:p>
    <w:p w14:paraId="2CBC7068" w14:textId="4A7F4438" w:rsidR="00404DE1" w:rsidRDefault="00040E95" w:rsidP="002A5BEB">
      <w:r w:rsidRPr="002A5BEB">
        <w:rPr>
          <w:rFonts w:hint="eastAsia"/>
          <w:b/>
          <w:bCs/>
        </w:rPr>
        <w:t>摘</w:t>
      </w:r>
      <w:r w:rsidR="002A5BEB">
        <w:rPr>
          <w:rFonts w:hint="eastAsia"/>
          <w:b/>
          <w:bCs/>
        </w:rPr>
        <w:t xml:space="preserve"> </w:t>
      </w:r>
      <w:r w:rsidRPr="002A5BEB">
        <w:rPr>
          <w:rFonts w:hint="eastAsia"/>
          <w:b/>
          <w:bCs/>
        </w:rPr>
        <w:t>要</w:t>
      </w:r>
      <w:r>
        <w:rPr>
          <w:rFonts w:hint="eastAsia"/>
        </w:rPr>
        <w:t>：</w:t>
      </w:r>
      <w:r w:rsidR="00CA0F8D">
        <w:rPr>
          <w:rFonts w:hint="eastAsia"/>
        </w:rPr>
        <w:t>本文</w:t>
      </w:r>
      <w:r w:rsidR="002B265C">
        <w:rPr>
          <w:rFonts w:hint="eastAsia"/>
        </w:rPr>
        <w:t>从</w:t>
      </w:r>
      <w:r w:rsidR="002B265C">
        <w:rPr>
          <w:rFonts w:hint="eastAsia"/>
        </w:rPr>
        <w:t>R</w:t>
      </w:r>
      <w:r w:rsidR="002B265C">
        <w:t>ISC</w:t>
      </w:r>
      <w:r w:rsidR="002B265C">
        <w:rPr>
          <w:rFonts w:hint="eastAsia"/>
        </w:rPr>
        <w:t>精简指令集</w:t>
      </w:r>
      <w:r w:rsidR="00F82511">
        <w:rPr>
          <w:rFonts w:hint="eastAsia"/>
        </w:rPr>
        <w:t>计算机</w:t>
      </w:r>
      <w:r w:rsidR="002B265C">
        <w:rPr>
          <w:rFonts w:hint="eastAsia"/>
        </w:rPr>
        <w:t>入手，通过介绍</w:t>
      </w:r>
      <w:r w:rsidR="002B265C">
        <w:rPr>
          <w:rFonts w:hint="eastAsia"/>
        </w:rPr>
        <w:t>R</w:t>
      </w:r>
      <w:r w:rsidR="002B265C">
        <w:t>ISC</w:t>
      </w:r>
      <w:r w:rsidR="002B265C">
        <w:rPr>
          <w:rFonts w:hint="eastAsia"/>
        </w:rPr>
        <w:t>的概念和发展情况，</w:t>
      </w:r>
      <w:r w:rsidR="000E1BE3">
        <w:rPr>
          <w:rFonts w:hint="eastAsia"/>
        </w:rPr>
        <w:t>并比较</w:t>
      </w:r>
      <w:r w:rsidR="000E1BE3">
        <w:rPr>
          <w:rFonts w:hint="eastAsia"/>
        </w:rPr>
        <w:t>R</w:t>
      </w:r>
      <w:r w:rsidR="000E1BE3">
        <w:t>ISC</w:t>
      </w:r>
      <w:r w:rsidR="000E1BE3">
        <w:rPr>
          <w:rFonts w:hint="eastAsia"/>
        </w:rPr>
        <w:t>和</w:t>
      </w:r>
      <w:r w:rsidR="000E1BE3">
        <w:rPr>
          <w:rFonts w:hint="eastAsia"/>
        </w:rPr>
        <w:t>C</w:t>
      </w:r>
      <w:r w:rsidR="000E1BE3">
        <w:t>ISC</w:t>
      </w:r>
      <w:r w:rsidR="000E1BE3">
        <w:rPr>
          <w:rFonts w:hint="eastAsia"/>
        </w:rPr>
        <w:t>的区别和优势，</w:t>
      </w:r>
      <w:r w:rsidR="002B265C">
        <w:rPr>
          <w:rFonts w:hint="eastAsia"/>
        </w:rPr>
        <w:t>引出时下流行</w:t>
      </w:r>
      <w:r w:rsidR="00AE7C4B">
        <w:rPr>
          <w:rFonts w:hint="eastAsia"/>
        </w:rPr>
        <w:t>并在快速发展</w:t>
      </w:r>
      <w:r w:rsidR="002B265C">
        <w:rPr>
          <w:rFonts w:hint="eastAsia"/>
        </w:rPr>
        <w:t>的</w:t>
      </w:r>
      <w:r w:rsidR="002B265C">
        <w:rPr>
          <w:rFonts w:hint="eastAsia"/>
        </w:rPr>
        <w:t>R</w:t>
      </w:r>
      <w:r w:rsidR="002B265C">
        <w:t>ISC-V</w:t>
      </w:r>
      <w:r w:rsidR="002B265C">
        <w:rPr>
          <w:rFonts w:hint="eastAsia"/>
        </w:rPr>
        <w:t>开源精简指令集，并对其特点和实现</w:t>
      </w:r>
      <w:r w:rsidR="00D927AC">
        <w:rPr>
          <w:rFonts w:hint="eastAsia"/>
        </w:rPr>
        <w:t>方法分别</w:t>
      </w:r>
      <w:r w:rsidR="002B265C">
        <w:rPr>
          <w:rFonts w:hint="eastAsia"/>
        </w:rPr>
        <w:t>进行了研究和概括。</w:t>
      </w:r>
      <w:r w:rsidR="000E1BE3">
        <w:rPr>
          <w:rFonts w:hint="eastAsia"/>
        </w:rPr>
        <w:t>在文章</w:t>
      </w:r>
      <w:r w:rsidR="00404DE1">
        <w:rPr>
          <w:rFonts w:hint="eastAsia"/>
        </w:rPr>
        <w:t>最后</w:t>
      </w:r>
      <w:r w:rsidR="000E1BE3">
        <w:rPr>
          <w:rFonts w:hint="eastAsia"/>
        </w:rPr>
        <w:t>，本文</w:t>
      </w:r>
      <w:r w:rsidR="00D927AC">
        <w:rPr>
          <w:rFonts w:hint="eastAsia"/>
        </w:rPr>
        <w:t>又</w:t>
      </w:r>
      <w:r w:rsidR="00404DE1">
        <w:rPr>
          <w:rFonts w:hint="eastAsia"/>
        </w:rPr>
        <w:t>分别介绍了</w:t>
      </w:r>
      <w:r w:rsidR="00404DE1">
        <w:rPr>
          <w:rFonts w:hint="eastAsia"/>
        </w:rPr>
        <w:t>R</w:t>
      </w:r>
      <w:r w:rsidR="00404DE1">
        <w:t>ISC-V</w:t>
      </w:r>
      <w:r w:rsidR="00404DE1">
        <w:rPr>
          <w:rFonts w:hint="eastAsia"/>
        </w:rPr>
        <w:t>在</w:t>
      </w:r>
      <w:r w:rsidR="00404DE1">
        <w:rPr>
          <w:rFonts w:hint="eastAsia"/>
        </w:rPr>
        <w:t>Ioc</w:t>
      </w:r>
      <w:r w:rsidR="00CA0F8D">
        <w:rPr>
          <w:rFonts w:hint="eastAsia"/>
        </w:rPr>
        <w:t>市场</w:t>
      </w:r>
      <w:r w:rsidR="00404DE1">
        <w:rPr>
          <w:rFonts w:hint="eastAsia"/>
        </w:rPr>
        <w:t>、服务器</w:t>
      </w:r>
      <w:r w:rsidR="00CA0F8D">
        <w:rPr>
          <w:rFonts w:hint="eastAsia"/>
        </w:rPr>
        <w:t>市场</w:t>
      </w:r>
      <w:r w:rsidR="00404DE1">
        <w:rPr>
          <w:rFonts w:hint="eastAsia"/>
        </w:rPr>
        <w:t>和手机市场领域的发展前景</w:t>
      </w:r>
      <w:r w:rsidR="00CA0F8D">
        <w:rPr>
          <w:rFonts w:hint="eastAsia"/>
        </w:rPr>
        <w:t>和潜力</w:t>
      </w:r>
      <w:r w:rsidR="00404DE1">
        <w:rPr>
          <w:rFonts w:hint="eastAsia"/>
        </w:rPr>
        <w:t>，以及在中国的应用现状、技术产品和未来技术</w:t>
      </w:r>
      <w:r w:rsidR="008D2067">
        <w:rPr>
          <w:rFonts w:hint="eastAsia"/>
        </w:rPr>
        <w:t>演变</w:t>
      </w:r>
      <w:r w:rsidR="00404DE1">
        <w:rPr>
          <w:rFonts w:hint="eastAsia"/>
        </w:rPr>
        <w:t>趋势。</w:t>
      </w:r>
    </w:p>
    <w:p w14:paraId="0F68E48D" w14:textId="3DE30935" w:rsidR="002A5BEB" w:rsidRPr="002A5BEB" w:rsidRDefault="002A5BEB" w:rsidP="002A5BEB">
      <w:r w:rsidRPr="002A5BEB">
        <w:rPr>
          <w:rFonts w:hint="eastAsia"/>
          <w:b/>
          <w:bCs/>
        </w:rPr>
        <w:t>关键词</w:t>
      </w:r>
      <w:r>
        <w:rPr>
          <w:rFonts w:hint="eastAsia"/>
          <w:b/>
          <w:bCs/>
        </w:rPr>
        <w:t>：</w:t>
      </w:r>
      <w:r>
        <w:rPr>
          <w:rFonts w:hint="eastAsia"/>
        </w:rPr>
        <w:t>R</w:t>
      </w:r>
      <w:r>
        <w:t>ISC</w:t>
      </w:r>
      <w:r>
        <w:rPr>
          <w:rFonts w:hint="eastAsia"/>
        </w:rPr>
        <w:t>，</w:t>
      </w:r>
      <w:r>
        <w:rPr>
          <w:rFonts w:hint="eastAsia"/>
        </w:rPr>
        <w:t>R</w:t>
      </w:r>
      <w:r>
        <w:t>ISC-V</w:t>
      </w:r>
      <w:r>
        <w:rPr>
          <w:rFonts w:hint="eastAsia"/>
        </w:rPr>
        <w:t>，</w:t>
      </w:r>
      <w:r>
        <w:rPr>
          <w:rFonts w:hint="eastAsia"/>
        </w:rPr>
        <w:t>IoT</w:t>
      </w:r>
      <w:r>
        <w:rPr>
          <w:rFonts w:hint="eastAsia"/>
        </w:rPr>
        <w:t>，精简指令集</w:t>
      </w:r>
    </w:p>
    <w:p w14:paraId="3C5EEBA8" w14:textId="23DA4B82" w:rsidR="00332D3A" w:rsidRDefault="00332D3A" w:rsidP="002A5BEB">
      <w:r w:rsidRPr="002A5BEB">
        <w:rPr>
          <w:b/>
          <w:bCs/>
        </w:rPr>
        <w:t>Abstract</w:t>
      </w:r>
      <w:r w:rsidRPr="00332D3A">
        <w:t>: This article starts with the RISC simplified instruction set computer, introduces the concept and development of RISC, and compares the differences and advantages of RISC and CISC, leads to the popular and rapidly developing RISC-V open source simplified instruction set, and its characteristics And the realization method were studied and generalized respectively. At the end of the article, this article introduces the development prospects and potential of RISC-V in the Ioc market, server market and mobile phone market, as well as its application status in China, technical products and future technological evolution trends.</w:t>
      </w:r>
    </w:p>
    <w:p w14:paraId="088F8C94" w14:textId="490DFE28" w:rsidR="0085344B" w:rsidRDefault="0085344B" w:rsidP="002A5BEB">
      <w:r w:rsidRPr="0085344B">
        <w:rPr>
          <w:b/>
          <w:bCs/>
        </w:rPr>
        <w:t>Keywords</w:t>
      </w:r>
      <w:r w:rsidRPr="0085344B">
        <w:t>: RISC, RISC-V, IoT, simplified instruction set</w:t>
      </w:r>
    </w:p>
    <w:p w14:paraId="4CF737CA" w14:textId="77777777" w:rsidR="005A7B43" w:rsidRDefault="005A7B43" w:rsidP="002A5BEB">
      <w:pPr>
        <w:rPr>
          <w:b/>
          <w:bCs/>
        </w:rPr>
      </w:pPr>
    </w:p>
    <w:p w14:paraId="5F133393" w14:textId="0AF6E294" w:rsidR="00040E95" w:rsidRDefault="007004F6" w:rsidP="003F609D">
      <w:pPr>
        <w:pStyle w:val="A3"/>
      </w:pPr>
      <w:r>
        <w:rPr>
          <w:rFonts w:hint="eastAsia"/>
        </w:rPr>
        <w:t>1.</w:t>
      </w:r>
      <w:r>
        <w:t xml:space="preserve"> </w:t>
      </w:r>
      <w:r w:rsidR="0010734A">
        <w:rPr>
          <w:rFonts w:hint="eastAsia"/>
        </w:rPr>
        <w:t>R</w:t>
      </w:r>
      <w:r w:rsidR="0010734A">
        <w:t>ISC</w:t>
      </w:r>
      <w:r w:rsidR="0010734A">
        <w:rPr>
          <w:rFonts w:hint="eastAsia"/>
        </w:rPr>
        <w:t>-</w:t>
      </w:r>
      <w:r w:rsidR="0010734A">
        <w:t>V</w:t>
      </w:r>
      <w:r w:rsidR="00C83E41">
        <w:t xml:space="preserve"> </w:t>
      </w:r>
      <w:r w:rsidR="00040E95">
        <w:rPr>
          <w:rFonts w:hint="eastAsia"/>
        </w:rPr>
        <w:t>概述</w:t>
      </w:r>
    </w:p>
    <w:p w14:paraId="407BE717" w14:textId="3BDC13F8" w:rsidR="007A6D0A" w:rsidRDefault="007A6D0A" w:rsidP="007A6D0A">
      <w:pPr>
        <w:pStyle w:val="B"/>
      </w:pPr>
      <w:r>
        <w:rPr>
          <w:rFonts w:hint="eastAsia"/>
        </w:rPr>
        <w:t>1.1</w:t>
      </w:r>
      <w:r>
        <w:t xml:space="preserve"> RISC</w:t>
      </w:r>
    </w:p>
    <w:p w14:paraId="28CA92B1" w14:textId="66FDA8A4" w:rsidR="007A6D0A" w:rsidRDefault="00F14855" w:rsidP="007A6D0A">
      <w:pPr>
        <w:ind w:firstLine="420"/>
      </w:pPr>
      <w:r w:rsidRPr="00F14855">
        <w:rPr>
          <w:rFonts w:hint="eastAsia"/>
        </w:rPr>
        <w:t>精简指令集计算机（英语：</w:t>
      </w:r>
      <w:r w:rsidRPr="00F14855">
        <w:t>reduced instruction set computer</w:t>
      </w:r>
      <w:r w:rsidRPr="00F14855">
        <w:t>，缩写：</w:t>
      </w:r>
      <w:r w:rsidRPr="00F14855">
        <w:t>RISC</w:t>
      </w:r>
      <w:r w:rsidRPr="00F14855">
        <w:t>）是计算机中央处理器的一种设计模式。</w:t>
      </w:r>
      <w:r>
        <w:rPr>
          <w:rFonts w:hint="eastAsia"/>
        </w:rPr>
        <w:t>区别于</w:t>
      </w:r>
      <w:r>
        <w:rPr>
          <w:rFonts w:hint="eastAsia"/>
        </w:rPr>
        <w:t>C</w:t>
      </w:r>
      <w:r>
        <w:t>ISC</w:t>
      </w:r>
      <w:r>
        <w:rPr>
          <w:rFonts w:hint="eastAsia"/>
        </w:rPr>
        <w:t>，</w:t>
      </w:r>
      <w:r w:rsidRPr="00F14855">
        <w:t>这种设计</w:t>
      </w:r>
      <w:r>
        <w:rPr>
          <w:rFonts w:hint="eastAsia"/>
        </w:rPr>
        <w:t>模式</w:t>
      </w:r>
      <w:r w:rsidRPr="00F14855">
        <w:t>可以想像成是一家模块化的组装工厂，对指令数目和寻址方式都做了精简，</w:t>
      </w:r>
      <w:r>
        <w:rPr>
          <w:rFonts w:hint="eastAsia"/>
        </w:rPr>
        <w:t>可以使得</w:t>
      </w:r>
      <w:r w:rsidRPr="00F14855">
        <w:t>实现更容易，指令并行执行程度更好，编译器的效率更高。</w:t>
      </w:r>
    </w:p>
    <w:p w14:paraId="2C3B8E38" w14:textId="105B3B70" w:rsidR="00EC393F" w:rsidRDefault="00EC393F" w:rsidP="007A6D0A">
      <w:pPr>
        <w:ind w:firstLine="420"/>
      </w:pPr>
      <w:r w:rsidRPr="00EC393F">
        <w:rPr>
          <w:rFonts w:hint="eastAsia"/>
        </w:rPr>
        <w:t>相比之下，</w:t>
      </w:r>
      <w:r w:rsidRPr="00EC393F">
        <w:rPr>
          <w:rFonts w:hint="eastAsia"/>
        </w:rPr>
        <w:t>CISC</w:t>
      </w:r>
      <w:r w:rsidRPr="00EC393F">
        <w:rPr>
          <w:rFonts w:hint="eastAsia"/>
        </w:rPr>
        <w:t>的指令系统复杂庞大，各种指令使用频度相差很大</w:t>
      </w:r>
      <w:r>
        <w:rPr>
          <w:rFonts w:hint="eastAsia"/>
        </w:rPr>
        <w:t>；</w:t>
      </w:r>
      <w:r w:rsidRPr="00EC393F">
        <w:rPr>
          <w:rFonts w:hint="eastAsia"/>
        </w:rPr>
        <w:t>指令字长不固定，指令格式多，寻址方式多</w:t>
      </w:r>
      <w:r w:rsidRPr="00EC393F">
        <w:rPr>
          <w:rFonts w:hint="eastAsia"/>
        </w:rPr>
        <w:t>;</w:t>
      </w:r>
      <w:r w:rsidRPr="00EC393F">
        <w:rPr>
          <w:rFonts w:hint="eastAsia"/>
        </w:rPr>
        <w:t>可以访存的指令不受限制</w:t>
      </w:r>
      <w:r>
        <w:rPr>
          <w:rFonts w:hint="eastAsia"/>
        </w:rPr>
        <w:t>；</w:t>
      </w:r>
      <w:r w:rsidRPr="00EC393F">
        <w:rPr>
          <w:rFonts w:hint="eastAsia"/>
        </w:rPr>
        <w:t>CPU</w:t>
      </w:r>
      <w:r w:rsidRPr="00EC393F">
        <w:rPr>
          <w:rFonts w:hint="eastAsia"/>
        </w:rPr>
        <w:t>中设有专用寄存器</w:t>
      </w:r>
      <w:r>
        <w:rPr>
          <w:rFonts w:hint="eastAsia"/>
        </w:rPr>
        <w:t>；</w:t>
      </w:r>
      <w:r w:rsidRPr="00EC393F">
        <w:rPr>
          <w:rFonts w:hint="eastAsia"/>
        </w:rPr>
        <w:t>绝大多数指</w:t>
      </w:r>
      <w:r w:rsidRPr="00EC393F">
        <w:rPr>
          <w:rFonts w:hint="eastAsia"/>
        </w:rPr>
        <w:lastRenderedPageBreak/>
        <w:t>令需要多个时钟周期方可执行完毕</w:t>
      </w:r>
      <w:r>
        <w:rPr>
          <w:rFonts w:hint="eastAsia"/>
        </w:rPr>
        <w:t>；</w:t>
      </w:r>
      <w:r w:rsidRPr="00EC393F">
        <w:rPr>
          <w:rFonts w:hint="eastAsia"/>
        </w:rPr>
        <w:t>采用微程序控制器</w:t>
      </w:r>
      <w:r>
        <w:rPr>
          <w:rFonts w:hint="eastAsia"/>
        </w:rPr>
        <w:t>；</w:t>
      </w:r>
      <w:r w:rsidRPr="00EC393F">
        <w:rPr>
          <w:rFonts w:hint="eastAsia"/>
        </w:rPr>
        <w:t>难以用优化编译生成高效的目标代码。</w:t>
      </w:r>
    </w:p>
    <w:p w14:paraId="0C106D7F" w14:textId="36AE09B9" w:rsidR="007A6D0A" w:rsidRDefault="007A6D0A" w:rsidP="007A6D0A">
      <w:pPr>
        <w:pStyle w:val="B"/>
      </w:pPr>
      <w:r>
        <w:rPr>
          <w:rFonts w:hint="eastAsia"/>
        </w:rPr>
        <w:t>1.2</w:t>
      </w:r>
      <w:r>
        <w:t xml:space="preserve"> RISC-V</w:t>
      </w:r>
    </w:p>
    <w:p w14:paraId="33967323" w14:textId="71F27B14" w:rsidR="008059DD" w:rsidRDefault="008059DD" w:rsidP="008059DD">
      <w:pPr>
        <w:ind w:firstLine="420"/>
      </w:pPr>
      <w:r>
        <w:t>RISC-V</w:t>
      </w:r>
      <w:r>
        <w:t>是加州大学伯克利分校设计并发布的一种开源指令集架构</w:t>
      </w:r>
      <w:r w:rsidR="005C1709">
        <w:t>，</w:t>
      </w:r>
      <w:r>
        <w:t>其目标是成为指令集架构领域的</w:t>
      </w:r>
      <w:r>
        <w:t>Linux</w:t>
      </w:r>
      <w:r>
        <w:rPr>
          <w:rFonts w:hint="eastAsia"/>
        </w:rPr>
        <w:t>，</w:t>
      </w:r>
      <w:r>
        <w:t>应用覆盖</w:t>
      </w:r>
      <w:r>
        <w:t>IoT(Internet of Things)</w:t>
      </w:r>
      <w:r>
        <w:t>设备、桌面计算机、高性能计算机等众多领域。</w:t>
      </w:r>
      <w:r w:rsidR="000C4222">
        <w:rPr>
          <w:rFonts w:hint="eastAsia"/>
        </w:rPr>
        <w:t>R</w:t>
      </w:r>
      <w:r w:rsidR="000C4222">
        <w:t>ISC-V</w:t>
      </w:r>
      <w:r w:rsidR="000C4222">
        <w:rPr>
          <w:rFonts w:hint="eastAsia"/>
        </w:rPr>
        <w:t>的出现是为了解决以下问题：</w:t>
      </w:r>
    </w:p>
    <w:p w14:paraId="2DCBC4E1" w14:textId="0230BF3C" w:rsidR="008059DD" w:rsidRDefault="008059DD" w:rsidP="008059DD">
      <w:pPr>
        <w:ind w:firstLine="420"/>
      </w:pPr>
      <w:r>
        <w:t>(1)</w:t>
      </w:r>
      <w:r w:rsidR="000C4222">
        <w:t xml:space="preserve"> </w:t>
      </w:r>
      <w:r w:rsidR="000C4222">
        <w:rPr>
          <w:rFonts w:hint="eastAsia"/>
        </w:rPr>
        <w:t>当前多数</w:t>
      </w:r>
      <w:r>
        <w:t>指令集架构都是受专利保护的</w:t>
      </w:r>
      <w:r w:rsidR="005C1709">
        <w:t>，</w:t>
      </w:r>
      <w:r>
        <w:t>比如</w:t>
      </w:r>
      <w:r>
        <w:t>x86</w:t>
      </w:r>
      <w:r>
        <w:t>、</w:t>
      </w:r>
      <w:r>
        <w:t>MIPS</w:t>
      </w:r>
      <w:r w:rsidR="000C4222">
        <w:rPr>
          <w:rFonts w:hint="eastAsia"/>
        </w:rPr>
        <w:t>等</w:t>
      </w:r>
      <w:r w:rsidR="005C1709">
        <w:t>，</w:t>
      </w:r>
      <w:r>
        <w:t>使用这些架构需要</w:t>
      </w:r>
      <w:r w:rsidR="000C4222">
        <w:rPr>
          <w:rFonts w:hint="eastAsia"/>
        </w:rPr>
        <w:t>商业</w:t>
      </w:r>
      <w:r>
        <w:t>授权</w:t>
      </w:r>
      <w:r w:rsidR="005C1709">
        <w:t>，</w:t>
      </w:r>
      <w:r>
        <w:t>限制了竞争的同时也</w:t>
      </w:r>
      <w:r w:rsidR="000C4222">
        <w:rPr>
          <w:rFonts w:hint="eastAsia"/>
        </w:rPr>
        <w:t>无法激发</w:t>
      </w:r>
      <w:r>
        <w:t>创新</w:t>
      </w:r>
      <w:r w:rsidR="000C4222">
        <w:rPr>
          <w:rFonts w:hint="eastAsia"/>
        </w:rPr>
        <w:t>活力</w:t>
      </w:r>
      <w:r>
        <w:t>。</w:t>
      </w:r>
    </w:p>
    <w:p w14:paraId="7D4CCA4B" w14:textId="614B0A4F" w:rsidR="008059DD" w:rsidRDefault="008059DD" w:rsidP="008059DD">
      <w:pPr>
        <w:ind w:firstLine="420"/>
      </w:pPr>
      <w:r>
        <w:t>(2)</w:t>
      </w:r>
      <w:r w:rsidR="000C4222">
        <w:t xml:space="preserve"> </w:t>
      </w:r>
      <w:r w:rsidR="000C4222">
        <w:rPr>
          <w:rFonts w:hint="eastAsia"/>
        </w:rPr>
        <w:t>由于沉重的历史包袱，</w:t>
      </w:r>
      <w:r>
        <w:t>当前的指令集架构都比较复杂</w:t>
      </w:r>
      <w:r w:rsidR="005C1709">
        <w:t>，</w:t>
      </w:r>
      <w:r>
        <w:t>不适合学术研究</w:t>
      </w:r>
      <w:r w:rsidR="000C4222">
        <w:rPr>
          <w:rFonts w:hint="eastAsia"/>
        </w:rPr>
        <w:t>。</w:t>
      </w:r>
    </w:p>
    <w:p w14:paraId="05F9A84B" w14:textId="490B7C11" w:rsidR="008059DD" w:rsidRDefault="008059DD" w:rsidP="008059DD">
      <w:pPr>
        <w:ind w:firstLine="420"/>
      </w:pPr>
      <w:r>
        <w:t>(3)</w:t>
      </w:r>
      <w:r w:rsidR="000C4222">
        <w:t xml:space="preserve"> </w:t>
      </w:r>
      <w:r>
        <w:t>当前的指令集架构都是针对某一领域的</w:t>
      </w:r>
      <w:r w:rsidR="005C1709">
        <w:t>，</w:t>
      </w:r>
      <w:r>
        <w:t>比如</w:t>
      </w:r>
      <w:r>
        <w:t>:x86</w:t>
      </w:r>
      <w:r>
        <w:t>主要是面向服务器、</w:t>
      </w:r>
      <w:r>
        <w:t>ARM</w:t>
      </w:r>
      <w:r>
        <w:t>主要是面向移动终端</w:t>
      </w:r>
      <w:r w:rsidR="005C1709">
        <w:t>，</w:t>
      </w:r>
      <w:r>
        <w:t>为此对应的指令集架构针对该领域做了大量的领域特定优化</w:t>
      </w:r>
      <w:r w:rsidR="005C1709">
        <w:t>，</w:t>
      </w:r>
      <w:r>
        <w:t>缺乏一个统一的架构可以适用多个领域。</w:t>
      </w:r>
    </w:p>
    <w:p w14:paraId="54FA8023" w14:textId="7AEC3C87" w:rsidR="008059DD" w:rsidRPr="00F5452A" w:rsidRDefault="008059DD" w:rsidP="008059DD">
      <w:pPr>
        <w:ind w:firstLine="420"/>
      </w:pPr>
      <w:r>
        <w:t>为此</w:t>
      </w:r>
      <w:r w:rsidR="005C1709">
        <w:t>，</w:t>
      </w:r>
      <w:r w:rsidRPr="008059DD">
        <w:t xml:space="preserve"> </w:t>
      </w:r>
      <w:r>
        <w:t>加州大学伯克利分校的研究人员决定设计一种新的指令级架构</w:t>
      </w:r>
      <w:r w:rsidR="005C1709">
        <w:t>，</w:t>
      </w:r>
      <w:r>
        <w:t>并决定以</w:t>
      </w:r>
      <w:r>
        <w:t>BSD</w:t>
      </w:r>
      <w:r>
        <w:t>授权的方式开源</w:t>
      </w:r>
      <w:r w:rsidR="005C1709">
        <w:t>，</w:t>
      </w:r>
      <w:r>
        <w:t>希望借此可以有更多创新的处理器产生</w:t>
      </w:r>
      <w:r w:rsidR="005C1709">
        <w:t>，</w:t>
      </w:r>
      <w:r>
        <w:t>有更多的处理器开源</w:t>
      </w:r>
      <w:r w:rsidR="005C1709">
        <w:t>，</w:t>
      </w:r>
      <w:r>
        <w:t>并以此降低成本</w:t>
      </w:r>
      <w:r w:rsidR="00B91B58">
        <w:rPr>
          <w:rFonts w:hint="eastAsia"/>
        </w:rPr>
        <w:t>。</w:t>
      </w:r>
      <w:r w:rsidR="00717E25" w:rsidRPr="00717E25">
        <w:rPr>
          <w:vertAlign w:val="superscript"/>
        </w:rPr>
        <w:fldChar w:fldCharType="begin"/>
      </w:r>
      <w:r w:rsidR="00717E25" w:rsidRPr="00717E25">
        <w:rPr>
          <w:vertAlign w:val="superscript"/>
        </w:rPr>
        <w:instrText xml:space="preserve"> REF _Ref58144774 \r \h </w:instrText>
      </w:r>
      <w:r w:rsidR="00717E25">
        <w:rPr>
          <w:vertAlign w:val="superscript"/>
        </w:rPr>
        <w:instrText xml:space="preserve"> \* MERGEFORMAT </w:instrText>
      </w:r>
      <w:r w:rsidR="00717E25" w:rsidRPr="00717E25">
        <w:rPr>
          <w:vertAlign w:val="superscript"/>
        </w:rPr>
      </w:r>
      <w:r w:rsidR="00717E25" w:rsidRPr="00717E25">
        <w:rPr>
          <w:vertAlign w:val="superscript"/>
        </w:rPr>
        <w:fldChar w:fldCharType="separate"/>
      </w:r>
      <w:r w:rsidR="00F12908">
        <w:rPr>
          <w:vertAlign w:val="superscript"/>
        </w:rPr>
        <w:t>[1]</w:t>
      </w:r>
      <w:r w:rsidR="00717E25" w:rsidRPr="00717E25">
        <w:rPr>
          <w:vertAlign w:val="superscript"/>
        </w:rPr>
        <w:fldChar w:fldCharType="end"/>
      </w:r>
    </w:p>
    <w:p w14:paraId="3BDB92AA" w14:textId="4ECF0276" w:rsidR="008059DD" w:rsidRDefault="008059DD" w:rsidP="008059DD">
      <w:pPr>
        <w:ind w:firstLine="420"/>
      </w:pPr>
      <w:r>
        <w:t>RISC-V</w:t>
      </w:r>
      <w:r>
        <w:t>自</w:t>
      </w:r>
      <w:r>
        <w:t>2014</w:t>
      </w:r>
      <w:r>
        <w:t>年正式发布以来</w:t>
      </w:r>
      <w:r w:rsidR="005C1709">
        <w:t>，</w:t>
      </w:r>
      <w:r>
        <w:t>受到了包括谷歌、</w:t>
      </w:r>
      <w:r>
        <w:t>IBM</w:t>
      </w:r>
      <w:r>
        <w:t>、</w:t>
      </w:r>
      <w:r>
        <w:t>Oracle</w:t>
      </w:r>
      <w:r>
        <w:t>等在内的众多企业</w:t>
      </w:r>
      <w:r w:rsidR="005C1709">
        <w:t>，</w:t>
      </w:r>
      <w:r>
        <w:t>以及包括剑桥大学、苏黎世联邦理工大学、中国科学院在内的众多知名学府与研究机构的关注和参与</w:t>
      </w:r>
      <w:r w:rsidR="005C1709">
        <w:t>，</w:t>
      </w:r>
      <w:r>
        <w:t>围绕</w:t>
      </w:r>
      <w:r>
        <w:t>RISC-V</w:t>
      </w:r>
      <w:r>
        <w:t>的生态环境逐渐完善</w:t>
      </w:r>
      <w:r w:rsidR="005C1709">
        <w:t>，</w:t>
      </w:r>
      <w:r>
        <w:t>并涌现了众多开源处理器及</w:t>
      </w:r>
      <w:r>
        <w:t>SoC</w:t>
      </w:r>
      <w:r>
        <w:t>采用</w:t>
      </w:r>
      <w:r>
        <w:t>RISC-V</w:t>
      </w:r>
      <w:r>
        <w:t>架构</w:t>
      </w:r>
      <w:r w:rsidR="005C1709">
        <w:t>，</w:t>
      </w:r>
      <w:r>
        <w:t>这些处理器既有标量处理器</w:t>
      </w:r>
      <w:r w:rsidR="005C1709">
        <w:t>，</w:t>
      </w:r>
      <w:r>
        <w:t>也有超标量处理器</w:t>
      </w:r>
      <w:r w:rsidR="005C1709">
        <w:t>，</w:t>
      </w:r>
      <w:r>
        <w:t>既有单核处理器</w:t>
      </w:r>
      <w:r w:rsidR="005C1709">
        <w:t>，</w:t>
      </w:r>
      <w:r>
        <w:t>也有多核处理器。</w:t>
      </w:r>
    </w:p>
    <w:p w14:paraId="4F48BDE9" w14:textId="71E9B226" w:rsidR="00CA0A87" w:rsidRDefault="007004F6" w:rsidP="003F609D">
      <w:pPr>
        <w:pStyle w:val="A3"/>
      </w:pPr>
      <w:r>
        <w:rPr>
          <w:rFonts w:hint="eastAsia"/>
        </w:rPr>
        <w:t>2.</w:t>
      </w:r>
      <w:r>
        <w:t xml:space="preserve"> </w:t>
      </w:r>
      <w:r w:rsidR="0010734A">
        <w:rPr>
          <w:rFonts w:hint="eastAsia"/>
        </w:rPr>
        <w:t>R</w:t>
      </w:r>
      <w:r w:rsidR="0010734A">
        <w:t>ISC-V</w:t>
      </w:r>
      <w:r w:rsidR="00C83E41">
        <w:t xml:space="preserve"> </w:t>
      </w:r>
      <w:r w:rsidR="00A2126B">
        <w:rPr>
          <w:rFonts w:hint="eastAsia"/>
        </w:rPr>
        <w:t>技术特性</w:t>
      </w:r>
    </w:p>
    <w:p w14:paraId="4C5D9CD4" w14:textId="13DAAF55" w:rsidR="00A2126B" w:rsidRDefault="00A2126B" w:rsidP="00A2126B">
      <w:pPr>
        <w:pStyle w:val="B"/>
      </w:pPr>
      <w:r>
        <w:rPr>
          <w:rFonts w:hint="eastAsia"/>
        </w:rPr>
        <w:t>2.1</w:t>
      </w:r>
      <w:r>
        <w:t xml:space="preserve"> RISC-V </w:t>
      </w:r>
      <w:r>
        <w:rPr>
          <w:rFonts w:hint="eastAsia"/>
        </w:rPr>
        <w:t>特性</w:t>
      </w:r>
    </w:p>
    <w:p w14:paraId="5A02A023" w14:textId="5D5C38D2" w:rsidR="00CA0A87" w:rsidRDefault="00CA0A87" w:rsidP="00DA718C">
      <w:pPr>
        <w:ind w:firstLine="420"/>
      </w:pPr>
      <w:r>
        <w:rPr>
          <w:rFonts w:hint="eastAsia"/>
        </w:rPr>
        <w:t>1.</w:t>
      </w:r>
      <w:r>
        <w:t xml:space="preserve"> </w:t>
      </w:r>
      <w:r>
        <w:rPr>
          <w:rFonts w:hint="eastAsia"/>
        </w:rPr>
        <w:t>精简指令集</w:t>
      </w:r>
    </w:p>
    <w:p w14:paraId="35FCBAEA" w14:textId="6C19C972" w:rsidR="00CA0A87" w:rsidRDefault="00CA0A87" w:rsidP="00A514F2">
      <w:pPr>
        <w:ind w:firstLine="420"/>
      </w:pPr>
      <w:r>
        <w:t>虽然</w:t>
      </w:r>
      <w:r w:rsidR="00AE70E2">
        <w:rPr>
          <w:rFonts w:hint="eastAsia"/>
        </w:rPr>
        <w:t>R</w:t>
      </w:r>
      <w:r w:rsidR="00AE70E2">
        <w:t>ISC-V</w:t>
      </w:r>
      <w:r>
        <w:t>与</w:t>
      </w:r>
      <w:r>
        <w:t>ARM</w:t>
      </w:r>
      <w:r>
        <w:t>同属于精简指令集架构，但因</w:t>
      </w:r>
      <w:r>
        <w:t>RISC-V</w:t>
      </w:r>
      <w:r>
        <w:t>是近年来才推出，没有背负向后兼容的历史包袱，架构短小精悍。相比于</w:t>
      </w:r>
      <w:r>
        <w:t>x86</w:t>
      </w:r>
      <w:r>
        <w:t>和</w:t>
      </w:r>
      <w:r>
        <w:t>ARM</w:t>
      </w:r>
      <w:r>
        <w:t>动辄几百数千页，</w:t>
      </w:r>
      <w:r>
        <w:t>RISC-V</w:t>
      </w:r>
      <w:r>
        <w:t>的规范文档仅有</w:t>
      </w:r>
      <w:r w:rsidR="00A514F2">
        <w:rPr>
          <w:rFonts w:hint="eastAsia"/>
        </w:rPr>
        <w:t>一百多</w:t>
      </w:r>
      <w:r>
        <w:t>页</w:t>
      </w:r>
      <w:r w:rsidR="00AE70E2">
        <w:rPr>
          <w:rFonts w:hint="eastAsia"/>
        </w:rPr>
        <w:t>。</w:t>
      </w:r>
      <w:r w:rsidR="00A514F2">
        <w:rPr>
          <w:rFonts w:hint="eastAsia"/>
        </w:rPr>
        <w:t>受益于短小精悍的架构以及模块化的特性，</w:t>
      </w:r>
      <w:r w:rsidR="00A514F2">
        <w:rPr>
          <w:rFonts w:hint="eastAsia"/>
        </w:rPr>
        <w:t>RISC-V</w:t>
      </w:r>
      <w:r w:rsidR="00A514F2">
        <w:rPr>
          <w:rFonts w:hint="eastAsia"/>
        </w:rPr>
        <w:t>架构的指令数</w:t>
      </w:r>
      <w:r w:rsidR="00A514F2">
        <w:rPr>
          <w:rFonts w:hint="eastAsia"/>
        </w:rPr>
        <w:lastRenderedPageBreak/>
        <w:t>目也是非常的简洁。基本的</w:t>
      </w:r>
      <w:r w:rsidR="00A514F2">
        <w:rPr>
          <w:rFonts w:hint="eastAsia"/>
        </w:rPr>
        <w:t>RISC-V</w:t>
      </w:r>
      <w:r w:rsidR="00A514F2">
        <w:rPr>
          <w:rFonts w:hint="eastAsia"/>
        </w:rPr>
        <w:t>指令数目仅有</w:t>
      </w:r>
      <w:r w:rsidR="00A514F2">
        <w:rPr>
          <w:rFonts w:hint="eastAsia"/>
        </w:rPr>
        <w:t>40</w:t>
      </w:r>
      <w:r w:rsidR="00A514F2">
        <w:rPr>
          <w:rFonts w:hint="eastAsia"/>
        </w:rPr>
        <w:t>多条，加上其他的模块化扩展指令也总共只有几十条指令。</w:t>
      </w:r>
    </w:p>
    <w:p w14:paraId="0A9ACF47" w14:textId="21FB8A85" w:rsidR="00CA0A87" w:rsidRDefault="00AE70E2" w:rsidP="00DA718C">
      <w:pPr>
        <w:ind w:firstLine="420"/>
      </w:pPr>
      <w:r>
        <w:rPr>
          <w:rFonts w:hint="eastAsia"/>
        </w:rPr>
        <w:t>2</w:t>
      </w:r>
      <w:r w:rsidR="00CA0A87">
        <w:rPr>
          <w:rFonts w:hint="eastAsia"/>
        </w:rPr>
        <w:t>.</w:t>
      </w:r>
      <w:r w:rsidR="00CA0A87">
        <w:t xml:space="preserve"> </w:t>
      </w:r>
      <w:r w:rsidR="00CA0A87">
        <w:t>模块化与增量型</w:t>
      </w:r>
      <w:r w:rsidR="00CA0A87">
        <w:t xml:space="preserve"> ISA</w:t>
      </w:r>
    </w:p>
    <w:p w14:paraId="32B4AED1" w14:textId="131F5FBE" w:rsidR="00CA0A87" w:rsidRDefault="00CA0A87" w:rsidP="00CA0A87">
      <w:pPr>
        <w:ind w:firstLine="420"/>
      </w:pPr>
      <w:r>
        <w:t>计算机体系结构的传统方法是增量</w:t>
      </w:r>
      <w:r>
        <w:t>ISA</w:t>
      </w:r>
      <w:r>
        <w:t>，新处理器不仅必须实现新的</w:t>
      </w:r>
      <w:r>
        <w:t>ISA</w:t>
      </w:r>
      <w:r>
        <w:t>扩展，还必须</w:t>
      </w:r>
      <w:r>
        <w:t xml:space="preserve"> </w:t>
      </w:r>
      <w:r>
        <w:t>实现过去的所有扩展。目的是为了保持向后的二进制兼容性，这样几十年前程序的二进制</w:t>
      </w:r>
      <w:r>
        <w:t xml:space="preserve"> </w:t>
      </w:r>
      <w:r>
        <w:t>版本仍然可以在最新的处理器上正确运行。</w:t>
      </w:r>
      <w:r>
        <w:rPr>
          <w:rFonts w:hint="eastAsia"/>
        </w:rPr>
        <w:t>RISC-V</w:t>
      </w:r>
      <w:r>
        <w:rPr>
          <w:rFonts w:hint="eastAsia"/>
        </w:rPr>
        <w:t>的不同寻常之处，除了在于它是最近诞生的和开源的以外，它</w:t>
      </w:r>
      <w:r w:rsidR="005C1709">
        <w:rPr>
          <w:rFonts w:hint="eastAsia"/>
        </w:rPr>
        <w:t>还</w:t>
      </w:r>
      <w:r>
        <w:rPr>
          <w:rFonts w:hint="eastAsia"/>
        </w:rPr>
        <w:t>是模块化的。它的核心是一个名为</w:t>
      </w:r>
      <w:r>
        <w:rPr>
          <w:rFonts w:hint="eastAsia"/>
        </w:rPr>
        <w:t>RV32I</w:t>
      </w:r>
      <w:r>
        <w:rPr>
          <w:rFonts w:hint="eastAsia"/>
        </w:rPr>
        <w:t>的基础</w:t>
      </w:r>
      <w:r>
        <w:rPr>
          <w:rFonts w:hint="eastAsia"/>
        </w:rPr>
        <w:t>ISA</w:t>
      </w:r>
      <w:r>
        <w:rPr>
          <w:rFonts w:hint="eastAsia"/>
        </w:rPr>
        <w:t>，运行一个完整的软件栈。</w:t>
      </w:r>
      <w:r>
        <w:rPr>
          <w:rFonts w:hint="eastAsia"/>
        </w:rPr>
        <w:t>RV32I</w:t>
      </w:r>
      <w:r>
        <w:rPr>
          <w:rFonts w:hint="eastAsia"/>
        </w:rPr>
        <w:t>是固定的，永远不会改变。这为编译器编写者，操作系统开发人员和汇编语言程序员提供了稳定的目标。</w:t>
      </w:r>
      <w:r w:rsidR="00FF4DFF" w:rsidRPr="00FF4DFF">
        <w:rPr>
          <w:vertAlign w:val="superscript"/>
        </w:rPr>
        <w:fldChar w:fldCharType="begin"/>
      </w:r>
      <w:r w:rsidR="00FF4DFF" w:rsidRPr="00FF4DFF">
        <w:rPr>
          <w:vertAlign w:val="superscript"/>
        </w:rPr>
        <w:instrText xml:space="preserve"> </w:instrText>
      </w:r>
      <w:r w:rsidR="00FF4DFF" w:rsidRPr="00FF4DFF">
        <w:rPr>
          <w:rFonts w:hint="eastAsia"/>
          <w:vertAlign w:val="superscript"/>
        </w:rPr>
        <w:instrText>REF _Ref58144866 \r \h</w:instrText>
      </w:r>
      <w:r w:rsidR="00FF4DFF" w:rsidRPr="00FF4DFF">
        <w:rPr>
          <w:vertAlign w:val="superscript"/>
        </w:rPr>
        <w:instrText xml:space="preserve"> </w:instrText>
      </w:r>
      <w:r w:rsidR="00FF4DFF">
        <w:rPr>
          <w:vertAlign w:val="superscript"/>
        </w:rPr>
        <w:instrText xml:space="preserve"> \* MERGEFORMAT </w:instrText>
      </w:r>
      <w:r w:rsidR="00FF4DFF" w:rsidRPr="00FF4DFF">
        <w:rPr>
          <w:vertAlign w:val="superscript"/>
        </w:rPr>
      </w:r>
      <w:r w:rsidR="00FF4DFF" w:rsidRPr="00FF4DFF">
        <w:rPr>
          <w:vertAlign w:val="superscript"/>
        </w:rPr>
        <w:fldChar w:fldCharType="separate"/>
      </w:r>
      <w:r w:rsidR="00F12908">
        <w:rPr>
          <w:vertAlign w:val="superscript"/>
        </w:rPr>
        <w:t>[2]</w:t>
      </w:r>
      <w:r w:rsidR="00FF4DFF" w:rsidRPr="00FF4DFF">
        <w:rPr>
          <w:vertAlign w:val="superscript"/>
        </w:rPr>
        <w:fldChar w:fldCharType="end"/>
      </w:r>
    </w:p>
    <w:p w14:paraId="079EB76C" w14:textId="48805FC7" w:rsidR="004F2FFF" w:rsidRDefault="004F2FFF" w:rsidP="004F2FFF">
      <w:pPr>
        <w:ind w:firstLine="420"/>
      </w:pPr>
      <w:r>
        <w:rPr>
          <w:rFonts w:hint="eastAsia"/>
        </w:rPr>
        <w:t>3.</w:t>
      </w:r>
      <w:r>
        <w:t xml:space="preserve"> </w:t>
      </w:r>
      <w:r>
        <w:t>开源</w:t>
      </w:r>
    </w:p>
    <w:p w14:paraId="7FE7314D" w14:textId="3451FEE5" w:rsidR="004F2FFF" w:rsidRDefault="004F2FFF" w:rsidP="00A514F2">
      <w:pPr>
        <w:ind w:firstLine="420"/>
      </w:pPr>
      <w:r>
        <w:t>RISC-V</w:t>
      </w:r>
      <w:r>
        <w:t>全面开源，且具有全套开源免费的编译器、开发工具和软件开发环境（</w:t>
      </w:r>
      <w:r>
        <w:t>IDE</w:t>
      </w:r>
      <w:r>
        <w:t>），其开源的特性允许任何用户</w:t>
      </w:r>
      <w:r>
        <w:t xml:space="preserve"> </w:t>
      </w:r>
      <w:r>
        <w:t>自由修改、扩展，从而能满足量身定制的需求，大大降低指令集修改的门槛。</w:t>
      </w:r>
      <w:r>
        <w:rPr>
          <w:rFonts w:hint="eastAsia"/>
        </w:rPr>
        <w:t>而</w:t>
      </w:r>
      <w:r w:rsidRPr="004F2FFF">
        <w:rPr>
          <w:rFonts w:hint="eastAsia"/>
        </w:rPr>
        <w:t>ARM</w:t>
      </w:r>
      <w:r w:rsidRPr="004F2FFF">
        <w:rPr>
          <w:rFonts w:hint="eastAsia"/>
        </w:rPr>
        <w:t>需要支付高昂的</w:t>
      </w:r>
      <w:r w:rsidRPr="004F2FFF">
        <w:rPr>
          <w:rFonts w:hint="eastAsia"/>
        </w:rPr>
        <w:t>IP</w:t>
      </w:r>
      <w:r w:rsidRPr="004F2FFF">
        <w:rPr>
          <w:rFonts w:hint="eastAsia"/>
        </w:rPr>
        <w:t>费用才可使用，甚至需支付“预付款”才可看到细节。</w:t>
      </w:r>
    </w:p>
    <w:p w14:paraId="48AC60FF" w14:textId="3BA01B09" w:rsidR="00A514F2" w:rsidRDefault="00A514F2" w:rsidP="00A514F2">
      <w:pPr>
        <w:ind w:firstLine="420"/>
      </w:pPr>
      <w:r>
        <w:rPr>
          <w:rFonts w:hint="eastAsia"/>
        </w:rPr>
        <w:t>4.</w:t>
      </w:r>
      <w:r>
        <w:t xml:space="preserve"> </w:t>
      </w:r>
      <w:r w:rsidR="004C617A">
        <w:rPr>
          <w:rFonts w:hint="eastAsia"/>
        </w:rPr>
        <w:t>大量成员推动迭代</w:t>
      </w:r>
    </w:p>
    <w:p w14:paraId="7E1BF9E9" w14:textId="507A14DA" w:rsidR="004C617A" w:rsidRDefault="004C617A" w:rsidP="00FC3C21">
      <w:pPr>
        <w:ind w:firstLine="420"/>
      </w:pPr>
      <w:r w:rsidRPr="004C617A">
        <w:rPr>
          <w:rFonts w:hint="eastAsia"/>
        </w:rPr>
        <w:t>迄今为止，全球已有超过</w:t>
      </w:r>
      <w:r w:rsidRPr="004C617A">
        <w:rPr>
          <w:rFonts w:hint="eastAsia"/>
        </w:rPr>
        <w:t xml:space="preserve"> 325 </w:t>
      </w:r>
      <w:r w:rsidRPr="004C617A">
        <w:rPr>
          <w:rFonts w:hint="eastAsia"/>
        </w:rPr>
        <w:t>家公司和机构加入了</w:t>
      </w:r>
      <w:r w:rsidRPr="004C617A">
        <w:rPr>
          <w:rFonts w:hint="eastAsia"/>
        </w:rPr>
        <w:t xml:space="preserve"> RISC-V </w:t>
      </w:r>
      <w:r w:rsidRPr="004C617A">
        <w:rPr>
          <w:rFonts w:hint="eastAsia"/>
        </w:rPr>
        <w:t>基金会，其中既包括高通、英伟达、三星和谷歌等国际巨头，也有阿里巴巴、华米、华为、芯原、乐鑫等中国公司的身影。</w:t>
      </w:r>
      <w:r w:rsidR="00A514F2">
        <w:t xml:space="preserve"> RISC-V</w:t>
      </w:r>
      <w:r w:rsidR="00A514F2">
        <w:t>基金会负责维护</w:t>
      </w:r>
      <w:r w:rsidR="00A514F2">
        <w:t>RSIC-V</w:t>
      </w:r>
      <w:r w:rsidR="00A514F2">
        <w:t>指令集标准手册与架构文档，每年</w:t>
      </w:r>
      <w:r w:rsidR="00A514F2">
        <w:t xml:space="preserve"> RISC-V</w:t>
      </w:r>
      <w:r w:rsidR="00A514F2">
        <w:t>基金会都会举办各种专题讨论会和全球活动。</w:t>
      </w:r>
    </w:p>
    <w:p w14:paraId="792CAD5A" w14:textId="0139A92A" w:rsidR="004A4099" w:rsidRPr="0010734A" w:rsidRDefault="004A4099" w:rsidP="005C1709">
      <w:pPr>
        <w:ind w:firstLine="420"/>
      </w:pPr>
      <w:r>
        <w:rPr>
          <w:rFonts w:hint="eastAsia"/>
        </w:rPr>
        <w:t>5</w:t>
      </w:r>
      <w:r w:rsidRPr="0010734A">
        <w:rPr>
          <w:rFonts w:hint="eastAsia"/>
        </w:rPr>
        <w:t>.</w:t>
      </w:r>
      <w:r w:rsidRPr="0010734A">
        <w:t xml:space="preserve"> </w:t>
      </w:r>
      <w:r w:rsidRPr="0010734A">
        <w:rPr>
          <w:rFonts w:hint="eastAsia"/>
        </w:rPr>
        <w:t>适用于互联网前沿技术的应用场景</w:t>
      </w:r>
    </w:p>
    <w:p w14:paraId="42034FE7" w14:textId="2D64503F" w:rsidR="004A4099" w:rsidRDefault="004A4099" w:rsidP="005C1709">
      <w:pPr>
        <w:ind w:firstLine="420"/>
        <w:jc w:val="left"/>
        <w:rPr>
          <w:rFonts w:cs="Arial"/>
          <w:color w:val="333333"/>
          <w:spacing w:val="9"/>
          <w:shd w:val="clear" w:color="auto" w:fill="FFFFFF"/>
        </w:rPr>
      </w:pPr>
      <w:r w:rsidRPr="0010734A">
        <w:rPr>
          <w:rFonts w:cs="Arial"/>
          <w:color w:val="333333"/>
          <w:spacing w:val="9"/>
          <w:shd w:val="clear" w:color="auto" w:fill="FFFFFF"/>
        </w:rPr>
        <w:t>随着物联网、移动计算、人工智能、大数据和云的快速发展</w:t>
      </w:r>
      <w:r w:rsidR="005C1709">
        <w:rPr>
          <w:rFonts w:cs="Arial"/>
          <w:color w:val="333333"/>
          <w:spacing w:val="9"/>
          <w:shd w:val="clear" w:color="auto" w:fill="FFFFFF"/>
        </w:rPr>
        <w:t>，</w:t>
      </w:r>
      <w:r w:rsidRPr="0010734A">
        <w:rPr>
          <w:rFonts w:cs="Arial"/>
          <w:color w:val="333333"/>
          <w:spacing w:val="9"/>
          <w:shd w:val="clear" w:color="auto" w:fill="FFFFFF"/>
        </w:rPr>
        <w:t>迫切需要底层芯片在算力上的驱动</w:t>
      </w:r>
      <w:r w:rsidR="005C1709">
        <w:rPr>
          <w:rFonts w:cs="Arial"/>
          <w:color w:val="333333"/>
          <w:spacing w:val="9"/>
          <w:shd w:val="clear" w:color="auto" w:fill="FFFFFF"/>
        </w:rPr>
        <w:t>，</w:t>
      </w:r>
      <w:r w:rsidRPr="0010734A">
        <w:rPr>
          <w:rFonts w:cs="Arial"/>
          <w:color w:val="333333"/>
          <w:spacing w:val="9"/>
          <w:shd w:val="clear" w:color="auto" w:fill="FFFFFF"/>
        </w:rPr>
        <w:t>由于</w:t>
      </w:r>
      <w:r w:rsidRPr="0010734A">
        <w:rPr>
          <w:rFonts w:cs="Arial"/>
          <w:color w:val="333333"/>
          <w:spacing w:val="9"/>
          <w:shd w:val="clear" w:color="auto" w:fill="FFFFFF"/>
        </w:rPr>
        <w:t>RISC-V</w:t>
      </w:r>
      <w:r w:rsidRPr="0010734A">
        <w:rPr>
          <w:rFonts w:cs="Arial"/>
          <w:color w:val="333333"/>
          <w:spacing w:val="9"/>
          <w:shd w:val="clear" w:color="auto" w:fill="FFFFFF"/>
        </w:rPr>
        <w:t>指令集以模块化的方式组织在一起</w:t>
      </w:r>
      <w:r w:rsidR="005C1709">
        <w:rPr>
          <w:rFonts w:cs="Arial"/>
          <w:color w:val="333333"/>
          <w:spacing w:val="9"/>
          <w:shd w:val="clear" w:color="auto" w:fill="FFFFFF"/>
        </w:rPr>
        <w:t>，</w:t>
      </w:r>
      <w:r w:rsidRPr="0010734A">
        <w:rPr>
          <w:rFonts w:cs="Arial"/>
          <w:color w:val="333333"/>
          <w:spacing w:val="9"/>
          <w:shd w:val="clear" w:color="auto" w:fill="FFFFFF"/>
        </w:rPr>
        <w:t>可以通过一套统一的架构满足各种不同的应用场景</w:t>
      </w:r>
      <w:r w:rsidR="005C1709">
        <w:rPr>
          <w:rFonts w:cs="Arial"/>
          <w:color w:val="333333"/>
          <w:spacing w:val="9"/>
          <w:shd w:val="clear" w:color="auto" w:fill="FFFFFF"/>
        </w:rPr>
        <w:t>，</w:t>
      </w:r>
      <w:r w:rsidRPr="0010734A">
        <w:rPr>
          <w:rFonts w:cs="Arial"/>
          <w:color w:val="333333"/>
          <w:spacing w:val="9"/>
          <w:shd w:val="clear" w:color="auto" w:fill="FFFFFF"/>
        </w:rPr>
        <w:t>并且由于开源不受专利限制、能够任意移植调用软核等优势</w:t>
      </w:r>
      <w:r w:rsidR="005C1709">
        <w:rPr>
          <w:rFonts w:cs="Arial"/>
          <w:color w:val="333333"/>
          <w:spacing w:val="9"/>
          <w:shd w:val="clear" w:color="auto" w:fill="FFFFFF"/>
        </w:rPr>
        <w:t>，</w:t>
      </w:r>
      <w:r w:rsidRPr="0010734A">
        <w:rPr>
          <w:rFonts w:cs="Arial"/>
          <w:color w:val="333333"/>
          <w:spacing w:val="9"/>
          <w:shd w:val="clear" w:color="auto" w:fill="FFFFFF"/>
        </w:rPr>
        <w:t>成为人工智能与物联网时代</w:t>
      </w:r>
      <w:r w:rsidRPr="0010734A">
        <w:rPr>
          <w:rFonts w:cs="Arial" w:hint="eastAsia"/>
          <w:color w:val="333333"/>
          <w:spacing w:val="9"/>
          <w:shd w:val="clear" w:color="auto" w:fill="FFFFFF"/>
        </w:rPr>
        <w:t>的新秀</w:t>
      </w:r>
      <w:r w:rsidRPr="0010734A">
        <w:rPr>
          <w:rFonts w:cs="Arial"/>
          <w:color w:val="333333"/>
          <w:spacing w:val="9"/>
          <w:shd w:val="clear" w:color="auto" w:fill="FFFFFF"/>
        </w:rPr>
        <w:t>。</w:t>
      </w:r>
    </w:p>
    <w:p w14:paraId="7C673ED9" w14:textId="47851DF4" w:rsidR="00A2126B" w:rsidRDefault="00A2126B" w:rsidP="00A2126B">
      <w:pPr>
        <w:pStyle w:val="B"/>
        <w:rPr>
          <w:shd w:val="clear" w:color="auto" w:fill="FFFFFF"/>
        </w:rPr>
      </w:pPr>
      <w:r>
        <w:rPr>
          <w:rFonts w:hint="eastAsia"/>
          <w:shd w:val="clear" w:color="auto" w:fill="FFFFFF"/>
        </w:rPr>
        <w:t>2.2</w:t>
      </w:r>
      <w:r>
        <w:rPr>
          <w:shd w:val="clear" w:color="auto" w:fill="FFFFFF"/>
        </w:rPr>
        <w:t xml:space="preserve"> RISC-V </w:t>
      </w:r>
      <w:r>
        <w:rPr>
          <w:rFonts w:hint="eastAsia"/>
          <w:shd w:val="clear" w:color="auto" w:fill="FFFFFF"/>
        </w:rPr>
        <w:t>指令集</w:t>
      </w:r>
    </w:p>
    <w:p w14:paraId="68E2AB53" w14:textId="77777777" w:rsidR="002A360C" w:rsidRDefault="002A360C" w:rsidP="002A360C">
      <w:pPr>
        <w:ind w:firstLine="420"/>
      </w:pPr>
      <w:r>
        <w:t>指令集经典的五级流水线包括：取指、译码、执行、访存和写</w:t>
      </w:r>
      <w:r>
        <w:rPr>
          <w:rFonts w:hint="eastAsia"/>
        </w:rPr>
        <w:t>入</w:t>
      </w:r>
      <w:r>
        <w:t>。</w:t>
      </w:r>
    </w:p>
    <w:p w14:paraId="7F973A17" w14:textId="352720AD" w:rsidR="002A360C" w:rsidRDefault="002A360C" w:rsidP="002A360C">
      <w:pPr>
        <w:ind w:firstLine="420"/>
      </w:pPr>
      <w:r>
        <w:t>取指阶段：</w:t>
      </w:r>
      <w:r>
        <w:t xml:space="preserve">RISC-V </w:t>
      </w:r>
      <w:r>
        <w:t>通过对指令编码的规整、简化，提高取指速度。</w:t>
      </w:r>
      <w:r>
        <w:t xml:space="preserve"> </w:t>
      </w:r>
      <w:r>
        <w:t>同时，在指令编码增加必要的要素、或通过对指令功能的明确定义，减少了取指时的判断时间，从而提高取指</w:t>
      </w:r>
      <w:r>
        <w:lastRenderedPageBreak/>
        <w:t>速度，降低损失。</w:t>
      </w:r>
      <w:r>
        <w:t xml:space="preserve"> </w:t>
      </w:r>
    </w:p>
    <w:p w14:paraId="59655E76" w14:textId="1783C4F1" w:rsidR="002A360C" w:rsidRDefault="002A360C" w:rsidP="002A360C">
      <w:pPr>
        <w:ind w:firstLine="420"/>
      </w:pPr>
      <w:r>
        <w:t>译码、执行阶段：</w:t>
      </w:r>
      <w:r>
        <w:t xml:space="preserve">RISC-V </w:t>
      </w:r>
      <w:r>
        <w:t>拥有规整和简洁的指令编码，提高了译码速度，降低了硬件设计负担。同时，依托可选的压缩指令子集，</w:t>
      </w:r>
      <w:r>
        <w:t xml:space="preserve"> RISC-V </w:t>
      </w:r>
      <w:r>
        <w:t>提高了代码密度，执行阶段无需区分指令长度，提高了执行效率。</w:t>
      </w:r>
    </w:p>
    <w:p w14:paraId="1280B760" w14:textId="0A9FAC0A" w:rsidR="002A360C" w:rsidRDefault="002A360C" w:rsidP="002A360C">
      <w:pPr>
        <w:ind w:firstLine="420"/>
      </w:pPr>
      <w:r>
        <w:t>访存阶段：</w:t>
      </w:r>
      <w:r>
        <w:t xml:space="preserve">RISC-V </w:t>
      </w:r>
      <w:r>
        <w:t>通过对指令的简化和限制，虽然降低了部分性能，但也降低了访存部分硬件实现的难度。</w:t>
      </w:r>
    </w:p>
    <w:p w14:paraId="0A7BB53D" w14:textId="1441EEDB" w:rsidR="004C617A" w:rsidRDefault="007004F6" w:rsidP="003F609D">
      <w:pPr>
        <w:pStyle w:val="A3"/>
      </w:pPr>
      <w:r>
        <w:rPr>
          <w:rFonts w:hint="eastAsia"/>
        </w:rPr>
        <w:t>3.</w:t>
      </w:r>
      <w:r>
        <w:t xml:space="preserve"> </w:t>
      </w:r>
      <w:r w:rsidR="00F2266F">
        <w:t xml:space="preserve">RISC-V </w:t>
      </w:r>
      <w:r w:rsidR="00F2266F">
        <w:rPr>
          <w:rFonts w:hint="eastAsia"/>
        </w:rPr>
        <w:t>展望</w:t>
      </w:r>
    </w:p>
    <w:p w14:paraId="2C4BD46D" w14:textId="62BBB8FD" w:rsidR="00F2266F" w:rsidRDefault="007004F6" w:rsidP="00E634F8">
      <w:pPr>
        <w:pStyle w:val="B"/>
      </w:pPr>
      <w:r>
        <w:rPr>
          <w:rFonts w:hint="eastAsia"/>
        </w:rPr>
        <w:t>3.</w:t>
      </w:r>
      <w:r w:rsidR="00FD53DF">
        <w:rPr>
          <w:rFonts w:hint="eastAsia"/>
        </w:rPr>
        <w:t>1</w:t>
      </w:r>
      <w:r>
        <w:t xml:space="preserve"> </w:t>
      </w:r>
      <w:r w:rsidR="00E634F8">
        <w:rPr>
          <w:rFonts w:hint="eastAsia"/>
        </w:rPr>
        <w:t>R</w:t>
      </w:r>
      <w:r w:rsidR="00E634F8">
        <w:t xml:space="preserve">ISC-V </w:t>
      </w:r>
      <w:r w:rsidR="00E634F8">
        <w:rPr>
          <w:rFonts w:hint="eastAsia"/>
        </w:rPr>
        <w:t>市场</w:t>
      </w:r>
      <w:r w:rsidR="00FD53DF">
        <w:rPr>
          <w:rFonts w:hint="eastAsia"/>
        </w:rPr>
        <w:t>前景</w:t>
      </w:r>
    </w:p>
    <w:p w14:paraId="7842D3E8" w14:textId="25AE35B8" w:rsidR="00FD53DF" w:rsidRDefault="00FD53DF" w:rsidP="00FD53DF">
      <w:pPr>
        <w:pStyle w:val="C"/>
      </w:pPr>
      <w:r>
        <w:rPr>
          <w:rFonts w:hint="eastAsia"/>
        </w:rPr>
        <w:t>3.1</w:t>
      </w:r>
      <w:r>
        <w:t>.1 IoT</w:t>
      </w:r>
      <w:r>
        <w:rPr>
          <w:rFonts w:hint="eastAsia"/>
        </w:rPr>
        <w:t>市场</w:t>
      </w:r>
    </w:p>
    <w:p w14:paraId="36C867AA" w14:textId="77777777" w:rsidR="00FD53DF" w:rsidRDefault="00FD53DF" w:rsidP="00FD53DF">
      <w:pPr>
        <w:ind w:firstLine="420"/>
      </w:pPr>
      <w:r>
        <w:t>在半导体的历史上，</w:t>
      </w:r>
      <w:r>
        <w:t>X86</w:t>
      </w:r>
      <w:r>
        <w:t>、</w:t>
      </w:r>
      <w:r>
        <w:t>ARM</w:t>
      </w:r>
      <w:r>
        <w:t>作为主流架构一直都占有着很大的市场。随着物联网时代的来临，</w:t>
      </w:r>
      <w:r>
        <w:t>RISC-V</w:t>
      </w:r>
      <w:r>
        <w:t>作为新兴架构，以其精简的体量，或许在未来的</w:t>
      </w:r>
      <w:r>
        <w:t>IoT</w:t>
      </w:r>
      <w:r>
        <w:t>领域中能取得绝对的优势。</w:t>
      </w:r>
      <w:r>
        <w:rPr>
          <w:rFonts w:hint="eastAsia"/>
        </w:rPr>
        <w:t>因为</w:t>
      </w:r>
      <w:r>
        <w:rPr>
          <w:rFonts w:hint="eastAsia"/>
        </w:rPr>
        <w:t>IoT</w:t>
      </w:r>
      <w:r>
        <w:rPr>
          <w:rFonts w:hint="eastAsia"/>
        </w:rPr>
        <w:t>领域对</w:t>
      </w:r>
      <w:r>
        <w:rPr>
          <w:rFonts w:hint="eastAsia"/>
        </w:rPr>
        <w:t>AI</w:t>
      </w:r>
      <w:r>
        <w:rPr>
          <w:rFonts w:hint="eastAsia"/>
        </w:rPr>
        <w:t>芯片即要求高计算能力，又需要低延迟。所以，</w:t>
      </w:r>
      <w:r>
        <w:t>IoT</w:t>
      </w:r>
      <w:r>
        <w:rPr>
          <w:rFonts w:hint="eastAsia"/>
        </w:rPr>
        <w:t>芯片设计速度要快、成本要低、能量身定制。</w:t>
      </w:r>
      <w:r w:rsidRPr="00F2266F">
        <w:rPr>
          <w:rFonts w:hint="eastAsia"/>
        </w:rPr>
        <w:t>同时嵌入式市场具备少量多样的特点，在各细分应用场景并未形成真正壁垒，架构的选择五花八门。目前，国内外已有多家芯片企业投入大量资金研发</w:t>
      </w:r>
      <w:r w:rsidRPr="00F2266F">
        <w:rPr>
          <w:rFonts w:hint="eastAsia"/>
        </w:rPr>
        <w:t>RISC-V</w:t>
      </w:r>
      <w:r w:rsidRPr="00F2266F">
        <w:rPr>
          <w:rFonts w:hint="eastAsia"/>
        </w:rPr>
        <w:t>在</w:t>
      </w:r>
      <w:r w:rsidRPr="00F2266F">
        <w:rPr>
          <w:rFonts w:hint="eastAsia"/>
        </w:rPr>
        <w:t>IoT</w:t>
      </w:r>
      <w:r w:rsidRPr="00F2266F">
        <w:rPr>
          <w:rFonts w:hint="eastAsia"/>
        </w:rPr>
        <w:t>领域的应用。</w:t>
      </w:r>
    </w:p>
    <w:p w14:paraId="56A9F698" w14:textId="13C43781" w:rsidR="00335D87" w:rsidRDefault="00335D87" w:rsidP="00335D87">
      <w:pPr>
        <w:pStyle w:val="C"/>
      </w:pPr>
      <w:r>
        <w:rPr>
          <w:rFonts w:hint="eastAsia"/>
        </w:rPr>
        <w:t>3.</w:t>
      </w:r>
      <w:r w:rsidR="00FD53DF">
        <w:rPr>
          <w:rFonts w:hint="eastAsia"/>
        </w:rPr>
        <w:t>1.2</w:t>
      </w:r>
      <w:r>
        <w:t xml:space="preserve"> </w:t>
      </w:r>
      <w:r>
        <w:rPr>
          <w:rFonts w:hint="eastAsia"/>
        </w:rPr>
        <w:t>服务器市场</w:t>
      </w:r>
    </w:p>
    <w:p w14:paraId="7E96FEF2" w14:textId="52EA88C8" w:rsidR="00AB74FD" w:rsidRDefault="00E634F8" w:rsidP="00D80689">
      <w:pPr>
        <w:ind w:firstLine="420"/>
      </w:pPr>
      <w:r>
        <w:t>虽然目前</w:t>
      </w:r>
      <w:r>
        <w:t>RISC-V</w:t>
      </w:r>
      <w:r>
        <w:t>的高性能市场一片空白，但</w:t>
      </w:r>
      <w:r>
        <w:t>RISC-V</w:t>
      </w:r>
      <w:r>
        <w:t>本身用来设计高性能芯片是没有问题的，学术界已经有基于</w:t>
      </w:r>
      <w:r>
        <w:t xml:space="preserve">RISC-V </w:t>
      </w:r>
      <w:r>
        <w:t>架构的</w:t>
      </w:r>
      <w:r>
        <w:t>511</w:t>
      </w:r>
      <w:r>
        <w:t>核处理器（</w:t>
      </w:r>
      <w:r>
        <w:t>Celerity</w:t>
      </w:r>
      <w:r>
        <w:t>）。只是基于</w:t>
      </w:r>
      <w:r>
        <w:t>RISC-V</w:t>
      </w:r>
      <w:r>
        <w:t>的低门槛特点，进入的企业体量较为小巧，没有足够的资金做长期布局与研发，高性能等需要较长研发时间的领域尚无人尝试</w:t>
      </w:r>
      <w:r w:rsidR="004F639C">
        <w:rPr>
          <w:rFonts w:hint="eastAsia"/>
        </w:rPr>
        <w:t>。</w:t>
      </w:r>
    </w:p>
    <w:p w14:paraId="0A8E3182" w14:textId="776CE65C" w:rsidR="00335D87" w:rsidRDefault="00335D87" w:rsidP="00335D87">
      <w:pPr>
        <w:pStyle w:val="C"/>
      </w:pPr>
      <w:r>
        <w:rPr>
          <w:rFonts w:hint="eastAsia"/>
        </w:rPr>
        <w:t>3.</w:t>
      </w:r>
      <w:r w:rsidR="00FD53DF">
        <w:rPr>
          <w:rFonts w:hint="eastAsia"/>
        </w:rPr>
        <w:t>1.3</w:t>
      </w:r>
      <w:r>
        <w:t xml:space="preserve"> </w:t>
      </w:r>
      <w:r>
        <w:rPr>
          <w:rFonts w:hint="eastAsia"/>
        </w:rPr>
        <w:t>手机市场</w:t>
      </w:r>
    </w:p>
    <w:p w14:paraId="4A6F9FB4" w14:textId="400D7A3F" w:rsidR="00AB74FD" w:rsidRDefault="00AB74FD" w:rsidP="00D80689">
      <w:pPr>
        <w:ind w:firstLine="420"/>
      </w:pPr>
      <w:r>
        <w:rPr>
          <w:rFonts w:hint="eastAsia"/>
        </w:rPr>
        <w:t>根据</w:t>
      </w:r>
      <w:r>
        <w:t>SiFive</w:t>
      </w:r>
      <w:r>
        <w:rPr>
          <w:rFonts w:hint="eastAsia"/>
        </w:rPr>
        <w:t>首席执行官</w:t>
      </w:r>
      <w:r>
        <w:t>Naveed Sherwani</w:t>
      </w:r>
      <w:r>
        <w:rPr>
          <w:rFonts w:hint="eastAsia"/>
        </w:rPr>
        <w:t>的预测，两年之后</w:t>
      </w:r>
      <w:r>
        <w:t>RISC-V</w:t>
      </w:r>
      <w:r>
        <w:rPr>
          <w:rFonts w:hint="eastAsia"/>
        </w:rPr>
        <w:t>就会进军手机市场，与高通、苹果、三星、联发科等</w:t>
      </w:r>
      <w:r>
        <w:rPr>
          <w:rFonts w:hint="eastAsia"/>
        </w:rPr>
        <w:t>ARM</w:t>
      </w:r>
      <w:r>
        <w:rPr>
          <w:rFonts w:hint="eastAsia"/>
        </w:rPr>
        <w:t>公司抢智能手机处理器市场，同时有可能威胁低功耗</w:t>
      </w:r>
      <w:r>
        <w:rPr>
          <w:rFonts w:hint="eastAsia"/>
        </w:rPr>
        <w:lastRenderedPageBreak/>
        <w:t>笔记本处理器。目前</w:t>
      </w:r>
      <w:r>
        <w:t>ARM</w:t>
      </w:r>
      <w:r>
        <w:rPr>
          <w:rFonts w:hint="eastAsia"/>
        </w:rPr>
        <w:t>公司的营收数据略有下滑，</w:t>
      </w:r>
      <w:r w:rsidR="008E593A">
        <w:rPr>
          <w:rFonts w:hint="eastAsia"/>
        </w:rPr>
        <w:t>导致其</w:t>
      </w:r>
      <w:r>
        <w:rPr>
          <w:rFonts w:hint="eastAsia"/>
        </w:rPr>
        <w:t>作出了相应的改善策略，不再需要</w:t>
      </w:r>
      <w:r w:rsidR="008E593A">
        <w:rPr>
          <w:rFonts w:hint="eastAsia"/>
        </w:rPr>
        <w:t>付费</w:t>
      </w:r>
      <w:r>
        <w:rPr>
          <w:rFonts w:hint="eastAsia"/>
        </w:rPr>
        <w:t>才能看到设计细节</w:t>
      </w:r>
      <w:r w:rsidR="008E593A">
        <w:rPr>
          <w:rFonts w:hint="eastAsia"/>
        </w:rPr>
        <w:t>。</w:t>
      </w:r>
    </w:p>
    <w:p w14:paraId="3E5967D9" w14:textId="333AD8E8" w:rsidR="0082539C" w:rsidRDefault="007004F6" w:rsidP="0082539C">
      <w:pPr>
        <w:pStyle w:val="B"/>
      </w:pPr>
      <w:r>
        <w:rPr>
          <w:rFonts w:hint="eastAsia"/>
        </w:rPr>
        <w:t>3.</w:t>
      </w:r>
      <w:r w:rsidR="00FD53DF">
        <w:rPr>
          <w:rFonts w:hint="eastAsia"/>
        </w:rPr>
        <w:t>2</w:t>
      </w:r>
      <w:r>
        <w:t xml:space="preserve"> </w:t>
      </w:r>
      <w:r w:rsidR="00C04931">
        <w:rPr>
          <w:rFonts w:hint="eastAsia"/>
        </w:rPr>
        <w:t>R</w:t>
      </w:r>
      <w:r w:rsidR="00C04931">
        <w:t>ISC</w:t>
      </w:r>
      <w:r w:rsidR="00C04931">
        <w:rPr>
          <w:rFonts w:hint="eastAsia"/>
        </w:rPr>
        <w:t>-</w:t>
      </w:r>
      <w:r w:rsidR="00C04931">
        <w:t xml:space="preserve">V </w:t>
      </w:r>
      <w:r w:rsidR="00C04931">
        <w:rPr>
          <w:rFonts w:hint="eastAsia"/>
        </w:rPr>
        <w:t>在</w:t>
      </w:r>
      <w:r w:rsidR="0082539C">
        <w:rPr>
          <w:rFonts w:hint="eastAsia"/>
        </w:rPr>
        <w:t>中国</w:t>
      </w:r>
      <w:r w:rsidR="00F2266F">
        <w:rPr>
          <w:rFonts w:hint="eastAsia"/>
        </w:rPr>
        <w:t>的发展</w:t>
      </w:r>
    </w:p>
    <w:p w14:paraId="6F9F6EDE" w14:textId="5D023183" w:rsidR="00AE6417" w:rsidRDefault="00AE6417" w:rsidP="00AE6417">
      <w:pPr>
        <w:pStyle w:val="C"/>
      </w:pPr>
      <w:r>
        <w:rPr>
          <w:rFonts w:hint="eastAsia"/>
        </w:rPr>
        <w:t>3.</w:t>
      </w:r>
      <w:r w:rsidR="00FD53DF">
        <w:rPr>
          <w:rFonts w:hint="eastAsia"/>
        </w:rPr>
        <w:t>2</w:t>
      </w:r>
      <w:r>
        <w:rPr>
          <w:rFonts w:hint="eastAsia"/>
        </w:rPr>
        <w:t>.1</w:t>
      </w:r>
      <w:r>
        <w:t xml:space="preserve"> </w:t>
      </w:r>
      <w:r>
        <w:rPr>
          <w:rFonts w:hint="eastAsia"/>
        </w:rPr>
        <w:t>中国</w:t>
      </w:r>
      <w:r>
        <w:t>RISC-V</w:t>
      </w:r>
      <w:r>
        <w:rPr>
          <w:rFonts w:hint="eastAsia"/>
        </w:rPr>
        <w:t>联盟</w:t>
      </w:r>
    </w:p>
    <w:p w14:paraId="617A355F" w14:textId="2401209F" w:rsidR="004C617A" w:rsidRDefault="004C617A" w:rsidP="00C04931">
      <w:pPr>
        <w:ind w:firstLine="420"/>
      </w:pPr>
      <w:r>
        <w:t>2018</w:t>
      </w:r>
      <w:r>
        <w:t>年</w:t>
      </w:r>
      <w:r>
        <w:t>11</w:t>
      </w:r>
      <w:r>
        <w:t>月，中国开放指令生态（</w:t>
      </w:r>
      <w:r>
        <w:t>RISC-V</w:t>
      </w:r>
      <w:r>
        <w:t>）联盟于</w:t>
      </w:r>
      <w:r>
        <w:t>8</w:t>
      </w:r>
      <w:r>
        <w:t>日在浙江乌镇召开的世界互联网大会上宣布成立。联盟理事长由中国工程院院士、中科院计算所研究员倪光南担任。图灵奖得主、美国加州大学伯克利分校教授</w:t>
      </w:r>
      <w:r>
        <w:t>David Patterson</w:t>
      </w:r>
      <w:r>
        <w:t>在成立仪式上发布了由中科院计算所翻译的中文版《</w:t>
      </w:r>
      <w:r>
        <w:t>RISC-V</w:t>
      </w:r>
      <w:r>
        <w:t>手册》。</w:t>
      </w:r>
    </w:p>
    <w:p w14:paraId="417EF7F2" w14:textId="08BDC804" w:rsidR="0010734A" w:rsidRDefault="004C617A" w:rsidP="00F14F71">
      <w:pPr>
        <w:ind w:firstLine="420"/>
      </w:pPr>
      <w:r>
        <w:t>RISC-V</w:t>
      </w:r>
      <w:r>
        <w:t>中国联盟希望用</w:t>
      </w:r>
      <w:r>
        <w:t>10</w:t>
      </w:r>
      <w:r>
        <w:t>年左右的时间，到</w:t>
      </w:r>
      <w:r>
        <w:t>2030</w:t>
      </w:r>
      <w:r>
        <w:t>年逐步完成开源芯片生态的建立。据了解，</w:t>
      </w:r>
      <w:r>
        <w:t>RISC-V</w:t>
      </w:r>
      <w:r>
        <w:t>中国联盟发起单位包括中科院计算所、北京大学、清华大学、百度、中芯国际等近</w:t>
      </w:r>
      <w:r>
        <w:t>20</w:t>
      </w:r>
      <w:r>
        <w:t>家研究机构和企业，目前已有一批企业构建了开源芯片关键技术。但只有</w:t>
      </w:r>
      <w:r>
        <w:t>RISC-V</w:t>
      </w:r>
      <w:r>
        <w:t>指令集还远远不够，还需要开发基于</w:t>
      </w:r>
      <w:r>
        <w:t>RISC-V</w:t>
      </w:r>
      <w:r>
        <w:t>的开源工具链、开源</w:t>
      </w:r>
      <w:r>
        <w:t>IP</w:t>
      </w:r>
      <w:r>
        <w:t>、开源</w:t>
      </w:r>
      <w:r>
        <w:t>SoC</w:t>
      </w:r>
      <w:r>
        <w:t>等才能形成开源芯片生态，这需要更多支持开源芯片的力量参与和贡献。</w:t>
      </w:r>
    </w:p>
    <w:p w14:paraId="73AF0170" w14:textId="00448545" w:rsidR="00AE6417" w:rsidRDefault="00AE6417" w:rsidP="00AE6417">
      <w:pPr>
        <w:pStyle w:val="C"/>
      </w:pPr>
      <w:r>
        <w:rPr>
          <w:rFonts w:hint="eastAsia"/>
        </w:rPr>
        <w:t>3.</w:t>
      </w:r>
      <w:r w:rsidR="00FD53DF">
        <w:rPr>
          <w:rFonts w:hint="eastAsia"/>
        </w:rPr>
        <w:t>2</w:t>
      </w:r>
      <w:r>
        <w:rPr>
          <w:rFonts w:hint="eastAsia"/>
        </w:rPr>
        <w:t>.2</w:t>
      </w:r>
      <w:r>
        <w:t xml:space="preserve"> </w:t>
      </w:r>
      <w:r w:rsidR="008A4A4A">
        <w:rPr>
          <w:rFonts w:hint="eastAsia"/>
        </w:rPr>
        <w:t>国产</w:t>
      </w:r>
      <w:r w:rsidRPr="00AE6417">
        <w:rPr>
          <w:rFonts w:hint="eastAsia"/>
        </w:rPr>
        <w:t>RISC-V</w:t>
      </w:r>
      <w:r w:rsidR="008A4A4A">
        <w:rPr>
          <w:rFonts w:hint="eastAsia"/>
        </w:rPr>
        <w:t>处理器</w:t>
      </w:r>
      <w:r>
        <w:rPr>
          <w:rFonts w:hint="eastAsia"/>
        </w:rPr>
        <w:t xml:space="preserve"> </w:t>
      </w:r>
    </w:p>
    <w:p w14:paraId="775940CB" w14:textId="59529372" w:rsidR="00AE6417" w:rsidRDefault="00975E9F" w:rsidP="00AE6417">
      <w:pPr>
        <w:ind w:firstLineChars="200" w:firstLine="420"/>
      </w:pPr>
      <w:r>
        <w:rPr>
          <w:rFonts w:hint="eastAsia"/>
        </w:rPr>
        <w:t>1.</w:t>
      </w:r>
      <w:r>
        <w:t xml:space="preserve"> </w:t>
      </w:r>
      <w:r w:rsidR="00AE6417">
        <w:rPr>
          <w:rFonts w:hint="eastAsia"/>
        </w:rPr>
        <w:t>蜂鸟</w:t>
      </w:r>
      <w:r w:rsidR="00AE6417">
        <w:rPr>
          <w:rFonts w:hint="eastAsia"/>
        </w:rPr>
        <w:t>E200Core</w:t>
      </w:r>
      <w:r w:rsidR="00AE6417">
        <w:rPr>
          <w:rFonts w:hint="eastAsia"/>
        </w:rPr>
        <w:t>与</w:t>
      </w:r>
      <w:r w:rsidR="00AE6417">
        <w:rPr>
          <w:rFonts w:hint="eastAsia"/>
        </w:rPr>
        <w:t>SoC</w:t>
      </w:r>
    </w:p>
    <w:p w14:paraId="2FCB11A4" w14:textId="4FEF531B" w:rsidR="00AE6417" w:rsidRDefault="00AE6417" w:rsidP="00AE6417">
      <w:pPr>
        <w:ind w:firstLine="420"/>
      </w:pPr>
      <w:r>
        <w:rPr>
          <w:rFonts w:hint="eastAsia"/>
        </w:rPr>
        <w:t>蜂鸟</w:t>
      </w:r>
      <w:r>
        <w:rPr>
          <w:rFonts w:hint="eastAsia"/>
        </w:rPr>
        <w:t>E200</w:t>
      </w:r>
      <w:r>
        <w:rPr>
          <w:rFonts w:hint="eastAsia"/>
        </w:rPr>
        <w:t>系列处理器是由芯来科技公司开发的一款开源</w:t>
      </w:r>
      <w:r>
        <w:rPr>
          <w:rFonts w:hint="eastAsia"/>
        </w:rPr>
        <w:t>RISC-V</w:t>
      </w:r>
      <w:r>
        <w:rPr>
          <w:rFonts w:hint="eastAsia"/>
        </w:rPr>
        <w:t>处理器。蜂鸟</w:t>
      </w:r>
      <w:r>
        <w:rPr>
          <w:rFonts w:hint="eastAsia"/>
        </w:rPr>
        <w:t>E200</w:t>
      </w:r>
      <w:r>
        <w:rPr>
          <w:rFonts w:hint="eastAsia"/>
        </w:rPr>
        <w:t>主要面向极低功耗与极小面积的场景，非常适合替代传统的</w:t>
      </w:r>
      <w:r>
        <w:rPr>
          <w:rFonts w:hint="eastAsia"/>
        </w:rPr>
        <w:t>8051</w:t>
      </w:r>
      <w:r>
        <w:rPr>
          <w:rFonts w:hint="eastAsia"/>
        </w:rPr>
        <w:t>内核或者</w:t>
      </w:r>
      <w:r>
        <w:rPr>
          <w:rFonts w:hint="eastAsia"/>
        </w:rPr>
        <w:t>Cortex-M</w:t>
      </w:r>
      <w:r>
        <w:rPr>
          <w:rFonts w:hint="eastAsia"/>
        </w:rPr>
        <w:t>系列内核，应用于</w:t>
      </w:r>
      <w:r>
        <w:rPr>
          <w:rFonts w:hint="eastAsia"/>
        </w:rPr>
        <w:t>IoT</w:t>
      </w:r>
      <w:r>
        <w:rPr>
          <w:rFonts w:hint="eastAsia"/>
        </w:rPr>
        <w:t>或者其他低功耗场景。</w:t>
      </w:r>
    </w:p>
    <w:p w14:paraId="592ED7D8" w14:textId="77777777" w:rsidR="00975E9F" w:rsidRDefault="00975E9F" w:rsidP="00BD0157">
      <w:pPr>
        <w:ind w:firstLine="420"/>
      </w:pPr>
      <w:r>
        <w:rPr>
          <w:rFonts w:hint="eastAsia"/>
        </w:rPr>
        <w:t>2.</w:t>
      </w:r>
      <w:r>
        <w:t xml:space="preserve"> </w:t>
      </w:r>
      <w:r>
        <w:rPr>
          <w:rFonts w:hint="eastAsia"/>
        </w:rPr>
        <w:t>黄山</w:t>
      </w:r>
      <w:r>
        <w:rPr>
          <w:rFonts w:hint="eastAsia"/>
        </w:rPr>
        <w:t>1</w:t>
      </w:r>
      <w:r>
        <w:rPr>
          <w:rFonts w:hint="eastAsia"/>
        </w:rPr>
        <w:t>号</w:t>
      </w:r>
    </w:p>
    <w:p w14:paraId="751B71CD" w14:textId="3A38887B" w:rsidR="00975E9F" w:rsidRPr="009D3756" w:rsidRDefault="00975E9F" w:rsidP="00BD0157">
      <w:pPr>
        <w:ind w:firstLine="420"/>
      </w:pPr>
      <w:r w:rsidRPr="009D3756">
        <w:t>华米科技推出的黄山</w:t>
      </w:r>
      <w:r w:rsidRPr="009D3756">
        <w:t>1</w:t>
      </w:r>
      <w:r w:rsidRPr="009D3756">
        <w:t>号芯片是全球首款集成了</w:t>
      </w:r>
      <w:r w:rsidRPr="009D3756">
        <w:t>AI</w:t>
      </w:r>
      <w:r w:rsidRPr="009D3756">
        <w:t>神经网络的可穿戴处理器，其拥有四大核心人工智能引擎，包括心脏生物特征识别引擎、</w:t>
      </w:r>
      <w:r w:rsidRPr="009D3756">
        <w:t>ECG Pro</w:t>
      </w:r>
      <w:r w:rsidRPr="009D3756">
        <w:t>以及心律异常监测引擎。同时，它还是全球首款</w:t>
      </w:r>
      <w:r w:rsidRPr="009D3756">
        <w:t>RISC-V</w:t>
      </w:r>
      <w:r w:rsidRPr="009D3756">
        <w:t>开源指令集可穿戴处理器，具备</w:t>
      </w:r>
      <w:r w:rsidRPr="009D3756">
        <w:t>AI</w:t>
      </w:r>
      <w:r w:rsidRPr="009D3756">
        <w:t>驱动、闪电性能、苗条功耗三大特点</w:t>
      </w:r>
      <w:r w:rsidR="00B5681F" w:rsidRPr="009D3756">
        <w:rPr>
          <w:rFonts w:hint="eastAsia"/>
        </w:rPr>
        <w:t>。</w:t>
      </w:r>
    </w:p>
    <w:p w14:paraId="11FCA669" w14:textId="08BD2207" w:rsidR="00B5681F" w:rsidRDefault="00B5681F" w:rsidP="00BD0157">
      <w:pPr>
        <w:ind w:firstLine="420"/>
      </w:pPr>
      <w:r>
        <w:rPr>
          <w:rFonts w:hint="eastAsia"/>
        </w:rPr>
        <w:t>3.</w:t>
      </w:r>
      <w:r>
        <w:t xml:space="preserve"> </w:t>
      </w:r>
      <w:r>
        <w:rPr>
          <w:rFonts w:hint="eastAsia"/>
        </w:rPr>
        <w:t>玄铁</w:t>
      </w:r>
      <w:r>
        <w:rPr>
          <w:rFonts w:hint="eastAsia"/>
        </w:rPr>
        <w:t>910</w:t>
      </w:r>
    </w:p>
    <w:p w14:paraId="2FF2EB00" w14:textId="24952556" w:rsidR="00B5681F" w:rsidRDefault="00B5681F" w:rsidP="00BD0157">
      <w:pPr>
        <w:ind w:firstLine="420"/>
      </w:pPr>
      <w:r w:rsidRPr="009D3756">
        <w:t>阿里巴巴旗下半导体公司平头哥正式发布了一款</w:t>
      </w:r>
      <w:r w:rsidRPr="009D3756">
        <w:t>RISC-V</w:t>
      </w:r>
      <w:r w:rsidRPr="009D3756">
        <w:t>处理器玄铁</w:t>
      </w:r>
      <w:r w:rsidRPr="009D3756">
        <w:t>910</w:t>
      </w:r>
      <w:r w:rsidRPr="009D3756">
        <w:t>，是目前业界性能最强的一款</w:t>
      </w:r>
      <w:r w:rsidRPr="009D3756">
        <w:t>RISC-V</w:t>
      </w:r>
      <w:r w:rsidRPr="009D3756">
        <w:t>处理器，它可以用于设计制造高性能端上芯片，应用于</w:t>
      </w:r>
      <w:r w:rsidRPr="009D3756">
        <w:t>5G</w:t>
      </w:r>
      <w:r w:rsidRPr="009D3756">
        <w:t>、人工</w:t>
      </w:r>
      <w:r w:rsidRPr="009D3756">
        <w:lastRenderedPageBreak/>
        <w:t>智能以及自动驾驶等领域。在性能方面，玄铁</w:t>
      </w:r>
      <w:r w:rsidRPr="009D3756">
        <w:t>910</w:t>
      </w:r>
      <w:r w:rsidRPr="009D3756">
        <w:t>支持</w:t>
      </w:r>
      <w:r w:rsidRPr="009D3756">
        <w:t>16</w:t>
      </w:r>
      <w:r w:rsidRPr="009D3756">
        <w:t>核，单核性能达到</w:t>
      </w:r>
      <w:r w:rsidRPr="009D3756">
        <w:t>7.1Coremark/MHz</w:t>
      </w:r>
      <w:r w:rsidRPr="009D3756">
        <w:t>，主频达到</w:t>
      </w:r>
      <w:r w:rsidRPr="009D3756">
        <w:t>2.5GHz</w:t>
      </w:r>
      <w:r w:rsidRPr="009D3756">
        <w:t>，比目前业界最好的</w:t>
      </w:r>
      <w:r w:rsidRPr="009D3756">
        <w:t>RISC-V</w:t>
      </w:r>
      <w:r w:rsidRPr="009D3756">
        <w:t>处理器性能高</w:t>
      </w:r>
      <w:r w:rsidRPr="009D3756">
        <w:t>40%</w:t>
      </w:r>
      <w:r w:rsidRPr="009D3756">
        <w:t>以上。</w:t>
      </w:r>
      <w:r w:rsidR="00FF4DFF" w:rsidRPr="00FF4DFF">
        <w:rPr>
          <w:vertAlign w:val="superscript"/>
        </w:rPr>
        <w:fldChar w:fldCharType="begin"/>
      </w:r>
      <w:r w:rsidR="00FF4DFF" w:rsidRPr="00FF4DFF">
        <w:rPr>
          <w:vertAlign w:val="superscript"/>
        </w:rPr>
        <w:instrText xml:space="preserve"> REF _Ref58144849 \r \h </w:instrText>
      </w:r>
      <w:r w:rsidR="00FF4DFF">
        <w:rPr>
          <w:vertAlign w:val="superscript"/>
        </w:rPr>
        <w:instrText xml:space="preserve"> \* MERGEFORMAT </w:instrText>
      </w:r>
      <w:r w:rsidR="00FF4DFF" w:rsidRPr="00FF4DFF">
        <w:rPr>
          <w:vertAlign w:val="superscript"/>
        </w:rPr>
      </w:r>
      <w:r w:rsidR="00FF4DFF" w:rsidRPr="00FF4DFF">
        <w:rPr>
          <w:vertAlign w:val="superscript"/>
        </w:rPr>
        <w:fldChar w:fldCharType="separate"/>
      </w:r>
      <w:r w:rsidR="00F12908">
        <w:rPr>
          <w:vertAlign w:val="superscript"/>
        </w:rPr>
        <w:t>[3]</w:t>
      </w:r>
      <w:r w:rsidR="00FF4DFF" w:rsidRPr="00FF4DFF">
        <w:rPr>
          <w:vertAlign w:val="superscript"/>
        </w:rPr>
        <w:fldChar w:fldCharType="end"/>
      </w:r>
    </w:p>
    <w:p w14:paraId="0E58563A" w14:textId="0EC2D2A2" w:rsidR="005E221B" w:rsidRDefault="005E221B" w:rsidP="005E221B">
      <w:pPr>
        <w:pStyle w:val="B"/>
      </w:pPr>
      <w:r>
        <w:rPr>
          <w:rFonts w:hint="eastAsia"/>
        </w:rPr>
        <w:t>3.3</w:t>
      </w:r>
      <w:r>
        <w:t xml:space="preserve"> RISC-V</w:t>
      </w:r>
      <w:r>
        <w:rPr>
          <w:rFonts w:hint="eastAsia"/>
        </w:rPr>
        <w:t>技术结合</w:t>
      </w:r>
    </w:p>
    <w:p w14:paraId="63175A0E" w14:textId="32FA2ECC" w:rsidR="005E221B" w:rsidRPr="009D3756" w:rsidRDefault="00395A2F" w:rsidP="00276C32">
      <w:pPr>
        <w:ind w:firstLine="420"/>
      </w:pPr>
      <w:r>
        <w:rPr>
          <w:rFonts w:hint="eastAsia"/>
        </w:rPr>
        <w:t>R</w:t>
      </w:r>
      <w:r>
        <w:t>ISC-V</w:t>
      </w:r>
      <w:r>
        <w:rPr>
          <w:rFonts w:hint="eastAsia"/>
        </w:rPr>
        <w:t>也可以和其他</w:t>
      </w:r>
      <w:r w:rsidR="001F2704">
        <w:rPr>
          <w:rFonts w:hint="eastAsia"/>
        </w:rPr>
        <w:t>当前流行的</w:t>
      </w:r>
      <w:r>
        <w:rPr>
          <w:rFonts w:hint="eastAsia"/>
        </w:rPr>
        <w:t>前沿技术</w:t>
      </w:r>
      <w:r w:rsidR="001F2704">
        <w:rPr>
          <w:rFonts w:hint="eastAsia"/>
        </w:rPr>
        <w:t>思想</w:t>
      </w:r>
      <w:r>
        <w:rPr>
          <w:rFonts w:hint="eastAsia"/>
        </w:rPr>
        <w:t>进行结合，例如在</w:t>
      </w:r>
      <w:r>
        <w:rPr>
          <w:rFonts w:hint="eastAsia"/>
        </w:rPr>
        <w:t>A</w:t>
      </w:r>
      <w:r>
        <w:t>I</w:t>
      </w:r>
      <w:r>
        <w:rPr>
          <w:rFonts w:hint="eastAsia"/>
        </w:rPr>
        <w:t>层面，使用</w:t>
      </w:r>
      <w:r w:rsidR="005E221B" w:rsidRPr="005E221B">
        <w:rPr>
          <w:rFonts w:hint="eastAsia"/>
        </w:rPr>
        <w:t>卷积神经网络</w:t>
      </w:r>
      <w:r w:rsidR="005E221B" w:rsidRPr="005E221B">
        <w:rPr>
          <w:rFonts w:hint="eastAsia"/>
        </w:rPr>
        <w:t>(Convolutional Neural Network,CNN)</w:t>
      </w:r>
      <w:r w:rsidR="005E221B" w:rsidRPr="005E221B">
        <w:rPr>
          <w:rFonts w:hint="eastAsia"/>
        </w:rPr>
        <w:t>的硬件加速与通用</w:t>
      </w:r>
      <w:r w:rsidR="005E221B" w:rsidRPr="005E221B">
        <w:rPr>
          <w:rFonts w:hint="eastAsia"/>
        </w:rPr>
        <w:t>CPU</w:t>
      </w:r>
      <w:r w:rsidR="005E221B" w:rsidRPr="005E221B">
        <w:rPr>
          <w:rFonts w:hint="eastAsia"/>
        </w:rPr>
        <w:t>相结合</w:t>
      </w:r>
      <w:r w:rsidR="00276C32">
        <w:rPr>
          <w:rFonts w:hint="eastAsia"/>
        </w:rPr>
        <w:t>，</w:t>
      </w:r>
      <w:r w:rsidR="005E221B" w:rsidRPr="005E221B">
        <w:rPr>
          <w:rFonts w:hint="eastAsia"/>
        </w:rPr>
        <w:t>既有通用性</w:t>
      </w:r>
      <w:r w:rsidR="00276C32">
        <w:rPr>
          <w:rFonts w:hint="eastAsia"/>
        </w:rPr>
        <w:t>，</w:t>
      </w:r>
      <w:r w:rsidR="005E221B" w:rsidRPr="005E221B">
        <w:rPr>
          <w:rFonts w:hint="eastAsia"/>
        </w:rPr>
        <w:t>又有针对具体问题情景的优化</w:t>
      </w:r>
      <w:r w:rsidR="00276C32">
        <w:rPr>
          <w:rFonts w:hint="eastAsia"/>
        </w:rPr>
        <w:t>，</w:t>
      </w:r>
      <w:r w:rsidR="005E221B" w:rsidRPr="005E221B">
        <w:rPr>
          <w:rFonts w:hint="eastAsia"/>
        </w:rPr>
        <w:t>成为一种高效地解决卷积神经网络加速问题的方案。</w:t>
      </w:r>
      <w:r w:rsidR="00276C32" w:rsidRPr="005E221B">
        <w:rPr>
          <w:rFonts w:hint="eastAsia"/>
        </w:rPr>
        <w:t>以</w:t>
      </w:r>
      <w:r w:rsidR="00276C32" w:rsidRPr="005E221B">
        <w:rPr>
          <w:rFonts w:hint="eastAsia"/>
        </w:rPr>
        <w:t>RISC-V</w:t>
      </w:r>
      <w:r w:rsidR="00276C32" w:rsidRPr="005E221B">
        <w:rPr>
          <w:rFonts w:hint="eastAsia"/>
        </w:rPr>
        <w:t>为代表的开源处理器</w:t>
      </w:r>
      <w:r w:rsidR="00276C32">
        <w:rPr>
          <w:rFonts w:hint="eastAsia"/>
        </w:rPr>
        <w:t>加上</w:t>
      </w:r>
      <w:r w:rsidR="00276C32" w:rsidRPr="005E221B">
        <w:rPr>
          <w:rFonts w:hint="eastAsia"/>
        </w:rPr>
        <w:t>加速器的模式并结合全自动化设计方法</w:t>
      </w:r>
      <w:r w:rsidR="00276C32" w:rsidRPr="005E221B">
        <w:rPr>
          <w:rFonts w:hint="eastAsia"/>
        </w:rPr>
        <w:t>,</w:t>
      </w:r>
      <w:r w:rsidR="00276C32" w:rsidRPr="005E221B">
        <w:rPr>
          <w:rFonts w:hint="eastAsia"/>
        </w:rPr>
        <w:t>有助于更高效地进行</w:t>
      </w:r>
      <w:r w:rsidR="001502B1">
        <w:rPr>
          <w:rFonts w:hint="eastAsia"/>
        </w:rPr>
        <w:t>相关</w:t>
      </w:r>
      <w:r w:rsidR="00276C32" w:rsidRPr="005E221B">
        <w:rPr>
          <w:rFonts w:hint="eastAsia"/>
        </w:rPr>
        <w:t>设计</w:t>
      </w:r>
      <w:r w:rsidR="001502B1">
        <w:rPr>
          <w:rFonts w:hint="eastAsia"/>
        </w:rPr>
        <w:t>，也在前沿领域得到了广泛的研究和实现。</w:t>
      </w:r>
      <w:r w:rsidR="00FF4DFF" w:rsidRPr="00FF4DFF">
        <w:rPr>
          <w:vertAlign w:val="superscript"/>
        </w:rPr>
        <w:fldChar w:fldCharType="begin"/>
      </w:r>
      <w:r w:rsidR="00FF4DFF" w:rsidRPr="00FF4DFF">
        <w:rPr>
          <w:vertAlign w:val="superscript"/>
        </w:rPr>
        <w:instrText xml:space="preserve"> </w:instrText>
      </w:r>
      <w:r w:rsidR="00FF4DFF" w:rsidRPr="00FF4DFF">
        <w:rPr>
          <w:rFonts w:hint="eastAsia"/>
          <w:vertAlign w:val="superscript"/>
        </w:rPr>
        <w:instrText>REF _Ref58144891 \r \h</w:instrText>
      </w:r>
      <w:r w:rsidR="00FF4DFF" w:rsidRPr="00FF4DFF">
        <w:rPr>
          <w:vertAlign w:val="superscript"/>
        </w:rPr>
        <w:instrText xml:space="preserve"> </w:instrText>
      </w:r>
      <w:r w:rsidR="00FF4DFF">
        <w:rPr>
          <w:vertAlign w:val="superscript"/>
        </w:rPr>
        <w:instrText xml:space="preserve"> \* MERGEFORMAT </w:instrText>
      </w:r>
      <w:r w:rsidR="00FF4DFF" w:rsidRPr="00FF4DFF">
        <w:rPr>
          <w:vertAlign w:val="superscript"/>
        </w:rPr>
      </w:r>
      <w:r w:rsidR="00FF4DFF" w:rsidRPr="00FF4DFF">
        <w:rPr>
          <w:vertAlign w:val="superscript"/>
        </w:rPr>
        <w:fldChar w:fldCharType="separate"/>
      </w:r>
      <w:r w:rsidR="00F12908">
        <w:rPr>
          <w:vertAlign w:val="superscript"/>
        </w:rPr>
        <w:t>[5]</w:t>
      </w:r>
      <w:r w:rsidR="00FF4DFF" w:rsidRPr="00FF4DFF">
        <w:rPr>
          <w:vertAlign w:val="superscript"/>
        </w:rPr>
        <w:fldChar w:fldCharType="end"/>
      </w:r>
    </w:p>
    <w:p w14:paraId="77F1374E" w14:textId="75B69A4D" w:rsidR="00CC1754" w:rsidRDefault="00CC1754" w:rsidP="003F609D">
      <w:pPr>
        <w:pStyle w:val="A3"/>
      </w:pPr>
      <w:r>
        <w:rPr>
          <w:rFonts w:hint="eastAsia"/>
        </w:rPr>
        <w:t>参考文献</w:t>
      </w:r>
    </w:p>
    <w:p w14:paraId="794A629F" w14:textId="2BC6659E" w:rsidR="00E62F30" w:rsidRDefault="00A412D9" w:rsidP="00A412D9">
      <w:pPr>
        <w:pStyle w:val="a7"/>
        <w:numPr>
          <w:ilvl w:val="0"/>
          <w:numId w:val="2"/>
        </w:numPr>
        <w:ind w:firstLineChars="0"/>
      </w:pPr>
      <w:bookmarkStart w:id="0" w:name="_Ref58144774"/>
      <w:r w:rsidRPr="00CC1754">
        <w:rPr>
          <w:rFonts w:hint="eastAsia"/>
        </w:rPr>
        <w:t>潘树朋</w:t>
      </w:r>
      <w:r w:rsidRPr="00CC1754">
        <w:rPr>
          <w:rFonts w:hint="eastAsia"/>
        </w:rPr>
        <w:t xml:space="preserve">, </w:t>
      </w:r>
      <w:r w:rsidRPr="00CC1754">
        <w:rPr>
          <w:rFonts w:hint="eastAsia"/>
        </w:rPr>
        <w:t>刘有耀</w:t>
      </w:r>
      <w:r w:rsidRPr="00CC1754">
        <w:rPr>
          <w:rFonts w:hint="eastAsia"/>
        </w:rPr>
        <w:t>. RISC-V</w:t>
      </w:r>
      <w:r w:rsidRPr="00CC1754">
        <w:rPr>
          <w:rFonts w:hint="eastAsia"/>
        </w:rPr>
        <w:t>微处理器以及商业</w:t>
      </w:r>
      <w:r w:rsidRPr="00CC1754">
        <w:rPr>
          <w:rFonts w:hint="eastAsia"/>
        </w:rPr>
        <w:t>IP</w:t>
      </w:r>
      <w:r w:rsidRPr="00CC1754">
        <w:rPr>
          <w:rFonts w:hint="eastAsia"/>
        </w:rPr>
        <w:t>的综述</w:t>
      </w:r>
      <w:r w:rsidRPr="00CC1754">
        <w:rPr>
          <w:rFonts w:hint="eastAsia"/>
        </w:rPr>
        <w:t xml:space="preserve">[J]. </w:t>
      </w:r>
      <w:r w:rsidRPr="00CC1754">
        <w:rPr>
          <w:rFonts w:hint="eastAsia"/>
        </w:rPr>
        <w:t>单片机与嵌入式系统应用</w:t>
      </w:r>
      <w:r w:rsidRPr="00CC1754">
        <w:rPr>
          <w:rFonts w:hint="eastAsia"/>
        </w:rPr>
        <w:t>, 2020(6).</w:t>
      </w:r>
      <w:bookmarkEnd w:id="0"/>
    </w:p>
    <w:p w14:paraId="768FC630" w14:textId="77777777" w:rsidR="00A412D9" w:rsidRDefault="00A412D9" w:rsidP="00A412D9">
      <w:pPr>
        <w:pStyle w:val="a7"/>
        <w:numPr>
          <w:ilvl w:val="0"/>
          <w:numId w:val="2"/>
        </w:numPr>
        <w:ind w:firstLineChars="0"/>
      </w:pPr>
      <w:bookmarkStart w:id="1" w:name="_Ref58144866"/>
      <w:r>
        <w:t>D</w:t>
      </w:r>
      <w:r>
        <w:rPr>
          <w:rFonts w:hint="eastAsia"/>
        </w:rPr>
        <w:t>avid</w:t>
      </w:r>
      <w:r>
        <w:t xml:space="preserve"> Patterson, Andrew Waterman,</w:t>
      </w:r>
      <w:r>
        <w:rPr>
          <w:rFonts w:hint="eastAsia"/>
        </w:rPr>
        <w:t>R</w:t>
      </w:r>
      <w:r>
        <w:t>ISC-V</w:t>
      </w:r>
      <w:r>
        <w:rPr>
          <w:rFonts w:hint="eastAsia"/>
        </w:rPr>
        <w:t>手册</w:t>
      </w:r>
      <w:r>
        <w:rPr>
          <w:rFonts w:hint="eastAsia"/>
        </w:rPr>
        <w:t>[</w:t>
      </w:r>
      <w:r>
        <w:t>M].</w:t>
      </w:r>
      <w:r w:rsidRPr="0025446F">
        <w:t xml:space="preserve"> http://crva.ict.ac.cn/documents/RISC-V-Reader-Chinese-v2p1.pdf</w:t>
      </w:r>
      <w:r>
        <w:t>,2020:13-15.</w:t>
      </w:r>
      <w:bookmarkEnd w:id="1"/>
    </w:p>
    <w:p w14:paraId="75352427" w14:textId="1CF4EC1B" w:rsidR="00A412D9" w:rsidRDefault="00A412D9" w:rsidP="00A412D9">
      <w:pPr>
        <w:pStyle w:val="a7"/>
        <w:numPr>
          <w:ilvl w:val="0"/>
          <w:numId w:val="2"/>
        </w:numPr>
        <w:ind w:firstLineChars="0"/>
      </w:pPr>
      <w:bookmarkStart w:id="2" w:name="_Ref58144849"/>
      <w:r w:rsidRPr="00CC1754">
        <w:rPr>
          <w:rFonts w:hint="eastAsia"/>
        </w:rPr>
        <w:t>胡振波</w:t>
      </w:r>
      <w:r>
        <w:t>.</w:t>
      </w:r>
      <w:r>
        <w:t>手把手教你设计</w:t>
      </w:r>
      <w:r>
        <w:t>CPU——RISC-V</w:t>
      </w:r>
      <w:r>
        <w:t>处理器篇</w:t>
      </w:r>
      <w:r w:rsidRPr="00CC1754">
        <w:rPr>
          <w:rFonts w:hint="eastAsia"/>
        </w:rPr>
        <w:t>[M].</w:t>
      </w:r>
      <w:r w:rsidRPr="00CC1754">
        <w:rPr>
          <w:rFonts w:hint="eastAsia"/>
        </w:rPr>
        <w:t>北京：</w:t>
      </w:r>
      <w:r>
        <w:rPr>
          <w:rFonts w:hint="eastAsia"/>
        </w:rPr>
        <w:t>人民邮电出版社</w:t>
      </w:r>
      <w:r w:rsidRPr="00CC1754">
        <w:rPr>
          <w:rFonts w:hint="eastAsia"/>
        </w:rPr>
        <w:t>，</w:t>
      </w:r>
      <w:r>
        <w:rPr>
          <w:rFonts w:hint="eastAsia"/>
        </w:rPr>
        <w:t>2018</w:t>
      </w:r>
      <w:r w:rsidRPr="00CC1754">
        <w:rPr>
          <w:rFonts w:hint="eastAsia"/>
        </w:rPr>
        <w:t>：</w:t>
      </w:r>
      <w:r>
        <w:rPr>
          <w:rFonts w:hint="eastAsia"/>
        </w:rPr>
        <w:t>46</w:t>
      </w:r>
      <w:r w:rsidRPr="00CC1754">
        <w:rPr>
          <w:rFonts w:hint="eastAsia"/>
        </w:rPr>
        <w:t>-</w:t>
      </w:r>
      <w:r>
        <w:rPr>
          <w:rFonts w:hint="eastAsia"/>
        </w:rPr>
        <w:t>50</w:t>
      </w:r>
      <w:r w:rsidRPr="00CC1754">
        <w:rPr>
          <w:rFonts w:hint="eastAsia"/>
        </w:rPr>
        <w:t>.</w:t>
      </w:r>
      <w:bookmarkEnd w:id="2"/>
    </w:p>
    <w:p w14:paraId="7B1288C5" w14:textId="7549967E" w:rsidR="00A412D9" w:rsidRDefault="00A412D9" w:rsidP="00A412D9">
      <w:pPr>
        <w:pStyle w:val="a7"/>
        <w:numPr>
          <w:ilvl w:val="0"/>
          <w:numId w:val="2"/>
        </w:numPr>
        <w:ind w:firstLineChars="0"/>
      </w:pPr>
      <w:r w:rsidRPr="00C94933">
        <w:rPr>
          <w:rFonts w:hint="eastAsia"/>
        </w:rPr>
        <w:t>雷思磊</w:t>
      </w:r>
      <w:r w:rsidRPr="00C94933">
        <w:rPr>
          <w:rFonts w:hint="eastAsia"/>
        </w:rPr>
        <w:t>. RISC-V</w:t>
      </w:r>
      <w:r w:rsidRPr="00C94933">
        <w:rPr>
          <w:rFonts w:hint="eastAsia"/>
        </w:rPr>
        <w:t>架构的开源处理器及</w:t>
      </w:r>
      <w:r w:rsidRPr="00C94933">
        <w:rPr>
          <w:rFonts w:hint="eastAsia"/>
        </w:rPr>
        <w:t>SoC</w:t>
      </w:r>
      <w:r w:rsidRPr="00C94933">
        <w:rPr>
          <w:rFonts w:hint="eastAsia"/>
        </w:rPr>
        <w:t>研究综述</w:t>
      </w:r>
      <w:r w:rsidRPr="00C94933">
        <w:rPr>
          <w:rFonts w:hint="eastAsia"/>
        </w:rPr>
        <w:t xml:space="preserve">[J]. </w:t>
      </w:r>
      <w:r w:rsidRPr="00C94933">
        <w:rPr>
          <w:rFonts w:hint="eastAsia"/>
        </w:rPr>
        <w:t>单片机与嵌入式系统应用</w:t>
      </w:r>
      <w:r w:rsidRPr="00C94933">
        <w:rPr>
          <w:rFonts w:hint="eastAsia"/>
        </w:rPr>
        <w:t>, 2017(2):56-60,76</w:t>
      </w:r>
      <w:r>
        <w:rPr>
          <w:rFonts w:hint="eastAsia"/>
        </w:rPr>
        <w:t>.</w:t>
      </w:r>
    </w:p>
    <w:p w14:paraId="3049BEBF" w14:textId="15AD30E1" w:rsidR="00EA6DD9" w:rsidRDefault="00A412D9" w:rsidP="00A81CE4">
      <w:pPr>
        <w:pStyle w:val="a7"/>
        <w:numPr>
          <w:ilvl w:val="0"/>
          <w:numId w:val="2"/>
        </w:numPr>
        <w:ind w:firstLineChars="0"/>
      </w:pPr>
      <w:bookmarkStart w:id="3" w:name="_Ref58144891"/>
      <w:r w:rsidRPr="00EA6DD9">
        <w:rPr>
          <w:rFonts w:hint="eastAsia"/>
        </w:rPr>
        <w:t>傅思扬</w:t>
      </w:r>
      <w:r w:rsidRPr="00EA6DD9">
        <w:rPr>
          <w:rFonts w:hint="eastAsia"/>
        </w:rPr>
        <w:t>,</w:t>
      </w:r>
      <w:r w:rsidRPr="00EA6DD9">
        <w:rPr>
          <w:rFonts w:hint="eastAsia"/>
        </w:rPr>
        <w:t>陈华</w:t>
      </w:r>
      <w:r w:rsidRPr="00EA6DD9">
        <w:rPr>
          <w:rFonts w:hint="eastAsia"/>
        </w:rPr>
        <w:t>,</w:t>
      </w:r>
      <w:r w:rsidRPr="00EA6DD9">
        <w:rPr>
          <w:rFonts w:hint="eastAsia"/>
        </w:rPr>
        <w:t>郁发新</w:t>
      </w:r>
      <w:r w:rsidRPr="00EA6DD9">
        <w:rPr>
          <w:rFonts w:hint="eastAsia"/>
        </w:rPr>
        <w:t>.</w:t>
      </w:r>
      <w:r w:rsidRPr="00EA6DD9">
        <w:rPr>
          <w:rFonts w:hint="eastAsia"/>
        </w:rPr>
        <w:t>基于</w:t>
      </w:r>
      <w:r w:rsidRPr="00EA6DD9">
        <w:rPr>
          <w:rFonts w:hint="eastAsia"/>
        </w:rPr>
        <w:t>RISC-V</w:t>
      </w:r>
      <w:r w:rsidRPr="00EA6DD9">
        <w:rPr>
          <w:rFonts w:hint="eastAsia"/>
        </w:rPr>
        <w:t>的卷积神经网络处理器设计与实现</w:t>
      </w:r>
      <w:r w:rsidRPr="00EA6DD9">
        <w:rPr>
          <w:rFonts w:hint="eastAsia"/>
        </w:rPr>
        <w:t>[J].</w:t>
      </w:r>
      <w:r w:rsidRPr="00EA6DD9">
        <w:rPr>
          <w:rFonts w:hint="eastAsia"/>
        </w:rPr>
        <w:t>微电子学与计算机</w:t>
      </w:r>
      <w:r w:rsidRPr="00EA6DD9">
        <w:rPr>
          <w:rFonts w:hint="eastAsia"/>
        </w:rPr>
        <w:t>,2020,37(4):49-54.</w:t>
      </w:r>
      <w:bookmarkEnd w:id="3"/>
    </w:p>
    <w:sectPr w:rsidR="00EA6D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3CACBA" w14:textId="77777777" w:rsidR="0088310E" w:rsidRDefault="0088310E" w:rsidP="005E56FC">
      <w:pPr>
        <w:spacing w:line="240" w:lineRule="auto"/>
      </w:pPr>
      <w:r>
        <w:separator/>
      </w:r>
    </w:p>
  </w:endnote>
  <w:endnote w:type="continuationSeparator" w:id="0">
    <w:p w14:paraId="38BBE25D" w14:textId="77777777" w:rsidR="0088310E" w:rsidRDefault="0088310E" w:rsidP="005E5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Garamond">
    <w:charset w:val="00"/>
    <w:family w:val="roman"/>
    <w:pitch w:val="variable"/>
    <w:sig w:usb0="00000287" w:usb1="00000000" w:usb2="00000000" w:usb3="00000000" w:csb0="0000009F" w:csb1="00000000"/>
  </w:font>
  <w:font w:name="方正启体简体">
    <w:altName w:val="黑体"/>
    <w:charset w:val="86"/>
    <w:family w:val="script"/>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5B9BD" w14:textId="77777777" w:rsidR="0088310E" w:rsidRDefault="0088310E" w:rsidP="005E56FC">
      <w:pPr>
        <w:spacing w:line="240" w:lineRule="auto"/>
      </w:pPr>
      <w:r>
        <w:separator/>
      </w:r>
    </w:p>
  </w:footnote>
  <w:footnote w:type="continuationSeparator" w:id="0">
    <w:p w14:paraId="50C7B444" w14:textId="77777777" w:rsidR="0088310E" w:rsidRDefault="0088310E" w:rsidP="005E56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14B2D"/>
    <w:multiLevelType w:val="hybridMultilevel"/>
    <w:tmpl w:val="6602F6FA"/>
    <w:lvl w:ilvl="0" w:tplc="E6640EDC">
      <w:numFmt w:val="bullet"/>
      <w:lvlText w:val="-"/>
      <w:lvlJc w:val="left"/>
      <w:pPr>
        <w:ind w:left="1080" w:hanging="360"/>
      </w:pPr>
      <w:rPr>
        <w:rFonts w:ascii="仿宋" w:eastAsia="仿宋" w:hAnsi="仿宋" w:cstheme="minorBidi"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15:restartNumberingAfterBreak="0">
    <w:nsid w:val="0844470D"/>
    <w:multiLevelType w:val="hybridMultilevel"/>
    <w:tmpl w:val="4E801154"/>
    <w:lvl w:ilvl="0" w:tplc="0430027A">
      <w:numFmt w:val="bullet"/>
      <w:lvlText w:val="-"/>
      <w:lvlJc w:val="left"/>
      <w:pPr>
        <w:ind w:left="360" w:hanging="360"/>
      </w:pPr>
      <w:rPr>
        <w:rFonts w:ascii="仿宋" w:eastAsia="仿宋" w:hAnsi="仿宋"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A679D2"/>
    <w:multiLevelType w:val="hybridMultilevel"/>
    <w:tmpl w:val="C8C0FB06"/>
    <w:lvl w:ilvl="0" w:tplc="4ADC5114">
      <w:start w:val="3"/>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2451FA8"/>
    <w:multiLevelType w:val="hybridMultilevel"/>
    <w:tmpl w:val="302EBE60"/>
    <w:lvl w:ilvl="0" w:tplc="F93E5A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185D75"/>
    <w:multiLevelType w:val="hybridMultilevel"/>
    <w:tmpl w:val="D9CE64A4"/>
    <w:lvl w:ilvl="0" w:tplc="ECE8475A">
      <w:numFmt w:val="bullet"/>
      <w:lvlText w:val="-"/>
      <w:lvlJc w:val="left"/>
      <w:pPr>
        <w:ind w:left="720" w:hanging="360"/>
      </w:pPr>
      <w:rPr>
        <w:rFonts w:ascii="仿宋" w:eastAsia="仿宋" w:hAnsi="仿宋"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2FD"/>
    <w:rsid w:val="000316C9"/>
    <w:rsid w:val="000348AA"/>
    <w:rsid w:val="00040E95"/>
    <w:rsid w:val="000C4222"/>
    <w:rsid w:val="000D28E8"/>
    <w:rsid w:val="000E1BE3"/>
    <w:rsid w:val="000F42E6"/>
    <w:rsid w:val="0010734A"/>
    <w:rsid w:val="00116788"/>
    <w:rsid w:val="0012296B"/>
    <w:rsid w:val="001502B1"/>
    <w:rsid w:val="0018427A"/>
    <w:rsid w:val="001F2704"/>
    <w:rsid w:val="0025446F"/>
    <w:rsid w:val="00276C32"/>
    <w:rsid w:val="002A1DB3"/>
    <w:rsid w:val="002A360C"/>
    <w:rsid w:val="002A5BEB"/>
    <w:rsid w:val="002B265C"/>
    <w:rsid w:val="003124CE"/>
    <w:rsid w:val="00332D3A"/>
    <w:rsid w:val="00335D87"/>
    <w:rsid w:val="00395A2F"/>
    <w:rsid w:val="003F609D"/>
    <w:rsid w:val="0040416A"/>
    <w:rsid w:val="00404DE1"/>
    <w:rsid w:val="00433636"/>
    <w:rsid w:val="004A4099"/>
    <w:rsid w:val="004C617A"/>
    <w:rsid w:val="004F2FFF"/>
    <w:rsid w:val="004F639C"/>
    <w:rsid w:val="005253C4"/>
    <w:rsid w:val="005445D1"/>
    <w:rsid w:val="005A2FF1"/>
    <w:rsid w:val="005A7B43"/>
    <w:rsid w:val="005C1709"/>
    <w:rsid w:val="005E221B"/>
    <w:rsid w:val="005E56FC"/>
    <w:rsid w:val="007004F6"/>
    <w:rsid w:val="00700D94"/>
    <w:rsid w:val="00717E25"/>
    <w:rsid w:val="007A6D0A"/>
    <w:rsid w:val="008059DD"/>
    <w:rsid w:val="0082539C"/>
    <w:rsid w:val="0085344B"/>
    <w:rsid w:val="0088310E"/>
    <w:rsid w:val="008A4A4A"/>
    <w:rsid w:val="008B2A2E"/>
    <w:rsid w:val="008D2067"/>
    <w:rsid w:val="008E593A"/>
    <w:rsid w:val="008E781D"/>
    <w:rsid w:val="00975E9F"/>
    <w:rsid w:val="009964A6"/>
    <w:rsid w:val="009D3756"/>
    <w:rsid w:val="00A2126B"/>
    <w:rsid w:val="00A24827"/>
    <w:rsid w:val="00A412D9"/>
    <w:rsid w:val="00A514F2"/>
    <w:rsid w:val="00A81CE4"/>
    <w:rsid w:val="00AB74FD"/>
    <w:rsid w:val="00AE6417"/>
    <w:rsid w:val="00AE70E2"/>
    <w:rsid w:val="00AE7C4B"/>
    <w:rsid w:val="00B4382F"/>
    <w:rsid w:val="00B5681F"/>
    <w:rsid w:val="00B7468C"/>
    <w:rsid w:val="00B91B58"/>
    <w:rsid w:val="00BD0157"/>
    <w:rsid w:val="00C02C44"/>
    <w:rsid w:val="00C04931"/>
    <w:rsid w:val="00C83E41"/>
    <w:rsid w:val="00C94933"/>
    <w:rsid w:val="00CA0A87"/>
    <w:rsid w:val="00CA0F8D"/>
    <w:rsid w:val="00CC1754"/>
    <w:rsid w:val="00D53201"/>
    <w:rsid w:val="00D80689"/>
    <w:rsid w:val="00D927AC"/>
    <w:rsid w:val="00D96D2A"/>
    <w:rsid w:val="00DA718C"/>
    <w:rsid w:val="00E34208"/>
    <w:rsid w:val="00E62F30"/>
    <w:rsid w:val="00E634F8"/>
    <w:rsid w:val="00EA6DD9"/>
    <w:rsid w:val="00EC393F"/>
    <w:rsid w:val="00F12908"/>
    <w:rsid w:val="00F14855"/>
    <w:rsid w:val="00F14F71"/>
    <w:rsid w:val="00F21166"/>
    <w:rsid w:val="00F2266F"/>
    <w:rsid w:val="00F5452A"/>
    <w:rsid w:val="00F72501"/>
    <w:rsid w:val="00F82511"/>
    <w:rsid w:val="00F962FD"/>
    <w:rsid w:val="00FB4ADD"/>
    <w:rsid w:val="00FC3C21"/>
    <w:rsid w:val="00FD53DF"/>
    <w:rsid w:val="00FF4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E6E7B"/>
  <w15:chartTrackingRefBased/>
  <w15:docId w15:val="{28A6CC81-DDB6-4BA8-B2D4-EE72BA16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12D9"/>
    <w:pPr>
      <w:widowControl w:val="0"/>
      <w:spacing w:line="360" w:lineRule="auto"/>
      <w:jc w:val="both"/>
    </w:pPr>
    <w:rPr>
      <w:rFonts w:ascii="Times New Roman" w:eastAsia="宋体" w:hAnsi="Times New Roman"/>
    </w:rPr>
  </w:style>
  <w:style w:type="paragraph" w:styleId="1">
    <w:name w:val="heading 1"/>
    <w:basedOn w:val="a"/>
    <w:next w:val="a"/>
    <w:link w:val="10"/>
    <w:uiPriority w:val="9"/>
    <w:qFormat/>
    <w:rsid w:val="00040E9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253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2539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975E9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A"/>
    <w:basedOn w:val="2"/>
    <w:link w:val="A4"/>
    <w:autoRedefine/>
    <w:qFormat/>
    <w:rsid w:val="003F609D"/>
    <w:pPr>
      <w:jc w:val="left"/>
    </w:pPr>
    <w:rPr>
      <w:rFonts w:ascii="Times New Roman" w:eastAsia="宋体" w:hAnsi="Times New Roman"/>
      <w:sz w:val="36"/>
      <w:szCs w:val="44"/>
    </w:rPr>
  </w:style>
  <w:style w:type="paragraph" w:styleId="a5">
    <w:name w:val="Normal (Web)"/>
    <w:basedOn w:val="a"/>
    <w:uiPriority w:val="99"/>
    <w:semiHidden/>
    <w:unhideWhenUsed/>
    <w:rsid w:val="008059DD"/>
    <w:pPr>
      <w:widowControl/>
      <w:spacing w:before="100" w:beforeAutospacing="1" w:after="100" w:afterAutospacing="1"/>
      <w:jc w:val="left"/>
    </w:pPr>
    <w:rPr>
      <w:rFonts w:ascii="宋体" w:hAnsi="宋体" w:cs="宋体"/>
      <w:kern w:val="0"/>
      <w:sz w:val="24"/>
      <w:szCs w:val="24"/>
    </w:rPr>
  </w:style>
  <w:style w:type="character" w:customStyle="1" w:styleId="10">
    <w:name w:val="标题 1 字符"/>
    <w:basedOn w:val="a0"/>
    <w:link w:val="1"/>
    <w:uiPriority w:val="9"/>
    <w:rsid w:val="00040E95"/>
    <w:rPr>
      <w:b/>
      <w:bCs/>
      <w:kern w:val="44"/>
      <w:sz w:val="44"/>
      <w:szCs w:val="44"/>
    </w:rPr>
  </w:style>
  <w:style w:type="character" w:customStyle="1" w:styleId="A4">
    <w:name w:val="标题A 字符"/>
    <w:basedOn w:val="10"/>
    <w:link w:val="A3"/>
    <w:rsid w:val="003F609D"/>
    <w:rPr>
      <w:rFonts w:ascii="Times New Roman" w:eastAsia="宋体" w:hAnsi="Times New Roman" w:cstheme="majorBidi"/>
      <w:b/>
      <w:bCs/>
      <w:kern w:val="44"/>
      <w:sz w:val="36"/>
      <w:szCs w:val="44"/>
    </w:rPr>
  </w:style>
  <w:style w:type="character" w:styleId="a6">
    <w:name w:val="Hyperlink"/>
    <w:basedOn w:val="a0"/>
    <w:uiPriority w:val="99"/>
    <w:semiHidden/>
    <w:unhideWhenUsed/>
    <w:rsid w:val="008059DD"/>
    <w:rPr>
      <w:color w:val="0000FF"/>
      <w:u w:val="single"/>
    </w:rPr>
  </w:style>
  <w:style w:type="paragraph" w:customStyle="1" w:styleId="B">
    <w:name w:val="标题B"/>
    <w:basedOn w:val="3"/>
    <w:link w:val="B0"/>
    <w:autoRedefine/>
    <w:qFormat/>
    <w:rsid w:val="003F609D"/>
  </w:style>
  <w:style w:type="character" w:customStyle="1" w:styleId="20">
    <w:name w:val="标题 2 字符"/>
    <w:basedOn w:val="a0"/>
    <w:link w:val="2"/>
    <w:uiPriority w:val="9"/>
    <w:semiHidden/>
    <w:rsid w:val="0082539C"/>
    <w:rPr>
      <w:rFonts w:asciiTheme="majorHAnsi" w:eastAsiaTheme="majorEastAsia" w:hAnsiTheme="majorHAnsi" w:cstheme="majorBidi"/>
      <w:b/>
      <w:bCs/>
      <w:sz w:val="32"/>
      <w:szCs w:val="32"/>
    </w:rPr>
  </w:style>
  <w:style w:type="paragraph" w:styleId="a7">
    <w:name w:val="List Paragraph"/>
    <w:basedOn w:val="a"/>
    <w:uiPriority w:val="34"/>
    <w:qFormat/>
    <w:rsid w:val="00AE6417"/>
    <w:pPr>
      <w:ind w:firstLineChars="200" w:firstLine="420"/>
    </w:pPr>
  </w:style>
  <w:style w:type="character" w:customStyle="1" w:styleId="30">
    <w:name w:val="标题 3 字符"/>
    <w:basedOn w:val="a0"/>
    <w:link w:val="3"/>
    <w:uiPriority w:val="9"/>
    <w:semiHidden/>
    <w:rsid w:val="0082539C"/>
    <w:rPr>
      <w:rFonts w:ascii="Times New Roman" w:eastAsia="宋体" w:hAnsi="Times New Roman"/>
      <w:b/>
      <w:bCs/>
      <w:sz w:val="32"/>
      <w:szCs w:val="32"/>
    </w:rPr>
  </w:style>
  <w:style w:type="character" w:customStyle="1" w:styleId="B0">
    <w:name w:val="标题B 字符"/>
    <w:basedOn w:val="30"/>
    <w:link w:val="B"/>
    <w:rsid w:val="003F609D"/>
    <w:rPr>
      <w:rFonts w:ascii="Times New Roman" w:eastAsia="宋体" w:hAnsi="Times New Roman"/>
      <w:b/>
      <w:bCs/>
      <w:sz w:val="32"/>
      <w:szCs w:val="32"/>
    </w:rPr>
  </w:style>
  <w:style w:type="paragraph" w:customStyle="1" w:styleId="C">
    <w:name w:val="标题C"/>
    <w:basedOn w:val="4"/>
    <w:link w:val="C0"/>
    <w:autoRedefine/>
    <w:qFormat/>
    <w:rsid w:val="000348AA"/>
    <w:rPr>
      <w:rFonts w:ascii="Times New Roman" w:eastAsia="宋体" w:hAnsi="Times New Roman"/>
      <w:sz w:val="30"/>
    </w:rPr>
  </w:style>
  <w:style w:type="character" w:customStyle="1" w:styleId="40">
    <w:name w:val="标题 4 字符"/>
    <w:basedOn w:val="a0"/>
    <w:link w:val="4"/>
    <w:uiPriority w:val="9"/>
    <w:semiHidden/>
    <w:rsid w:val="00975E9F"/>
    <w:rPr>
      <w:rFonts w:asciiTheme="majorHAnsi" w:eastAsiaTheme="majorEastAsia" w:hAnsiTheme="majorHAnsi" w:cstheme="majorBidi"/>
      <w:b/>
      <w:bCs/>
      <w:sz w:val="28"/>
      <w:szCs w:val="28"/>
    </w:rPr>
  </w:style>
  <w:style w:type="character" w:customStyle="1" w:styleId="C0">
    <w:name w:val="标题C 字符"/>
    <w:basedOn w:val="30"/>
    <w:link w:val="C"/>
    <w:rsid w:val="000348AA"/>
    <w:rPr>
      <w:rFonts w:ascii="Times New Roman" w:eastAsia="宋体" w:hAnsi="Times New Roman" w:cstheme="majorBidi"/>
      <w:b/>
      <w:bCs/>
      <w:sz w:val="30"/>
      <w:szCs w:val="28"/>
    </w:rPr>
  </w:style>
  <w:style w:type="paragraph" w:styleId="a8">
    <w:name w:val="header"/>
    <w:basedOn w:val="a"/>
    <w:link w:val="a9"/>
    <w:uiPriority w:val="99"/>
    <w:unhideWhenUsed/>
    <w:rsid w:val="005E56FC"/>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5E56FC"/>
    <w:rPr>
      <w:rFonts w:ascii="Times New Roman" w:eastAsia="宋体" w:hAnsi="Times New Roman"/>
      <w:sz w:val="18"/>
      <w:szCs w:val="18"/>
    </w:rPr>
  </w:style>
  <w:style w:type="paragraph" w:styleId="aa">
    <w:name w:val="footer"/>
    <w:basedOn w:val="a"/>
    <w:link w:val="ab"/>
    <w:uiPriority w:val="99"/>
    <w:unhideWhenUsed/>
    <w:rsid w:val="005E56FC"/>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5E56FC"/>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569587">
      <w:bodyDiv w:val="1"/>
      <w:marLeft w:val="0"/>
      <w:marRight w:val="0"/>
      <w:marTop w:val="0"/>
      <w:marBottom w:val="0"/>
      <w:divBdr>
        <w:top w:val="none" w:sz="0" w:space="0" w:color="auto"/>
        <w:left w:val="none" w:sz="0" w:space="0" w:color="auto"/>
        <w:bottom w:val="none" w:sz="0" w:space="0" w:color="auto"/>
        <w:right w:val="none" w:sz="0" w:space="0" w:color="auto"/>
      </w:divBdr>
      <w:divsChild>
        <w:div w:id="1156453569">
          <w:marLeft w:val="300"/>
          <w:marRight w:val="0"/>
          <w:marTop w:val="225"/>
          <w:marBottom w:val="0"/>
          <w:divBdr>
            <w:top w:val="none" w:sz="0" w:space="0" w:color="auto"/>
            <w:left w:val="none" w:sz="0" w:space="0" w:color="auto"/>
            <w:bottom w:val="none" w:sz="0" w:space="0" w:color="auto"/>
            <w:right w:val="none" w:sz="0" w:space="0" w:color="auto"/>
          </w:divBdr>
        </w:div>
        <w:div w:id="1098915434">
          <w:marLeft w:val="300"/>
          <w:marRight w:val="0"/>
          <w:marTop w:val="225"/>
          <w:marBottom w:val="0"/>
          <w:divBdr>
            <w:top w:val="none" w:sz="0" w:space="0" w:color="auto"/>
            <w:left w:val="none" w:sz="0" w:space="0" w:color="auto"/>
            <w:bottom w:val="none" w:sz="0" w:space="0" w:color="auto"/>
            <w:right w:val="none" w:sz="0" w:space="0" w:color="auto"/>
          </w:divBdr>
        </w:div>
      </w:divsChild>
    </w:div>
    <w:div w:id="1435394550">
      <w:bodyDiv w:val="1"/>
      <w:marLeft w:val="0"/>
      <w:marRight w:val="0"/>
      <w:marTop w:val="0"/>
      <w:marBottom w:val="0"/>
      <w:divBdr>
        <w:top w:val="none" w:sz="0" w:space="0" w:color="auto"/>
        <w:left w:val="none" w:sz="0" w:space="0" w:color="auto"/>
        <w:bottom w:val="none" w:sz="0" w:space="0" w:color="auto"/>
        <w:right w:val="none" w:sz="0" w:space="0" w:color="auto"/>
      </w:divBdr>
      <w:divsChild>
        <w:div w:id="1414356037">
          <w:marLeft w:val="300"/>
          <w:marRight w:val="0"/>
          <w:marTop w:val="225"/>
          <w:marBottom w:val="0"/>
          <w:divBdr>
            <w:top w:val="none" w:sz="0" w:space="0" w:color="auto"/>
            <w:left w:val="none" w:sz="0" w:space="0" w:color="auto"/>
            <w:bottom w:val="none" w:sz="0" w:space="0" w:color="auto"/>
            <w:right w:val="none" w:sz="0" w:space="0" w:color="auto"/>
          </w:divBdr>
        </w:div>
      </w:divsChild>
    </w:div>
    <w:div w:id="1581014434">
      <w:bodyDiv w:val="1"/>
      <w:marLeft w:val="0"/>
      <w:marRight w:val="0"/>
      <w:marTop w:val="0"/>
      <w:marBottom w:val="0"/>
      <w:divBdr>
        <w:top w:val="none" w:sz="0" w:space="0" w:color="auto"/>
        <w:left w:val="none" w:sz="0" w:space="0" w:color="auto"/>
        <w:bottom w:val="none" w:sz="0" w:space="0" w:color="auto"/>
        <w:right w:val="none" w:sz="0" w:space="0" w:color="auto"/>
      </w:divBdr>
    </w:div>
    <w:div w:id="1936474530">
      <w:bodyDiv w:val="1"/>
      <w:marLeft w:val="0"/>
      <w:marRight w:val="0"/>
      <w:marTop w:val="0"/>
      <w:marBottom w:val="0"/>
      <w:divBdr>
        <w:top w:val="none" w:sz="0" w:space="0" w:color="auto"/>
        <w:left w:val="none" w:sz="0" w:space="0" w:color="auto"/>
        <w:bottom w:val="none" w:sz="0" w:space="0" w:color="auto"/>
        <w:right w:val="none" w:sz="0" w:space="0" w:color="auto"/>
      </w:divBdr>
      <w:divsChild>
        <w:div w:id="738400818">
          <w:marLeft w:val="300"/>
          <w:marRight w:val="0"/>
          <w:marTop w:val="225"/>
          <w:marBottom w:val="0"/>
          <w:divBdr>
            <w:top w:val="none" w:sz="0" w:space="0" w:color="auto"/>
            <w:left w:val="none" w:sz="0" w:space="0" w:color="auto"/>
            <w:bottom w:val="none" w:sz="0" w:space="0" w:color="auto"/>
            <w:right w:val="none" w:sz="0" w:space="0" w:color="auto"/>
          </w:divBdr>
        </w:div>
        <w:div w:id="38211050">
          <w:marLeft w:val="300"/>
          <w:marRight w:val="0"/>
          <w:marTop w:val="225"/>
          <w:marBottom w:val="0"/>
          <w:divBdr>
            <w:top w:val="none" w:sz="0" w:space="0" w:color="auto"/>
            <w:left w:val="none" w:sz="0" w:space="0" w:color="auto"/>
            <w:bottom w:val="none" w:sz="0" w:space="0" w:color="auto"/>
            <w:right w:val="none" w:sz="0" w:space="0" w:color="auto"/>
          </w:divBdr>
        </w:div>
        <w:div w:id="1207793499">
          <w:marLeft w:val="300"/>
          <w:marRight w:val="0"/>
          <w:marTop w:val="225"/>
          <w:marBottom w:val="0"/>
          <w:divBdr>
            <w:top w:val="none" w:sz="0" w:space="0" w:color="auto"/>
            <w:left w:val="none" w:sz="0" w:space="0" w:color="auto"/>
            <w:bottom w:val="none" w:sz="0" w:space="0" w:color="auto"/>
            <w:right w:val="none" w:sz="0" w:space="0" w:color="auto"/>
          </w:divBdr>
        </w:div>
        <w:div w:id="2055960241">
          <w:marLeft w:val="300"/>
          <w:marRight w:val="0"/>
          <w:marTop w:val="225"/>
          <w:marBottom w:val="0"/>
          <w:divBdr>
            <w:top w:val="none" w:sz="0" w:space="0" w:color="auto"/>
            <w:left w:val="none" w:sz="0" w:space="0" w:color="auto"/>
            <w:bottom w:val="none" w:sz="0" w:space="0" w:color="auto"/>
            <w:right w:val="none" w:sz="0" w:space="0" w:color="auto"/>
          </w:divBdr>
        </w:div>
        <w:div w:id="572858958">
          <w:marLeft w:val="300"/>
          <w:marRight w:val="0"/>
          <w:marTop w:val="225"/>
          <w:marBottom w:val="0"/>
          <w:divBdr>
            <w:top w:val="none" w:sz="0" w:space="0" w:color="auto"/>
            <w:left w:val="none" w:sz="0" w:space="0" w:color="auto"/>
            <w:bottom w:val="none" w:sz="0" w:space="0" w:color="auto"/>
            <w:right w:val="none" w:sz="0" w:space="0" w:color="auto"/>
          </w:divBdr>
        </w:div>
        <w:div w:id="724765222">
          <w:marLeft w:val="300"/>
          <w:marRight w:val="0"/>
          <w:marTop w:val="225"/>
          <w:marBottom w:val="0"/>
          <w:divBdr>
            <w:top w:val="none" w:sz="0" w:space="0" w:color="auto"/>
            <w:left w:val="none" w:sz="0" w:space="0" w:color="auto"/>
            <w:bottom w:val="none" w:sz="0" w:space="0" w:color="auto"/>
            <w:right w:val="none" w:sz="0" w:space="0" w:color="auto"/>
          </w:divBdr>
        </w:div>
        <w:div w:id="1857577453">
          <w:marLeft w:val="300"/>
          <w:marRight w:val="0"/>
          <w:marTop w:val="225"/>
          <w:marBottom w:val="0"/>
          <w:divBdr>
            <w:top w:val="none" w:sz="0" w:space="0" w:color="auto"/>
            <w:left w:val="none" w:sz="0" w:space="0" w:color="auto"/>
            <w:bottom w:val="none" w:sz="0" w:space="0" w:color="auto"/>
            <w:right w:val="none" w:sz="0" w:space="0" w:color="auto"/>
          </w:divBdr>
        </w:div>
      </w:divsChild>
    </w:div>
    <w:div w:id="193883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 Tisin</dc:creator>
  <cp:keywords/>
  <dc:description/>
  <cp:lastModifiedBy>Kon Tisin</cp:lastModifiedBy>
  <cp:revision>4</cp:revision>
  <cp:lastPrinted>2020-12-17T08:08:00Z</cp:lastPrinted>
  <dcterms:created xsi:type="dcterms:W3CDTF">2020-12-17T08:05:00Z</dcterms:created>
  <dcterms:modified xsi:type="dcterms:W3CDTF">2020-12-17T08:08:00Z</dcterms:modified>
</cp:coreProperties>
</file>