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spacing w:before="215"/>
        <w:ind w:left="320" w:right="0" w:firstLine="0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版本历史</w:t>
      </w:r>
      <w:r>
        <w:rPr>
          <w:rFonts w:ascii="宋体" w:eastAsia="宋体" w:hint="eastAsia"/>
          <w:b/>
          <w:w w:val="99"/>
          <w:sz w:val="28"/>
        </w:rPr>
        <w:t> </w:t>
      </w: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spacing w:before="9"/>
        <w:rPr>
          <w:rFonts w:ascii="宋体"/>
          <w:b/>
          <w:sz w:val="14"/>
        </w:rPr>
      </w:pPr>
    </w:p>
    <w:tbl>
      <w:tblPr>
        <w:tblW w:w="0" w:type="auto"/>
        <w:jc w:val="left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1"/>
        <w:gridCol w:w="1274"/>
        <w:gridCol w:w="1433"/>
        <w:gridCol w:w="849"/>
        <w:gridCol w:w="425"/>
        <w:gridCol w:w="5245"/>
      </w:tblGrid>
      <w:tr>
        <w:trPr>
          <w:trHeight w:val="460" w:hRule="atLeast"/>
        </w:trPr>
        <w:tc>
          <w:tcPr>
            <w:tcW w:w="3418" w:type="dxa"/>
            <w:gridSpan w:val="3"/>
            <w:vMerge w:val="restart"/>
          </w:tcPr>
          <w:p>
            <w:pPr>
              <w:pStyle w:val="TableParagraph"/>
              <w:spacing w:before="0"/>
              <w:ind w:left="107"/>
              <w:rPr>
                <w:rFonts w:ascii="宋体" w:eastAsia="宋体" w:hint="eastAsia"/>
                <w:b/>
                <w:sz w:val="28"/>
              </w:rPr>
            </w:pPr>
            <w:r>
              <w:rPr>
                <w:rFonts w:ascii="宋体" w:eastAsia="宋体" w:hint="eastAsia"/>
                <w:b/>
                <w:sz w:val="28"/>
              </w:rPr>
              <w:t>文档更新记录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27"/>
              <w:ind w:left="300"/>
              <w:rPr>
                <w:rFonts w:ascii="Arial Narrow" w:eastAsia="Arial Narrow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文档名</w:t>
            </w:r>
            <w:r>
              <w:rPr>
                <w:rFonts w:ascii="Arial Narrow" w:eastAsia="Arial Narrow"/>
                <w:sz w:val="21"/>
              </w:rPr>
              <w:t>:</w:t>
            </w:r>
          </w:p>
        </w:tc>
        <w:tc>
          <w:tcPr>
            <w:tcW w:w="5245" w:type="dxa"/>
          </w:tcPr>
          <w:p>
            <w:pPr>
              <w:pStyle w:val="TableParagraph"/>
              <w:spacing w:before="61"/>
              <w:ind w:left="566" w:right="554"/>
              <w:jc w:val="center"/>
              <w:rPr>
                <w:rFonts w:ascii="宋体" w:hAnsi="宋体" w:eastAsia="宋体" w:hint="eastAsia"/>
                <w:sz w:val="21"/>
              </w:rPr>
            </w:pPr>
            <w:r>
              <w:rPr>
                <w:rFonts w:ascii="Calibri" w:hAnsi="Calibri" w:eastAsia="Calibri"/>
                <w:color w:val="000009"/>
                <w:sz w:val="21"/>
              </w:rPr>
              <w:t>A05_</w:t>
            </w:r>
            <w:r>
              <w:rPr>
                <w:rFonts w:ascii="宋体" w:hAnsi="宋体" w:eastAsia="宋体" w:hint="eastAsia"/>
                <w:color w:val="000009"/>
                <w:sz w:val="21"/>
              </w:rPr>
              <w:t>“体系结构研讨课”</w:t>
            </w:r>
            <w:r>
              <w:rPr>
                <w:rFonts w:ascii="Calibri" w:hAnsi="Calibri" w:eastAsia="Calibri"/>
                <w:color w:val="000009"/>
                <w:sz w:val="21"/>
              </w:rPr>
              <w:t>MIPS </w:t>
            </w:r>
            <w:r>
              <w:rPr>
                <w:rFonts w:ascii="宋体" w:hAnsi="宋体" w:eastAsia="宋体" w:hint="eastAsia"/>
                <w:color w:val="000009"/>
                <w:sz w:val="21"/>
              </w:rPr>
              <w:t>指令系统规范</w:t>
            </w:r>
          </w:p>
        </w:tc>
      </w:tr>
      <w:tr>
        <w:trPr>
          <w:trHeight w:val="419" w:hRule="atLeast"/>
        </w:trPr>
        <w:tc>
          <w:tcPr>
            <w:tcW w:w="341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8"/>
              <w:ind w:left="321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版本号</w:t>
            </w:r>
          </w:p>
        </w:tc>
        <w:tc>
          <w:tcPr>
            <w:tcW w:w="5245" w:type="dxa"/>
          </w:tcPr>
          <w:p>
            <w:pPr>
              <w:pStyle w:val="TableParagraph"/>
              <w:spacing w:before="55"/>
              <w:ind w:left="564" w:right="554"/>
              <w:jc w:val="center"/>
              <w:rPr>
                <w:rFonts w:ascii="Arial Narrow"/>
                <w:sz w:val="21"/>
              </w:rPr>
            </w:pPr>
            <w:r>
              <w:rPr>
                <w:rFonts w:ascii="Arial Narrow"/>
                <w:sz w:val="21"/>
              </w:rPr>
              <w:t>V0.4</w:t>
            </w:r>
          </w:p>
        </w:tc>
      </w:tr>
      <w:tr>
        <w:trPr>
          <w:trHeight w:val="410" w:hRule="atLeast"/>
        </w:trPr>
        <w:tc>
          <w:tcPr>
            <w:tcW w:w="341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3"/>
              <w:ind w:left="300"/>
              <w:rPr>
                <w:rFonts w:ascii="Arial Narrow" w:eastAsia="Arial Narrow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创建人</w:t>
            </w:r>
            <w:r>
              <w:rPr>
                <w:rFonts w:ascii="Arial Narrow" w:eastAsia="Arial Narrow"/>
                <w:sz w:val="21"/>
              </w:rPr>
              <w:t>:</w:t>
            </w:r>
          </w:p>
        </w:tc>
        <w:tc>
          <w:tcPr>
            <w:tcW w:w="5245" w:type="dxa"/>
          </w:tcPr>
          <w:p>
            <w:pPr>
              <w:pStyle w:val="TableParagraph"/>
              <w:spacing w:before="3"/>
              <w:ind w:left="565" w:right="554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计算机体系结构研讨课教学组</w:t>
            </w:r>
          </w:p>
        </w:tc>
      </w:tr>
      <w:tr>
        <w:trPr>
          <w:trHeight w:val="422" w:hRule="atLeast"/>
        </w:trPr>
        <w:tc>
          <w:tcPr>
            <w:tcW w:w="341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before="8"/>
              <w:ind w:left="170"/>
              <w:rPr>
                <w:rFonts w:ascii="Arial Narrow" w:eastAsia="Arial Narrow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创建日期</w:t>
            </w:r>
            <w:r>
              <w:rPr>
                <w:rFonts w:ascii="Arial Narrow" w:eastAsia="Arial Narrow"/>
                <w:sz w:val="21"/>
              </w:rPr>
              <w:t>:</w:t>
            </w:r>
          </w:p>
        </w:tc>
        <w:tc>
          <w:tcPr>
            <w:tcW w:w="5245" w:type="dxa"/>
          </w:tcPr>
          <w:p>
            <w:pPr>
              <w:pStyle w:val="TableParagraph"/>
              <w:spacing w:before="53"/>
              <w:ind w:left="564" w:right="554"/>
              <w:jc w:val="center"/>
              <w:rPr>
                <w:sz w:val="21"/>
              </w:rPr>
            </w:pPr>
            <w:r>
              <w:rPr>
                <w:sz w:val="21"/>
              </w:rPr>
              <w:t>2017-09-07</w:t>
            </w:r>
          </w:p>
        </w:tc>
      </w:tr>
      <w:tr>
        <w:trPr>
          <w:trHeight w:val="616" w:hRule="atLeast"/>
        </w:trPr>
        <w:tc>
          <w:tcPr>
            <w:tcW w:w="9937" w:type="dxa"/>
            <w:gridSpan w:val="6"/>
          </w:tcPr>
          <w:p>
            <w:pPr>
              <w:pStyle w:val="TableParagraph"/>
              <w:spacing w:before="0"/>
              <w:ind w:left="107"/>
              <w:rPr>
                <w:rFonts w:ascii="宋体" w:eastAsia="宋体" w:hint="eastAsia"/>
                <w:b/>
                <w:sz w:val="28"/>
              </w:rPr>
            </w:pPr>
            <w:r>
              <w:rPr>
                <w:rFonts w:ascii="宋体" w:eastAsia="宋体" w:hint="eastAsia"/>
                <w:b/>
                <w:sz w:val="28"/>
              </w:rPr>
              <w:t>更新历史</w:t>
            </w:r>
          </w:p>
        </w:tc>
      </w:tr>
      <w:tr>
        <w:trPr>
          <w:trHeight w:val="460" w:hRule="atLeast"/>
        </w:trPr>
        <w:tc>
          <w:tcPr>
            <w:tcW w:w="711" w:type="dxa"/>
            <w:shd w:val="clear" w:color="auto" w:fill="E6E6E6"/>
          </w:tcPr>
          <w:p>
            <w:pPr>
              <w:pStyle w:val="TableParagraph"/>
              <w:spacing w:before="61"/>
              <w:ind w:left="124" w:right="11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序号</w:t>
            </w:r>
          </w:p>
        </w:tc>
        <w:tc>
          <w:tcPr>
            <w:tcW w:w="1274" w:type="dxa"/>
            <w:shd w:val="clear" w:color="auto" w:fill="E6E6E6"/>
          </w:tcPr>
          <w:p>
            <w:pPr>
              <w:pStyle w:val="TableParagraph"/>
              <w:spacing w:before="61"/>
              <w:ind w:left="139" w:right="127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更新日期</w:t>
            </w:r>
          </w:p>
        </w:tc>
        <w:tc>
          <w:tcPr>
            <w:tcW w:w="1433" w:type="dxa"/>
            <w:shd w:val="clear" w:color="auto" w:fill="E6E6E6"/>
          </w:tcPr>
          <w:p>
            <w:pPr>
              <w:pStyle w:val="TableParagraph"/>
              <w:spacing w:before="61"/>
              <w:ind w:left="378" w:right="370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更新人</w:t>
            </w:r>
          </w:p>
        </w:tc>
        <w:tc>
          <w:tcPr>
            <w:tcW w:w="849" w:type="dxa"/>
            <w:shd w:val="clear" w:color="auto" w:fill="E6E6E6"/>
          </w:tcPr>
          <w:p>
            <w:pPr>
              <w:pStyle w:val="TableParagraph"/>
              <w:spacing w:before="61"/>
              <w:ind w:left="88" w:right="77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版本号</w:t>
            </w:r>
          </w:p>
        </w:tc>
        <w:tc>
          <w:tcPr>
            <w:tcW w:w="5670" w:type="dxa"/>
            <w:gridSpan w:val="2"/>
            <w:shd w:val="clear" w:color="auto" w:fill="E6E6E6"/>
          </w:tcPr>
          <w:p>
            <w:pPr>
              <w:pStyle w:val="TableParagraph"/>
              <w:spacing w:before="61"/>
              <w:ind w:left="2393" w:right="2382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更新内容</w:t>
            </w:r>
          </w:p>
        </w:tc>
      </w:tr>
      <w:tr>
        <w:trPr>
          <w:trHeight w:val="460" w:hRule="atLeast"/>
        </w:trPr>
        <w:tc>
          <w:tcPr>
            <w:tcW w:w="711" w:type="dxa"/>
          </w:tcPr>
          <w:p>
            <w:pPr>
              <w:pStyle w:val="TableParagraph"/>
              <w:spacing w:before="73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274" w:type="dxa"/>
          </w:tcPr>
          <w:p>
            <w:pPr>
              <w:pStyle w:val="TableParagraph"/>
              <w:spacing w:before="73"/>
              <w:ind w:left="139" w:right="127"/>
              <w:jc w:val="center"/>
              <w:rPr>
                <w:sz w:val="21"/>
              </w:rPr>
            </w:pPr>
            <w:r>
              <w:rPr>
                <w:sz w:val="21"/>
              </w:rPr>
              <w:t>2017/09/07</w:t>
            </w:r>
          </w:p>
        </w:tc>
        <w:tc>
          <w:tcPr>
            <w:tcW w:w="1433" w:type="dxa"/>
          </w:tcPr>
          <w:p>
            <w:pPr>
              <w:pStyle w:val="TableParagraph"/>
              <w:spacing w:before="61"/>
              <w:ind w:left="379" w:right="366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汪文祥</w:t>
            </w:r>
          </w:p>
        </w:tc>
        <w:tc>
          <w:tcPr>
            <w:tcW w:w="849" w:type="dxa"/>
          </w:tcPr>
          <w:p>
            <w:pPr>
              <w:pStyle w:val="TableParagraph"/>
              <w:spacing w:before="73"/>
              <w:ind w:left="88" w:right="77"/>
              <w:jc w:val="center"/>
              <w:rPr>
                <w:sz w:val="21"/>
              </w:rPr>
            </w:pPr>
            <w:r>
              <w:rPr>
                <w:sz w:val="21"/>
              </w:rPr>
              <w:t>V0.1</w:t>
            </w:r>
          </w:p>
        </w:tc>
        <w:tc>
          <w:tcPr>
            <w:tcW w:w="5670" w:type="dxa"/>
            <w:gridSpan w:val="2"/>
          </w:tcPr>
          <w:p>
            <w:pPr>
              <w:pStyle w:val="TableParagraph"/>
              <w:spacing w:before="61"/>
              <w:ind w:left="108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初版</w:t>
            </w:r>
          </w:p>
        </w:tc>
      </w:tr>
      <w:tr>
        <w:trPr>
          <w:trHeight w:val="460" w:hRule="atLeast"/>
        </w:trPr>
        <w:tc>
          <w:tcPr>
            <w:tcW w:w="711" w:type="dxa"/>
          </w:tcPr>
          <w:p>
            <w:pPr>
              <w:pStyle w:val="TableParagraph"/>
              <w:spacing w:before="72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274" w:type="dxa"/>
          </w:tcPr>
          <w:p>
            <w:pPr>
              <w:pStyle w:val="TableParagraph"/>
              <w:spacing w:before="72"/>
              <w:ind w:left="139" w:right="127"/>
              <w:jc w:val="center"/>
              <w:rPr>
                <w:sz w:val="21"/>
              </w:rPr>
            </w:pPr>
            <w:r>
              <w:rPr>
                <w:sz w:val="21"/>
              </w:rPr>
              <w:t>2017/11/02</w:t>
            </w:r>
          </w:p>
        </w:tc>
        <w:tc>
          <w:tcPr>
            <w:tcW w:w="1433" w:type="dxa"/>
          </w:tcPr>
          <w:p>
            <w:pPr>
              <w:pStyle w:val="TableParagraph"/>
              <w:spacing w:before="61"/>
              <w:ind w:left="379" w:right="366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邢金璋</w:t>
            </w:r>
          </w:p>
        </w:tc>
        <w:tc>
          <w:tcPr>
            <w:tcW w:w="849" w:type="dxa"/>
          </w:tcPr>
          <w:p>
            <w:pPr>
              <w:pStyle w:val="TableParagraph"/>
              <w:spacing w:before="72"/>
              <w:ind w:left="88" w:right="77"/>
              <w:jc w:val="center"/>
              <w:rPr>
                <w:sz w:val="21"/>
              </w:rPr>
            </w:pPr>
            <w:r>
              <w:rPr>
                <w:sz w:val="21"/>
              </w:rPr>
              <w:t>V0.2</w:t>
            </w:r>
          </w:p>
        </w:tc>
        <w:tc>
          <w:tcPr>
            <w:tcW w:w="5670" w:type="dxa"/>
            <w:gridSpan w:val="2"/>
          </w:tcPr>
          <w:p>
            <w:pPr>
              <w:pStyle w:val="TableParagraph"/>
              <w:spacing w:before="61"/>
              <w:ind w:left="108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纠正部分错误，增加计数器中断、</w:t>
            </w:r>
            <w:r>
              <w:rPr>
                <w:sz w:val="21"/>
              </w:rPr>
              <w:t>COUNT/COMPARE </w:t>
            </w:r>
            <w:r>
              <w:rPr>
                <w:rFonts w:ascii="宋体" w:eastAsia="宋体" w:hint="eastAsia"/>
                <w:sz w:val="21"/>
              </w:rPr>
              <w:t>描述</w:t>
            </w:r>
          </w:p>
        </w:tc>
      </w:tr>
      <w:tr>
        <w:trPr>
          <w:trHeight w:val="460" w:hRule="atLeast"/>
        </w:trPr>
        <w:tc>
          <w:tcPr>
            <w:tcW w:w="711" w:type="dxa"/>
          </w:tcPr>
          <w:p>
            <w:pPr>
              <w:pStyle w:val="TableParagraph"/>
              <w:spacing w:before="72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274" w:type="dxa"/>
          </w:tcPr>
          <w:p>
            <w:pPr>
              <w:pStyle w:val="TableParagraph"/>
              <w:spacing w:before="72"/>
              <w:ind w:left="139" w:right="127"/>
              <w:jc w:val="center"/>
              <w:rPr>
                <w:sz w:val="21"/>
              </w:rPr>
            </w:pPr>
            <w:r>
              <w:rPr>
                <w:sz w:val="21"/>
              </w:rPr>
              <w:t>2018/09/03</w:t>
            </w:r>
          </w:p>
        </w:tc>
        <w:tc>
          <w:tcPr>
            <w:tcW w:w="1433" w:type="dxa"/>
          </w:tcPr>
          <w:p>
            <w:pPr>
              <w:pStyle w:val="TableParagraph"/>
              <w:spacing w:before="61"/>
              <w:ind w:left="379" w:right="366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邢金璋</w:t>
            </w:r>
          </w:p>
        </w:tc>
        <w:tc>
          <w:tcPr>
            <w:tcW w:w="849" w:type="dxa"/>
          </w:tcPr>
          <w:p>
            <w:pPr>
              <w:pStyle w:val="TableParagraph"/>
              <w:spacing w:before="72"/>
              <w:ind w:left="88" w:right="77"/>
              <w:jc w:val="center"/>
              <w:rPr>
                <w:sz w:val="21"/>
              </w:rPr>
            </w:pPr>
            <w:r>
              <w:rPr>
                <w:sz w:val="21"/>
              </w:rPr>
              <w:t>V0.3</w:t>
            </w:r>
          </w:p>
        </w:tc>
        <w:tc>
          <w:tcPr>
            <w:tcW w:w="5670" w:type="dxa"/>
            <w:gridSpan w:val="2"/>
          </w:tcPr>
          <w:p>
            <w:pPr>
              <w:pStyle w:val="TableParagraph"/>
              <w:spacing w:before="61"/>
              <w:ind w:left="108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增加 </w:t>
            </w:r>
            <w:r>
              <w:rPr>
                <w:sz w:val="21"/>
              </w:rPr>
              <w:t>Status.bev </w:t>
            </w:r>
            <w:r>
              <w:rPr>
                <w:rFonts w:ascii="宋体" w:eastAsia="宋体" w:hint="eastAsia"/>
                <w:sz w:val="21"/>
              </w:rPr>
              <w:t>位，增加目录</w:t>
            </w:r>
          </w:p>
        </w:tc>
      </w:tr>
      <w:tr>
        <w:trPr>
          <w:trHeight w:val="460" w:hRule="atLeast"/>
        </w:trPr>
        <w:tc>
          <w:tcPr>
            <w:tcW w:w="711" w:type="dxa"/>
          </w:tcPr>
          <w:p>
            <w:pPr>
              <w:pStyle w:val="TableParagraph"/>
              <w:spacing w:before="72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274" w:type="dxa"/>
          </w:tcPr>
          <w:p>
            <w:pPr>
              <w:pStyle w:val="TableParagraph"/>
              <w:spacing w:before="72"/>
              <w:ind w:left="139" w:right="127"/>
              <w:jc w:val="center"/>
              <w:rPr>
                <w:sz w:val="21"/>
              </w:rPr>
            </w:pPr>
            <w:r>
              <w:rPr>
                <w:sz w:val="21"/>
              </w:rPr>
              <w:t>2018/11/14</w:t>
            </w:r>
          </w:p>
        </w:tc>
        <w:tc>
          <w:tcPr>
            <w:tcW w:w="1433" w:type="dxa"/>
          </w:tcPr>
          <w:p>
            <w:pPr>
              <w:pStyle w:val="TableParagraph"/>
              <w:spacing w:before="61"/>
              <w:ind w:left="379" w:right="366"/>
              <w:jc w:val="center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邢金璋</w:t>
            </w:r>
          </w:p>
        </w:tc>
        <w:tc>
          <w:tcPr>
            <w:tcW w:w="849" w:type="dxa"/>
          </w:tcPr>
          <w:p>
            <w:pPr>
              <w:pStyle w:val="TableParagraph"/>
              <w:spacing w:before="72"/>
              <w:ind w:left="88" w:right="77"/>
              <w:jc w:val="center"/>
              <w:rPr>
                <w:sz w:val="21"/>
              </w:rPr>
            </w:pPr>
            <w:r>
              <w:rPr>
                <w:sz w:val="21"/>
              </w:rPr>
              <w:t>V0.4</w:t>
            </w:r>
          </w:p>
        </w:tc>
        <w:tc>
          <w:tcPr>
            <w:tcW w:w="5670" w:type="dxa"/>
            <w:gridSpan w:val="2"/>
          </w:tcPr>
          <w:p>
            <w:pPr>
              <w:pStyle w:val="TableParagraph"/>
              <w:spacing w:before="61"/>
              <w:ind w:left="108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更新</w:t>
            </w:r>
            <w:r>
              <w:rPr>
                <w:sz w:val="21"/>
              </w:rPr>
              <w:t>ERET </w:t>
            </w:r>
            <w:r>
              <w:rPr>
                <w:rFonts w:ascii="宋体" w:eastAsia="宋体" w:hint="eastAsia"/>
                <w:sz w:val="21"/>
              </w:rPr>
              <w:t>指令操作定义，重新组织 </w:t>
            </w:r>
            <w:r>
              <w:rPr>
                <w:sz w:val="21"/>
              </w:rPr>
              <w:t>5.1.3</w:t>
            </w:r>
            <w:r>
              <w:rPr>
                <w:rFonts w:ascii="宋体" w:eastAsia="宋体" w:hint="eastAsia"/>
                <w:sz w:val="21"/>
              </w:rPr>
              <w:t>、</w:t>
            </w:r>
            <w:r>
              <w:rPr>
                <w:sz w:val="21"/>
              </w:rPr>
              <w:t>6.5 </w:t>
            </w:r>
            <w:r>
              <w:rPr>
                <w:rFonts w:ascii="宋体" w:eastAsia="宋体" w:hint="eastAsia"/>
                <w:sz w:val="21"/>
              </w:rPr>
              <w:t>节的描述</w:t>
            </w:r>
          </w:p>
        </w:tc>
      </w:tr>
      <w:tr>
        <w:trPr>
          <w:trHeight w:val="421" w:hRule="atLeast"/>
        </w:trPr>
        <w:tc>
          <w:tcPr>
            <w:tcW w:w="71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670" w:type="dxa"/>
            <w:gridSpan w:val="2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pStyle w:val="BodyText"/>
        <w:spacing w:before="2"/>
        <w:rPr>
          <w:rFonts w:ascii="宋体"/>
          <w:b/>
          <w:sz w:val="19"/>
        </w:rPr>
      </w:pPr>
    </w:p>
    <w:p>
      <w:pPr>
        <w:pStyle w:val="Heading4"/>
        <w:spacing w:before="66"/>
        <w:ind w:left="320"/>
        <w:rPr>
          <w:rFonts w:ascii="Calibri" w:eastAsia="Calibri"/>
        </w:rPr>
      </w:pPr>
      <w:r>
        <w:rPr/>
        <w:drawing>
          <wp:anchor distT="0" distB="0" distL="0" distR="0" allowOverlap="1" layoutInCell="1" locked="0" behindDoc="1" simplePos="0" relativeHeight="242291712">
            <wp:simplePos x="0" y="0"/>
            <wp:positionH relativeFrom="page">
              <wp:posOffset>327279</wp:posOffset>
            </wp:positionH>
            <wp:positionV relativeFrom="paragraph">
              <wp:posOffset>-2899917</wp:posOffset>
            </wp:positionV>
            <wp:extent cx="6864477" cy="686866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color w:val="000009"/>
        </w:rPr>
        <w:t>手册信息反馈</w:t>
      </w:r>
      <w:r>
        <w:rPr>
          <w:rFonts w:ascii="Calibri" w:eastAsia="Calibri"/>
          <w:color w:val="000009"/>
        </w:rPr>
        <w:t>: </w:t>
      </w:r>
      <w:hyperlink r:id="rId7">
        <w:r>
          <w:rPr>
            <w:rFonts w:ascii="Calibri" w:eastAsia="Calibri"/>
            <w:color w:val="000009"/>
          </w:rPr>
          <w:t>xingjinzhang@loongson.cn</w:t>
        </w:r>
      </w:hyperlink>
    </w:p>
    <w:p>
      <w:pPr>
        <w:spacing w:after="0"/>
        <w:rPr>
          <w:rFonts w:ascii="Calibri" w:eastAsia="Calibri"/>
        </w:rPr>
        <w:sectPr>
          <w:headerReference w:type="default" r:id="rId5"/>
          <w:type w:val="continuous"/>
          <w:pgSz w:w="11910" w:h="16840"/>
          <w:pgMar w:header="906" w:top="1100" w:bottom="280" w:left="400" w:right="400"/>
        </w:sectPr>
      </w:pPr>
    </w:p>
    <w:p>
      <w:pPr>
        <w:spacing w:before="105"/>
        <w:ind w:left="34" w:right="34" w:firstLine="0"/>
        <w:jc w:val="center"/>
        <w:rPr>
          <w:rFonts w:ascii="宋体" w:eastAsia="宋体" w:hint="eastAsia"/>
          <w:b/>
          <w:sz w:val="32"/>
        </w:rPr>
      </w:pPr>
      <w:bookmarkStart w:name="目录" w:id="1"/>
      <w:bookmarkEnd w:id="1"/>
      <w:r>
        <w:rPr/>
      </w:r>
      <w:r>
        <w:rPr>
          <w:rFonts w:ascii="宋体" w:eastAsia="宋体" w:hint="eastAsia"/>
          <w:b/>
          <w:color w:val="000009"/>
          <w:sz w:val="32"/>
        </w:rPr>
        <w:t>目录</w:t>
      </w:r>
    </w:p>
    <w:p>
      <w:pPr>
        <w:spacing w:after="0"/>
        <w:jc w:val="center"/>
        <w:rPr>
          <w:rFonts w:ascii="宋体" w:eastAsia="宋体" w:hint="eastAsia"/>
          <w:sz w:val="32"/>
        </w:rPr>
        <w:sectPr>
          <w:pgSz w:w="11910" w:h="16840"/>
          <w:pgMar w:header="906" w:footer="0" w:top="1100" w:bottom="753" w:left="400" w:right="4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212" w:val="left" w:leader="none"/>
              <w:tab w:pos="10353" w:val="left" w:leader="dot"/>
            </w:tabs>
            <w:spacing w:line="240" w:lineRule="auto" w:before="132" w:after="0"/>
            <w:ind w:left="531" w:right="323" w:hanging="532"/>
            <w:jc w:val="right"/>
          </w:pPr>
          <w:hyperlink w:history="true" w:anchor="_bookmark0">
            <w:r>
              <w:rPr>
                <w:rFonts w:ascii="宋体" w:eastAsia="宋体" w:hint="eastAsia"/>
                <w:color w:val="000009"/>
              </w:rPr>
              <w:t>编程</w:t>
            </w:r>
            <w:r>
              <w:rPr>
                <w:rFonts w:ascii="宋体" w:eastAsia="宋体" w:hint="eastAsia"/>
                <w:color w:val="000009"/>
                <w:spacing w:val="-3"/>
              </w:rPr>
              <w:t>模</w:t>
            </w:r>
            <w:r>
              <w:rPr>
                <w:rFonts w:ascii="宋体" w:eastAsia="宋体" w:hint="eastAsia"/>
                <w:color w:val="000009"/>
              </w:rPr>
              <w:t>型</w:t>
              <w:tab/>
            </w:r>
            <w:r>
              <w:rPr>
                <w:color w:val="000009"/>
                <w:spacing w:val="-1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673" w:val="left" w:leader="dot"/>
            </w:tabs>
            <w:spacing w:line="240" w:lineRule="auto" w:before="43" w:after="0"/>
            <w:ind w:left="1160" w:right="0" w:hanging="421"/>
            <w:jc w:val="left"/>
          </w:pPr>
          <w:hyperlink w:history="true" w:anchor="_bookmark1">
            <w:r>
              <w:rPr>
                <w:rFonts w:ascii="宋体" w:eastAsia="宋体" w:hint="eastAsia"/>
                <w:color w:val="000009"/>
              </w:rPr>
              <w:t>数据</w:t>
            </w:r>
            <w:r>
              <w:rPr>
                <w:rFonts w:ascii="宋体" w:eastAsia="宋体" w:hint="eastAsia"/>
                <w:color w:val="000009"/>
                <w:spacing w:val="-3"/>
              </w:rPr>
              <w:t>格</w:t>
            </w:r>
            <w:r>
              <w:rPr>
                <w:rFonts w:ascii="宋体" w:eastAsia="宋体" w:hint="eastAsia"/>
                <w:color w:val="000009"/>
              </w:rPr>
              <w:t>式</w:t>
              <w:tab/>
            </w:r>
            <w:r>
              <w:rPr>
                <w:color w:val="000009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673" w:val="left" w:leader="dot"/>
            </w:tabs>
            <w:spacing w:line="240" w:lineRule="auto" w:before="43" w:after="0"/>
            <w:ind w:left="1160" w:right="0" w:hanging="421"/>
            <w:jc w:val="left"/>
          </w:pPr>
          <w:hyperlink w:history="true" w:anchor="_bookmark2">
            <w:r>
              <w:rPr>
                <w:rFonts w:ascii="宋体" w:eastAsia="宋体" w:hint="eastAsia"/>
                <w:color w:val="000009"/>
              </w:rPr>
              <w:t>寄存器</w:t>
              <w:tab/>
            </w:r>
            <w:r>
              <w:rPr>
                <w:color w:val="000009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673" w:val="left" w:leader="dot"/>
            </w:tabs>
            <w:spacing w:line="240" w:lineRule="auto" w:before="43" w:after="0"/>
            <w:ind w:left="1160" w:right="0" w:hanging="421"/>
            <w:jc w:val="left"/>
          </w:pPr>
          <w:hyperlink w:history="true" w:anchor="_bookmark3">
            <w:r>
              <w:rPr>
                <w:rFonts w:ascii="宋体" w:eastAsia="宋体" w:hint="eastAsia"/>
                <w:color w:val="000009"/>
              </w:rPr>
              <w:t>大小</w:t>
            </w:r>
            <w:r>
              <w:rPr>
                <w:rFonts w:ascii="宋体" w:eastAsia="宋体" w:hint="eastAsia"/>
                <w:color w:val="000009"/>
                <w:spacing w:val="-3"/>
              </w:rPr>
              <w:t>尾</w:t>
            </w:r>
            <w:r>
              <w:rPr>
                <w:rFonts w:ascii="宋体" w:eastAsia="宋体" w:hint="eastAsia"/>
                <w:color w:val="000009"/>
              </w:rPr>
              <w:t>端</w:t>
              <w:tab/>
            </w:r>
            <w:r>
              <w:rPr>
                <w:color w:val="000009"/>
              </w:rPr>
              <w:t>2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161" w:val="left" w:leader="none"/>
              <w:tab w:pos="9933" w:val="left" w:leader="dot"/>
            </w:tabs>
            <w:spacing w:line="240" w:lineRule="auto" w:before="43" w:after="0"/>
            <w:ind w:left="1160" w:right="323" w:hanging="1161"/>
            <w:jc w:val="right"/>
          </w:pPr>
          <w:r>
            <w:rPr/>
            <w:drawing>
              <wp:anchor distT="0" distB="0" distL="0" distR="0" allowOverlap="1" layoutInCell="1" locked="0" behindDoc="1" simplePos="0" relativeHeight="242292736">
                <wp:simplePos x="0" y="0"/>
                <wp:positionH relativeFrom="page">
                  <wp:posOffset>327279</wp:posOffset>
                </wp:positionH>
                <wp:positionV relativeFrom="paragraph">
                  <wp:posOffset>157480</wp:posOffset>
                </wp:positionV>
                <wp:extent cx="6864477" cy="6868668"/>
                <wp:effectExtent l="0" t="0" r="0" b="0"/>
                <wp:wrapNone/>
                <wp:docPr id="3" name="image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1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477" cy="6868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">
            <w:r>
              <w:rPr>
                <w:rFonts w:ascii="宋体" w:eastAsia="宋体" w:hint="eastAsia"/>
                <w:color w:val="000009"/>
              </w:rPr>
              <w:t>存储</w:t>
            </w:r>
            <w:r>
              <w:rPr>
                <w:rFonts w:ascii="宋体" w:eastAsia="宋体" w:hint="eastAsia"/>
                <w:color w:val="000009"/>
                <w:spacing w:val="-3"/>
              </w:rPr>
              <w:t>访</w:t>
            </w:r>
            <w:r>
              <w:rPr>
                <w:rFonts w:ascii="宋体" w:eastAsia="宋体" w:hint="eastAsia"/>
                <w:color w:val="000009"/>
              </w:rPr>
              <w:t>问</w:t>
            </w:r>
            <w:r>
              <w:rPr>
                <w:rFonts w:ascii="宋体" w:eastAsia="宋体" w:hint="eastAsia"/>
                <w:color w:val="000009"/>
                <w:spacing w:val="-3"/>
              </w:rPr>
              <w:t>类</w:t>
            </w:r>
            <w:r>
              <w:rPr>
                <w:rFonts w:ascii="宋体" w:eastAsia="宋体" w:hint="eastAsia"/>
                <w:color w:val="000009"/>
              </w:rPr>
              <w:t>型</w:t>
              <w:tab/>
            </w:r>
            <w:r>
              <w:rPr>
                <w:color w:val="000009"/>
                <w:spacing w:val="-1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12" w:val="left" w:leader="none"/>
              <w:tab w:pos="10353" w:val="left" w:leader="dot"/>
            </w:tabs>
            <w:spacing w:line="240" w:lineRule="auto" w:before="43" w:after="0"/>
            <w:ind w:left="531" w:right="323" w:hanging="532"/>
            <w:jc w:val="right"/>
          </w:pPr>
          <w:hyperlink w:history="true" w:anchor="_bookmark5">
            <w:r>
              <w:rPr>
                <w:rFonts w:ascii="宋体" w:eastAsia="宋体" w:hint="eastAsia"/>
                <w:color w:val="000009"/>
              </w:rPr>
              <w:t>操作</w:t>
            </w:r>
            <w:r>
              <w:rPr>
                <w:rFonts w:ascii="宋体" w:eastAsia="宋体" w:hint="eastAsia"/>
                <w:color w:val="000009"/>
                <w:spacing w:val="-3"/>
              </w:rPr>
              <w:t>模</w:t>
            </w:r>
            <w:r>
              <w:rPr>
                <w:rFonts w:ascii="宋体" w:eastAsia="宋体" w:hint="eastAsia"/>
                <w:color w:val="000009"/>
              </w:rPr>
              <w:t>式</w:t>
              <w:tab/>
            </w:r>
            <w:r>
              <w:rPr>
                <w:color w:val="000009"/>
                <w:spacing w:val="-1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12" w:val="left" w:leader="none"/>
              <w:tab w:pos="10353" w:val="left" w:leader="dot"/>
            </w:tabs>
            <w:spacing w:line="240" w:lineRule="auto" w:before="43" w:after="0"/>
            <w:ind w:left="531" w:right="323" w:hanging="532"/>
            <w:jc w:val="right"/>
          </w:pPr>
          <w:hyperlink w:history="true" w:anchor="_bookmark6">
            <w:r>
              <w:rPr>
                <w:rFonts w:ascii="宋体" w:eastAsia="宋体" w:hint="eastAsia"/>
                <w:color w:val="000009"/>
              </w:rPr>
              <w:t>指令</w:t>
            </w:r>
            <w:r>
              <w:rPr>
                <w:rFonts w:ascii="宋体" w:eastAsia="宋体" w:hint="eastAsia"/>
                <w:color w:val="000009"/>
                <w:spacing w:val="-3"/>
              </w:rPr>
              <w:t>定</w:t>
            </w:r>
            <w:r>
              <w:rPr>
                <w:rFonts w:ascii="宋体" w:eastAsia="宋体" w:hint="eastAsia"/>
                <w:color w:val="000009"/>
              </w:rPr>
              <w:t>义</w:t>
              <w:tab/>
            </w:r>
            <w:r>
              <w:rPr>
                <w:color w:val="000009"/>
                <w:spacing w:val="-1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673" w:val="left" w:leader="dot"/>
            </w:tabs>
            <w:spacing w:line="240" w:lineRule="auto" w:before="42" w:after="0"/>
            <w:ind w:left="1160" w:right="0" w:hanging="421"/>
            <w:jc w:val="left"/>
          </w:pPr>
          <w:hyperlink w:history="true" w:anchor="_bookmark7">
            <w:r>
              <w:rPr>
                <w:rFonts w:ascii="宋体" w:eastAsia="宋体" w:hint="eastAsia"/>
                <w:color w:val="000009"/>
              </w:rPr>
              <w:t>指令</w:t>
            </w:r>
            <w:r>
              <w:rPr>
                <w:rFonts w:ascii="宋体" w:eastAsia="宋体" w:hint="eastAsia"/>
                <w:color w:val="000009"/>
                <w:spacing w:val="-3"/>
              </w:rPr>
              <w:t>格</w:t>
            </w:r>
            <w:r>
              <w:rPr>
                <w:rFonts w:ascii="宋体" w:eastAsia="宋体" w:hint="eastAsia"/>
                <w:color w:val="000009"/>
              </w:rPr>
              <w:t>式</w:t>
              <w:tab/>
            </w:r>
            <w:r>
              <w:rPr>
                <w:color w:val="000009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673" w:val="left" w:leader="dot"/>
            </w:tabs>
            <w:spacing w:line="240" w:lineRule="auto" w:before="43" w:after="0"/>
            <w:ind w:left="1160" w:right="0" w:hanging="421"/>
            <w:jc w:val="left"/>
          </w:pPr>
          <w:hyperlink w:history="true" w:anchor="_bookmark9">
            <w:r>
              <w:rPr>
                <w:rFonts w:ascii="宋体" w:eastAsia="宋体" w:hint="eastAsia"/>
                <w:color w:val="000009"/>
              </w:rPr>
              <w:t>指令</w:t>
            </w:r>
            <w:r>
              <w:rPr>
                <w:rFonts w:ascii="宋体" w:eastAsia="宋体" w:hint="eastAsia"/>
                <w:color w:val="000009"/>
                <w:spacing w:val="-3"/>
              </w:rPr>
              <w:t>功</w:t>
            </w:r>
            <w:r>
              <w:rPr>
                <w:rFonts w:ascii="宋体" w:eastAsia="宋体" w:hint="eastAsia"/>
                <w:color w:val="000009"/>
              </w:rPr>
              <w:t>能</w:t>
            </w:r>
            <w:r>
              <w:rPr>
                <w:rFonts w:ascii="宋体" w:eastAsia="宋体" w:hint="eastAsia"/>
                <w:color w:val="000009"/>
                <w:spacing w:val="-3"/>
              </w:rPr>
              <w:t>分</w:t>
            </w:r>
            <w:r>
              <w:rPr>
                <w:rFonts w:ascii="宋体" w:eastAsia="宋体" w:hint="eastAsia"/>
                <w:color w:val="000009"/>
              </w:rPr>
              <w:t>类</w:t>
              <w:tab/>
            </w:r>
            <w:r>
              <w:rPr>
                <w:color w:val="000009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673" w:val="left" w:leader="dot"/>
            </w:tabs>
            <w:spacing w:line="240" w:lineRule="auto" w:before="43" w:after="0"/>
            <w:ind w:left="1160" w:right="0" w:hanging="421"/>
            <w:jc w:val="left"/>
          </w:pPr>
          <w:hyperlink w:history="true" w:anchor="_bookmark18">
            <w:r>
              <w:rPr>
                <w:rFonts w:ascii="宋体" w:eastAsia="宋体" w:hint="eastAsia"/>
                <w:color w:val="000009"/>
              </w:rPr>
              <w:t>算术</w:t>
            </w:r>
            <w:r>
              <w:rPr>
                <w:rFonts w:ascii="宋体" w:eastAsia="宋体" w:hint="eastAsia"/>
                <w:color w:val="000009"/>
                <w:spacing w:val="-3"/>
              </w:rPr>
              <w:t>运</w:t>
            </w:r>
            <w:r>
              <w:rPr>
                <w:rFonts w:ascii="宋体" w:eastAsia="宋体" w:hint="eastAsia"/>
                <w:color w:val="000009"/>
              </w:rPr>
              <w:t>算</w:t>
            </w:r>
            <w:r>
              <w:rPr>
                <w:rFonts w:ascii="宋体" w:eastAsia="宋体" w:hint="eastAsia"/>
                <w:color w:val="000009"/>
                <w:spacing w:val="-3"/>
              </w:rPr>
              <w:t>指</w:t>
            </w:r>
            <w:r>
              <w:rPr>
                <w:rFonts w:ascii="宋体" w:eastAsia="宋体" w:hint="eastAsia"/>
                <w:color w:val="000009"/>
              </w:rPr>
              <w:t>令</w:t>
              <w:tab/>
            </w:r>
            <w:r>
              <w:rPr>
                <w:color w:val="000009"/>
              </w:rPr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673" w:val="left" w:leader="dot"/>
            </w:tabs>
            <w:spacing w:line="240" w:lineRule="auto" w:before="49" w:after="0"/>
            <w:ind w:left="1791" w:right="0" w:hanging="632"/>
            <w:jc w:val="left"/>
          </w:pPr>
          <w:hyperlink w:history="true" w:anchor="_bookmark19">
            <w:r>
              <w:rPr>
                <w:color w:val="000009"/>
              </w:rPr>
              <w:t>ADD</w:t>
              <w:tab/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673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20">
            <w:r>
              <w:rPr>
                <w:color w:val="000009"/>
              </w:rPr>
              <w:t>ADDI</w:t>
              <w:tab/>
              <w:t>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673" w:val="left" w:leader="dot"/>
            </w:tabs>
            <w:spacing w:line="240" w:lineRule="auto" w:before="55" w:after="0"/>
            <w:ind w:left="1791" w:right="0" w:hanging="632"/>
            <w:jc w:val="left"/>
          </w:pPr>
          <w:hyperlink w:history="true" w:anchor="_bookmark21">
            <w:r>
              <w:rPr>
                <w:color w:val="000009"/>
              </w:rPr>
              <w:t>ADDU</w:t>
              <w:tab/>
              <w:t>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673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22">
            <w:r>
              <w:rPr>
                <w:color w:val="000009"/>
              </w:rPr>
              <w:t>ADDIU</w:t>
              <w:tab/>
              <w:t>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673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23">
            <w:r>
              <w:rPr>
                <w:color w:val="000009"/>
              </w:rPr>
              <w:t>SUB</w:t>
              <w:tab/>
              <w:t>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673" w:val="left" w:leader="dot"/>
            </w:tabs>
            <w:spacing w:line="240" w:lineRule="auto" w:before="55" w:after="0"/>
            <w:ind w:left="1791" w:right="0" w:hanging="632"/>
            <w:jc w:val="left"/>
          </w:pPr>
          <w:hyperlink w:history="true" w:anchor="_bookmark24">
            <w:r>
              <w:rPr>
                <w:color w:val="000009"/>
              </w:rPr>
              <w:t>SUBU</w:t>
              <w:tab/>
              <w:t>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673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25">
            <w:r>
              <w:rPr>
                <w:color w:val="000009"/>
              </w:rPr>
              <w:t>SLT</w:t>
              <w:tab/>
              <w:t>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673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26">
            <w:r>
              <w:rPr>
                <w:color w:val="000009"/>
              </w:rPr>
              <w:t>SLTI</w:t>
              <w:tab/>
              <w:t>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673" w:val="left" w:leader="dot"/>
            </w:tabs>
            <w:spacing w:line="240" w:lineRule="auto" w:before="55" w:after="0"/>
            <w:ind w:left="1791" w:right="0" w:hanging="632"/>
            <w:jc w:val="left"/>
          </w:pPr>
          <w:hyperlink w:history="true" w:anchor="_bookmark27">
            <w:r>
              <w:rPr>
                <w:color w:val="000009"/>
              </w:rPr>
              <w:t>SLTU</w:t>
              <w:tab/>
              <w:t>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2" w:val="left" w:leader="none"/>
              <w:tab w:pos="10673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28">
            <w:r>
              <w:rPr>
                <w:color w:val="000009"/>
              </w:rPr>
              <w:t>SLTIU</w:t>
              <w:tab/>
              <w:t>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2" w:val="left" w:leader="none"/>
              <w:tab w:pos="10673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29">
            <w:r>
              <w:rPr>
                <w:color w:val="000009"/>
              </w:rPr>
              <w:t>DIV</w:t>
              <w:tab/>
              <w:t>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2" w:val="left" w:leader="none"/>
              <w:tab w:pos="10673" w:val="left" w:leader="dot"/>
            </w:tabs>
            <w:spacing w:line="240" w:lineRule="auto" w:before="55" w:after="0"/>
            <w:ind w:left="1791" w:right="0" w:hanging="632"/>
            <w:jc w:val="left"/>
          </w:pPr>
          <w:hyperlink w:history="true" w:anchor="_bookmark30">
            <w:r>
              <w:rPr>
                <w:color w:val="000009"/>
              </w:rPr>
              <w:t>DIVU</w:t>
              <w:tab/>
              <w:t>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2" w:val="left" w:leader="none"/>
              <w:tab w:pos="10673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31">
            <w:r>
              <w:rPr>
                <w:color w:val="000009"/>
              </w:rPr>
              <w:t>MULT</w:t>
              <w:tab/>
              <w:t>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2" w:val="left" w:leader="none"/>
              <w:tab w:pos="10565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32">
            <w:r>
              <w:rPr>
                <w:color w:val="000009"/>
              </w:rPr>
              <w:t>MULTU</w:t>
              <w:tab/>
              <w:t>10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565" w:val="left" w:leader="dot"/>
            </w:tabs>
            <w:spacing w:line="240" w:lineRule="auto" w:before="50" w:after="0"/>
            <w:ind w:left="1160" w:right="0" w:hanging="421"/>
            <w:jc w:val="left"/>
          </w:pPr>
          <w:hyperlink w:history="true" w:anchor="_bookmark33">
            <w:r>
              <w:rPr>
                <w:rFonts w:ascii="宋体" w:eastAsia="宋体" w:hint="eastAsia"/>
                <w:color w:val="000009"/>
              </w:rPr>
              <w:t>逻辑</w:t>
            </w:r>
            <w:r>
              <w:rPr>
                <w:rFonts w:ascii="宋体" w:eastAsia="宋体" w:hint="eastAsia"/>
                <w:color w:val="000009"/>
                <w:spacing w:val="-3"/>
              </w:rPr>
              <w:t>运</w:t>
            </w:r>
            <w:r>
              <w:rPr>
                <w:rFonts w:ascii="宋体" w:eastAsia="宋体" w:hint="eastAsia"/>
                <w:color w:val="000009"/>
              </w:rPr>
              <w:t>算</w:t>
            </w:r>
            <w:r>
              <w:rPr>
                <w:rFonts w:ascii="宋体" w:eastAsia="宋体" w:hint="eastAsia"/>
                <w:color w:val="000009"/>
                <w:spacing w:val="-3"/>
              </w:rPr>
              <w:t>指</w:t>
            </w:r>
            <w:r>
              <w:rPr>
                <w:rFonts w:ascii="宋体" w:eastAsia="宋体" w:hint="eastAsia"/>
                <w:color w:val="000009"/>
              </w:rPr>
              <w:t>令</w:t>
              <w:tab/>
            </w:r>
            <w:r>
              <w:rPr>
                <w:color w:val="000009"/>
              </w:rPr>
              <w:t>10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49" w:after="0"/>
            <w:ind w:left="1791" w:right="322" w:hanging="1792"/>
            <w:jc w:val="right"/>
          </w:pPr>
          <w:hyperlink w:history="true" w:anchor="_bookmark34">
            <w:r>
              <w:rPr>
                <w:color w:val="000009"/>
              </w:rPr>
              <w:t>AND</w:t>
              <w:tab/>
            </w:r>
            <w:r>
              <w:rPr>
                <w:color w:val="000009"/>
                <w:spacing w:val="-1"/>
              </w:rPr>
              <w:t>10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5" w:after="0"/>
            <w:ind w:left="1791" w:right="322" w:hanging="1792"/>
            <w:jc w:val="right"/>
          </w:pPr>
          <w:hyperlink w:history="true" w:anchor="_bookmark35">
            <w:r>
              <w:rPr>
                <w:color w:val="000009"/>
              </w:rPr>
              <w:t>ANDI</w:t>
              <w:tab/>
            </w:r>
            <w:r>
              <w:rPr>
                <w:color w:val="000009"/>
                <w:spacing w:val="-1"/>
              </w:rPr>
              <w:t>10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36">
            <w:r>
              <w:rPr>
                <w:color w:val="000009"/>
              </w:rPr>
              <w:t>LUI</w:t>
              <w:tab/>
            </w:r>
            <w:r>
              <w:rPr>
                <w:color w:val="000009"/>
                <w:spacing w:val="-1"/>
              </w:rPr>
              <w:t>10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37">
            <w:r>
              <w:rPr>
                <w:color w:val="000009"/>
              </w:rPr>
              <w:t>NOR</w:t>
              <w:tab/>
            </w:r>
            <w:r>
              <w:rPr>
                <w:color w:val="000009"/>
                <w:spacing w:val="-1"/>
              </w:rPr>
              <w:t>11</w:t>
            </w:r>
          </w:hyperlink>
        </w:p>
        <w:p>
          <w:pPr>
            <w:pStyle w:val="TOC1"/>
            <w:tabs>
              <w:tab w:pos="631" w:val="left" w:leader="none"/>
              <w:tab w:pos="9405" w:val="left" w:leader="dot"/>
            </w:tabs>
            <w:spacing w:before="55"/>
            <w:ind w:left="0" w:firstLine="0"/>
          </w:pPr>
          <w:hyperlink w:history="true" w:anchor="_bookmark38">
            <w:r>
              <w:rPr>
                <w:color w:val="000009"/>
              </w:rPr>
              <w:t>3.4.5</w:t>
              <w:tab/>
              <w:t>OR</w:t>
              <w:tab/>
            </w:r>
            <w:r>
              <w:rPr>
                <w:color w:val="000009"/>
                <w:spacing w:val="-1"/>
              </w:rPr>
              <w:t>11</w:t>
            </w:r>
          </w:hyperlink>
        </w:p>
        <w:p>
          <w:pPr>
            <w:pStyle w:val="TOC1"/>
            <w:numPr>
              <w:ilvl w:val="2"/>
              <w:numId w:val="2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39">
            <w:r>
              <w:rPr>
                <w:color w:val="000009"/>
              </w:rPr>
              <w:t>ORI</w:t>
              <w:tab/>
            </w:r>
            <w:r>
              <w:rPr>
                <w:color w:val="000009"/>
                <w:spacing w:val="-1"/>
              </w:rPr>
              <w:t>11</w:t>
            </w:r>
          </w:hyperlink>
        </w:p>
        <w:p>
          <w:pPr>
            <w:pStyle w:val="TOC1"/>
            <w:numPr>
              <w:ilvl w:val="2"/>
              <w:numId w:val="2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40">
            <w:r>
              <w:rPr>
                <w:color w:val="000009"/>
              </w:rPr>
              <w:t>XOR</w:t>
              <w:tab/>
            </w:r>
            <w:r>
              <w:rPr>
                <w:color w:val="000009"/>
                <w:spacing w:val="-1"/>
              </w:rPr>
              <w:t>11</w:t>
            </w:r>
          </w:hyperlink>
        </w:p>
        <w:p>
          <w:pPr>
            <w:pStyle w:val="TOC1"/>
            <w:numPr>
              <w:ilvl w:val="2"/>
              <w:numId w:val="2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5" w:after="0"/>
            <w:ind w:left="1791" w:right="322" w:hanging="1792"/>
            <w:jc w:val="right"/>
          </w:pPr>
          <w:hyperlink w:history="true" w:anchor="_bookmark41">
            <w:r>
              <w:rPr>
                <w:color w:val="000009"/>
              </w:rPr>
              <w:t>XORI</w:t>
              <w:tab/>
            </w:r>
            <w:r>
              <w:rPr>
                <w:color w:val="000009"/>
                <w:spacing w:val="-1"/>
              </w:rPr>
              <w:t>12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161" w:val="left" w:leader="none"/>
              <w:tab w:pos="9825" w:val="left" w:leader="dot"/>
            </w:tabs>
            <w:spacing w:line="240" w:lineRule="auto" w:before="51" w:after="0"/>
            <w:ind w:left="1160" w:right="322" w:hanging="1161"/>
            <w:jc w:val="right"/>
          </w:pPr>
          <w:hyperlink w:history="true" w:anchor="_bookmark42">
            <w:r>
              <w:rPr>
                <w:rFonts w:ascii="宋体" w:eastAsia="宋体" w:hint="eastAsia"/>
                <w:color w:val="000009"/>
              </w:rPr>
              <w:t>移位</w:t>
            </w:r>
            <w:r>
              <w:rPr>
                <w:rFonts w:ascii="宋体" w:eastAsia="宋体" w:hint="eastAsia"/>
                <w:color w:val="000009"/>
                <w:spacing w:val="-3"/>
              </w:rPr>
              <w:t>指</w:t>
            </w:r>
            <w:r>
              <w:rPr>
                <w:rFonts w:ascii="宋体" w:eastAsia="宋体" w:hint="eastAsia"/>
                <w:color w:val="000009"/>
              </w:rPr>
              <w:t>令</w:t>
              <w:tab/>
            </w:r>
            <w:r>
              <w:rPr>
                <w:color w:val="000009"/>
                <w:spacing w:val="-1"/>
              </w:rPr>
              <w:t>12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48" w:after="0"/>
            <w:ind w:left="1791" w:right="322" w:hanging="1792"/>
            <w:jc w:val="right"/>
          </w:pPr>
          <w:hyperlink w:history="true" w:anchor="_bookmark43">
            <w:r>
              <w:rPr>
                <w:color w:val="000009"/>
              </w:rPr>
              <w:t>SLLV</w:t>
              <w:tab/>
            </w:r>
            <w:r>
              <w:rPr>
                <w:color w:val="000009"/>
                <w:spacing w:val="-1"/>
              </w:rPr>
              <w:t>12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44">
            <w:r>
              <w:rPr>
                <w:color w:val="000009"/>
              </w:rPr>
              <w:t>SLL</w:t>
              <w:tab/>
            </w:r>
            <w:r>
              <w:rPr>
                <w:color w:val="000009"/>
                <w:spacing w:val="-1"/>
              </w:rPr>
              <w:t>12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45">
            <w:r>
              <w:rPr>
                <w:color w:val="000009"/>
              </w:rPr>
              <w:t>SRAV</w:t>
              <w:tab/>
            </w:r>
            <w:r>
              <w:rPr>
                <w:color w:val="000009"/>
                <w:spacing w:val="-1"/>
              </w:rPr>
              <w:t>12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5" w:after="0"/>
            <w:ind w:left="1791" w:right="322" w:hanging="1792"/>
            <w:jc w:val="right"/>
          </w:pPr>
          <w:hyperlink w:history="true" w:anchor="_bookmark46">
            <w:r>
              <w:rPr>
                <w:color w:val="000009"/>
              </w:rPr>
              <w:t>SRA</w:t>
              <w:tab/>
            </w:r>
            <w:r>
              <w:rPr>
                <w:color w:val="000009"/>
                <w:spacing w:val="-1"/>
              </w:rPr>
              <w:t>13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47">
            <w:r>
              <w:rPr>
                <w:color w:val="000009"/>
              </w:rPr>
              <w:t>SRLV</w:t>
              <w:tab/>
            </w:r>
            <w:r>
              <w:rPr>
                <w:color w:val="000009"/>
                <w:spacing w:val="-1"/>
              </w:rPr>
              <w:t>13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48">
            <w:r>
              <w:rPr>
                <w:color w:val="000009"/>
              </w:rPr>
              <w:t>SRL</w:t>
              <w:tab/>
            </w:r>
            <w:r>
              <w:rPr>
                <w:color w:val="000009"/>
                <w:spacing w:val="-1"/>
              </w:rPr>
              <w:t>13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565" w:val="left" w:leader="dot"/>
            </w:tabs>
            <w:spacing w:line="240" w:lineRule="auto" w:before="50" w:after="0"/>
            <w:ind w:left="1160" w:right="0" w:hanging="421"/>
            <w:jc w:val="left"/>
          </w:pPr>
          <w:hyperlink w:history="true" w:anchor="_bookmark49">
            <w:r>
              <w:rPr>
                <w:rFonts w:ascii="宋体" w:eastAsia="宋体" w:hint="eastAsia"/>
                <w:color w:val="000009"/>
              </w:rPr>
              <w:t>分支</w:t>
            </w:r>
            <w:r>
              <w:rPr>
                <w:rFonts w:ascii="宋体" w:eastAsia="宋体" w:hint="eastAsia"/>
                <w:color w:val="000009"/>
                <w:spacing w:val="-3"/>
              </w:rPr>
              <w:t>跳</w:t>
            </w:r>
            <w:r>
              <w:rPr>
                <w:rFonts w:ascii="宋体" w:eastAsia="宋体" w:hint="eastAsia"/>
                <w:color w:val="000009"/>
              </w:rPr>
              <w:t>转</w:t>
            </w:r>
            <w:r>
              <w:rPr>
                <w:rFonts w:ascii="宋体" w:eastAsia="宋体" w:hint="eastAsia"/>
                <w:color w:val="000009"/>
                <w:spacing w:val="-3"/>
              </w:rPr>
              <w:t>指</w:t>
            </w:r>
            <w:r>
              <w:rPr>
                <w:rFonts w:ascii="宋体" w:eastAsia="宋体" w:hint="eastAsia"/>
                <w:color w:val="000009"/>
              </w:rPr>
              <w:t>令</w:t>
              <w:tab/>
            </w:r>
            <w:r>
              <w:rPr>
                <w:color w:val="000009"/>
              </w:rPr>
              <w:t>14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565" w:val="left" w:leader="dot"/>
            </w:tabs>
            <w:spacing w:line="240" w:lineRule="auto" w:before="48" w:after="0"/>
            <w:ind w:left="1791" w:right="0" w:hanging="632"/>
            <w:jc w:val="left"/>
          </w:pPr>
          <w:hyperlink w:history="true" w:anchor="_bookmark50">
            <w:r>
              <w:rPr>
                <w:color w:val="000009"/>
              </w:rPr>
              <w:t>BEQ</w:t>
              <w:tab/>
              <w:t>14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565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51">
            <w:r>
              <w:rPr>
                <w:color w:val="000009"/>
              </w:rPr>
              <w:t>BNE</w:t>
              <w:tab/>
              <w:t>14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565" w:val="left" w:leader="dot"/>
            </w:tabs>
            <w:spacing w:line="240" w:lineRule="auto" w:before="55" w:after="0"/>
            <w:ind w:left="1791" w:right="0" w:hanging="632"/>
            <w:jc w:val="left"/>
          </w:pPr>
          <w:hyperlink w:history="true" w:anchor="_bookmark52">
            <w:r>
              <w:rPr>
                <w:color w:val="000009"/>
              </w:rPr>
              <w:t>BGEZ</w:t>
              <w:tab/>
              <w:t>14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565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53">
            <w:r>
              <w:rPr>
                <w:color w:val="000009"/>
              </w:rPr>
              <w:t>BGTZ</w:t>
              <w:tab/>
              <w:t>15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565" w:val="left" w:leader="dot"/>
            </w:tabs>
            <w:spacing w:line="240" w:lineRule="auto" w:before="56" w:after="27"/>
            <w:ind w:left="1791" w:right="0" w:hanging="632"/>
            <w:jc w:val="left"/>
          </w:pPr>
          <w:hyperlink w:history="true" w:anchor="_bookmark54">
            <w:r>
              <w:rPr>
                <w:color w:val="000009"/>
              </w:rPr>
              <w:t>BLEZ</w:t>
              <w:tab/>
              <w:t>15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565" w:val="left" w:leader="dot"/>
            </w:tabs>
            <w:spacing w:line="240" w:lineRule="auto" w:before="28" w:after="0"/>
            <w:ind w:left="1791" w:right="0" w:hanging="632"/>
            <w:jc w:val="left"/>
          </w:pPr>
          <w:hyperlink w:history="true" w:anchor="_bookmark55">
            <w:r>
              <w:rPr>
                <w:color w:val="000009"/>
              </w:rPr>
              <w:t>BLTZ</w:t>
              <w:tab/>
              <w:t>16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565" w:val="left" w:leader="dot"/>
            </w:tabs>
            <w:spacing w:line="240" w:lineRule="auto" w:before="55" w:after="0"/>
            <w:ind w:left="1791" w:right="0" w:hanging="632"/>
            <w:jc w:val="left"/>
          </w:pPr>
          <w:hyperlink w:history="true" w:anchor="_bookmark56">
            <w:r>
              <w:rPr>
                <w:color w:val="000009"/>
              </w:rPr>
              <w:t>BGEZAL</w:t>
              <w:tab/>
              <w:t>16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565" w:val="left" w:leader="dot"/>
            </w:tabs>
            <w:spacing w:line="240" w:lineRule="auto" w:before="56" w:after="0"/>
            <w:ind w:left="1791" w:right="0" w:hanging="632"/>
            <w:jc w:val="left"/>
          </w:pPr>
          <w:hyperlink w:history="true" w:anchor="_bookmark57">
            <w:r>
              <w:rPr>
                <w:color w:val="000009"/>
              </w:rPr>
              <w:t>BLTZAL</w:t>
              <w:tab/>
              <w:t>16</w:t>
            </w:r>
          </w:hyperlink>
        </w:p>
        <w:p>
          <w:pPr>
            <w:pStyle w:val="TOC4"/>
            <w:tabs>
              <w:tab w:pos="1791" w:val="left" w:leader="none"/>
              <w:tab w:pos="10565" w:val="left" w:leader="dot"/>
            </w:tabs>
            <w:ind w:left="1160" w:firstLine="0"/>
          </w:pPr>
          <w:hyperlink w:history="true" w:anchor="_bookmark58">
            <w:r>
              <w:rPr>
                <w:color w:val="000009"/>
              </w:rPr>
              <w:t>3.6.9</w:t>
              <w:tab/>
              <w:t>J</w:t>
              <w:tab/>
              <w:t>17</w:t>
            </w:r>
          </w:hyperlink>
        </w:p>
        <w:p>
          <w:pPr>
            <w:pStyle w:val="TOC4"/>
            <w:tabs>
              <w:tab w:pos="10565" w:val="left" w:leader="dot"/>
            </w:tabs>
            <w:ind w:left="1160" w:firstLine="0"/>
          </w:pPr>
          <w:hyperlink w:history="true" w:anchor="_bookmark59">
            <w:r>
              <w:rPr>
                <w:color w:val="000009"/>
              </w:rPr>
              <w:t>3.6.10 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JAL</w:t>
              <w:tab/>
              <w:t>17</w:t>
            </w:r>
          </w:hyperlink>
        </w:p>
        <w:p>
          <w:pPr>
            <w:pStyle w:val="TOC4"/>
            <w:tabs>
              <w:tab w:pos="10565" w:val="left" w:leader="dot"/>
            </w:tabs>
            <w:spacing w:before="55"/>
            <w:ind w:left="1160" w:firstLine="0"/>
          </w:pPr>
          <w:hyperlink w:history="true" w:anchor="_bookmark60">
            <w:r>
              <w:rPr>
                <w:color w:val="000009"/>
              </w:rPr>
              <w:t>3.6.11  JR</w:t>
              <w:tab/>
              <w:t>17</w:t>
            </w:r>
          </w:hyperlink>
        </w:p>
        <w:p>
          <w:pPr>
            <w:pStyle w:val="TOC4"/>
            <w:tabs>
              <w:tab w:pos="10565" w:val="left" w:leader="dot"/>
            </w:tabs>
            <w:ind w:left="1160" w:firstLine="0"/>
          </w:pPr>
          <w:r>
            <w:rPr/>
            <w:drawing>
              <wp:anchor distT="0" distB="0" distL="0" distR="0" allowOverlap="1" layoutInCell="1" locked="0" behindDoc="1" simplePos="0" relativeHeight="242293760">
                <wp:simplePos x="0" y="0"/>
                <wp:positionH relativeFrom="page">
                  <wp:posOffset>327279</wp:posOffset>
                </wp:positionH>
                <wp:positionV relativeFrom="paragraph">
                  <wp:posOffset>162402</wp:posOffset>
                </wp:positionV>
                <wp:extent cx="6864477" cy="6868668"/>
                <wp:effectExtent l="0" t="0" r="0" b="0"/>
                <wp:wrapNone/>
                <wp:docPr id="5" name="image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" name="image1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477" cy="6868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1">
            <w:r>
              <w:rPr>
                <w:color w:val="000009"/>
              </w:rPr>
              <w:t>3.6.12 </w:t>
            </w:r>
            <w:r>
              <w:rPr>
                <w:color w:val="000009"/>
                <w:spacing w:val="2"/>
              </w:rPr>
              <w:t> </w:t>
            </w:r>
            <w:r>
              <w:rPr>
                <w:color w:val="000009"/>
              </w:rPr>
              <w:t>JALR</w:t>
              <w:tab/>
              <w:t>18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565" w:val="left" w:leader="dot"/>
            </w:tabs>
            <w:spacing w:line="240" w:lineRule="auto" w:before="50" w:after="0"/>
            <w:ind w:left="1160" w:right="0" w:hanging="421"/>
            <w:jc w:val="left"/>
          </w:pPr>
          <w:hyperlink w:history="true" w:anchor="_bookmark62">
            <w:r>
              <w:rPr>
                <w:rFonts w:ascii="宋体" w:eastAsia="宋体" w:hint="eastAsia"/>
                <w:color w:val="000009"/>
              </w:rPr>
              <w:t>数据</w:t>
            </w:r>
            <w:r>
              <w:rPr>
                <w:rFonts w:ascii="宋体" w:eastAsia="宋体" w:hint="eastAsia"/>
                <w:color w:val="000009"/>
                <w:spacing w:val="-3"/>
              </w:rPr>
              <w:t>移</w:t>
            </w:r>
            <w:r>
              <w:rPr>
                <w:rFonts w:ascii="宋体" w:eastAsia="宋体" w:hint="eastAsia"/>
                <w:color w:val="000009"/>
              </w:rPr>
              <w:t>动</w:t>
            </w:r>
            <w:r>
              <w:rPr>
                <w:rFonts w:ascii="宋体" w:eastAsia="宋体" w:hint="eastAsia"/>
                <w:color w:val="000009"/>
                <w:spacing w:val="-3"/>
              </w:rPr>
              <w:t>指</w:t>
            </w:r>
            <w:r>
              <w:rPr>
                <w:rFonts w:ascii="宋体" w:eastAsia="宋体" w:hint="eastAsia"/>
                <w:color w:val="000009"/>
              </w:rPr>
              <w:t>令</w:t>
              <w:tab/>
            </w:r>
            <w:r>
              <w:rPr>
                <w:color w:val="000009"/>
              </w:rPr>
              <w:t>18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49" w:after="0"/>
            <w:ind w:left="1791" w:right="322" w:hanging="1792"/>
            <w:jc w:val="right"/>
          </w:pPr>
          <w:hyperlink w:history="true" w:anchor="_bookmark63">
            <w:r>
              <w:rPr>
                <w:color w:val="000009"/>
              </w:rPr>
              <w:t>MFHI</w:t>
              <w:tab/>
            </w:r>
            <w:r>
              <w:rPr>
                <w:color w:val="000009"/>
                <w:spacing w:val="-1"/>
              </w:rPr>
              <w:t>18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5" w:after="0"/>
            <w:ind w:left="1791" w:right="322" w:hanging="1792"/>
            <w:jc w:val="right"/>
          </w:pPr>
          <w:hyperlink w:history="true" w:anchor="_bookmark64">
            <w:r>
              <w:rPr>
                <w:color w:val="000009"/>
              </w:rPr>
              <w:t>MFLO</w:t>
              <w:tab/>
            </w:r>
            <w:r>
              <w:rPr>
                <w:color w:val="000009"/>
                <w:spacing w:val="-1"/>
              </w:rPr>
              <w:t>18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65">
            <w:r>
              <w:rPr>
                <w:color w:val="000009"/>
              </w:rPr>
              <w:t>MTHI</w:t>
              <w:tab/>
            </w:r>
            <w:r>
              <w:rPr>
                <w:color w:val="000009"/>
                <w:spacing w:val="-1"/>
              </w:rPr>
              <w:t>19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66">
            <w:r>
              <w:rPr>
                <w:color w:val="000009"/>
              </w:rPr>
              <w:t>MTLO</w:t>
              <w:tab/>
            </w:r>
            <w:r>
              <w:rPr>
                <w:color w:val="000009"/>
                <w:spacing w:val="-1"/>
              </w:rPr>
              <w:t>19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161" w:val="left" w:leader="none"/>
              <w:tab w:pos="9825" w:val="left" w:leader="dot"/>
            </w:tabs>
            <w:spacing w:line="240" w:lineRule="auto" w:before="50" w:after="0"/>
            <w:ind w:left="1160" w:right="322" w:hanging="1161"/>
            <w:jc w:val="right"/>
          </w:pPr>
          <w:hyperlink w:history="true" w:anchor="_bookmark67">
            <w:r>
              <w:rPr>
                <w:rFonts w:ascii="宋体" w:eastAsia="宋体" w:hint="eastAsia"/>
                <w:color w:val="000009"/>
              </w:rPr>
              <w:t>自陷</w:t>
            </w:r>
            <w:r>
              <w:rPr>
                <w:rFonts w:ascii="宋体" w:eastAsia="宋体" w:hint="eastAsia"/>
                <w:color w:val="000009"/>
                <w:spacing w:val="-3"/>
              </w:rPr>
              <w:t>指</w:t>
            </w:r>
            <w:r>
              <w:rPr>
                <w:rFonts w:ascii="宋体" w:eastAsia="宋体" w:hint="eastAsia"/>
                <w:color w:val="000009"/>
              </w:rPr>
              <w:t>令</w:t>
              <w:tab/>
            </w:r>
            <w:r>
              <w:rPr>
                <w:color w:val="000009"/>
                <w:spacing w:val="-1"/>
              </w:rPr>
              <w:t>19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49" w:after="0"/>
            <w:ind w:left="1791" w:right="322" w:hanging="1792"/>
            <w:jc w:val="right"/>
          </w:pPr>
          <w:hyperlink w:history="true" w:anchor="_bookmark68">
            <w:r>
              <w:rPr>
                <w:color w:val="000009"/>
              </w:rPr>
              <w:t>BREAK</w:t>
              <w:tab/>
            </w:r>
            <w:r>
              <w:rPr>
                <w:color w:val="000009"/>
                <w:spacing w:val="-1"/>
              </w:rPr>
              <w:t>19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5" w:after="0"/>
            <w:ind w:left="1791" w:right="322" w:hanging="1792"/>
            <w:jc w:val="right"/>
          </w:pPr>
          <w:hyperlink w:history="true" w:anchor="_bookmark69">
            <w:r>
              <w:rPr>
                <w:color w:val="000009"/>
              </w:rPr>
              <w:t>SYSCALL</w:t>
              <w:tab/>
            </w:r>
            <w:r>
              <w:rPr>
                <w:color w:val="000009"/>
                <w:spacing w:val="-1"/>
              </w:rPr>
              <w:t>19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161" w:val="left" w:leader="none"/>
              <w:tab w:pos="9825" w:val="left" w:leader="dot"/>
            </w:tabs>
            <w:spacing w:line="240" w:lineRule="auto" w:before="51" w:after="0"/>
            <w:ind w:left="1160" w:right="322" w:hanging="1161"/>
            <w:jc w:val="right"/>
          </w:pPr>
          <w:hyperlink w:history="true" w:anchor="_bookmark70">
            <w:r>
              <w:rPr>
                <w:rFonts w:ascii="宋体" w:eastAsia="宋体" w:hint="eastAsia"/>
                <w:color w:val="000009"/>
              </w:rPr>
              <w:t>访存</w:t>
            </w:r>
            <w:r>
              <w:rPr>
                <w:rFonts w:ascii="宋体" w:eastAsia="宋体" w:hint="eastAsia"/>
                <w:color w:val="000009"/>
                <w:spacing w:val="-3"/>
              </w:rPr>
              <w:t>指</w:t>
            </w:r>
            <w:r>
              <w:rPr>
                <w:rFonts w:ascii="宋体" w:eastAsia="宋体" w:hint="eastAsia"/>
                <w:color w:val="000009"/>
              </w:rPr>
              <w:t>令</w:t>
              <w:tab/>
            </w:r>
            <w:r>
              <w:rPr>
                <w:color w:val="000009"/>
                <w:spacing w:val="-1"/>
              </w:rPr>
              <w:t>20</w:t>
            </w:r>
          </w:hyperlink>
        </w:p>
        <w:p>
          <w:pPr>
            <w:pStyle w:val="TOC1"/>
            <w:tabs>
              <w:tab w:pos="631" w:val="left" w:leader="none"/>
              <w:tab w:pos="9405" w:val="left" w:leader="dot"/>
            </w:tabs>
            <w:spacing w:before="48"/>
            <w:ind w:left="0" w:firstLine="0"/>
          </w:pPr>
          <w:hyperlink w:history="true" w:anchor="_bookmark71">
            <w:r>
              <w:rPr>
                <w:color w:val="000009"/>
              </w:rPr>
              <w:t>3.9.1</w:t>
              <w:tab/>
              <w:t>LB</w:t>
              <w:tab/>
            </w:r>
            <w:r>
              <w:rPr>
                <w:color w:val="000009"/>
                <w:spacing w:val="-1"/>
              </w:rPr>
              <w:t>20</w:t>
            </w:r>
          </w:hyperlink>
        </w:p>
        <w:p>
          <w:pPr>
            <w:pStyle w:val="TOC1"/>
            <w:tabs>
              <w:tab w:pos="631" w:val="left" w:leader="none"/>
              <w:tab w:pos="9405" w:val="left" w:leader="dot"/>
            </w:tabs>
            <w:ind w:left="0" w:firstLine="0"/>
          </w:pPr>
          <w:hyperlink w:history="true" w:anchor="_bookmark72">
            <w:r>
              <w:rPr>
                <w:color w:val="000009"/>
              </w:rPr>
              <w:t>3.9.2</w:t>
              <w:tab/>
              <w:t>LBU</w:t>
              <w:tab/>
            </w:r>
            <w:r>
              <w:rPr>
                <w:color w:val="000009"/>
                <w:spacing w:val="-1"/>
              </w:rPr>
              <w:t>20</w:t>
            </w:r>
          </w:hyperlink>
        </w:p>
        <w:p>
          <w:pPr>
            <w:pStyle w:val="TOC1"/>
            <w:tabs>
              <w:tab w:pos="631" w:val="left" w:leader="none"/>
              <w:tab w:pos="9405" w:val="left" w:leader="dot"/>
            </w:tabs>
            <w:spacing w:before="55"/>
            <w:ind w:left="0" w:firstLine="0"/>
          </w:pPr>
          <w:hyperlink w:history="true" w:anchor="_bookmark73">
            <w:r>
              <w:rPr>
                <w:color w:val="000009"/>
              </w:rPr>
              <w:t>3.9.3</w:t>
              <w:tab/>
              <w:t>LH</w:t>
              <w:tab/>
            </w:r>
            <w:r>
              <w:rPr>
                <w:color w:val="000009"/>
                <w:spacing w:val="-1"/>
              </w:rPr>
              <w:t>20</w:t>
            </w:r>
          </w:hyperlink>
        </w:p>
        <w:p>
          <w:pPr>
            <w:pStyle w:val="TOC1"/>
            <w:tabs>
              <w:tab w:pos="631" w:val="left" w:leader="none"/>
              <w:tab w:pos="9405" w:val="left" w:leader="dot"/>
            </w:tabs>
            <w:ind w:left="0" w:firstLine="0"/>
          </w:pPr>
          <w:hyperlink w:history="true" w:anchor="_bookmark74">
            <w:r>
              <w:rPr>
                <w:color w:val="000009"/>
              </w:rPr>
              <w:t>3.9.4</w:t>
              <w:tab/>
              <w:t>LHU</w:t>
              <w:tab/>
            </w:r>
            <w:r>
              <w:rPr>
                <w:color w:val="000009"/>
                <w:spacing w:val="-1"/>
              </w:rPr>
              <w:t>21</w:t>
            </w:r>
          </w:hyperlink>
        </w:p>
        <w:p>
          <w:pPr>
            <w:pStyle w:val="TOC1"/>
            <w:tabs>
              <w:tab w:pos="631" w:val="left" w:leader="none"/>
              <w:tab w:pos="9405" w:val="left" w:leader="dot"/>
            </w:tabs>
            <w:ind w:left="0" w:firstLine="0"/>
          </w:pPr>
          <w:hyperlink w:history="true" w:anchor="_bookmark75">
            <w:r>
              <w:rPr>
                <w:color w:val="000009"/>
              </w:rPr>
              <w:t>3.9.5</w:t>
              <w:tab/>
              <w:t>LW</w:t>
              <w:tab/>
            </w:r>
            <w:r>
              <w:rPr>
                <w:color w:val="000009"/>
                <w:spacing w:val="-1"/>
              </w:rPr>
              <w:t>21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5" w:after="0"/>
            <w:ind w:left="1791" w:right="322" w:hanging="1792"/>
            <w:jc w:val="right"/>
          </w:pPr>
          <w:hyperlink w:history="true" w:anchor="_bookmark76">
            <w:r>
              <w:rPr>
                <w:color w:val="000009"/>
              </w:rPr>
              <w:t>LWL</w:t>
              <w:tab/>
            </w:r>
            <w:r>
              <w:rPr>
                <w:color w:val="000009"/>
                <w:spacing w:val="-1"/>
              </w:rPr>
              <w:t>22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77">
            <w:r>
              <w:rPr>
                <w:color w:val="000009"/>
              </w:rPr>
              <w:t>LWR</w:t>
              <w:tab/>
            </w:r>
            <w:r>
              <w:rPr>
                <w:color w:val="000009"/>
                <w:spacing w:val="-1"/>
              </w:rPr>
              <w:t>22</w:t>
            </w:r>
          </w:hyperlink>
        </w:p>
        <w:p>
          <w:pPr>
            <w:pStyle w:val="TOC1"/>
            <w:tabs>
              <w:tab w:pos="631" w:val="left" w:leader="none"/>
              <w:tab w:pos="9405" w:val="left" w:leader="dot"/>
            </w:tabs>
            <w:ind w:left="0" w:firstLine="0"/>
          </w:pPr>
          <w:hyperlink w:history="true" w:anchor="_bookmark78">
            <w:r>
              <w:rPr>
                <w:color w:val="000009"/>
              </w:rPr>
              <w:t>3.9.8</w:t>
              <w:tab/>
              <w:t>SB</w:t>
              <w:tab/>
            </w:r>
            <w:r>
              <w:rPr>
                <w:color w:val="000009"/>
                <w:spacing w:val="-1"/>
              </w:rPr>
              <w:t>23</w:t>
            </w:r>
          </w:hyperlink>
        </w:p>
        <w:p>
          <w:pPr>
            <w:pStyle w:val="TOC1"/>
            <w:tabs>
              <w:tab w:pos="631" w:val="left" w:leader="none"/>
              <w:tab w:pos="9405" w:val="left" w:leader="dot"/>
            </w:tabs>
            <w:ind w:left="0" w:firstLine="0"/>
          </w:pPr>
          <w:hyperlink w:history="true" w:anchor="_bookmark79">
            <w:r>
              <w:rPr>
                <w:color w:val="000009"/>
              </w:rPr>
              <w:t>3.9.9</w:t>
              <w:tab/>
              <w:t>SH</w:t>
              <w:tab/>
            </w:r>
            <w:r>
              <w:rPr>
                <w:color w:val="000009"/>
                <w:spacing w:val="-1"/>
              </w:rPr>
              <w:t>24</w:t>
            </w:r>
          </w:hyperlink>
        </w:p>
        <w:p>
          <w:pPr>
            <w:pStyle w:val="TOC1"/>
            <w:tabs>
              <w:tab w:pos="9405" w:val="left" w:leader="dot"/>
            </w:tabs>
            <w:spacing w:before="55"/>
            <w:ind w:left="0" w:firstLine="0"/>
          </w:pPr>
          <w:hyperlink w:history="true" w:anchor="_bookmark80">
            <w:r>
              <w:rPr>
                <w:color w:val="000009"/>
              </w:rPr>
              <w:t>3.9.10  SW</w:t>
              <w:tab/>
            </w:r>
            <w:r>
              <w:rPr>
                <w:color w:val="000009"/>
                <w:spacing w:val="-1"/>
              </w:rPr>
              <w:t>24</w:t>
            </w:r>
          </w:hyperlink>
        </w:p>
        <w:p>
          <w:pPr>
            <w:pStyle w:val="TOC1"/>
            <w:numPr>
              <w:ilvl w:val="2"/>
              <w:numId w:val="4"/>
            </w:numPr>
            <w:tabs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81">
            <w:r>
              <w:rPr>
                <w:color w:val="000009"/>
                <w:spacing w:val="-2"/>
              </w:rPr>
              <w:t>SWL</w:t>
              <w:tab/>
            </w:r>
            <w:r>
              <w:rPr>
                <w:color w:val="000009"/>
                <w:spacing w:val="-1"/>
              </w:rPr>
              <w:t>24</w:t>
            </w:r>
          </w:hyperlink>
        </w:p>
        <w:p>
          <w:pPr>
            <w:pStyle w:val="TOC1"/>
            <w:numPr>
              <w:ilvl w:val="2"/>
              <w:numId w:val="4"/>
            </w:numPr>
            <w:tabs>
              <w:tab w:pos="632" w:val="left" w:leader="none"/>
              <w:tab w:pos="9405" w:val="left" w:leader="dot"/>
            </w:tabs>
            <w:spacing w:line="240" w:lineRule="auto" w:before="56" w:after="0"/>
            <w:ind w:left="1791" w:right="322" w:hanging="1792"/>
            <w:jc w:val="right"/>
          </w:pPr>
          <w:hyperlink w:history="true" w:anchor="_bookmark82">
            <w:r>
              <w:rPr>
                <w:color w:val="000009"/>
                <w:spacing w:val="-2"/>
              </w:rPr>
              <w:t>SWR</w:t>
              <w:tab/>
            </w:r>
            <w:r>
              <w:rPr>
                <w:color w:val="000009"/>
                <w:spacing w:val="-1"/>
              </w:rPr>
              <w:t>25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161" w:val="left" w:leader="none"/>
              <w:tab w:pos="9825" w:val="left" w:leader="dot"/>
            </w:tabs>
            <w:spacing w:line="240" w:lineRule="auto" w:before="50" w:after="0"/>
            <w:ind w:left="1160" w:right="322" w:hanging="1161"/>
            <w:jc w:val="right"/>
          </w:pPr>
          <w:hyperlink w:history="true" w:anchor="_bookmark83">
            <w:r>
              <w:rPr>
                <w:rFonts w:ascii="宋体" w:eastAsia="宋体" w:hint="eastAsia"/>
                <w:color w:val="000009"/>
              </w:rPr>
              <w:t>特权</w:t>
            </w:r>
            <w:r>
              <w:rPr>
                <w:rFonts w:ascii="宋体" w:eastAsia="宋体" w:hint="eastAsia"/>
                <w:color w:val="000009"/>
                <w:spacing w:val="-3"/>
              </w:rPr>
              <w:t>指</w:t>
            </w:r>
            <w:r>
              <w:rPr>
                <w:rFonts w:ascii="宋体" w:eastAsia="宋体" w:hint="eastAsia"/>
                <w:color w:val="000009"/>
              </w:rPr>
              <w:t>令</w:t>
              <w:tab/>
            </w:r>
            <w:r>
              <w:rPr>
                <w:color w:val="000009"/>
                <w:spacing w:val="-1"/>
              </w:rPr>
              <w:t>26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2" w:val="left" w:leader="none"/>
              <w:tab w:pos="9405" w:val="left" w:leader="dot"/>
            </w:tabs>
            <w:spacing w:line="240" w:lineRule="auto" w:before="48" w:after="0"/>
            <w:ind w:left="1791" w:right="322" w:hanging="1792"/>
            <w:jc w:val="right"/>
          </w:pPr>
          <w:hyperlink w:history="true" w:anchor="_bookmark84">
            <w:r>
              <w:rPr>
                <w:color w:val="000009"/>
              </w:rPr>
              <w:t>ERET</w:t>
              <w:tab/>
            </w:r>
            <w:r>
              <w:rPr>
                <w:color w:val="000009"/>
                <w:spacing w:val="-1"/>
              </w:rPr>
              <w:t>26</w:t>
            </w:r>
          </w:hyperlink>
        </w:p>
        <w:p>
          <w:pPr>
            <w:pStyle w:val="TOC1"/>
            <w:tabs>
              <w:tab w:pos="9405" w:val="left" w:leader="dot"/>
            </w:tabs>
            <w:ind w:left="0" w:firstLine="0"/>
          </w:pPr>
          <w:hyperlink w:history="true" w:anchor="_bookmark85">
            <w:r>
              <w:rPr>
                <w:color w:val="000009"/>
              </w:rPr>
              <w:t>3.10.2 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MFC0</w:t>
              <w:tab/>
            </w:r>
            <w:r>
              <w:rPr>
                <w:color w:val="000009"/>
                <w:spacing w:val="-1"/>
              </w:rPr>
              <w:t>26</w:t>
            </w:r>
          </w:hyperlink>
        </w:p>
        <w:p>
          <w:pPr>
            <w:pStyle w:val="TOC1"/>
            <w:tabs>
              <w:tab w:pos="9405" w:val="left" w:leader="dot"/>
            </w:tabs>
            <w:ind w:left="0" w:firstLine="0"/>
          </w:pPr>
          <w:hyperlink w:history="true" w:anchor="_bookmark86">
            <w:r>
              <w:rPr>
                <w:color w:val="000009"/>
              </w:rPr>
              <w:t>3.10.3 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MTC0</w:t>
              <w:tab/>
            </w:r>
            <w:r>
              <w:rPr>
                <w:color w:val="000009"/>
                <w:spacing w:val="-1"/>
              </w:rPr>
              <w:t>26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32" w:val="left" w:leader="none"/>
              <w:tab w:pos="10565" w:val="left" w:leader="dot"/>
            </w:tabs>
            <w:spacing w:line="240" w:lineRule="auto" w:before="50" w:after="0"/>
            <w:ind w:left="531" w:right="0" w:hanging="212"/>
            <w:jc w:val="left"/>
            <w:rPr>
              <w:rFonts w:ascii="Calibri" w:eastAsia="Calibri"/>
            </w:rPr>
          </w:pPr>
          <w:hyperlink w:history="true" w:anchor="_bookmark87">
            <w:r>
              <w:rPr>
                <w:color w:val="000009"/>
              </w:rPr>
              <w:t>存储</w:t>
            </w:r>
            <w:r>
              <w:rPr>
                <w:color w:val="000009"/>
                <w:spacing w:val="-3"/>
              </w:rPr>
              <w:t>管</w:t>
            </w:r>
            <w:r>
              <w:rPr>
                <w:color w:val="000009"/>
              </w:rPr>
              <w:t>理</w:t>
              <w:tab/>
            </w:r>
            <w:r>
              <w:rPr>
                <w:rFonts w:ascii="Calibri" w:eastAsia="Calibri"/>
                <w:color w:val="000009"/>
              </w:rPr>
              <w:t>27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32" w:val="left" w:leader="none"/>
              <w:tab w:pos="10565" w:val="left" w:leader="dot"/>
            </w:tabs>
            <w:spacing w:line="240" w:lineRule="auto" w:before="43" w:after="0"/>
            <w:ind w:left="531" w:right="0" w:hanging="212"/>
            <w:jc w:val="left"/>
            <w:rPr>
              <w:rFonts w:ascii="Calibri" w:eastAsia="Calibri"/>
            </w:rPr>
          </w:pPr>
          <w:hyperlink w:history="true" w:anchor="_bookmark89">
            <w:r>
              <w:rPr>
                <w:color w:val="000009"/>
              </w:rPr>
              <w:t>中断</w:t>
            </w:r>
            <w:r>
              <w:rPr>
                <w:color w:val="000009"/>
                <w:spacing w:val="-3"/>
              </w:rPr>
              <w:t>与</w:t>
            </w:r>
            <w:r>
              <w:rPr>
                <w:color w:val="000009"/>
              </w:rPr>
              <w:t>例外</w:t>
              <w:tab/>
            </w:r>
            <w:r>
              <w:rPr>
                <w:rFonts w:ascii="Calibri" w:eastAsia="Calibri"/>
                <w:color w:val="000009"/>
              </w:rPr>
              <w:t>28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420" w:val="left" w:leader="none"/>
              <w:tab w:pos="9825" w:val="left" w:leader="dot"/>
            </w:tabs>
            <w:spacing w:line="240" w:lineRule="auto" w:before="43" w:after="0"/>
            <w:ind w:left="1160" w:right="322" w:hanging="1161"/>
            <w:jc w:val="right"/>
          </w:pPr>
          <w:hyperlink w:history="true" w:anchor="_bookmark90">
            <w:r>
              <w:rPr>
                <w:rFonts w:ascii="宋体" w:eastAsia="宋体" w:hint="eastAsia"/>
                <w:color w:val="000009"/>
              </w:rPr>
              <w:t>处理</w:t>
            </w:r>
            <w:r>
              <w:rPr>
                <w:rFonts w:ascii="宋体" w:eastAsia="宋体" w:hint="eastAsia"/>
                <w:color w:val="000009"/>
                <w:spacing w:val="-3"/>
              </w:rPr>
              <w:t>器</w:t>
            </w:r>
            <w:r>
              <w:rPr>
                <w:rFonts w:ascii="宋体" w:eastAsia="宋体" w:hint="eastAsia"/>
                <w:color w:val="000009"/>
              </w:rPr>
              <w:t>例外</w:t>
              <w:tab/>
            </w:r>
            <w:r>
              <w:rPr>
                <w:color w:val="000009"/>
                <w:spacing w:val="-1"/>
              </w:rPr>
              <w:t>28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43" w:after="0"/>
            <w:ind w:left="1791" w:right="322" w:hanging="1792"/>
            <w:jc w:val="right"/>
          </w:pPr>
          <w:hyperlink w:history="true" w:anchor="_bookmark91">
            <w:r>
              <w:rPr>
                <w:rFonts w:ascii="宋体" w:eastAsia="宋体" w:hint="eastAsia"/>
                <w:color w:val="000009"/>
              </w:rPr>
              <w:t>例外</w:t>
            </w:r>
            <w:r>
              <w:rPr>
                <w:rFonts w:ascii="宋体" w:eastAsia="宋体" w:hint="eastAsia"/>
                <w:color w:val="000009"/>
                <w:spacing w:val="-3"/>
              </w:rPr>
              <w:t>优</w:t>
            </w:r>
            <w:r>
              <w:rPr>
                <w:rFonts w:ascii="宋体" w:eastAsia="宋体" w:hint="eastAsia"/>
                <w:color w:val="000009"/>
              </w:rPr>
              <w:t>先级</w:t>
              <w:tab/>
            </w:r>
            <w:r>
              <w:rPr>
                <w:color w:val="000009"/>
                <w:spacing w:val="-1"/>
              </w:rPr>
              <w:t>28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565" w:val="left" w:leader="dot"/>
            </w:tabs>
            <w:spacing w:line="240" w:lineRule="auto" w:before="43" w:after="0"/>
            <w:ind w:left="1791" w:right="0" w:hanging="632"/>
            <w:jc w:val="left"/>
          </w:pPr>
          <w:hyperlink w:history="true" w:anchor="_bookmark93">
            <w:r>
              <w:rPr>
                <w:rFonts w:ascii="宋体" w:eastAsia="宋体" w:hint="eastAsia"/>
                <w:color w:val="000009"/>
              </w:rPr>
              <w:t>例外</w:t>
            </w:r>
            <w:r>
              <w:rPr>
                <w:rFonts w:ascii="宋体" w:eastAsia="宋体" w:hint="eastAsia"/>
                <w:color w:val="000009"/>
                <w:spacing w:val="-3"/>
              </w:rPr>
              <w:t>入</w:t>
            </w:r>
            <w:r>
              <w:rPr>
                <w:rFonts w:ascii="宋体" w:eastAsia="宋体" w:hint="eastAsia"/>
                <w:color w:val="000009"/>
              </w:rPr>
              <w:t>口</w:t>
            </w:r>
            <w:r>
              <w:rPr>
                <w:rFonts w:ascii="宋体" w:eastAsia="宋体" w:hint="eastAsia"/>
                <w:color w:val="000009"/>
                <w:spacing w:val="-3"/>
              </w:rPr>
              <w:t>向</w:t>
            </w:r>
            <w:r>
              <w:rPr>
                <w:rFonts w:ascii="宋体" w:eastAsia="宋体" w:hint="eastAsia"/>
                <w:color w:val="000009"/>
              </w:rPr>
              <w:t>量</w:t>
            </w:r>
            <w:r>
              <w:rPr>
                <w:rFonts w:ascii="宋体" w:eastAsia="宋体" w:hint="eastAsia"/>
                <w:color w:val="000009"/>
                <w:spacing w:val="-3"/>
              </w:rPr>
              <w:t>位</w:t>
            </w:r>
            <w:r>
              <w:rPr>
                <w:rFonts w:ascii="宋体" w:eastAsia="宋体" w:hint="eastAsia"/>
                <w:color w:val="000009"/>
              </w:rPr>
              <w:t>置</w:t>
              <w:tab/>
            </w:r>
            <w:r>
              <w:rPr>
                <w:color w:val="000009"/>
              </w:rPr>
              <w:t>28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1" w:val="left" w:leader="none"/>
              <w:tab w:pos="1792" w:val="left" w:leader="none"/>
              <w:tab w:pos="10565" w:val="left" w:leader="dot"/>
            </w:tabs>
            <w:spacing w:line="240" w:lineRule="auto" w:before="43" w:after="0"/>
            <w:ind w:left="1791" w:right="0" w:hanging="632"/>
            <w:jc w:val="left"/>
          </w:pPr>
          <w:hyperlink w:history="true" w:anchor="_bookmark94">
            <w:r>
              <w:rPr>
                <w:rFonts w:ascii="宋体" w:eastAsia="宋体" w:hint="eastAsia"/>
                <w:color w:val="000009"/>
              </w:rPr>
              <w:t>处理</w:t>
            </w:r>
            <w:r>
              <w:rPr>
                <w:rFonts w:ascii="宋体" w:eastAsia="宋体" w:hint="eastAsia"/>
                <w:color w:val="000009"/>
                <w:spacing w:val="-3"/>
              </w:rPr>
              <w:t>器</w:t>
            </w:r>
            <w:r>
              <w:rPr>
                <w:rFonts w:ascii="宋体" w:eastAsia="宋体" w:hint="eastAsia"/>
                <w:color w:val="000009"/>
              </w:rPr>
              <w:t>硬</w:t>
            </w:r>
            <w:r>
              <w:rPr>
                <w:rFonts w:ascii="宋体" w:eastAsia="宋体" w:hint="eastAsia"/>
                <w:color w:val="000009"/>
                <w:spacing w:val="-3"/>
              </w:rPr>
              <w:t>件</w:t>
            </w:r>
            <w:r>
              <w:rPr>
                <w:rFonts w:ascii="宋体" w:eastAsia="宋体" w:hint="eastAsia"/>
                <w:color w:val="000009"/>
              </w:rPr>
              <w:t>响</w:t>
            </w:r>
            <w:r>
              <w:rPr>
                <w:rFonts w:ascii="宋体" w:eastAsia="宋体" w:hint="eastAsia"/>
                <w:color w:val="000009"/>
                <w:spacing w:val="-3"/>
              </w:rPr>
              <w:t>应</w:t>
            </w:r>
            <w:r>
              <w:rPr>
                <w:rFonts w:ascii="宋体" w:eastAsia="宋体" w:hint="eastAsia"/>
                <w:color w:val="000009"/>
              </w:rPr>
              <w:t>例</w:t>
            </w:r>
            <w:r>
              <w:rPr>
                <w:rFonts w:ascii="宋体" w:eastAsia="宋体" w:hint="eastAsia"/>
                <w:color w:val="000009"/>
                <w:spacing w:val="-3"/>
              </w:rPr>
              <w:t>外</w:t>
            </w:r>
            <w:r>
              <w:rPr>
                <w:rFonts w:ascii="宋体" w:eastAsia="宋体" w:hint="eastAsia"/>
                <w:color w:val="000009"/>
              </w:rPr>
              <w:t>的</w:t>
            </w:r>
            <w:r>
              <w:rPr>
                <w:rFonts w:ascii="宋体" w:eastAsia="宋体" w:hint="eastAsia"/>
                <w:color w:val="000009"/>
                <w:spacing w:val="-3"/>
              </w:rPr>
              <w:t>一</w:t>
            </w:r>
            <w:r>
              <w:rPr>
                <w:rFonts w:ascii="宋体" w:eastAsia="宋体" w:hint="eastAsia"/>
                <w:color w:val="000009"/>
              </w:rPr>
              <w:t>般性</w:t>
            </w:r>
            <w:r>
              <w:rPr>
                <w:rFonts w:ascii="宋体" w:eastAsia="宋体" w:hint="eastAsia"/>
                <w:color w:val="000009"/>
                <w:spacing w:val="-3"/>
              </w:rPr>
              <w:t>过</w:t>
            </w:r>
            <w:r>
              <w:rPr>
                <w:rFonts w:ascii="宋体" w:eastAsia="宋体" w:hint="eastAsia"/>
                <w:color w:val="000009"/>
              </w:rPr>
              <w:t>程</w:t>
              <w:tab/>
            </w:r>
            <w:r>
              <w:rPr>
                <w:color w:val="000009"/>
              </w:rPr>
              <w:t>28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43" w:after="0"/>
            <w:ind w:left="1791" w:right="322" w:hanging="1792"/>
            <w:jc w:val="right"/>
          </w:pPr>
          <w:hyperlink w:history="true" w:anchor="_bookmark95">
            <w:r>
              <w:rPr>
                <w:rFonts w:ascii="宋体" w:eastAsia="宋体" w:hint="eastAsia"/>
                <w:color w:val="000009"/>
              </w:rPr>
              <w:t>中断</w:t>
            </w:r>
            <w:r>
              <w:rPr>
                <w:rFonts w:ascii="宋体" w:eastAsia="宋体" w:hint="eastAsia"/>
                <w:color w:val="000009"/>
                <w:spacing w:val="-3"/>
              </w:rPr>
              <w:t>例</w:t>
            </w:r>
            <w:r>
              <w:rPr>
                <w:rFonts w:ascii="宋体" w:eastAsia="宋体" w:hint="eastAsia"/>
                <w:color w:val="000009"/>
              </w:rPr>
              <w:t>外</w:t>
              <w:tab/>
            </w:r>
            <w:r>
              <w:rPr>
                <w:color w:val="000009"/>
                <w:spacing w:val="-1"/>
              </w:rPr>
              <w:t>28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43" w:after="0"/>
            <w:ind w:left="1791" w:right="322" w:hanging="1792"/>
            <w:jc w:val="right"/>
          </w:pPr>
          <w:hyperlink w:history="true" w:anchor="_bookmark96">
            <w:r>
              <w:rPr>
                <w:rFonts w:ascii="宋体" w:eastAsia="宋体" w:hint="eastAsia"/>
                <w:color w:val="000009"/>
              </w:rPr>
              <w:t>地址</w:t>
            </w:r>
            <w:r>
              <w:rPr>
                <w:rFonts w:ascii="宋体" w:eastAsia="宋体" w:hint="eastAsia"/>
                <w:color w:val="000009"/>
                <w:spacing w:val="-3"/>
              </w:rPr>
              <w:t>错</w:t>
            </w:r>
            <w:r>
              <w:rPr>
                <w:rFonts w:ascii="宋体" w:eastAsia="宋体" w:hint="eastAsia"/>
                <w:color w:val="000009"/>
              </w:rPr>
              <w:t>例外</w:t>
              <w:tab/>
            </w:r>
            <w:r>
              <w:rPr>
                <w:color w:val="000009"/>
                <w:spacing w:val="-1"/>
              </w:rPr>
              <w:t>28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43" w:after="0"/>
            <w:ind w:left="1791" w:right="322" w:hanging="1792"/>
            <w:jc w:val="right"/>
          </w:pPr>
          <w:hyperlink w:history="true" w:anchor="_bookmark97">
            <w:r>
              <w:rPr>
                <w:rFonts w:ascii="宋体" w:eastAsia="宋体" w:hint="eastAsia"/>
                <w:color w:val="000009"/>
              </w:rPr>
              <w:t>整型</w:t>
            </w:r>
            <w:r>
              <w:rPr>
                <w:rFonts w:ascii="宋体" w:eastAsia="宋体" w:hint="eastAsia"/>
                <w:color w:val="000009"/>
                <w:spacing w:val="-3"/>
              </w:rPr>
              <w:t>溢</w:t>
            </w:r>
            <w:r>
              <w:rPr>
                <w:rFonts w:ascii="宋体" w:eastAsia="宋体" w:hint="eastAsia"/>
                <w:color w:val="000009"/>
              </w:rPr>
              <w:t>出</w:t>
            </w:r>
            <w:r>
              <w:rPr>
                <w:rFonts w:ascii="宋体" w:eastAsia="宋体" w:hint="eastAsia"/>
                <w:color w:val="000009"/>
                <w:spacing w:val="-3"/>
              </w:rPr>
              <w:t>例</w:t>
            </w:r>
            <w:r>
              <w:rPr>
                <w:rFonts w:ascii="宋体" w:eastAsia="宋体" w:hint="eastAsia"/>
                <w:color w:val="000009"/>
              </w:rPr>
              <w:t>外</w:t>
              <w:tab/>
            </w:r>
            <w:r>
              <w:rPr>
                <w:color w:val="000009"/>
                <w:spacing w:val="-1"/>
              </w:rPr>
              <w:t>29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43" w:after="0"/>
            <w:ind w:left="1791" w:right="322" w:hanging="1792"/>
            <w:jc w:val="right"/>
          </w:pPr>
          <w:hyperlink w:history="true" w:anchor="_bookmark98">
            <w:r>
              <w:rPr>
                <w:rFonts w:ascii="宋体" w:eastAsia="宋体" w:hint="eastAsia"/>
                <w:color w:val="000009"/>
              </w:rPr>
              <w:t>系统</w:t>
            </w:r>
            <w:r>
              <w:rPr>
                <w:rFonts w:ascii="宋体" w:eastAsia="宋体" w:hint="eastAsia"/>
                <w:color w:val="000009"/>
                <w:spacing w:val="-3"/>
              </w:rPr>
              <w:t>调</w:t>
            </w:r>
            <w:r>
              <w:rPr>
                <w:rFonts w:ascii="宋体" w:eastAsia="宋体" w:hint="eastAsia"/>
                <w:color w:val="000009"/>
              </w:rPr>
              <w:t>用</w:t>
            </w:r>
            <w:r>
              <w:rPr>
                <w:rFonts w:ascii="宋体" w:eastAsia="宋体" w:hint="eastAsia"/>
                <w:color w:val="000009"/>
                <w:spacing w:val="-3"/>
              </w:rPr>
              <w:t>例</w:t>
            </w:r>
            <w:r>
              <w:rPr>
                <w:rFonts w:ascii="宋体" w:eastAsia="宋体" w:hint="eastAsia"/>
                <w:color w:val="000009"/>
              </w:rPr>
              <w:t>外</w:t>
              <w:tab/>
            </w:r>
            <w:r>
              <w:rPr>
                <w:color w:val="000009"/>
                <w:spacing w:val="-1"/>
              </w:rPr>
              <w:t>29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43" w:after="0"/>
            <w:ind w:left="1791" w:right="322" w:hanging="1792"/>
            <w:jc w:val="right"/>
          </w:pPr>
          <w:hyperlink w:history="true" w:anchor="_bookmark99">
            <w:r>
              <w:rPr>
                <w:rFonts w:ascii="宋体" w:eastAsia="宋体" w:hint="eastAsia"/>
                <w:color w:val="000009"/>
              </w:rPr>
              <w:t>断点</w:t>
            </w:r>
            <w:r>
              <w:rPr>
                <w:rFonts w:ascii="宋体" w:eastAsia="宋体" w:hint="eastAsia"/>
                <w:color w:val="000009"/>
                <w:spacing w:val="-3"/>
              </w:rPr>
              <w:t>例</w:t>
            </w:r>
            <w:r>
              <w:rPr>
                <w:rFonts w:ascii="宋体" w:eastAsia="宋体" w:hint="eastAsia"/>
                <w:color w:val="000009"/>
              </w:rPr>
              <w:t>外</w:t>
              <w:tab/>
            </w:r>
            <w:r>
              <w:rPr>
                <w:color w:val="000009"/>
                <w:spacing w:val="-1"/>
              </w:rPr>
              <w:t>29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631" w:val="left" w:leader="none"/>
              <w:tab w:pos="632" w:val="left" w:leader="none"/>
              <w:tab w:pos="9405" w:val="left" w:leader="dot"/>
            </w:tabs>
            <w:spacing w:line="240" w:lineRule="auto" w:before="43" w:after="0"/>
            <w:ind w:left="1791" w:right="322" w:hanging="1792"/>
            <w:jc w:val="right"/>
          </w:pPr>
          <w:hyperlink w:history="true" w:anchor="_bookmark100">
            <w:r>
              <w:rPr>
                <w:rFonts w:ascii="宋体" w:eastAsia="宋体" w:hint="eastAsia"/>
                <w:color w:val="000009"/>
              </w:rPr>
              <w:t>保留</w:t>
            </w:r>
            <w:r>
              <w:rPr>
                <w:rFonts w:ascii="宋体" w:eastAsia="宋体" w:hint="eastAsia"/>
                <w:color w:val="000009"/>
                <w:spacing w:val="-3"/>
              </w:rPr>
              <w:t>指</w:t>
            </w:r>
            <w:r>
              <w:rPr>
                <w:rFonts w:ascii="宋体" w:eastAsia="宋体" w:hint="eastAsia"/>
                <w:color w:val="000009"/>
              </w:rPr>
              <w:t>令</w:t>
            </w:r>
            <w:r>
              <w:rPr>
                <w:rFonts w:ascii="宋体" w:eastAsia="宋体" w:hint="eastAsia"/>
                <w:color w:val="000009"/>
                <w:spacing w:val="-3"/>
              </w:rPr>
              <w:t>例</w:t>
            </w:r>
            <w:r>
              <w:rPr>
                <w:rFonts w:ascii="宋体" w:eastAsia="宋体" w:hint="eastAsia"/>
                <w:color w:val="000009"/>
              </w:rPr>
              <w:t>外</w:t>
              <w:tab/>
            </w:r>
            <w:r>
              <w:rPr>
                <w:color w:val="000009"/>
                <w:spacing w:val="-1"/>
              </w:rPr>
              <w:t>29</w:t>
            </w:r>
          </w:hyperlink>
        </w:p>
        <w:p>
          <w:pPr>
            <w:pStyle w:val="TOC1"/>
            <w:tabs>
              <w:tab w:pos="9825" w:val="left" w:leader="dot"/>
            </w:tabs>
            <w:spacing w:before="43"/>
            <w:ind w:left="0" w:firstLine="0"/>
          </w:pPr>
          <w:hyperlink w:history="true" w:anchor="_bookmark101">
            <w:r>
              <w:rPr>
                <w:color w:val="000009"/>
              </w:rPr>
              <w:t>5.2  </w:t>
            </w:r>
            <w:r>
              <w:rPr>
                <w:color w:val="000009"/>
                <w:spacing w:val="10"/>
              </w:rPr>
              <w:t> </w:t>
            </w:r>
            <w:r>
              <w:rPr>
                <w:rFonts w:ascii="宋体" w:eastAsia="宋体" w:hint="eastAsia"/>
                <w:color w:val="000009"/>
              </w:rPr>
              <w:t>中断</w:t>
              <w:tab/>
            </w:r>
            <w:r>
              <w:rPr>
                <w:color w:val="000009"/>
                <w:spacing w:val="-1"/>
              </w:rPr>
              <w:t>29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1791" w:val="left" w:leader="none"/>
              <w:tab w:pos="1792" w:val="left" w:leader="none"/>
              <w:tab w:pos="10565" w:val="left" w:leader="dot"/>
            </w:tabs>
            <w:spacing w:line="240" w:lineRule="auto" w:before="43" w:after="0"/>
            <w:ind w:left="1791" w:right="0" w:hanging="632"/>
            <w:jc w:val="left"/>
          </w:pPr>
          <w:hyperlink w:history="true" w:anchor="_bookmark102">
            <w:r>
              <w:rPr>
                <w:rFonts w:ascii="宋体" w:eastAsia="宋体" w:hint="eastAsia"/>
                <w:color w:val="000009"/>
              </w:rPr>
              <w:t>中断</w:t>
            </w:r>
            <w:r>
              <w:rPr>
                <w:rFonts w:ascii="宋体" w:eastAsia="宋体" w:hint="eastAsia"/>
                <w:color w:val="000009"/>
                <w:spacing w:val="-3"/>
              </w:rPr>
              <w:t>响</w:t>
            </w:r>
            <w:r>
              <w:rPr>
                <w:rFonts w:ascii="宋体" w:eastAsia="宋体" w:hint="eastAsia"/>
                <w:color w:val="000009"/>
              </w:rPr>
              <w:t>应</w:t>
            </w:r>
            <w:r>
              <w:rPr>
                <w:rFonts w:ascii="宋体" w:eastAsia="宋体" w:hint="eastAsia"/>
                <w:color w:val="000009"/>
                <w:spacing w:val="-3"/>
              </w:rPr>
              <w:t>的</w:t>
            </w:r>
            <w:r>
              <w:rPr>
                <w:rFonts w:ascii="宋体" w:eastAsia="宋体" w:hint="eastAsia"/>
                <w:color w:val="000009"/>
              </w:rPr>
              <w:t>必</w:t>
            </w:r>
            <w:r>
              <w:rPr>
                <w:rFonts w:ascii="宋体" w:eastAsia="宋体" w:hint="eastAsia"/>
                <w:color w:val="000009"/>
                <w:spacing w:val="-3"/>
              </w:rPr>
              <w:t>要</w:t>
            </w:r>
            <w:r>
              <w:rPr>
                <w:rFonts w:ascii="宋体" w:eastAsia="宋体" w:hint="eastAsia"/>
                <w:color w:val="000009"/>
              </w:rPr>
              <w:t>条件</w:t>
              <w:tab/>
            </w:r>
            <w:r>
              <w:rPr>
                <w:color w:val="000009"/>
              </w:rPr>
              <w:t>30</w:t>
            </w:r>
          </w:hyperlink>
        </w:p>
        <w:p>
          <w:pPr>
            <w:pStyle w:val="TOC1"/>
            <w:numPr>
              <w:ilvl w:val="2"/>
              <w:numId w:val="5"/>
            </w:numPr>
            <w:tabs>
              <w:tab w:pos="631" w:val="left" w:leader="none"/>
              <w:tab w:pos="1792" w:val="left" w:leader="none"/>
              <w:tab w:pos="9405" w:val="left" w:leader="dot"/>
            </w:tabs>
            <w:spacing w:line="240" w:lineRule="auto" w:before="43" w:after="0"/>
            <w:ind w:left="1791" w:right="322" w:hanging="1792"/>
            <w:jc w:val="right"/>
          </w:pPr>
          <w:hyperlink w:history="true" w:anchor="_bookmark103">
            <w:r>
              <w:rPr>
                <w:rFonts w:ascii="宋体" w:eastAsia="宋体" w:hint="eastAsia"/>
                <w:color w:val="000009"/>
              </w:rPr>
              <w:t>中断</w:t>
            </w:r>
            <w:r>
              <w:rPr>
                <w:rFonts w:ascii="宋体" w:eastAsia="宋体" w:hint="eastAsia"/>
                <w:color w:val="000009"/>
                <w:spacing w:val="-3"/>
              </w:rPr>
              <w:t>模</w:t>
            </w:r>
            <w:r>
              <w:rPr>
                <w:rFonts w:ascii="宋体" w:eastAsia="宋体" w:hint="eastAsia"/>
                <w:color w:val="000009"/>
              </w:rPr>
              <w:t>式</w:t>
              <w:tab/>
            </w:r>
            <w:r>
              <w:rPr>
                <w:color w:val="000009"/>
                <w:spacing w:val="-1"/>
              </w:rPr>
              <w:t>30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32" w:val="left" w:leader="none"/>
              <w:tab w:pos="10565" w:val="left" w:leader="dot"/>
            </w:tabs>
            <w:spacing w:line="240" w:lineRule="auto" w:before="43" w:after="20"/>
            <w:ind w:left="531" w:right="0" w:hanging="212"/>
            <w:jc w:val="left"/>
            <w:rPr>
              <w:rFonts w:ascii="Calibri" w:eastAsia="Calibri"/>
            </w:rPr>
          </w:pPr>
          <w:hyperlink w:history="true" w:anchor="_bookmark105">
            <w:r>
              <w:rPr>
                <w:color w:val="000009"/>
              </w:rPr>
              <w:t>系统</w:t>
            </w:r>
            <w:r>
              <w:rPr>
                <w:color w:val="000009"/>
                <w:spacing w:val="-3"/>
              </w:rPr>
              <w:t>控</w:t>
            </w:r>
            <w:r>
              <w:rPr>
                <w:color w:val="000009"/>
              </w:rPr>
              <w:t>制</w:t>
            </w:r>
            <w:r>
              <w:rPr>
                <w:color w:val="000009"/>
                <w:spacing w:val="-3"/>
              </w:rPr>
              <w:t>寄</w:t>
            </w:r>
            <w:r>
              <w:rPr>
                <w:color w:val="000009"/>
              </w:rPr>
              <w:t>存器</w:t>
              <w:tab/>
            </w:r>
            <w:r>
              <w:rPr>
                <w:rFonts w:ascii="Calibri" w:eastAsia="Calibri"/>
                <w:color w:val="000009"/>
              </w:rPr>
              <w:t>30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781" w:val="right" w:leader="dot"/>
            </w:tabs>
            <w:spacing w:line="240" w:lineRule="auto" w:before="22" w:after="0"/>
            <w:ind w:left="1160" w:right="0" w:hanging="421"/>
            <w:jc w:val="left"/>
          </w:pPr>
          <w:hyperlink w:history="true" w:anchor="_bookmark106">
            <w:r>
              <w:rPr>
                <w:rFonts w:ascii="宋体" w:eastAsia="宋体" w:hint="eastAsia"/>
                <w:color w:val="000009"/>
              </w:rPr>
              <w:t>系统</w:t>
            </w:r>
            <w:r>
              <w:rPr>
                <w:rFonts w:ascii="宋体" w:eastAsia="宋体" w:hint="eastAsia"/>
                <w:color w:val="000009"/>
                <w:spacing w:val="-3"/>
              </w:rPr>
              <w:t>控</w:t>
            </w:r>
            <w:r>
              <w:rPr>
                <w:rFonts w:ascii="宋体" w:eastAsia="宋体" w:hint="eastAsia"/>
                <w:color w:val="000009"/>
              </w:rPr>
              <w:t>制</w:t>
            </w:r>
            <w:r>
              <w:rPr>
                <w:rFonts w:ascii="宋体" w:eastAsia="宋体" w:hint="eastAsia"/>
                <w:color w:val="000009"/>
                <w:spacing w:val="-3"/>
              </w:rPr>
              <w:t>寄</w:t>
            </w:r>
            <w:r>
              <w:rPr>
                <w:rFonts w:ascii="宋体" w:eastAsia="宋体" w:hint="eastAsia"/>
                <w:color w:val="000009"/>
              </w:rPr>
              <w:t>存</w:t>
            </w:r>
            <w:r>
              <w:rPr>
                <w:rFonts w:ascii="宋体" w:eastAsia="宋体" w:hint="eastAsia"/>
                <w:color w:val="000009"/>
                <w:spacing w:val="-3"/>
              </w:rPr>
              <w:t>器</w:t>
            </w:r>
            <w:r>
              <w:rPr>
                <w:rFonts w:ascii="宋体" w:eastAsia="宋体" w:hint="eastAsia"/>
                <w:color w:val="000009"/>
              </w:rPr>
              <w:t>概览</w:t>
              <w:tab/>
            </w:r>
            <w:r>
              <w:rPr>
                <w:color w:val="000009"/>
              </w:rPr>
              <w:t>30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781" w:val="right" w:leader="dot"/>
            </w:tabs>
            <w:spacing w:line="240" w:lineRule="auto" w:before="43" w:after="0"/>
            <w:ind w:left="1160" w:right="0" w:hanging="421"/>
            <w:jc w:val="left"/>
          </w:pPr>
          <w:hyperlink w:history="true" w:anchor="_bookmark107">
            <w:r>
              <w:rPr>
                <w:color w:val="000009"/>
              </w:rPr>
              <w:t>BadVAddr</w:t>
            </w:r>
            <w:r>
              <w:rPr>
                <w:color w:val="000009"/>
                <w:spacing w:val="8"/>
              </w:rPr>
              <w:t> </w:t>
            </w:r>
            <w:r>
              <w:rPr>
                <w:rFonts w:ascii="宋体" w:eastAsia="宋体" w:hint="eastAsia"/>
                <w:color w:val="000009"/>
                <w:spacing w:val="-3"/>
              </w:rPr>
              <w:t>寄</w:t>
            </w:r>
            <w:r>
              <w:rPr>
                <w:rFonts w:ascii="宋体" w:eastAsia="宋体" w:hint="eastAsia"/>
                <w:color w:val="000009"/>
              </w:rPr>
              <w:t>存</w:t>
            </w:r>
            <w:r>
              <w:rPr>
                <w:rFonts w:ascii="宋体" w:eastAsia="宋体" w:hint="eastAsia"/>
                <w:color w:val="000009"/>
                <w:spacing w:val="45"/>
              </w:rPr>
              <w:t>器</w:t>
            </w:r>
            <w:r>
              <w:rPr>
                <w:color w:val="000009"/>
              </w:rPr>
              <w:t>(CP0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Register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8,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Select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0)</w:t>
              <w:tab/>
              <w:t>31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781" w:val="right" w:leader="dot"/>
            </w:tabs>
            <w:spacing w:line="240" w:lineRule="auto" w:before="44" w:after="0"/>
            <w:ind w:left="1160" w:right="0" w:hanging="421"/>
            <w:jc w:val="left"/>
          </w:pPr>
          <w:hyperlink w:history="true" w:anchor="_bookmark110">
            <w:r>
              <w:rPr>
                <w:color w:val="000009"/>
              </w:rPr>
              <w:t>Count</w:t>
            </w:r>
            <w:r>
              <w:rPr>
                <w:color w:val="000009"/>
                <w:spacing w:val="-2"/>
              </w:rPr>
              <w:t> </w:t>
            </w:r>
            <w:r>
              <w:rPr>
                <w:rFonts w:ascii="宋体" w:eastAsia="宋体" w:hint="eastAsia"/>
                <w:color w:val="000009"/>
              </w:rPr>
              <w:t>寄</w:t>
            </w:r>
            <w:r>
              <w:rPr>
                <w:rFonts w:ascii="宋体" w:eastAsia="宋体" w:hint="eastAsia"/>
                <w:color w:val="000009"/>
                <w:spacing w:val="-3"/>
              </w:rPr>
              <w:t>存</w:t>
            </w:r>
            <w:r>
              <w:rPr>
                <w:rFonts w:ascii="宋体" w:eastAsia="宋体" w:hint="eastAsia"/>
                <w:color w:val="000009"/>
                <w:spacing w:val="47"/>
              </w:rPr>
              <w:t>器</w:t>
            </w:r>
            <w:r>
              <w:rPr>
                <w:color w:val="000009"/>
              </w:rPr>
              <w:t>(CP0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Register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9, Select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0)</w:t>
              <w:tab/>
              <w:t>31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781" w:val="right" w:leader="dot"/>
            </w:tabs>
            <w:spacing w:line="240" w:lineRule="auto" w:before="43" w:after="0"/>
            <w:ind w:left="1160" w:right="0" w:hanging="421"/>
            <w:jc w:val="left"/>
          </w:pPr>
          <w:hyperlink w:history="true" w:anchor="_bookmark113">
            <w:r>
              <w:rPr>
                <w:color w:val="000009"/>
              </w:rPr>
              <w:t>Compare</w:t>
            </w:r>
            <w:r>
              <w:rPr>
                <w:color w:val="000009"/>
                <w:spacing w:val="8"/>
              </w:rPr>
              <w:t> </w:t>
            </w:r>
            <w:r>
              <w:rPr>
                <w:rFonts w:ascii="宋体" w:eastAsia="宋体" w:hint="eastAsia"/>
                <w:color w:val="000009"/>
                <w:spacing w:val="-3"/>
              </w:rPr>
              <w:t>寄</w:t>
            </w:r>
            <w:r>
              <w:rPr>
                <w:rFonts w:ascii="宋体" w:eastAsia="宋体" w:hint="eastAsia"/>
                <w:color w:val="000009"/>
              </w:rPr>
              <w:t>存</w:t>
            </w:r>
            <w:r>
              <w:rPr>
                <w:rFonts w:ascii="宋体" w:eastAsia="宋体" w:hint="eastAsia"/>
                <w:color w:val="000009"/>
                <w:spacing w:val="45"/>
              </w:rPr>
              <w:t>器</w:t>
            </w:r>
            <w:r>
              <w:rPr>
                <w:color w:val="000009"/>
              </w:rPr>
              <w:t>(CP0 Register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11,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Select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0)</w:t>
              <w:tab/>
              <w:t>31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781" w:val="right" w:leader="dot"/>
            </w:tabs>
            <w:spacing w:line="240" w:lineRule="auto" w:before="43" w:after="0"/>
            <w:ind w:left="1160" w:right="0" w:hanging="421"/>
            <w:jc w:val="left"/>
          </w:pPr>
          <w:hyperlink w:history="true" w:anchor="_bookmark116">
            <w:r>
              <w:rPr>
                <w:color w:val="000009"/>
              </w:rPr>
              <w:t>Status</w:t>
            </w:r>
            <w:r>
              <w:rPr>
                <w:color w:val="000009"/>
                <w:spacing w:val="5"/>
              </w:rPr>
              <w:t> </w:t>
            </w:r>
            <w:r>
              <w:rPr>
                <w:rFonts w:ascii="宋体" w:eastAsia="宋体" w:hint="eastAsia"/>
                <w:color w:val="000009"/>
              </w:rPr>
              <w:t>寄存</w:t>
            </w:r>
            <w:r>
              <w:rPr>
                <w:rFonts w:ascii="宋体" w:eastAsia="宋体" w:hint="eastAsia"/>
                <w:color w:val="000009"/>
                <w:spacing w:val="48"/>
              </w:rPr>
              <w:t>器</w:t>
            </w:r>
            <w:r>
              <w:rPr>
                <w:color w:val="000009"/>
              </w:rPr>
              <w:t>(CP0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Register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12,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Select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0)</w:t>
              <w:tab/>
              <w:t>32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781" w:val="right" w:leader="dot"/>
            </w:tabs>
            <w:spacing w:line="240" w:lineRule="auto" w:before="43" w:after="0"/>
            <w:ind w:left="1160" w:right="0" w:hanging="421"/>
            <w:jc w:val="left"/>
          </w:pPr>
          <w:hyperlink w:history="true" w:anchor="_bookmark119">
            <w:r>
              <w:rPr>
                <w:color w:val="000009"/>
              </w:rPr>
              <w:t>Cause</w:t>
            </w:r>
            <w:r>
              <w:rPr>
                <w:color w:val="000009"/>
                <w:spacing w:val="8"/>
              </w:rPr>
              <w:t> </w:t>
            </w:r>
            <w:r>
              <w:rPr>
                <w:rFonts w:ascii="宋体" w:eastAsia="宋体" w:hint="eastAsia"/>
                <w:color w:val="000009"/>
                <w:spacing w:val="-3"/>
              </w:rPr>
              <w:t>寄</w:t>
            </w:r>
            <w:r>
              <w:rPr>
                <w:rFonts w:ascii="宋体" w:eastAsia="宋体" w:hint="eastAsia"/>
                <w:color w:val="000009"/>
              </w:rPr>
              <w:t>存</w:t>
            </w:r>
            <w:r>
              <w:rPr>
                <w:rFonts w:ascii="宋体" w:eastAsia="宋体" w:hint="eastAsia"/>
                <w:color w:val="000009"/>
                <w:spacing w:val="45"/>
              </w:rPr>
              <w:t>器</w:t>
            </w:r>
            <w:r>
              <w:rPr>
                <w:color w:val="000009"/>
              </w:rPr>
              <w:t>(CP0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Register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13,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Select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0)</w:t>
              <w:tab/>
              <w:t>32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61" w:val="left" w:leader="none"/>
              <w:tab w:pos="10781" w:val="right" w:leader="dot"/>
            </w:tabs>
            <w:spacing w:line="240" w:lineRule="auto" w:before="43" w:after="0"/>
            <w:ind w:left="1160" w:right="0" w:hanging="421"/>
            <w:jc w:val="left"/>
          </w:pPr>
          <w:r>
            <w:rPr/>
            <w:drawing>
              <wp:anchor distT="0" distB="0" distL="0" distR="0" allowOverlap="1" layoutInCell="1" locked="0" behindDoc="1" simplePos="0" relativeHeight="242294784">
                <wp:simplePos x="0" y="0"/>
                <wp:positionH relativeFrom="page">
                  <wp:posOffset>327279</wp:posOffset>
                </wp:positionH>
                <wp:positionV relativeFrom="paragraph">
                  <wp:posOffset>157480</wp:posOffset>
                </wp:positionV>
                <wp:extent cx="6864477" cy="6868668"/>
                <wp:effectExtent l="0" t="0" r="0" b="0"/>
                <wp:wrapNone/>
                <wp:docPr id="7" name="image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" name="image1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477" cy="6868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23">
            <w:r>
              <w:rPr>
                <w:color w:val="000009"/>
              </w:rPr>
              <w:t>EPC</w:t>
            </w:r>
            <w:r>
              <w:rPr>
                <w:color w:val="000009"/>
                <w:spacing w:val="8"/>
              </w:rPr>
              <w:t> </w:t>
            </w:r>
            <w:r>
              <w:rPr>
                <w:rFonts w:ascii="宋体" w:eastAsia="宋体" w:hint="eastAsia"/>
                <w:color w:val="000009"/>
                <w:spacing w:val="-3"/>
              </w:rPr>
              <w:t>寄</w:t>
            </w:r>
            <w:r>
              <w:rPr>
                <w:rFonts w:ascii="宋体" w:eastAsia="宋体" w:hint="eastAsia"/>
                <w:color w:val="000009"/>
              </w:rPr>
              <w:t>存</w:t>
            </w:r>
            <w:r>
              <w:rPr>
                <w:rFonts w:ascii="宋体" w:eastAsia="宋体" w:hint="eastAsia"/>
                <w:color w:val="000009"/>
                <w:spacing w:val="45"/>
              </w:rPr>
              <w:t>器</w:t>
            </w:r>
            <w:r>
              <w:rPr>
                <w:color w:val="000009"/>
              </w:rPr>
              <w:t>(CP0 Register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14, Select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0)</w:t>
              <w:tab/>
              <w:t>33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108" w:bottom="753" w:left="400" w:right="400"/>
        </w:sectPr>
      </w:pPr>
    </w:p>
    <w:p>
      <w:pPr>
        <w:spacing w:before="105"/>
        <w:ind w:left="466" w:right="34" w:firstLine="0"/>
        <w:jc w:val="center"/>
        <w:rPr>
          <w:rFonts w:ascii="宋体" w:eastAsia="宋体" w:hint="eastAsia"/>
          <w:b/>
          <w:sz w:val="32"/>
        </w:rPr>
      </w:pPr>
      <w:bookmarkStart w:name="图目录" w:id="2"/>
      <w:bookmarkEnd w:id="2"/>
      <w:r>
        <w:rPr/>
      </w:r>
      <w:r>
        <w:rPr>
          <w:rFonts w:ascii="宋体" w:eastAsia="宋体" w:hint="eastAsia"/>
          <w:b/>
          <w:color w:val="000009"/>
          <w:sz w:val="32"/>
        </w:rPr>
        <w:t>图目录</w:t>
      </w:r>
    </w:p>
    <w:p>
      <w:pPr>
        <w:pStyle w:val="BodyText"/>
        <w:spacing w:before="4"/>
        <w:rPr>
          <w:rFonts w:ascii="宋体"/>
          <w:b/>
          <w:sz w:val="24"/>
        </w:rPr>
      </w:pPr>
    </w:p>
    <w:p>
      <w:pPr>
        <w:pStyle w:val="BodyText"/>
        <w:tabs>
          <w:tab w:pos="10673" w:val="left" w:leader="dot"/>
        </w:tabs>
        <w:ind w:left="320"/>
        <w:rPr>
          <w:rFonts w:ascii="Calibri" w:eastAsia="Calibri"/>
        </w:rPr>
      </w:pPr>
      <w:hyperlink w:history="true" w:anchor="_bookmark8">
        <w:r>
          <w:rPr>
            <w:rFonts w:ascii="宋体" w:eastAsia="宋体" w:hint="eastAsia"/>
            <w:color w:val="000009"/>
          </w:rPr>
          <w:t>图</w:t>
        </w:r>
        <w:r>
          <w:rPr>
            <w:rFonts w:ascii="宋体" w:eastAsia="宋体" w:hint="eastAsia"/>
            <w:color w:val="000009"/>
            <w:spacing w:val="-56"/>
          </w:rPr>
          <w:t> </w:t>
        </w:r>
        <w:r>
          <w:rPr>
            <w:rFonts w:ascii="Calibri" w:eastAsia="Calibri"/>
            <w:color w:val="000009"/>
          </w:rPr>
          <w:t>3-1 </w:t>
        </w:r>
        <w:r>
          <w:rPr>
            <w:rFonts w:ascii="宋体" w:eastAsia="宋体" w:hint="eastAsia"/>
            <w:color w:val="000009"/>
          </w:rPr>
          <w:t>指</w:t>
        </w:r>
        <w:r>
          <w:rPr>
            <w:rFonts w:ascii="宋体" w:eastAsia="宋体" w:hint="eastAsia"/>
            <w:color w:val="000009"/>
            <w:spacing w:val="-3"/>
          </w:rPr>
          <w:t>令</w:t>
        </w:r>
        <w:r>
          <w:rPr>
            <w:rFonts w:ascii="宋体" w:eastAsia="宋体" w:hint="eastAsia"/>
            <w:color w:val="000009"/>
          </w:rPr>
          <w:t>格式</w:t>
          <w:tab/>
        </w:r>
        <w:r>
          <w:rPr>
            <w:rFonts w:ascii="Calibri" w:eastAsia="Calibri"/>
            <w:color w:val="000009"/>
          </w:rPr>
          <w:t>2</w:t>
        </w:r>
      </w:hyperlink>
    </w:p>
    <w:p>
      <w:pPr>
        <w:pStyle w:val="BodyText"/>
        <w:tabs>
          <w:tab w:pos="10565" w:val="left" w:leader="dot"/>
        </w:tabs>
        <w:spacing w:before="43"/>
        <w:ind w:left="320"/>
        <w:rPr>
          <w:rFonts w:ascii="Calibri" w:eastAsia="Calibri"/>
        </w:rPr>
      </w:pPr>
      <w:hyperlink w:history="true" w:anchor="_bookmark88">
        <w:r>
          <w:rPr>
            <w:rFonts w:ascii="宋体" w:eastAsia="宋体" w:hint="eastAsia"/>
            <w:color w:val="000009"/>
          </w:rPr>
          <w:t>图</w:t>
        </w:r>
        <w:r>
          <w:rPr>
            <w:rFonts w:ascii="宋体" w:eastAsia="宋体" w:hint="eastAsia"/>
            <w:color w:val="000009"/>
            <w:spacing w:val="-55"/>
          </w:rPr>
          <w:t> </w:t>
        </w:r>
        <w:r>
          <w:rPr>
            <w:rFonts w:ascii="Calibri" w:eastAsia="Calibri"/>
            <w:color w:val="000009"/>
          </w:rPr>
          <w:t>4-1</w:t>
        </w:r>
        <w:r>
          <w:rPr>
            <w:rFonts w:ascii="Calibri" w:eastAsia="Calibri"/>
            <w:color w:val="000009"/>
            <w:spacing w:val="1"/>
          </w:rPr>
          <w:t> </w:t>
        </w:r>
        <w:r>
          <w:rPr>
            <w:rFonts w:ascii="宋体" w:eastAsia="宋体" w:hint="eastAsia"/>
            <w:color w:val="000009"/>
          </w:rPr>
          <w:t>虚</w:t>
        </w:r>
        <w:r>
          <w:rPr>
            <w:rFonts w:ascii="宋体" w:eastAsia="宋体" w:hint="eastAsia"/>
            <w:color w:val="000009"/>
            <w:spacing w:val="-3"/>
          </w:rPr>
          <w:t>实</w:t>
        </w:r>
        <w:r>
          <w:rPr>
            <w:rFonts w:ascii="宋体" w:eastAsia="宋体" w:hint="eastAsia"/>
            <w:color w:val="000009"/>
          </w:rPr>
          <w:t>地</w:t>
        </w:r>
        <w:r>
          <w:rPr>
            <w:rFonts w:ascii="宋体" w:eastAsia="宋体" w:hint="eastAsia"/>
            <w:color w:val="000009"/>
            <w:spacing w:val="-3"/>
          </w:rPr>
          <w:t>址</w:t>
        </w:r>
        <w:r>
          <w:rPr>
            <w:rFonts w:ascii="宋体" w:eastAsia="宋体" w:hint="eastAsia"/>
            <w:color w:val="000009"/>
          </w:rPr>
          <w:t>映</w:t>
        </w:r>
        <w:r>
          <w:rPr>
            <w:rFonts w:ascii="宋体" w:eastAsia="宋体" w:hint="eastAsia"/>
            <w:color w:val="000009"/>
            <w:spacing w:val="-3"/>
          </w:rPr>
          <w:t>射</w:t>
        </w:r>
        <w:r>
          <w:rPr>
            <w:rFonts w:ascii="宋体" w:eastAsia="宋体" w:hint="eastAsia"/>
            <w:color w:val="000009"/>
          </w:rPr>
          <w:t>关</w:t>
        </w:r>
        <w:r>
          <w:rPr>
            <w:rFonts w:ascii="宋体" w:eastAsia="宋体" w:hint="eastAsia"/>
            <w:color w:val="000009"/>
            <w:spacing w:val="-3"/>
          </w:rPr>
          <w:t>系</w:t>
        </w:r>
        <w:r>
          <w:rPr>
            <w:rFonts w:ascii="宋体" w:eastAsia="宋体" w:hint="eastAsia"/>
            <w:color w:val="000009"/>
          </w:rPr>
          <w:t>图</w:t>
          <w:tab/>
        </w:r>
        <w:r>
          <w:rPr>
            <w:rFonts w:ascii="Calibri" w:eastAsia="Calibri"/>
            <w:color w:val="000009"/>
          </w:rPr>
          <w:t>27</w:t>
        </w:r>
      </w:hyperlink>
    </w:p>
    <w:p>
      <w:pPr>
        <w:pStyle w:val="BodyText"/>
        <w:tabs>
          <w:tab w:pos="10565" w:val="left" w:leader="dot"/>
        </w:tabs>
        <w:spacing w:before="43"/>
        <w:ind w:left="320"/>
        <w:rPr>
          <w:rFonts w:ascii="Calibri" w:eastAsia="Calibri"/>
        </w:rPr>
      </w:pPr>
      <w:hyperlink w:history="true" w:anchor="_bookmark108">
        <w:r>
          <w:rPr>
            <w:rFonts w:ascii="宋体" w:eastAsia="宋体" w:hint="eastAsia"/>
            <w:color w:val="000009"/>
          </w:rPr>
          <w:t>图</w:t>
        </w:r>
        <w:r>
          <w:rPr>
            <w:rFonts w:ascii="宋体" w:eastAsia="宋体" w:hint="eastAsia"/>
            <w:color w:val="000009"/>
            <w:spacing w:val="-56"/>
          </w:rPr>
          <w:t> </w:t>
        </w:r>
        <w:r>
          <w:rPr>
            <w:rFonts w:ascii="Calibri" w:eastAsia="Calibri"/>
            <w:color w:val="000009"/>
          </w:rPr>
          <w:t>6-1</w:t>
        </w:r>
        <w:r>
          <w:rPr>
            <w:rFonts w:ascii="Calibri" w:eastAsia="Calibri"/>
            <w:color w:val="000009"/>
            <w:spacing w:val="-1"/>
          </w:rPr>
          <w:t> </w:t>
        </w:r>
        <w:r>
          <w:rPr>
            <w:rFonts w:ascii="Calibri" w:eastAsia="Calibri"/>
            <w:color w:val="000009"/>
          </w:rPr>
          <w:t>BadVAddr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寄</w:t>
        </w:r>
        <w:r>
          <w:rPr>
            <w:rFonts w:ascii="宋体" w:eastAsia="宋体" w:hint="eastAsia"/>
            <w:color w:val="000009"/>
            <w:spacing w:val="-3"/>
          </w:rPr>
          <w:t>存</w:t>
        </w:r>
        <w:r>
          <w:rPr>
            <w:rFonts w:ascii="宋体" w:eastAsia="宋体" w:hint="eastAsia"/>
            <w:color w:val="000009"/>
          </w:rPr>
          <w:t>器</w:t>
        </w:r>
        <w:r>
          <w:rPr>
            <w:rFonts w:ascii="宋体" w:eastAsia="宋体" w:hint="eastAsia"/>
            <w:color w:val="000009"/>
            <w:spacing w:val="-3"/>
          </w:rPr>
          <w:t>格</w:t>
        </w:r>
        <w:r>
          <w:rPr>
            <w:rFonts w:ascii="宋体" w:eastAsia="宋体" w:hint="eastAsia"/>
            <w:color w:val="000009"/>
          </w:rPr>
          <w:t>式</w:t>
          <w:tab/>
        </w:r>
        <w:r>
          <w:rPr>
            <w:rFonts w:ascii="Calibri" w:eastAsia="Calibri"/>
            <w:color w:val="000009"/>
          </w:rPr>
          <w:t>31</w:t>
        </w:r>
      </w:hyperlink>
    </w:p>
    <w:p>
      <w:pPr>
        <w:pStyle w:val="BodyText"/>
        <w:tabs>
          <w:tab w:pos="10565" w:val="left" w:leader="dot"/>
        </w:tabs>
        <w:spacing w:before="43"/>
        <w:ind w:left="320"/>
        <w:rPr>
          <w:rFonts w:ascii="Calibri" w:eastAsia="Calibri"/>
        </w:rPr>
      </w:pPr>
      <w:hyperlink w:history="true" w:anchor="_bookmark111">
        <w:r>
          <w:rPr>
            <w:rFonts w:ascii="宋体" w:eastAsia="宋体" w:hint="eastAsia"/>
            <w:color w:val="000009"/>
          </w:rPr>
          <w:t>图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6-2</w:t>
        </w:r>
        <w:r>
          <w:rPr>
            <w:rFonts w:ascii="Calibri" w:eastAsia="Calibri"/>
            <w:color w:val="000009"/>
            <w:spacing w:val="-1"/>
          </w:rPr>
          <w:t> </w:t>
        </w:r>
        <w:r>
          <w:rPr>
            <w:rFonts w:ascii="Calibri" w:eastAsia="Calibri"/>
            <w:color w:val="000009"/>
          </w:rPr>
          <w:t>Count</w:t>
        </w:r>
        <w:r>
          <w:rPr>
            <w:rFonts w:ascii="Calibri" w:eastAsia="Calibri"/>
            <w:color w:val="000009"/>
            <w:spacing w:val="7"/>
          </w:rPr>
          <w:t> </w:t>
        </w:r>
        <w:r>
          <w:rPr>
            <w:rFonts w:ascii="宋体" w:eastAsia="宋体" w:hint="eastAsia"/>
            <w:color w:val="000009"/>
            <w:spacing w:val="-3"/>
          </w:rPr>
          <w:t>寄</w:t>
        </w:r>
        <w:r>
          <w:rPr>
            <w:rFonts w:ascii="宋体" w:eastAsia="宋体" w:hint="eastAsia"/>
            <w:color w:val="000009"/>
          </w:rPr>
          <w:t>存</w:t>
        </w:r>
        <w:r>
          <w:rPr>
            <w:rFonts w:ascii="宋体" w:eastAsia="宋体" w:hint="eastAsia"/>
            <w:color w:val="000009"/>
            <w:spacing w:val="-3"/>
          </w:rPr>
          <w:t>器</w:t>
        </w:r>
        <w:r>
          <w:rPr>
            <w:rFonts w:ascii="宋体" w:eastAsia="宋体" w:hint="eastAsia"/>
            <w:color w:val="000009"/>
          </w:rPr>
          <w:t>格式</w:t>
          <w:tab/>
        </w:r>
        <w:r>
          <w:rPr>
            <w:rFonts w:ascii="Calibri" w:eastAsia="Calibri"/>
            <w:color w:val="000009"/>
          </w:rPr>
          <w:t>31</w:t>
        </w:r>
      </w:hyperlink>
    </w:p>
    <w:p>
      <w:pPr>
        <w:pStyle w:val="BodyText"/>
        <w:tabs>
          <w:tab w:pos="10565" w:val="left" w:leader="dot"/>
        </w:tabs>
        <w:spacing w:before="43"/>
        <w:ind w:left="320"/>
        <w:rPr>
          <w:rFonts w:ascii="Calibri" w:eastAsia="Calibri"/>
        </w:rPr>
      </w:pPr>
      <w:r>
        <w:rPr/>
        <w:drawing>
          <wp:anchor distT="0" distB="0" distL="0" distR="0" allowOverlap="1" layoutInCell="1" locked="0" behindDoc="1" simplePos="0" relativeHeight="242295808">
            <wp:simplePos x="0" y="0"/>
            <wp:positionH relativeFrom="page">
              <wp:posOffset>327279</wp:posOffset>
            </wp:positionH>
            <wp:positionV relativeFrom="paragraph">
              <wp:posOffset>43180</wp:posOffset>
            </wp:positionV>
            <wp:extent cx="6864477" cy="6868668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114">
        <w:r>
          <w:rPr>
            <w:rFonts w:ascii="宋体" w:eastAsia="宋体" w:hint="eastAsia"/>
            <w:color w:val="000009"/>
          </w:rPr>
          <w:t>图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6-3</w:t>
        </w:r>
        <w:r>
          <w:rPr>
            <w:rFonts w:ascii="Calibri" w:eastAsia="Calibri"/>
            <w:color w:val="000009"/>
            <w:spacing w:val="-1"/>
          </w:rPr>
          <w:t> </w:t>
        </w:r>
        <w:r>
          <w:rPr>
            <w:rFonts w:ascii="Calibri" w:eastAsia="Calibri"/>
            <w:color w:val="000009"/>
          </w:rPr>
          <w:t>Compare</w:t>
        </w:r>
        <w:r>
          <w:rPr>
            <w:rFonts w:ascii="Calibri" w:eastAsia="Calibri"/>
            <w:color w:val="000009"/>
            <w:spacing w:val="9"/>
          </w:rPr>
          <w:t> </w:t>
        </w:r>
        <w:r>
          <w:rPr>
            <w:rFonts w:ascii="宋体" w:eastAsia="宋体" w:hint="eastAsia"/>
            <w:color w:val="000009"/>
            <w:spacing w:val="-3"/>
          </w:rPr>
          <w:t>寄</w:t>
        </w:r>
        <w:r>
          <w:rPr>
            <w:rFonts w:ascii="宋体" w:eastAsia="宋体" w:hint="eastAsia"/>
            <w:color w:val="000009"/>
          </w:rPr>
          <w:t>存</w:t>
        </w:r>
        <w:r>
          <w:rPr>
            <w:rFonts w:ascii="宋体" w:eastAsia="宋体" w:hint="eastAsia"/>
            <w:color w:val="000009"/>
            <w:spacing w:val="-3"/>
          </w:rPr>
          <w:t>器格</w:t>
        </w:r>
        <w:r>
          <w:rPr>
            <w:rFonts w:ascii="宋体" w:eastAsia="宋体" w:hint="eastAsia"/>
            <w:color w:val="000009"/>
          </w:rPr>
          <w:t>式</w:t>
          <w:tab/>
        </w:r>
        <w:r>
          <w:rPr>
            <w:rFonts w:ascii="Calibri" w:eastAsia="Calibri"/>
            <w:color w:val="000009"/>
          </w:rPr>
          <w:t>31</w:t>
        </w:r>
      </w:hyperlink>
    </w:p>
    <w:p>
      <w:pPr>
        <w:pStyle w:val="BodyText"/>
        <w:tabs>
          <w:tab w:pos="10565" w:val="left" w:leader="dot"/>
        </w:tabs>
        <w:spacing w:before="43"/>
        <w:ind w:left="320"/>
        <w:rPr>
          <w:rFonts w:ascii="Calibri" w:eastAsia="Calibri"/>
        </w:rPr>
      </w:pPr>
      <w:hyperlink w:history="true" w:anchor="_bookmark117">
        <w:r>
          <w:rPr>
            <w:rFonts w:ascii="宋体" w:eastAsia="宋体" w:hint="eastAsia"/>
            <w:color w:val="000009"/>
          </w:rPr>
          <w:t>图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6-4</w:t>
        </w:r>
        <w:r>
          <w:rPr>
            <w:rFonts w:ascii="Calibri" w:eastAsia="Calibri"/>
            <w:color w:val="000009"/>
            <w:spacing w:val="1"/>
          </w:rPr>
          <w:t> </w:t>
        </w:r>
        <w:r>
          <w:rPr>
            <w:rFonts w:ascii="Calibri" w:eastAsia="Calibri"/>
            <w:color w:val="000009"/>
          </w:rPr>
          <w:t>Status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  <w:spacing w:val="-3"/>
          </w:rPr>
          <w:t>寄</w:t>
        </w:r>
        <w:r>
          <w:rPr>
            <w:rFonts w:ascii="宋体" w:eastAsia="宋体" w:hint="eastAsia"/>
            <w:color w:val="000009"/>
          </w:rPr>
          <w:t>存</w:t>
        </w:r>
        <w:r>
          <w:rPr>
            <w:rFonts w:ascii="宋体" w:eastAsia="宋体" w:hint="eastAsia"/>
            <w:color w:val="000009"/>
            <w:spacing w:val="-3"/>
          </w:rPr>
          <w:t>器</w:t>
        </w:r>
        <w:r>
          <w:rPr>
            <w:rFonts w:ascii="宋体" w:eastAsia="宋体" w:hint="eastAsia"/>
            <w:color w:val="000009"/>
          </w:rPr>
          <w:t>格式</w:t>
          <w:tab/>
        </w:r>
        <w:r>
          <w:rPr>
            <w:rFonts w:ascii="Calibri" w:eastAsia="Calibri"/>
            <w:color w:val="000009"/>
          </w:rPr>
          <w:t>32</w:t>
        </w:r>
      </w:hyperlink>
    </w:p>
    <w:p>
      <w:pPr>
        <w:pStyle w:val="BodyText"/>
        <w:tabs>
          <w:tab w:pos="10565" w:val="left" w:leader="dot"/>
        </w:tabs>
        <w:spacing w:before="43"/>
        <w:ind w:left="320"/>
        <w:rPr>
          <w:rFonts w:ascii="Calibri" w:eastAsia="Calibri"/>
        </w:rPr>
      </w:pPr>
      <w:hyperlink w:history="true" w:anchor="_bookmark120">
        <w:r>
          <w:rPr>
            <w:rFonts w:ascii="宋体" w:eastAsia="宋体" w:hint="eastAsia"/>
            <w:color w:val="000009"/>
          </w:rPr>
          <w:t>图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6-5</w:t>
        </w:r>
        <w:r>
          <w:rPr>
            <w:rFonts w:ascii="Calibri" w:eastAsia="Calibri"/>
            <w:color w:val="000009"/>
            <w:spacing w:val="-1"/>
          </w:rPr>
          <w:t> </w:t>
        </w:r>
        <w:r>
          <w:rPr>
            <w:rFonts w:ascii="Calibri" w:eastAsia="Calibri"/>
            <w:color w:val="000009"/>
          </w:rPr>
          <w:t>Cause</w:t>
        </w:r>
        <w:r>
          <w:rPr>
            <w:rFonts w:ascii="Calibri" w:eastAsia="Calibri"/>
            <w:color w:val="000009"/>
            <w:spacing w:val="7"/>
          </w:rPr>
          <w:t> </w:t>
        </w:r>
        <w:r>
          <w:rPr>
            <w:rFonts w:ascii="宋体" w:eastAsia="宋体" w:hint="eastAsia"/>
            <w:color w:val="000009"/>
          </w:rPr>
          <w:t>寄</w:t>
        </w:r>
        <w:r>
          <w:rPr>
            <w:rFonts w:ascii="宋体" w:eastAsia="宋体" w:hint="eastAsia"/>
            <w:color w:val="000009"/>
            <w:spacing w:val="-3"/>
          </w:rPr>
          <w:t>存</w:t>
        </w:r>
        <w:r>
          <w:rPr>
            <w:rFonts w:ascii="宋体" w:eastAsia="宋体" w:hint="eastAsia"/>
            <w:color w:val="000009"/>
          </w:rPr>
          <w:t>器</w:t>
        </w:r>
        <w:r>
          <w:rPr>
            <w:rFonts w:ascii="宋体" w:eastAsia="宋体" w:hint="eastAsia"/>
            <w:color w:val="000009"/>
            <w:spacing w:val="-3"/>
          </w:rPr>
          <w:t>格</w:t>
        </w:r>
        <w:r>
          <w:rPr>
            <w:rFonts w:ascii="宋体" w:eastAsia="宋体" w:hint="eastAsia"/>
            <w:color w:val="000009"/>
          </w:rPr>
          <w:t>式</w:t>
          <w:tab/>
        </w:r>
        <w:r>
          <w:rPr>
            <w:rFonts w:ascii="Calibri" w:eastAsia="Calibri"/>
            <w:color w:val="000009"/>
          </w:rPr>
          <w:t>32</w:t>
        </w:r>
      </w:hyperlink>
    </w:p>
    <w:p>
      <w:pPr>
        <w:pStyle w:val="BodyText"/>
        <w:tabs>
          <w:tab w:pos="10565" w:val="left" w:leader="dot"/>
        </w:tabs>
        <w:spacing w:before="43"/>
        <w:ind w:left="320"/>
        <w:rPr>
          <w:rFonts w:ascii="Calibri" w:eastAsia="Calibri"/>
        </w:rPr>
      </w:pPr>
      <w:hyperlink w:history="true" w:anchor="_bookmark124">
        <w:r>
          <w:rPr>
            <w:rFonts w:ascii="宋体" w:eastAsia="宋体" w:hint="eastAsia"/>
            <w:color w:val="000009"/>
          </w:rPr>
          <w:t>图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6-6</w:t>
        </w:r>
        <w:r>
          <w:rPr>
            <w:rFonts w:ascii="Calibri" w:eastAsia="Calibri"/>
            <w:color w:val="000009"/>
            <w:spacing w:val="-1"/>
          </w:rPr>
          <w:t> </w:t>
        </w:r>
        <w:r>
          <w:rPr>
            <w:rFonts w:ascii="Calibri" w:eastAsia="Calibri"/>
            <w:color w:val="000009"/>
          </w:rPr>
          <w:t>EPC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寄</w:t>
        </w:r>
        <w:r>
          <w:rPr>
            <w:rFonts w:ascii="宋体" w:eastAsia="宋体" w:hint="eastAsia"/>
            <w:color w:val="000009"/>
            <w:spacing w:val="-3"/>
          </w:rPr>
          <w:t>存</w:t>
        </w:r>
        <w:r>
          <w:rPr>
            <w:rFonts w:ascii="宋体" w:eastAsia="宋体" w:hint="eastAsia"/>
            <w:color w:val="000009"/>
          </w:rPr>
          <w:t>器</w:t>
        </w:r>
        <w:r>
          <w:rPr>
            <w:rFonts w:ascii="宋体" w:eastAsia="宋体" w:hint="eastAsia"/>
            <w:color w:val="000009"/>
            <w:spacing w:val="-3"/>
          </w:rPr>
          <w:t>格</w:t>
        </w:r>
        <w:r>
          <w:rPr>
            <w:rFonts w:ascii="宋体" w:eastAsia="宋体" w:hint="eastAsia"/>
            <w:color w:val="000009"/>
          </w:rPr>
          <w:t>式</w:t>
          <w:tab/>
        </w:r>
        <w:r>
          <w:rPr>
            <w:rFonts w:ascii="Calibri" w:eastAsia="Calibri"/>
            <w:color w:val="000009"/>
          </w:rPr>
          <w:t>33</w:t>
        </w:r>
      </w:hyperlink>
    </w:p>
    <w:p>
      <w:pPr>
        <w:spacing w:after="0"/>
        <w:rPr>
          <w:rFonts w:ascii="Calibri" w:eastAsia="Calibri"/>
        </w:rPr>
        <w:sectPr>
          <w:pgSz w:w="11910" w:h="16840"/>
          <w:pgMar w:header="906" w:footer="0" w:top="1100" w:bottom="280" w:left="400" w:right="400"/>
        </w:sectPr>
      </w:pPr>
    </w:p>
    <w:p>
      <w:pPr>
        <w:pStyle w:val="Heading1"/>
        <w:ind w:left="466" w:right="34" w:firstLine="0"/>
        <w:jc w:val="center"/>
      </w:pPr>
      <w:bookmarkStart w:name="表目录" w:id="3"/>
      <w:bookmarkEnd w:id="3"/>
      <w:r>
        <w:rPr>
          <w:b w:val="0"/>
        </w:rPr>
      </w:r>
      <w:r>
        <w:rPr>
          <w:color w:val="000009"/>
        </w:rPr>
        <w:t>表目录</w:t>
      </w:r>
    </w:p>
    <w:p>
      <w:pPr>
        <w:pStyle w:val="BodyText"/>
        <w:tabs>
          <w:tab w:pos="10780" w:val="right" w:leader="dot"/>
        </w:tabs>
        <w:spacing w:before="312"/>
        <w:ind w:left="320"/>
        <w:rPr>
          <w:rFonts w:ascii="Calibri" w:eastAsia="Calibri"/>
        </w:rPr>
      </w:pPr>
      <w:hyperlink w:history="true" w:anchor="_bookmark10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3-1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算</w:t>
        </w:r>
        <w:r>
          <w:rPr>
            <w:rFonts w:ascii="宋体" w:eastAsia="宋体" w:hint="eastAsia"/>
            <w:color w:val="000009"/>
            <w:spacing w:val="-3"/>
          </w:rPr>
          <w:t>术</w:t>
        </w:r>
        <w:r>
          <w:rPr>
            <w:rFonts w:ascii="宋体" w:eastAsia="宋体" w:hint="eastAsia"/>
            <w:color w:val="000009"/>
          </w:rPr>
          <w:t>运</w:t>
        </w:r>
        <w:r>
          <w:rPr>
            <w:rFonts w:ascii="宋体" w:eastAsia="宋体" w:hint="eastAsia"/>
            <w:color w:val="000009"/>
            <w:spacing w:val="-3"/>
          </w:rPr>
          <w:t>算</w:t>
        </w:r>
        <w:r>
          <w:rPr>
            <w:rFonts w:ascii="宋体" w:eastAsia="宋体" w:hint="eastAsia"/>
            <w:color w:val="000009"/>
          </w:rPr>
          <w:t>指令</w:t>
          <w:tab/>
        </w:r>
        <w:r>
          <w:rPr>
            <w:rFonts w:ascii="Calibri" w:eastAsia="Calibri"/>
            <w:color w:val="000009"/>
          </w:rPr>
          <w:t>3</w:t>
        </w:r>
      </w:hyperlink>
    </w:p>
    <w:p>
      <w:pPr>
        <w:pStyle w:val="BodyText"/>
        <w:tabs>
          <w:tab w:pos="10780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1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3-2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逻</w:t>
        </w:r>
        <w:r>
          <w:rPr>
            <w:rFonts w:ascii="宋体" w:eastAsia="宋体" w:hint="eastAsia"/>
            <w:color w:val="000009"/>
            <w:spacing w:val="-3"/>
          </w:rPr>
          <w:t>辑</w:t>
        </w:r>
        <w:r>
          <w:rPr>
            <w:rFonts w:ascii="宋体" w:eastAsia="宋体" w:hint="eastAsia"/>
            <w:color w:val="000009"/>
          </w:rPr>
          <w:t>运</w:t>
        </w:r>
        <w:r>
          <w:rPr>
            <w:rFonts w:ascii="宋体" w:eastAsia="宋体" w:hint="eastAsia"/>
            <w:color w:val="000009"/>
            <w:spacing w:val="-3"/>
          </w:rPr>
          <w:t>算</w:t>
        </w:r>
        <w:r>
          <w:rPr>
            <w:rFonts w:ascii="宋体" w:eastAsia="宋体" w:hint="eastAsia"/>
            <w:color w:val="000009"/>
          </w:rPr>
          <w:t>指令</w:t>
          <w:tab/>
        </w:r>
        <w:r>
          <w:rPr>
            <w:rFonts w:ascii="Calibri" w:eastAsia="Calibri"/>
            <w:color w:val="000009"/>
          </w:rPr>
          <w:t>3</w:t>
        </w:r>
      </w:hyperlink>
    </w:p>
    <w:p>
      <w:pPr>
        <w:pStyle w:val="BodyText"/>
        <w:tabs>
          <w:tab w:pos="10780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2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3-3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移</w:t>
        </w:r>
        <w:r>
          <w:rPr>
            <w:rFonts w:ascii="宋体" w:eastAsia="宋体" w:hint="eastAsia"/>
            <w:color w:val="000009"/>
            <w:spacing w:val="-3"/>
          </w:rPr>
          <w:t>位</w:t>
        </w:r>
        <w:r>
          <w:rPr>
            <w:rFonts w:ascii="宋体" w:eastAsia="宋体" w:hint="eastAsia"/>
            <w:color w:val="000009"/>
          </w:rPr>
          <w:t>指令</w:t>
          <w:tab/>
        </w:r>
        <w:r>
          <w:rPr>
            <w:rFonts w:ascii="Calibri" w:eastAsia="Calibri"/>
            <w:color w:val="000009"/>
          </w:rPr>
          <w:t>4</w:t>
        </w:r>
      </w:hyperlink>
    </w:p>
    <w:p>
      <w:pPr>
        <w:pStyle w:val="BodyText"/>
        <w:tabs>
          <w:tab w:pos="10780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3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3-4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分</w:t>
        </w:r>
        <w:r>
          <w:rPr>
            <w:rFonts w:ascii="宋体" w:eastAsia="宋体" w:hint="eastAsia"/>
            <w:color w:val="000009"/>
            <w:spacing w:val="-3"/>
          </w:rPr>
          <w:t>支</w:t>
        </w:r>
        <w:r>
          <w:rPr>
            <w:rFonts w:ascii="宋体" w:eastAsia="宋体" w:hint="eastAsia"/>
            <w:color w:val="000009"/>
          </w:rPr>
          <w:t>跳</w:t>
        </w:r>
        <w:r>
          <w:rPr>
            <w:rFonts w:ascii="宋体" w:eastAsia="宋体" w:hint="eastAsia"/>
            <w:color w:val="000009"/>
            <w:spacing w:val="-3"/>
          </w:rPr>
          <w:t>转</w:t>
        </w:r>
        <w:r>
          <w:rPr>
            <w:rFonts w:ascii="宋体" w:eastAsia="宋体" w:hint="eastAsia"/>
            <w:color w:val="000009"/>
          </w:rPr>
          <w:t>指令</w:t>
          <w:tab/>
        </w:r>
        <w:r>
          <w:rPr>
            <w:rFonts w:ascii="Calibri" w:eastAsia="Calibri"/>
            <w:color w:val="000009"/>
          </w:rPr>
          <w:t>4</w:t>
        </w:r>
      </w:hyperlink>
    </w:p>
    <w:p>
      <w:pPr>
        <w:pStyle w:val="BodyText"/>
        <w:tabs>
          <w:tab w:pos="10780" w:val="right" w:leader="dot"/>
        </w:tabs>
        <w:spacing w:before="43"/>
        <w:ind w:left="320"/>
        <w:rPr>
          <w:rFonts w:ascii="Calibri" w:eastAsia="Calibri"/>
        </w:rPr>
      </w:pPr>
      <w:r>
        <w:rPr/>
        <w:drawing>
          <wp:anchor distT="0" distB="0" distL="0" distR="0" allowOverlap="1" layoutInCell="1" locked="0" behindDoc="1" simplePos="0" relativeHeight="242296832">
            <wp:simplePos x="0" y="0"/>
            <wp:positionH relativeFrom="page">
              <wp:posOffset>327279</wp:posOffset>
            </wp:positionH>
            <wp:positionV relativeFrom="paragraph">
              <wp:posOffset>43180</wp:posOffset>
            </wp:positionV>
            <wp:extent cx="6864477" cy="6868668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14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3-5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数</w:t>
        </w:r>
        <w:r>
          <w:rPr>
            <w:rFonts w:ascii="宋体" w:eastAsia="宋体" w:hint="eastAsia"/>
            <w:color w:val="000009"/>
            <w:spacing w:val="-3"/>
          </w:rPr>
          <w:t>据</w:t>
        </w:r>
        <w:r>
          <w:rPr>
            <w:rFonts w:ascii="宋体" w:eastAsia="宋体" w:hint="eastAsia"/>
            <w:color w:val="000009"/>
          </w:rPr>
          <w:t>移</w:t>
        </w:r>
        <w:r>
          <w:rPr>
            <w:rFonts w:ascii="宋体" w:eastAsia="宋体" w:hint="eastAsia"/>
            <w:color w:val="000009"/>
            <w:spacing w:val="-3"/>
          </w:rPr>
          <w:t>动</w:t>
        </w:r>
        <w:r>
          <w:rPr>
            <w:rFonts w:ascii="宋体" w:eastAsia="宋体" w:hint="eastAsia"/>
            <w:color w:val="000009"/>
          </w:rPr>
          <w:t>指令</w:t>
          <w:tab/>
        </w:r>
        <w:r>
          <w:rPr>
            <w:rFonts w:ascii="Calibri" w:eastAsia="Calibri"/>
            <w:color w:val="000009"/>
          </w:rPr>
          <w:t>4</w:t>
        </w:r>
      </w:hyperlink>
    </w:p>
    <w:p>
      <w:pPr>
        <w:pStyle w:val="BodyText"/>
        <w:tabs>
          <w:tab w:pos="10780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5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3-6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自</w:t>
        </w:r>
        <w:r>
          <w:rPr>
            <w:rFonts w:ascii="宋体" w:eastAsia="宋体" w:hint="eastAsia"/>
            <w:color w:val="000009"/>
            <w:spacing w:val="-3"/>
          </w:rPr>
          <w:t>陷</w:t>
        </w:r>
        <w:r>
          <w:rPr>
            <w:rFonts w:ascii="宋体" w:eastAsia="宋体" w:hint="eastAsia"/>
            <w:color w:val="000009"/>
          </w:rPr>
          <w:t>指令</w:t>
          <w:tab/>
        </w:r>
        <w:r>
          <w:rPr>
            <w:rFonts w:ascii="Calibri" w:eastAsia="Calibri"/>
            <w:color w:val="000009"/>
          </w:rPr>
          <w:t>4</w:t>
        </w:r>
      </w:hyperlink>
    </w:p>
    <w:p>
      <w:pPr>
        <w:pStyle w:val="BodyText"/>
        <w:tabs>
          <w:tab w:pos="10780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6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3-7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访</w:t>
        </w:r>
        <w:r>
          <w:rPr>
            <w:rFonts w:ascii="宋体" w:eastAsia="宋体" w:hint="eastAsia"/>
            <w:color w:val="000009"/>
            <w:spacing w:val="-3"/>
          </w:rPr>
          <w:t>存</w:t>
        </w:r>
        <w:r>
          <w:rPr>
            <w:rFonts w:ascii="宋体" w:eastAsia="宋体" w:hint="eastAsia"/>
            <w:color w:val="000009"/>
          </w:rPr>
          <w:t>指令</w:t>
          <w:tab/>
        </w:r>
        <w:r>
          <w:rPr>
            <w:rFonts w:ascii="Calibri" w:eastAsia="Calibri"/>
            <w:color w:val="000009"/>
          </w:rPr>
          <w:t>5</w:t>
        </w:r>
      </w:hyperlink>
    </w:p>
    <w:p>
      <w:pPr>
        <w:pStyle w:val="BodyText"/>
        <w:tabs>
          <w:tab w:pos="10780" w:val="right" w:leader="dot"/>
        </w:tabs>
        <w:spacing w:before="42"/>
        <w:ind w:left="320"/>
        <w:rPr>
          <w:rFonts w:ascii="Calibri" w:eastAsia="Calibri"/>
        </w:rPr>
      </w:pPr>
      <w:hyperlink w:history="true" w:anchor="_bookmark17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3-8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自</w:t>
        </w:r>
        <w:r>
          <w:rPr>
            <w:rFonts w:ascii="宋体" w:eastAsia="宋体" w:hint="eastAsia"/>
            <w:color w:val="000009"/>
            <w:spacing w:val="-3"/>
          </w:rPr>
          <w:t>陷</w:t>
        </w:r>
        <w:r>
          <w:rPr>
            <w:rFonts w:ascii="宋体" w:eastAsia="宋体" w:hint="eastAsia"/>
            <w:color w:val="000009"/>
          </w:rPr>
          <w:t>指令</w:t>
          <w:tab/>
        </w:r>
        <w:r>
          <w:rPr>
            <w:rFonts w:ascii="Calibri" w:eastAsia="Calibri"/>
            <w:color w:val="000009"/>
          </w:rPr>
          <w:t>5</w:t>
        </w:r>
      </w:hyperlink>
    </w:p>
    <w:p>
      <w:pPr>
        <w:pStyle w:val="BodyText"/>
        <w:tabs>
          <w:tab w:pos="10781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92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5-1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例</w:t>
        </w:r>
        <w:r>
          <w:rPr>
            <w:rFonts w:ascii="宋体" w:eastAsia="宋体" w:hint="eastAsia"/>
            <w:color w:val="000009"/>
            <w:spacing w:val="-3"/>
          </w:rPr>
          <w:t>外</w:t>
        </w:r>
        <w:r>
          <w:rPr>
            <w:rFonts w:ascii="宋体" w:eastAsia="宋体" w:hint="eastAsia"/>
            <w:color w:val="000009"/>
          </w:rPr>
          <w:t>优</w:t>
        </w:r>
        <w:r>
          <w:rPr>
            <w:rFonts w:ascii="宋体" w:eastAsia="宋体" w:hint="eastAsia"/>
            <w:color w:val="000009"/>
            <w:spacing w:val="-3"/>
          </w:rPr>
          <w:t>先</w:t>
        </w:r>
        <w:r>
          <w:rPr>
            <w:rFonts w:ascii="宋体" w:eastAsia="宋体" w:hint="eastAsia"/>
            <w:color w:val="000009"/>
          </w:rPr>
          <w:t>级</w:t>
          <w:tab/>
        </w:r>
        <w:r>
          <w:rPr>
            <w:rFonts w:ascii="Calibri" w:eastAsia="Calibri"/>
            <w:color w:val="000009"/>
          </w:rPr>
          <w:t>28</w:t>
        </w:r>
      </w:hyperlink>
    </w:p>
    <w:p>
      <w:pPr>
        <w:pStyle w:val="BodyText"/>
        <w:tabs>
          <w:tab w:pos="10781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04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5-2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各</w:t>
        </w:r>
        <w:r>
          <w:rPr>
            <w:rFonts w:ascii="宋体" w:eastAsia="宋体" w:hint="eastAsia"/>
            <w:color w:val="000009"/>
            <w:spacing w:val="-3"/>
          </w:rPr>
          <w:t>中</w:t>
        </w:r>
        <w:r>
          <w:rPr>
            <w:rFonts w:ascii="宋体" w:eastAsia="宋体" w:hint="eastAsia"/>
            <w:color w:val="000009"/>
          </w:rPr>
          <w:t>断</w:t>
        </w:r>
        <w:r>
          <w:rPr>
            <w:rFonts w:ascii="宋体" w:eastAsia="宋体" w:hint="eastAsia"/>
            <w:color w:val="000009"/>
            <w:spacing w:val="-3"/>
          </w:rPr>
          <w:t>请</w:t>
        </w:r>
        <w:r>
          <w:rPr>
            <w:rFonts w:ascii="宋体" w:eastAsia="宋体" w:hint="eastAsia"/>
            <w:color w:val="000009"/>
          </w:rPr>
          <w:t>求</w:t>
        </w:r>
        <w:r>
          <w:rPr>
            <w:rFonts w:ascii="宋体" w:eastAsia="宋体" w:hint="eastAsia"/>
            <w:color w:val="000009"/>
            <w:spacing w:val="-3"/>
          </w:rPr>
          <w:t>生</w:t>
        </w:r>
        <w:r>
          <w:rPr>
            <w:rFonts w:ascii="宋体" w:eastAsia="宋体" w:hint="eastAsia"/>
            <w:color w:val="000009"/>
          </w:rPr>
          <w:t>成</w:t>
        </w:r>
        <w:r>
          <w:rPr>
            <w:rFonts w:ascii="宋体" w:eastAsia="宋体" w:hint="eastAsia"/>
            <w:color w:val="000009"/>
            <w:spacing w:val="-3"/>
          </w:rPr>
          <w:t>条</w:t>
        </w:r>
        <w:r>
          <w:rPr>
            <w:rFonts w:ascii="宋体" w:eastAsia="宋体" w:hint="eastAsia"/>
            <w:color w:val="000009"/>
          </w:rPr>
          <w:t>件</w:t>
          <w:tab/>
        </w:r>
        <w:r>
          <w:rPr>
            <w:rFonts w:ascii="Calibri" w:eastAsia="Calibri"/>
            <w:color w:val="000009"/>
          </w:rPr>
          <w:t>30</w:t>
        </w:r>
      </w:hyperlink>
    </w:p>
    <w:p>
      <w:pPr>
        <w:pStyle w:val="BodyText"/>
        <w:tabs>
          <w:tab w:pos="10781" w:val="right" w:leader="dot"/>
        </w:tabs>
        <w:spacing w:before="44"/>
        <w:ind w:left="320"/>
        <w:rPr>
          <w:rFonts w:ascii="Calibri" w:eastAsia="Calibri"/>
        </w:rPr>
      </w:pPr>
      <w:hyperlink w:history="true" w:anchor="_bookmark109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6-1</w:t>
        </w:r>
        <w:r>
          <w:rPr>
            <w:rFonts w:ascii="Calibri" w:eastAsia="Calibri"/>
            <w:color w:val="000009"/>
            <w:spacing w:val="-2"/>
          </w:rPr>
          <w:t> </w:t>
        </w:r>
        <w:r>
          <w:rPr>
            <w:rFonts w:ascii="Calibri" w:eastAsia="Calibri"/>
            <w:color w:val="000009"/>
          </w:rPr>
          <w:t>BadVAddr</w:t>
        </w:r>
        <w:r>
          <w:rPr>
            <w:rFonts w:ascii="Calibri" w:eastAsia="Calibri"/>
            <w:color w:val="000009"/>
            <w:spacing w:val="5"/>
          </w:rPr>
          <w:t> </w:t>
        </w:r>
        <w:r>
          <w:rPr>
            <w:rFonts w:ascii="宋体" w:eastAsia="宋体" w:hint="eastAsia"/>
            <w:color w:val="000009"/>
          </w:rPr>
          <w:t>寄</w:t>
        </w:r>
        <w:r>
          <w:rPr>
            <w:rFonts w:ascii="宋体" w:eastAsia="宋体" w:hint="eastAsia"/>
            <w:color w:val="000009"/>
            <w:spacing w:val="-3"/>
          </w:rPr>
          <w:t>存</w:t>
        </w:r>
        <w:r>
          <w:rPr>
            <w:rFonts w:ascii="宋体" w:eastAsia="宋体" w:hint="eastAsia"/>
            <w:color w:val="000009"/>
          </w:rPr>
          <w:t>器</w:t>
        </w:r>
        <w:r>
          <w:rPr>
            <w:rFonts w:ascii="宋体" w:eastAsia="宋体" w:hint="eastAsia"/>
            <w:color w:val="000009"/>
            <w:spacing w:val="-3"/>
          </w:rPr>
          <w:t>域</w:t>
        </w:r>
        <w:r>
          <w:rPr>
            <w:rFonts w:ascii="宋体" w:eastAsia="宋体" w:hint="eastAsia"/>
            <w:color w:val="000009"/>
          </w:rPr>
          <w:t>描述</w:t>
          <w:tab/>
        </w:r>
        <w:r>
          <w:rPr>
            <w:rFonts w:ascii="Calibri" w:eastAsia="Calibri"/>
            <w:color w:val="000009"/>
          </w:rPr>
          <w:t>31</w:t>
        </w:r>
      </w:hyperlink>
    </w:p>
    <w:p>
      <w:pPr>
        <w:pStyle w:val="BodyText"/>
        <w:tabs>
          <w:tab w:pos="10781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12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6-2</w:t>
        </w:r>
        <w:r>
          <w:rPr>
            <w:rFonts w:ascii="Calibri" w:eastAsia="Calibri"/>
            <w:color w:val="000009"/>
            <w:spacing w:val="-2"/>
          </w:rPr>
          <w:t> </w:t>
        </w:r>
        <w:r>
          <w:rPr>
            <w:rFonts w:ascii="Calibri" w:eastAsia="Calibri"/>
            <w:color w:val="000009"/>
          </w:rPr>
          <w:t>Count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  <w:spacing w:val="-3"/>
          </w:rPr>
          <w:t>寄</w:t>
        </w:r>
        <w:r>
          <w:rPr>
            <w:rFonts w:ascii="宋体" w:eastAsia="宋体" w:hint="eastAsia"/>
            <w:color w:val="000009"/>
          </w:rPr>
          <w:t>存</w:t>
        </w:r>
        <w:r>
          <w:rPr>
            <w:rFonts w:ascii="宋体" w:eastAsia="宋体" w:hint="eastAsia"/>
            <w:color w:val="000009"/>
            <w:spacing w:val="-3"/>
          </w:rPr>
          <w:t>器</w:t>
        </w:r>
        <w:r>
          <w:rPr>
            <w:rFonts w:ascii="宋体" w:eastAsia="宋体" w:hint="eastAsia"/>
            <w:color w:val="000009"/>
          </w:rPr>
          <w:t>域</w:t>
        </w:r>
        <w:r>
          <w:rPr>
            <w:rFonts w:ascii="宋体" w:eastAsia="宋体" w:hint="eastAsia"/>
            <w:color w:val="000009"/>
            <w:spacing w:val="-3"/>
          </w:rPr>
          <w:t>描</w:t>
        </w:r>
        <w:r>
          <w:rPr>
            <w:rFonts w:ascii="宋体" w:eastAsia="宋体" w:hint="eastAsia"/>
            <w:color w:val="000009"/>
          </w:rPr>
          <w:t>述</w:t>
          <w:tab/>
        </w:r>
        <w:r>
          <w:rPr>
            <w:rFonts w:ascii="Calibri" w:eastAsia="Calibri"/>
            <w:color w:val="000009"/>
          </w:rPr>
          <w:t>31</w:t>
        </w:r>
      </w:hyperlink>
    </w:p>
    <w:p>
      <w:pPr>
        <w:pStyle w:val="BodyText"/>
        <w:tabs>
          <w:tab w:pos="10781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15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6-3</w:t>
        </w:r>
        <w:r>
          <w:rPr>
            <w:rFonts w:ascii="Calibri" w:eastAsia="Calibri"/>
            <w:color w:val="000009"/>
            <w:spacing w:val="-2"/>
          </w:rPr>
          <w:t> </w:t>
        </w:r>
        <w:r>
          <w:rPr>
            <w:rFonts w:ascii="Calibri" w:eastAsia="Calibri"/>
            <w:color w:val="000009"/>
          </w:rPr>
          <w:t>Compare</w:t>
        </w:r>
        <w:r>
          <w:rPr>
            <w:rFonts w:ascii="Calibri" w:eastAsia="Calibri"/>
            <w:color w:val="000009"/>
            <w:spacing w:val="8"/>
          </w:rPr>
          <w:t> </w:t>
        </w:r>
        <w:r>
          <w:rPr>
            <w:rFonts w:ascii="宋体" w:eastAsia="宋体" w:hint="eastAsia"/>
            <w:color w:val="000009"/>
            <w:spacing w:val="-3"/>
          </w:rPr>
          <w:t>寄</w:t>
        </w:r>
        <w:r>
          <w:rPr>
            <w:rFonts w:ascii="宋体" w:eastAsia="宋体" w:hint="eastAsia"/>
            <w:color w:val="000009"/>
          </w:rPr>
          <w:t>存</w:t>
        </w:r>
        <w:r>
          <w:rPr>
            <w:rFonts w:ascii="宋体" w:eastAsia="宋体" w:hint="eastAsia"/>
            <w:color w:val="000009"/>
            <w:spacing w:val="-3"/>
          </w:rPr>
          <w:t>器域</w:t>
        </w:r>
        <w:r>
          <w:rPr>
            <w:rFonts w:ascii="宋体" w:eastAsia="宋体" w:hint="eastAsia"/>
            <w:color w:val="000009"/>
          </w:rPr>
          <w:t>描述</w:t>
          <w:tab/>
        </w:r>
        <w:r>
          <w:rPr>
            <w:rFonts w:ascii="Calibri" w:eastAsia="Calibri"/>
            <w:color w:val="000009"/>
          </w:rPr>
          <w:t>32</w:t>
        </w:r>
      </w:hyperlink>
    </w:p>
    <w:p>
      <w:pPr>
        <w:pStyle w:val="BodyText"/>
        <w:tabs>
          <w:tab w:pos="10781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18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6-4 Status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  <w:spacing w:val="-3"/>
          </w:rPr>
          <w:t>寄</w:t>
        </w:r>
        <w:r>
          <w:rPr>
            <w:rFonts w:ascii="宋体" w:eastAsia="宋体" w:hint="eastAsia"/>
            <w:color w:val="000009"/>
          </w:rPr>
          <w:t>存</w:t>
        </w:r>
        <w:r>
          <w:rPr>
            <w:rFonts w:ascii="宋体" w:eastAsia="宋体" w:hint="eastAsia"/>
            <w:color w:val="000009"/>
            <w:spacing w:val="-3"/>
          </w:rPr>
          <w:t>器</w:t>
        </w:r>
        <w:r>
          <w:rPr>
            <w:rFonts w:ascii="宋体" w:eastAsia="宋体" w:hint="eastAsia"/>
            <w:color w:val="000009"/>
          </w:rPr>
          <w:t>域</w:t>
        </w:r>
        <w:r>
          <w:rPr>
            <w:rFonts w:ascii="宋体" w:eastAsia="宋体" w:hint="eastAsia"/>
            <w:color w:val="000009"/>
            <w:spacing w:val="-3"/>
          </w:rPr>
          <w:t>描</w:t>
        </w:r>
        <w:r>
          <w:rPr>
            <w:rFonts w:ascii="宋体" w:eastAsia="宋体" w:hint="eastAsia"/>
            <w:color w:val="000009"/>
          </w:rPr>
          <w:t>述</w:t>
          <w:tab/>
        </w:r>
        <w:r>
          <w:rPr>
            <w:rFonts w:ascii="Calibri" w:eastAsia="Calibri"/>
            <w:color w:val="000009"/>
          </w:rPr>
          <w:t>32</w:t>
        </w:r>
      </w:hyperlink>
    </w:p>
    <w:p>
      <w:pPr>
        <w:pStyle w:val="BodyText"/>
        <w:tabs>
          <w:tab w:pos="10781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21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6-5</w:t>
        </w:r>
        <w:r>
          <w:rPr>
            <w:rFonts w:ascii="Calibri" w:eastAsia="Calibri"/>
            <w:color w:val="000009"/>
            <w:spacing w:val="-2"/>
          </w:rPr>
          <w:t> </w:t>
        </w:r>
        <w:r>
          <w:rPr>
            <w:rFonts w:ascii="Calibri" w:eastAsia="Calibri"/>
            <w:color w:val="000009"/>
          </w:rPr>
          <w:t>Cause</w:t>
        </w:r>
        <w:r>
          <w:rPr>
            <w:rFonts w:ascii="Calibri" w:eastAsia="Calibri"/>
            <w:color w:val="000009"/>
            <w:spacing w:val="6"/>
          </w:rPr>
          <w:t> </w:t>
        </w:r>
        <w:r>
          <w:rPr>
            <w:rFonts w:ascii="宋体" w:eastAsia="宋体" w:hint="eastAsia"/>
            <w:color w:val="000009"/>
          </w:rPr>
          <w:t>寄</w:t>
        </w:r>
        <w:r>
          <w:rPr>
            <w:rFonts w:ascii="宋体" w:eastAsia="宋体" w:hint="eastAsia"/>
            <w:color w:val="000009"/>
            <w:spacing w:val="-3"/>
          </w:rPr>
          <w:t>存</w:t>
        </w:r>
        <w:r>
          <w:rPr>
            <w:rFonts w:ascii="宋体" w:eastAsia="宋体" w:hint="eastAsia"/>
            <w:color w:val="000009"/>
          </w:rPr>
          <w:t>器</w:t>
        </w:r>
        <w:r>
          <w:rPr>
            <w:rFonts w:ascii="宋体" w:eastAsia="宋体" w:hint="eastAsia"/>
            <w:color w:val="000009"/>
            <w:spacing w:val="-3"/>
          </w:rPr>
          <w:t>域</w:t>
        </w:r>
        <w:r>
          <w:rPr>
            <w:rFonts w:ascii="宋体" w:eastAsia="宋体" w:hint="eastAsia"/>
            <w:color w:val="000009"/>
          </w:rPr>
          <w:t>描述</w:t>
          <w:tab/>
        </w:r>
        <w:r>
          <w:rPr>
            <w:rFonts w:ascii="Calibri" w:eastAsia="Calibri"/>
            <w:color w:val="000009"/>
          </w:rPr>
          <w:t>32</w:t>
        </w:r>
      </w:hyperlink>
    </w:p>
    <w:p>
      <w:pPr>
        <w:pStyle w:val="BodyText"/>
        <w:tabs>
          <w:tab w:pos="10781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22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6-6</w:t>
        </w:r>
        <w:r>
          <w:rPr>
            <w:rFonts w:ascii="Calibri" w:eastAsia="Calibri"/>
            <w:color w:val="000009"/>
            <w:spacing w:val="-2"/>
          </w:rPr>
          <w:t> </w:t>
        </w:r>
        <w:r>
          <w:rPr>
            <w:rFonts w:ascii="Calibri" w:eastAsia="Calibri"/>
            <w:color w:val="000009"/>
          </w:rPr>
          <w:t>ExcCode</w:t>
        </w:r>
        <w:r>
          <w:rPr>
            <w:rFonts w:ascii="Calibri" w:eastAsia="Calibri"/>
            <w:color w:val="000009"/>
            <w:spacing w:val="8"/>
          </w:rPr>
          <w:t> </w:t>
        </w:r>
        <w:r>
          <w:rPr>
            <w:rFonts w:ascii="宋体" w:eastAsia="宋体" w:hint="eastAsia"/>
            <w:color w:val="000009"/>
            <w:spacing w:val="-3"/>
          </w:rPr>
          <w:t>编</w:t>
        </w:r>
        <w:r>
          <w:rPr>
            <w:rFonts w:ascii="宋体" w:eastAsia="宋体" w:hint="eastAsia"/>
            <w:color w:val="000009"/>
          </w:rPr>
          <w:t>码</w:t>
        </w:r>
        <w:r>
          <w:rPr>
            <w:rFonts w:ascii="宋体" w:eastAsia="宋体" w:hint="eastAsia"/>
            <w:color w:val="000009"/>
            <w:spacing w:val="-3"/>
          </w:rPr>
          <w:t>及</w:t>
        </w:r>
        <w:r>
          <w:rPr>
            <w:rFonts w:ascii="宋体" w:eastAsia="宋体" w:hint="eastAsia"/>
            <w:color w:val="000009"/>
          </w:rPr>
          <w:t>其</w:t>
        </w:r>
        <w:r>
          <w:rPr>
            <w:rFonts w:ascii="宋体" w:eastAsia="宋体" w:hint="eastAsia"/>
            <w:color w:val="000009"/>
            <w:spacing w:val="-3"/>
          </w:rPr>
          <w:t>对</w:t>
        </w:r>
        <w:r>
          <w:rPr>
            <w:rFonts w:ascii="宋体" w:eastAsia="宋体" w:hint="eastAsia"/>
            <w:color w:val="000009"/>
          </w:rPr>
          <w:t>应例</w:t>
        </w:r>
        <w:r>
          <w:rPr>
            <w:rFonts w:ascii="宋体" w:eastAsia="宋体" w:hint="eastAsia"/>
            <w:color w:val="000009"/>
            <w:spacing w:val="-3"/>
          </w:rPr>
          <w:t>外</w:t>
        </w:r>
        <w:r>
          <w:rPr>
            <w:rFonts w:ascii="宋体" w:eastAsia="宋体" w:hint="eastAsia"/>
            <w:color w:val="000009"/>
          </w:rPr>
          <w:t>类型</w:t>
          <w:tab/>
        </w:r>
        <w:r>
          <w:rPr>
            <w:rFonts w:ascii="Calibri" w:eastAsia="Calibri"/>
            <w:color w:val="000009"/>
          </w:rPr>
          <w:t>33</w:t>
        </w:r>
      </w:hyperlink>
    </w:p>
    <w:p>
      <w:pPr>
        <w:pStyle w:val="BodyText"/>
        <w:tabs>
          <w:tab w:pos="10781" w:val="right" w:leader="dot"/>
        </w:tabs>
        <w:spacing w:before="43"/>
        <w:ind w:left="320"/>
        <w:rPr>
          <w:rFonts w:ascii="Calibri" w:eastAsia="Calibri"/>
        </w:rPr>
      </w:pPr>
      <w:hyperlink w:history="true" w:anchor="_bookmark125">
        <w:r>
          <w:rPr>
            <w:rFonts w:ascii="宋体" w:eastAsia="宋体" w:hint="eastAsia"/>
            <w:color w:val="000009"/>
          </w:rPr>
          <w:t>表</w:t>
        </w:r>
        <w:r>
          <w:rPr>
            <w:rFonts w:ascii="宋体" w:eastAsia="宋体" w:hint="eastAsia"/>
            <w:color w:val="000009"/>
            <w:spacing w:val="-57"/>
          </w:rPr>
          <w:t> </w:t>
        </w:r>
        <w:r>
          <w:rPr>
            <w:rFonts w:ascii="Calibri" w:eastAsia="Calibri"/>
            <w:color w:val="000009"/>
          </w:rPr>
          <w:t>6-7</w:t>
        </w:r>
        <w:r>
          <w:rPr>
            <w:rFonts w:ascii="Calibri" w:eastAsia="Calibri"/>
            <w:color w:val="000009"/>
            <w:spacing w:val="-2"/>
          </w:rPr>
          <w:t> </w:t>
        </w:r>
        <w:r>
          <w:rPr>
            <w:rFonts w:ascii="Calibri" w:eastAsia="Calibri"/>
            <w:color w:val="000009"/>
          </w:rPr>
          <w:t>EPC</w:t>
        </w:r>
        <w:r>
          <w:rPr>
            <w:rFonts w:ascii="Calibri" w:eastAsia="Calibri"/>
            <w:color w:val="000009"/>
            <w:spacing w:val="5"/>
          </w:rPr>
          <w:t> </w:t>
        </w:r>
        <w:r>
          <w:rPr>
            <w:rFonts w:ascii="宋体" w:eastAsia="宋体" w:hint="eastAsia"/>
            <w:color w:val="000009"/>
          </w:rPr>
          <w:t>寄</w:t>
        </w:r>
        <w:r>
          <w:rPr>
            <w:rFonts w:ascii="宋体" w:eastAsia="宋体" w:hint="eastAsia"/>
            <w:color w:val="000009"/>
            <w:spacing w:val="-3"/>
          </w:rPr>
          <w:t>存</w:t>
        </w:r>
        <w:r>
          <w:rPr>
            <w:rFonts w:ascii="宋体" w:eastAsia="宋体" w:hint="eastAsia"/>
            <w:color w:val="000009"/>
          </w:rPr>
          <w:t>器</w:t>
        </w:r>
        <w:r>
          <w:rPr>
            <w:rFonts w:ascii="宋体" w:eastAsia="宋体" w:hint="eastAsia"/>
            <w:color w:val="000009"/>
            <w:spacing w:val="-3"/>
          </w:rPr>
          <w:t>域</w:t>
        </w:r>
        <w:r>
          <w:rPr>
            <w:rFonts w:ascii="宋体" w:eastAsia="宋体" w:hint="eastAsia"/>
            <w:color w:val="000009"/>
          </w:rPr>
          <w:t>描述</w:t>
          <w:tab/>
        </w:r>
        <w:r>
          <w:rPr>
            <w:rFonts w:ascii="Calibri" w:eastAsia="Calibri"/>
            <w:color w:val="000009"/>
          </w:rPr>
          <w:t>33</w:t>
        </w:r>
      </w:hyperlink>
    </w:p>
    <w:p>
      <w:pPr>
        <w:spacing w:after="0"/>
        <w:rPr>
          <w:rFonts w:ascii="Calibri" w:eastAsia="Calibri"/>
        </w:rPr>
        <w:sectPr>
          <w:pgSz w:w="11910" w:h="16840"/>
          <w:pgMar w:header="906" w:footer="0" w:top="1100" w:bottom="280" w:left="400" w:right="400"/>
        </w:sectPr>
      </w:pPr>
    </w:p>
    <w:p>
      <w:pPr>
        <w:spacing w:before="158"/>
        <w:ind w:left="35" w:right="34" w:firstLine="0"/>
        <w:jc w:val="center"/>
        <w:rPr>
          <w:rFonts w:ascii="宋体" w:hAnsi="宋体" w:eastAsia="宋体" w:hint="eastAsia"/>
          <w:b/>
          <w:sz w:val="36"/>
        </w:rPr>
      </w:pPr>
      <w:r>
        <w:rPr>
          <w:b/>
          <w:color w:val="000009"/>
          <w:sz w:val="36"/>
        </w:rPr>
        <w:t>“</w:t>
      </w:r>
      <w:r>
        <w:rPr>
          <w:rFonts w:ascii="宋体" w:hAnsi="宋体" w:eastAsia="宋体" w:hint="eastAsia"/>
          <w:b/>
          <w:color w:val="000009"/>
          <w:sz w:val="36"/>
        </w:rPr>
        <w:t>体系结构研讨课</w:t>
      </w:r>
      <w:r>
        <w:rPr>
          <w:b/>
          <w:color w:val="000009"/>
          <w:sz w:val="36"/>
        </w:rPr>
        <w:t>”MIPS </w:t>
      </w:r>
      <w:r>
        <w:rPr>
          <w:rFonts w:ascii="宋体" w:hAnsi="宋体" w:eastAsia="宋体" w:hint="eastAsia"/>
          <w:b/>
          <w:color w:val="000009"/>
          <w:sz w:val="36"/>
        </w:rPr>
        <w:t>指令系统规范</w:t>
      </w:r>
    </w:p>
    <w:p>
      <w:pPr>
        <w:pStyle w:val="BodyText"/>
        <w:spacing w:line="278" w:lineRule="auto" w:before="184"/>
        <w:ind w:left="320" w:right="308" w:firstLine="473"/>
        <w:jc w:val="both"/>
        <w:rPr>
          <w:rFonts w:ascii="宋体" w:hAnsi="宋体" w:eastAsia="宋体" w:hint="eastAsia"/>
        </w:rPr>
      </w:pPr>
      <w:r>
        <w:rPr>
          <w:color w:val="000009"/>
          <w:w w:val="85"/>
        </w:rPr>
        <w:t>―</w:t>
      </w:r>
      <w:r>
        <w:rPr>
          <w:rFonts w:ascii="宋体" w:hAnsi="宋体" w:eastAsia="宋体" w:hint="eastAsia"/>
          <w:color w:val="000009"/>
          <w:spacing w:val="-3"/>
        </w:rPr>
        <w:t>体系结构研讨课</w:t>
      </w:r>
      <w:r>
        <w:rPr>
          <w:color w:val="000009"/>
        </w:rPr>
        <w:t>‖MIPS </w:t>
      </w:r>
      <w:r>
        <w:rPr>
          <w:rFonts w:ascii="宋体" w:hAnsi="宋体" w:eastAsia="宋体" w:hint="eastAsia"/>
          <w:color w:val="000009"/>
          <w:spacing w:val="-5"/>
        </w:rPr>
        <w:t>指令系统是在 </w:t>
      </w:r>
      <w:r>
        <w:rPr>
          <w:color w:val="000009"/>
        </w:rPr>
        <w:t>MIPS32 </w:t>
      </w:r>
      <w:r>
        <w:rPr>
          <w:rFonts w:ascii="宋体" w:hAnsi="宋体" w:eastAsia="宋体" w:hint="eastAsia"/>
          <w:color w:val="000009"/>
          <w:spacing w:val="-3"/>
        </w:rPr>
        <w:t>指令系统的基础之上进行一定程度地裁剪，在控制系统设计规</w:t>
      </w:r>
      <w:r>
        <w:rPr>
          <w:rFonts w:ascii="宋体" w:hAnsi="宋体" w:eastAsia="宋体" w:hint="eastAsia"/>
          <w:color w:val="000009"/>
          <w:spacing w:val="-2"/>
        </w:rPr>
        <w:t>模的前提下，保证简单系统的可实现性。概要来说，这套指令系统包含所有非浮点 </w:t>
      </w:r>
      <w:r>
        <w:rPr>
          <w:color w:val="000009"/>
        </w:rPr>
        <w:t>MIPS I </w:t>
      </w:r>
      <w:r>
        <w:rPr>
          <w:rFonts w:ascii="宋体" w:hAnsi="宋体" w:eastAsia="宋体" w:hint="eastAsia"/>
          <w:color w:val="000009"/>
          <w:spacing w:val="7"/>
        </w:rPr>
        <w:t>指令和 </w:t>
      </w:r>
      <w:r>
        <w:rPr>
          <w:color w:val="000009"/>
        </w:rPr>
        <w:t>MIPS32 </w:t>
      </w:r>
      <w:r>
        <w:rPr>
          <w:rFonts w:ascii="宋体" w:hAnsi="宋体" w:eastAsia="宋体" w:hint="eastAsia"/>
          <w:color w:val="000009"/>
        </w:rPr>
        <w:t>中的</w:t>
      </w:r>
      <w:r>
        <w:rPr>
          <w:color w:val="000009"/>
        </w:rPr>
        <w:t>ERET </w:t>
      </w:r>
      <w:r>
        <w:rPr>
          <w:rFonts w:ascii="宋体" w:hAnsi="宋体" w:eastAsia="宋体" w:hint="eastAsia"/>
          <w:color w:val="000009"/>
          <w:spacing w:val="6"/>
        </w:rPr>
        <w:t>指令，少量的</w:t>
      </w:r>
      <w:r>
        <w:rPr>
          <w:color w:val="000009"/>
        </w:rPr>
        <w:t>CP0 </w:t>
      </w:r>
      <w:r>
        <w:rPr>
          <w:rFonts w:ascii="宋体" w:hAnsi="宋体" w:eastAsia="宋体" w:hint="eastAsia"/>
          <w:color w:val="000009"/>
        </w:rPr>
        <w:t>寄存器以支持中断和系统调用，不实现</w:t>
      </w:r>
      <w:r>
        <w:rPr>
          <w:color w:val="000009"/>
        </w:rPr>
        <w:t>TLB MMU </w:t>
      </w:r>
      <w:r>
        <w:rPr>
          <w:rFonts w:ascii="宋体" w:hAnsi="宋体" w:eastAsia="宋体" w:hint="eastAsia"/>
          <w:color w:val="000009"/>
          <w:spacing w:val="-2"/>
        </w:rPr>
        <w:t>和特权等级。</w:t>
      </w:r>
    </w:p>
    <w:p>
      <w:pPr>
        <w:pStyle w:val="BodyText"/>
        <w:spacing w:line="278" w:lineRule="auto" w:before="76"/>
        <w:ind w:left="320" w:right="313" w:firstLine="420"/>
        <w:jc w:val="both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1" simplePos="0" relativeHeight="242297856">
            <wp:simplePos x="0" y="0"/>
            <wp:positionH relativeFrom="page">
              <wp:posOffset>327279</wp:posOffset>
            </wp:positionH>
            <wp:positionV relativeFrom="paragraph">
              <wp:posOffset>171576</wp:posOffset>
            </wp:positionV>
            <wp:extent cx="6864477" cy="6868668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color w:val="000009"/>
        </w:rPr>
        <w:t>本文档对竞赛所用指令系统进行具体规定。如果觉得本文档中有定义不精确之处，可以查阅参考文献</w:t>
      </w:r>
      <w:r>
        <w:rPr>
          <w:color w:val="000009"/>
        </w:rPr>
        <w:t>[1-3]</w:t>
      </w:r>
      <w:r>
        <w:rPr>
          <w:rFonts w:ascii="宋体" w:eastAsia="宋体" w:hint="eastAsia"/>
          <w:color w:val="000009"/>
        </w:rPr>
        <w:t>中的相关章节；如两者存在冲突，以参考文献</w:t>
      </w:r>
      <w:r>
        <w:rPr>
          <w:color w:val="000009"/>
        </w:rPr>
        <w:t>[1-3]</w:t>
      </w:r>
      <w:r>
        <w:rPr>
          <w:rFonts w:ascii="宋体" w:eastAsia="宋体" w:hint="eastAsia"/>
          <w:color w:val="000009"/>
        </w:rPr>
        <w:t>中的内容为准。</w:t>
      </w:r>
    </w:p>
    <w:p>
      <w:pPr>
        <w:pStyle w:val="BodyText"/>
        <w:spacing w:before="79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本文档包含如下章节：</w:t>
      </w:r>
    </w:p>
    <w:p>
      <w:pPr>
        <w:pStyle w:val="BodyText"/>
        <w:spacing w:before="120"/>
        <w:ind w:left="740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color w:val="000009"/>
          <w:w w:val="100"/>
        </w:rPr>
        <w:t>第</w:t>
      </w:r>
      <w:r>
        <w:rPr>
          <w:rFonts w:ascii="宋体" w:hAnsi="宋体" w:eastAsia="宋体" w:hint="eastAsia"/>
          <w:color w:val="000009"/>
          <w:spacing w:val="-53"/>
        </w:rPr>
        <w:t> </w:t>
      </w:r>
      <w:r>
        <w:rPr>
          <w:color w:val="000009"/>
          <w:w w:val="100"/>
        </w:rPr>
        <w:t>1</w:t>
      </w:r>
      <w:r>
        <w:rPr>
          <w:color w:val="000009"/>
          <w:spacing w:val="-12"/>
        </w:rPr>
        <w:t> </w:t>
      </w:r>
      <w:r>
        <w:rPr>
          <w:rFonts w:ascii="宋体" w:hAnsi="宋体" w:eastAsia="宋体" w:hint="eastAsia"/>
          <w:color w:val="000009"/>
          <w:w w:val="100"/>
        </w:rPr>
        <w:t>章，</w:t>
      </w:r>
      <w:r>
        <w:rPr>
          <w:color w:val="000009"/>
          <w:spacing w:val="-3"/>
          <w:w w:val="44"/>
        </w:rPr>
        <w:t>―</w:t>
      </w:r>
      <w:r>
        <w:rPr>
          <w:rFonts w:ascii="宋体" w:hAnsi="宋体" w:eastAsia="宋体" w:hint="eastAsia"/>
          <w:color w:val="000009"/>
          <w:spacing w:val="-3"/>
          <w:w w:val="100"/>
        </w:rPr>
        <w:t>编程模型</w:t>
      </w:r>
      <w:r>
        <w:rPr>
          <w:color w:val="000009"/>
          <w:spacing w:val="-1"/>
          <w:w w:val="158"/>
        </w:rPr>
        <w:t>‖</w:t>
      </w:r>
      <w:r>
        <w:rPr>
          <w:rFonts w:ascii="宋体" w:hAnsi="宋体" w:eastAsia="宋体" w:hint="eastAsia"/>
          <w:color w:val="000009"/>
          <w:spacing w:val="-3"/>
          <w:w w:val="100"/>
        </w:rPr>
        <w:t>，对支持的数据类型、软件可见寄存器、大小尾端进行定义。</w:t>
      </w:r>
    </w:p>
    <w:p>
      <w:pPr>
        <w:pStyle w:val="BodyText"/>
        <w:spacing w:before="122"/>
        <w:ind w:left="740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color w:val="000009"/>
          <w:w w:val="100"/>
        </w:rPr>
        <w:t>第</w:t>
      </w:r>
      <w:r>
        <w:rPr>
          <w:rFonts w:ascii="宋体" w:hAnsi="宋体" w:eastAsia="宋体" w:hint="eastAsia"/>
          <w:color w:val="000009"/>
          <w:spacing w:val="-53"/>
        </w:rPr>
        <w:t> </w:t>
      </w:r>
      <w:r>
        <w:rPr>
          <w:color w:val="000009"/>
          <w:w w:val="100"/>
        </w:rPr>
        <w:t>2</w:t>
      </w:r>
      <w:r>
        <w:rPr>
          <w:color w:val="000009"/>
          <w:spacing w:val="-12"/>
        </w:rPr>
        <w:t> </w:t>
      </w:r>
      <w:r>
        <w:rPr>
          <w:rFonts w:ascii="宋体" w:hAnsi="宋体" w:eastAsia="宋体" w:hint="eastAsia"/>
          <w:color w:val="000009"/>
          <w:w w:val="100"/>
        </w:rPr>
        <w:t>章，</w:t>
      </w:r>
      <w:r>
        <w:rPr>
          <w:color w:val="000009"/>
          <w:spacing w:val="-3"/>
          <w:w w:val="44"/>
        </w:rPr>
        <w:t>―</w:t>
      </w:r>
      <w:r>
        <w:rPr>
          <w:rFonts w:ascii="宋体" w:hAnsi="宋体" w:eastAsia="宋体" w:hint="eastAsia"/>
          <w:color w:val="000009"/>
          <w:spacing w:val="-3"/>
          <w:w w:val="100"/>
        </w:rPr>
        <w:t>操作模式</w:t>
      </w:r>
      <w:r>
        <w:rPr>
          <w:color w:val="000009"/>
          <w:spacing w:val="-1"/>
          <w:w w:val="158"/>
        </w:rPr>
        <w:t>‖</w:t>
      </w:r>
      <w:r>
        <w:rPr>
          <w:rFonts w:ascii="宋体" w:hAnsi="宋体" w:eastAsia="宋体" w:hint="eastAsia"/>
          <w:color w:val="000009"/>
          <w:spacing w:val="-3"/>
          <w:w w:val="100"/>
        </w:rPr>
        <w:t>，对处理器需要支持的操作模式进行定义。</w:t>
      </w:r>
    </w:p>
    <w:p>
      <w:pPr>
        <w:pStyle w:val="BodyText"/>
        <w:spacing w:before="120"/>
        <w:ind w:left="740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color w:val="000009"/>
          <w:w w:val="100"/>
        </w:rPr>
        <w:t>第</w:t>
      </w:r>
      <w:r>
        <w:rPr>
          <w:rFonts w:ascii="宋体" w:hAnsi="宋体" w:eastAsia="宋体" w:hint="eastAsia"/>
          <w:color w:val="000009"/>
          <w:spacing w:val="-53"/>
        </w:rPr>
        <w:t> </w:t>
      </w:r>
      <w:r>
        <w:rPr>
          <w:color w:val="000009"/>
          <w:w w:val="100"/>
        </w:rPr>
        <w:t>3</w:t>
      </w:r>
      <w:r>
        <w:rPr>
          <w:color w:val="000009"/>
          <w:spacing w:val="-12"/>
        </w:rPr>
        <w:t> </w:t>
      </w:r>
      <w:r>
        <w:rPr>
          <w:rFonts w:ascii="宋体" w:hAnsi="宋体" w:eastAsia="宋体" w:hint="eastAsia"/>
          <w:color w:val="000009"/>
          <w:w w:val="100"/>
        </w:rPr>
        <w:t>章，</w:t>
      </w:r>
      <w:r>
        <w:rPr>
          <w:color w:val="000009"/>
          <w:spacing w:val="-3"/>
          <w:w w:val="44"/>
        </w:rPr>
        <w:t>―</w:t>
      </w:r>
      <w:r>
        <w:rPr>
          <w:rFonts w:ascii="宋体" w:hAnsi="宋体" w:eastAsia="宋体" w:hint="eastAsia"/>
          <w:color w:val="000009"/>
          <w:spacing w:val="-3"/>
          <w:w w:val="100"/>
        </w:rPr>
        <w:t>指令定义</w:t>
      </w:r>
      <w:r>
        <w:rPr>
          <w:color w:val="000009"/>
          <w:spacing w:val="-1"/>
          <w:w w:val="158"/>
        </w:rPr>
        <w:t>‖</w:t>
      </w:r>
      <w:r>
        <w:rPr>
          <w:rFonts w:ascii="宋体" w:hAnsi="宋体" w:eastAsia="宋体" w:hint="eastAsia"/>
          <w:color w:val="000009"/>
          <w:spacing w:val="-3"/>
          <w:w w:val="100"/>
        </w:rPr>
        <w:t>，对需实现指令逐条定义。</w:t>
      </w:r>
    </w:p>
    <w:p>
      <w:pPr>
        <w:pStyle w:val="BodyText"/>
        <w:spacing w:before="122"/>
        <w:ind w:left="740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color w:val="000009"/>
          <w:w w:val="100"/>
        </w:rPr>
        <w:t>第</w:t>
      </w:r>
      <w:r>
        <w:rPr>
          <w:rFonts w:ascii="宋体" w:hAnsi="宋体" w:eastAsia="宋体" w:hint="eastAsia"/>
          <w:color w:val="000009"/>
          <w:spacing w:val="-53"/>
        </w:rPr>
        <w:t> </w:t>
      </w:r>
      <w:r>
        <w:rPr>
          <w:color w:val="000009"/>
          <w:w w:val="100"/>
        </w:rPr>
        <w:t>4</w:t>
      </w:r>
      <w:r>
        <w:rPr>
          <w:color w:val="000009"/>
          <w:spacing w:val="-12"/>
        </w:rPr>
        <w:t> </w:t>
      </w:r>
      <w:r>
        <w:rPr>
          <w:rFonts w:ascii="宋体" w:hAnsi="宋体" w:eastAsia="宋体" w:hint="eastAsia"/>
          <w:color w:val="000009"/>
          <w:w w:val="100"/>
        </w:rPr>
        <w:t>章，</w:t>
      </w:r>
      <w:r>
        <w:rPr>
          <w:color w:val="000009"/>
          <w:spacing w:val="-3"/>
          <w:w w:val="44"/>
        </w:rPr>
        <w:t>―</w:t>
      </w:r>
      <w:r>
        <w:rPr>
          <w:rFonts w:ascii="宋体" w:hAnsi="宋体" w:eastAsia="宋体" w:hint="eastAsia"/>
          <w:color w:val="000009"/>
          <w:spacing w:val="-3"/>
          <w:w w:val="100"/>
        </w:rPr>
        <w:t>存储管理</w:t>
      </w:r>
      <w:r>
        <w:rPr>
          <w:color w:val="000009"/>
          <w:spacing w:val="-1"/>
          <w:w w:val="158"/>
        </w:rPr>
        <w:t>‖</w:t>
      </w:r>
      <w:r>
        <w:rPr>
          <w:rFonts w:ascii="宋体" w:hAnsi="宋体" w:eastAsia="宋体" w:hint="eastAsia"/>
          <w:color w:val="000009"/>
          <w:spacing w:val="-3"/>
          <w:w w:val="100"/>
        </w:rPr>
        <w:t>，定义一套线性虚实地址映射机制。</w:t>
      </w:r>
    </w:p>
    <w:p>
      <w:pPr>
        <w:pStyle w:val="BodyText"/>
        <w:spacing w:before="120"/>
        <w:ind w:left="740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color w:val="000009"/>
          <w:w w:val="100"/>
        </w:rPr>
        <w:t>第</w:t>
      </w:r>
      <w:r>
        <w:rPr>
          <w:rFonts w:ascii="宋体" w:hAnsi="宋体" w:eastAsia="宋体" w:hint="eastAsia"/>
          <w:color w:val="000009"/>
          <w:spacing w:val="-53"/>
        </w:rPr>
        <w:t> </w:t>
      </w:r>
      <w:r>
        <w:rPr>
          <w:color w:val="000009"/>
          <w:w w:val="100"/>
        </w:rPr>
        <w:t>5</w:t>
      </w:r>
      <w:r>
        <w:rPr>
          <w:color w:val="000009"/>
          <w:spacing w:val="-12"/>
        </w:rPr>
        <w:t> </w:t>
      </w:r>
      <w:r>
        <w:rPr>
          <w:rFonts w:ascii="宋体" w:hAnsi="宋体" w:eastAsia="宋体" w:hint="eastAsia"/>
          <w:color w:val="000009"/>
          <w:w w:val="100"/>
        </w:rPr>
        <w:t>章，</w:t>
      </w:r>
      <w:r>
        <w:rPr>
          <w:color w:val="000009"/>
          <w:spacing w:val="-3"/>
          <w:w w:val="44"/>
        </w:rPr>
        <w:t>―</w:t>
      </w:r>
      <w:r>
        <w:rPr>
          <w:rFonts w:ascii="宋体" w:hAnsi="宋体" w:eastAsia="宋体" w:hint="eastAsia"/>
          <w:color w:val="000009"/>
          <w:spacing w:val="-3"/>
          <w:w w:val="100"/>
        </w:rPr>
        <w:t>中断与例外</w:t>
      </w:r>
      <w:r>
        <w:rPr>
          <w:color w:val="000009"/>
          <w:spacing w:val="-3"/>
          <w:w w:val="158"/>
        </w:rPr>
        <w:t>‖</w:t>
      </w:r>
      <w:r>
        <w:rPr>
          <w:rFonts w:ascii="宋体" w:hAnsi="宋体" w:eastAsia="宋体" w:hint="eastAsia"/>
          <w:color w:val="000009"/>
          <w:spacing w:val="-3"/>
          <w:w w:val="100"/>
        </w:rPr>
        <w:t>，介绍需实现的中断和例外的相关定义。</w:t>
      </w:r>
    </w:p>
    <w:p>
      <w:pPr>
        <w:pStyle w:val="BodyText"/>
        <w:spacing w:before="122"/>
        <w:ind w:left="740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color w:val="000009"/>
          <w:w w:val="100"/>
        </w:rPr>
        <w:t>第</w:t>
      </w:r>
      <w:r>
        <w:rPr>
          <w:rFonts w:ascii="宋体" w:hAnsi="宋体" w:eastAsia="宋体" w:hint="eastAsia"/>
          <w:color w:val="000009"/>
          <w:spacing w:val="-53"/>
        </w:rPr>
        <w:t> </w:t>
      </w:r>
      <w:r>
        <w:rPr>
          <w:color w:val="000009"/>
          <w:w w:val="100"/>
        </w:rPr>
        <w:t>6</w:t>
      </w:r>
      <w:r>
        <w:rPr>
          <w:color w:val="000009"/>
          <w:spacing w:val="-12"/>
        </w:rPr>
        <w:t> </w:t>
      </w:r>
      <w:r>
        <w:rPr>
          <w:rFonts w:ascii="宋体" w:hAnsi="宋体" w:eastAsia="宋体" w:hint="eastAsia"/>
          <w:color w:val="000009"/>
          <w:w w:val="100"/>
        </w:rPr>
        <w:t>章，</w:t>
      </w:r>
      <w:r>
        <w:rPr>
          <w:color w:val="000009"/>
          <w:spacing w:val="-3"/>
          <w:w w:val="44"/>
        </w:rPr>
        <w:t>―</w:t>
      </w:r>
      <w:r>
        <w:rPr>
          <w:rFonts w:ascii="宋体" w:hAnsi="宋体" w:eastAsia="宋体" w:hint="eastAsia"/>
          <w:color w:val="000009"/>
          <w:spacing w:val="-3"/>
          <w:w w:val="100"/>
        </w:rPr>
        <w:t>系统控制寄存器</w:t>
      </w:r>
      <w:r>
        <w:rPr>
          <w:color w:val="000009"/>
          <w:spacing w:val="-1"/>
          <w:w w:val="158"/>
        </w:rPr>
        <w:t>‖</w:t>
      </w:r>
      <w:r>
        <w:rPr>
          <w:rFonts w:ascii="宋体" w:hAnsi="宋体" w:eastAsia="宋体" w:hint="eastAsia"/>
          <w:color w:val="000009"/>
          <w:spacing w:val="-3"/>
          <w:w w:val="100"/>
        </w:rPr>
        <w:t>，对需实现的系统控制寄存器（</w:t>
      </w:r>
      <w:r>
        <w:rPr>
          <w:rFonts w:ascii="宋体" w:hAnsi="宋体" w:eastAsia="宋体" w:hint="eastAsia"/>
          <w:color w:val="000009"/>
          <w:spacing w:val="24"/>
          <w:w w:val="100"/>
        </w:rPr>
        <w:t>俗称</w:t>
      </w:r>
      <w:r>
        <w:rPr>
          <w:color w:val="000009"/>
          <w:spacing w:val="-2"/>
          <w:w w:val="100"/>
        </w:rPr>
        <w:t>C</w:t>
      </w:r>
      <w:r>
        <w:rPr>
          <w:color w:val="000009"/>
          <w:w w:val="100"/>
        </w:rPr>
        <w:t>P0</w:t>
      </w:r>
      <w:r>
        <w:rPr>
          <w:color w:val="000009"/>
          <w:spacing w:val="-12"/>
        </w:rPr>
        <w:t> </w:t>
      </w:r>
      <w:r>
        <w:rPr>
          <w:rFonts w:ascii="宋体" w:hAnsi="宋体" w:eastAsia="宋体" w:hint="eastAsia"/>
          <w:color w:val="000009"/>
          <w:spacing w:val="-2"/>
          <w:w w:val="100"/>
        </w:rPr>
        <w:t>寄存器</w:t>
      </w:r>
      <w:r>
        <w:rPr>
          <w:rFonts w:ascii="宋体" w:hAnsi="宋体" w:eastAsia="宋体" w:hint="eastAsia"/>
          <w:color w:val="000009"/>
          <w:spacing w:val="-3"/>
          <w:w w:val="100"/>
        </w:rPr>
        <w:t>）</w:t>
      </w:r>
      <w:r>
        <w:rPr>
          <w:rFonts w:ascii="宋体" w:hAnsi="宋体" w:eastAsia="宋体" w:hint="eastAsia"/>
          <w:color w:val="000009"/>
          <w:spacing w:val="-2"/>
          <w:w w:val="100"/>
        </w:rPr>
        <w:t>逐个进行定义。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11"/>
        <w:rPr>
          <w:rFonts w:ascii="宋体"/>
          <w:sz w:val="17"/>
        </w:rPr>
      </w:pPr>
    </w:p>
    <w:p>
      <w:pPr>
        <w:pStyle w:val="BodyText"/>
        <w:spacing w:line="348" w:lineRule="auto" w:before="1"/>
        <w:ind w:left="740" w:right="5738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本文档供大家在本学期实验开展过程中按需索引。每个章节对阅读者有不同的要求：</w:t>
      </w:r>
    </w:p>
    <w:p>
      <w:pPr>
        <w:pStyle w:val="ListParagraph"/>
        <w:numPr>
          <w:ilvl w:val="0"/>
          <w:numId w:val="6"/>
        </w:numPr>
        <w:tabs>
          <w:tab w:pos="1161" w:val="left" w:leader="none"/>
        </w:tabs>
        <w:spacing w:line="269" w:lineRule="exact" w:before="0" w:after="0"/>
        <w:ind w:left="1160" w:right="0" w:hanging="421"/>
        <w:jc w:val="left"/>
        <w:rPr>
          <w:sz w:val="21"/>
        </w:rPr>
      </w:pPr>
      <w:r>
        <w:rPr>
          <w:color w:val="000009"/>
          <w:spacing w:val="-15"/>
          <w:sz w:val="21"/>
        </w:rPr>
        <w:t>阅读第 </w:t>
      </w:r>
      <w:r>
        <w:rPr>
          <w:rFonts w:ascii="Times New Roman" w:eastAsia="Times New Roman"/>
          <w:color w:val="000009"/>
          <w:sz w:val="21"/>
        </w:rPr>
        <w:t>1</w:t>
      </w:r>
      <w:r>
        <w:rPr>
          <w:rFonts w:ascii="Times New Roman" w:eastAsia="Times New Roman"/>
          <w:color w:val="000009"/>
          <w:spacing w:val="-12"/>
          <w:sz w:val="21"/>
        </w:rPr>
        <w:t> </w:t>
      </w:r>
      <w:r>
        <w:rPr>
          <w:color w:val="000009"/>
          <w:spacing w:val="-7"/>
          <w:sz w:val="21"/>
        </w:rPr>
        <w:t>章前，需要读者了解基本的 </w:t>
      </w:r>
      <w:r>
        <w:rPr>
          <w:rFonts w:ascii="Times New Roman" w:eastAsia="Times New Roman"/>
          <w:color w:val="000009"/>
          <w:sz w:val="21"/>
        </w:rPr>
        <w:t>MIPS</w:t>
      </w:r>
      <w:r>
        <w:rPr>
          <w:rFonts w:ascii="Times New Roman" w:eastAsia="Times New Roman"/>
          <w:color w:val="000009"/>
          <w:spacing w:val="-10"/>
          <w:sz w:val="21"/>
        </w:rPr>
        <w:t> </w:t>
      </w:r>
      <w:r>
        <w:rPr>
          <w:color w:val="000009"/>
          <w:spacing w:val="-3"/>
          <w:sz w:val="21"/>
        </w:rPr>
        <w:t>汇编和一些计算机系统的知识。</w:t>
      </w:r>
    </w:p>
    <w:p>
      <w:pPr>
        <w:pStyle w:val="ListParagraph"/>
        <w:numPr>
          <w:ilvl w:val="0"/>
          <w:numId w:val="6"/>
        </w:numPr>
        <w:tabs>
          <w:tab w:pos="1161" w:val="left" w:leader="none"/>
        </w:tabs>
        <w:spacing w:line="240" w:lineRule="auto" w:before="102" w:after="0"/>
        <w:ind w:left="1160" w:right="0" w:hanging="421"/>
        <w:jc w:val="left"/>
        <w:rPr>
          <w:sz w:val="21"/>
        </w:rPr>
      </w:pPr>
      <w:r>
        <w:rPr>
          <w:color w:val="000009"/>
          <w:spacing w:val="-15"/>
          <w:sz w:val="21"/>
        </w:rPr>
        <w:t>阅读第 </w:t>
      </w:r>
      <w:r>
        <w:rPr>
          <w:rFonts w:ascii="Times New Roman" w:eastAsia="Times New Roman"/>
          <w:color w:val="000009"/>
          <w:sz w:val="21"/>
        </w:rPr>
        <w:t>2</w:t>
      </w:r>
      <w:r>
        <w:rPr>
          <w:rFonts w:ascii="Times New Roman" w:eastAsia="Times New Roman"/>
          <w:color w:val="000009"/>
          <w:spacing w:val="-12"/>
          <w:sz w:val="21"/>
        </w:rPr>
        <w:t> </w:t>
      </w:r>
      <w:r>
        <w:rPr>
          <w:color w:val="000009"/>
          <w:spacing w:val="-3"/>
          <w:sz w:val="21"/>
        </w:rPr>
        <w:t>章前，需要读者理解用户态、核心态。</w:t>
      </w:r>
    </w:p>
    <w:p>
      <w:pPr>
        <w:pStyle w:val="ListParagraph"/>
        <w:numPr>
          <w:ilvl w:val="0"/>
          <w:numId w:val="6"/>
        </w:numPr>
        <w:tabs>
          <w:tab w:pos="1161" w:val="left" w:leader="none"/>
        </w:tabs>
        <w:spacing w:line="240" w:lineRule="auto" w:before="103" w:after="0"/>
        <w:ind w:left="1160" w:right="0" w:hanging="421"/>
        <w:jc w:val="left"/>
        <w:rPr>
          <w:sz w:val="21"/>
        </w:rPr>
      </w:pPr>
      <w:r>
        <w:rPr>
          <w:color w:val="000009"/>
          <w:spacing w:val="-15"/>
          <w:sz w:val="21"/>
        </w:rPr>
        <w:t>阅读第 </w:t>
      </w:r>
      <w:r>
        <w:rPr>
          <w:rFonts w:ascii="Times New Roman" w:eastAsia="Times New Roman"/>
          <w:color w:val="000009"/>
          <w:sz w:val="21"/>
        </w:rPr>
        <w:t>3</w:t>
      </w:r>
      <w:r>
        <w:rPr>
          <w:rFonts w:ascii="Times New Roman" w:eastAsia="Times New Roman"/>
          <w:color w:val="000009"/>
          <w:spacing w:val="-11"/>
          <w:sz w:val="21"/>
        </w:rPr>
        <w:t> </w:t>
      </w:r>
      <w:r>
        <w:rPr>
          <w:color w:val="000009"/>
          <w:spacing w:val="-5"/>
          <w:sz w:val="21"/>
        </w:rPr>
        <w:t>章前，需要读者明白机器指令和汇编指令的区别，了解基本 </w:t>
      </w:r>
      <w:r>
        <w:rPr>
          <w:rFonts w:ascii="Times New Roman" w:eastAsia="Times New Roman"/>
          <w:color w:val="000009"/>
          <w:sz w:val="21"/>
        </w:rPr>
        <w:t>MIPS</w:t>
      </w:r>
      <w:r>
        <w:rPr>
          <w:rFonts w:ascii="Times New Roman" w:eastAsia="Times New Roman"/>
          <w:color w:val="000009"/>
          <w:spacing w:val="-11"/>
          <w:sz w:val="21"/>
        </w:rPr>
        <w:t> </w:t>
      </w:r>
      <w:r>
        <w:rPr>
          <w:color w:val="000009"/>
          <w:sz w:val="21"/>
        </w:rPr>
        <w:t>汇编。</w:t>
      </w:r>
    </w:p>
    <w:p>
      <w:pPr>
        <w:pStyle w:val="ListParagraph"/>
        <w:numPr>
          <w:ilvl w:val="0"/>
          <w:numId w:val="6"/>
        </w:numPr>
        <w:tabs>
          <w:tab w:pos="1161" w:val="left" w:leader="none"/>
        </w:tabs>
        <w:spacing w:line="240" w:lineRule="auto" w:before="104" w:after="0"/>
        <w:ind w:left="1160" w:right="0" w:hanging="421"/>
        <w:jc w:val="left"/>
        <w:rPr>
          <w:sz w:val="21"/>
        </w:rPr>
      </w:pPr>
      <w:r>
        <w:rPr>
          <w:color w:val="000009"/>
          <w:spacing w:val="-15"/>
          <w:sz w:val="21"/>
        </w:rPr>
        <w:t>阅读第 </w:t>
      </w:r>
      <w:r>
        <w:rPr>
          <w:rFonts w:ascii="Times New Roman" w:eastAsia="Times New Roman"/>
          <w:color w:val="000009"/>
          <w:sz w:val="21"/>
        </w:rPr>
        <w:t>4</w:t>
      </w:r>
      <w:r>
        <w:rPr>
          <w:rFonts w:ascii="Times New Roman" w:eastAsia="Times New Roman"/>
          <w:color w:val="000009"/>
          <w:spacing w:val="-11"/>
          <w:sz w:val="21"/>
        </w:rPr>
        <w:t> </w:t>
      </w:r>
      <w:r>
        <w:rPr>
          <w:color w:val="000009"/>
          <w:spacing w:val="-3"/>
          <w:sz w:val="21"/>
        </w:rPr>
        <w:t>章前，需要读者理解虚实地址翻译的缘由和实现，了解软硬件协同。</w:t>
      </w:r>
    </w:p>
    <w:p>
      <w:pPr>
        <w:pStyle w:val="ListParagraph"/>
        <w:numPr>
          <w:ilvl w:val="0"/>
          <w:numId w:val="6"/>
        </w:numPr>
        <w:tabs>
          <w:tab w:pos="1161" w:val="left" w:leader="none"/>
        </w:tabs>
        <w:spacing w:line="240" w:lineRule="auto" w:before="103" w:after="0"/>
        <w:ind w:left="1160" w:right="0" w:hanging="421"/>
        <w:jc w:val="left"/>
        <w:rPr>
          <w:sz w:val="21"/>
        </w:rPr>
      </w:pPr>
      <w:r>
        <w:rPr>
          <w:color w:val="000009"/>
          <w:spacing w:val="-15"/>
          <w:sz w:val="21"/>
        </w:rPr>
        <w:t>阅读第 </w:t>
      </w:r>
      <w:r>
        <w:rPr>
          <w:rFonts w:ascii="Times New Roman" w:eastAsia="Times New Roman"/>
          <w:color w:val="000009"/>
          <w:sz w:val="21"/>
        </w:rPr>
        <w:t>5</w:t>
      </w:r>
      <w:r>
        <w:rPr>
          <w:rFonts w:ascii="Times New Roman" w:eastAsia="Times New Roman"/>
          <w:color w:val="000009"/>
          <w:spacing w:val="-12"/>
          <w:sz w:val="21"/>
        </w:rPr>
        <w:t> </w:t>
      </w:r>
      <w:r>
        <w:rPr>
          <w:color w:val="000009"/>
          <w:spacing w:val="-3"/>
          <w:sz w:val="21"/>
        </w:rPr>
        <w:t>章前，需要读者了解中断和例外的区别及用途。</w:t>
      </w:r>
    </w:p>
    <w:p>
      <w:pPr>
        <w:pStyle w:val="ListParagraph"/>
        <w:numPr>
          <w:ilvl w:val="0"/>
          <w:numId w:val="6"/>
        </w:numPr>
        <w:tabs>
          <w:tab w:pos="1161" w:val="left" w:leader="none"/>
        </w:tabs>
        <w:spacing w:line="331" w:lineRule="auto" w:before="103" w:after="0"/>
        <w:ind w:left="740" w:right="1465" w:firstLine="0"/>
        <w:jc w:val="left"/>
        <w:rPr>
          <w:sz w:val="21"/>
        </w:rPr>
      </w:pPr>
      <w:r>
        <w:rPr>
          <w:color w:val="000009"/>
          <w:spacing w:val="-12"/>
          <w:sz w:val="21"/>
        </w:rPr>
        <w:t>阅读第 </w:t>
      </w:r>
      <w:r>
        <w:rPr>
          <w:rFonts w:ascii="Times New Roman" w:eastAsia="Times New Roman"/>
          <w:color w:val="000009"/>
          <w:sz w:val="21"/>
        </w:rPr>
        <w:t>6</w:t>
      </w:r>
      <w:r>
        <w:rPr>
          <w:rFonts w:ascii="Times New Roman" w:eastAsia="Times New Roman"/>
          <w:color w:val="000009"/>
          <w:spacing w:val="-3"/>
          <w:sz w:val="21"/>
        </w:rPr>
        <w:t> </w:t>
      </w:r>
      <w:r>
        <w:rPr>
          <w:color w:val="000009"/>
          <w:spacing w:val="-8"/>
          <w:sz w:val="21"/>
        </w:rPr>
        <w:t>章前，需要读者了解 </w:t>
      </w:r>
      <w:r>
        <w:rPr>
          <w:rFonts w:ascii="Times New Roman" w:eastAsia="Times New Roman"/>
          <w:color w:val="000009"/>
          <w:sz w:val="21"/>
        </w:rPr>
        <w:t>CPU</w:t>
      </w:r>
      <w:r>
        <w:rPr>
          <w:rFonts w:ascii="Times New Roman" w:eastAsia="Times New Roman"/>
          <w:color w:val="000009"/>
          <w:spacing w:val="-2"/>
          <w:sz w:val="21"/>
        </w:rPr>
        <w:t> </w:t>
      </w:r>
      <w:r>
        <w:rPr>
          <w:color w:val="000009"/>
          <w:spacing w:val="-3"/>
          <w:sz w:val="21"/>
        </w:rPr>
        <w:t>操作模式的控制和切换，以及系统控制器寄存器的作用。通过本章节的学习，你将获得：</w:t>
      </w:r>
    </w:p>
    <w:p>
      <w:pPr>
        <w:pStyle w:val="ListParagraph"/>
        <w:numPr>
          <w:ilvl w:val="0"/>
          <w:numId w:val="7"/>
        </w:numPr>
        <w:tabs>
          <w:tab w:pos="1161" w:val="left" w:leader="none"/>
        </w:tabs>
        <w:spacing w:line="240" w:lineRule="auto" w:before="1" w:after="0"/>
        <w:ind w:left="1160" w:right="0" w:hanging="421"/>
        <w:jc w:val="left"/>
        <w:rPr>
          <w:sz w:val="21"/>
        </w:rPr>
      </w:pPr>
      <w:r>
        <w:rPr>
          <w:color w:val="000009"/>
          <w:spacing w:val="-7"/>
          <w:sz w:val="21"/>
        </w:rPr>
        <w:t>认识一个简单但比较全面的 </w:t>
      </w:r>
      <w:r>
        <w:rPr>
          <w:rFonts w:ascii="Times New Roman" w:eastAsia="Times New Roman"/>
          <w:color w:val="000009"/>
          <w:sz w:val="21"/>
        </w:rPr>
        <w:t>MIPS</w:t>
      </w:r>
      <w:r>
        <w:rPr>
          <w:rFonts w:ascii="Times New Roman" w:eastAsia="Times New Roman"/>
          <w:color w:val="000009"/>
          <w:spacing w:val="-10"/>
          <w:sz w:val="21"/>
        </w:rPr>
        <w:t> </w:t>
      </w:r>
      <w:r>
        <w:rPr>
          <w:color w:val="000009"/>
          <w:spacing w:val="-2"/>
          <w:sz w:val="21"/>
        </w:rPr>
        <w:t>系统。</w:t>
      </w:r>
    </w:p>
    <w:p>
      <w:pPr>
        <w:pStyle w:val="ListParagraph"/>
        <w:numPr>
          <w:ilvl w:val="0"/>
          <w:numId w:val="7"/>
        </w:numPr>
        <w:tabs>
          <w:tab w:pos="1161" w:val="left" w:leader="none"/>
        </w:tabs>
        <w:spacing w:line="240" w:lineRule="auto" w:before="103" w:after="0"/>
        <w:ind w:left="1160" w:right="0" w:hanging="421"/>
        <w:jc w:val="left"/>
        <w:rPr>
          <w:sz w:val="21"/>
        </w:rPr>
      </w:pPr>
      <w:r>
        <w:rPr>
          <w:color w:val="000009"/>
          <w:spacing w:val="-18"/>
          <w:sz w:val="21"/>
        </w:rPr>
        <w:t>明确 </w:t>
      </w:r>
      <w:r>
        <w:rPr>
          <w:rFonts w:ascii="Times New Roman" w:eastAsia="Times New Roman"/>
          <w:color w:val="000009"/>
          <w:sz w:val="21"/>
        </w:rPr>
        <w:t>MIPS</w:t>
      </w:r>
      <w:r>
        <w:rPr>
          <w:rFonts w:ascii="Times New Roman" w:eastAsia="Times New Roman"/>
          <w:color w:val="000009"/>
          <w:spacing w:val="-12"/>
          <w:sz w:val="21"/>
        </w:rPr>
        <w:t> </w:t>
      </w:r>
      <w:r>
        <w:rPr>
          <w:color w:val="000009"/>
          <w:spacing w:val="-3"/>
          <w:sz w:val="21"/>
        </w:rPr>
        <w:t>基础指令集的定义。</w:t>
      </w:r>
    </w:p>
    <w:p>
      <w:pPr>
        <w:pStyle w:val="ListParagraph"/>
        <w:numPr>
          <w:ilvl w:val="0"/>
          <w:numId w:val="7"/>
        </w:numPr>
        <w:tabs>
          <w:tab w:pos="1161" w:val="left" w:leader="none"/>
        </w:tabs>
        <w:spacing w:line="240" w:lineRule="auto" w:before="103" w:after="0"/>
        <w:ind w:left="1160" w:right="0" w:hanging="421"/>
        <w:jc w:val="left"/>
        <w:rPr>
          <w:sz w:val="21"/>
        </w:rPr>
      </w:pPr>
      <w:r>
        <w:rPr>
          <w:color w:val="000009"/>
          <w:spacing w:val="-18"/>
          <w:sz w:val="21"/>
        </w:rPr>
        <w:t>了解 </w:t>
      </w:r>
      <w:r>
        <w:rPr>
          <w:rFonts w:ascii="Times New Roman" w:hAnsi="Times New Roman" w:eastAsia="Times New Roman"/>
          <w:color w:val="000009"/>
          <w:sz w:val="21"/>
        </w:rPr>
        <w:t>MIPS</w:t>
      </w:r>
      <w:r>
        <w:rPr>
          <w:rFonts w:ascii="Times New Roman" w:hAnsi="Times New Roman" w:eastAsia="Times New Roman"/>
          <w:color w:val="000009"/>
          <w:spacing w:val="-12"/>
          <w:sz w:val="21"/>
        </w:rPr>
        <w:t> </w:t>
      </w:r>
      <w:r>
        <w:rPr>
          <w:color w:val="000009"/>
          <w:spacing w:val="-3"/>
          <w:sz w:val="21"/>
        </w:rPr>
        <w:t>基本存储管理</w:t>
      </w:r>
      <w:r>
        <w:rPr>
          <w:rFonts w:ascii="Times New Roman" w:hAnsi="Times New Roman" w:eastAsia="Times New Roman"/>
          <w:color w:val="000009"/>
          <w:sz w:val="21"/>
        </w:rPr>
        <w:t>——</w:t>
      </w:r>
      <w:r>
        <w:rPr>
          <w:color w:val="000009"/>
          <w:spacing w:val="-3"/>
          <w:sz w:val="21"/>
        </w:rPr>
        <w:t>固定地址映射。</w:t>
      </w:r>
    </w:p>
    <w:p>
      <w:pPr>
        <w:pStyle w:val="ListParagraph"/>
        <w:numPr>
          <w:ilvl w:val="0"/>
          <w:numId w:val="7"/>
        </w:numPr>
        <w:tabs>
          <w:tab w:pos="1161" w:val="left" w:leader="none"/>
        </w:tabs>
        <w:spacing w:line="240" w:lineRule="auto" w:before="103" w:after="0"/>
        <w:ind w:left="1160" w:right="0" w:hanging="421"/>
        <w:jc w:val="left"/>
        <w:rPr>
          <w:sz w:val="21"/>
        </w:rPr>
      </w:pPr>
      <w:r>
        <w:rPr>
          <w:color w:val="000009"/>
          <w:spacing w:val="-18"/>
          <w:sz w:val="21"/>
        </w:rPr>
        <w:t>理解 </w:t>
      </w:r>
      <w:r>
        <w:rPr>
          <w:rFonts w:ascii="Times New Roman" w:eastAsia="Times New Roman"/>
          <w:color w:val="000009"/>
          <w:sz w:val="21"/>
        </w:rPr>
        <w:t>MIPS</w:t>
      </w:r>
      <w:r>
        <w:rPr>
          <w:rFonts w:ascii="Times New Roman" w:eastAsia="Times New Roman"/>
          <w:color w:val="000009"/>
          <w:spacing w:val="-12"/>
          <w:sz w:val="21"/>
        </w:rPr>
        <w:t> </w:t>
      </w:r>
      <w:r>
        <w:rPr>
          <w:color w:val="000009"/>
          <w:spacing w:val="-3"/>
          <w:sz w:val="21"/>
        </w:rPr>
        <w:t>系统部分中断和例外的定义和处理。</w:t>
      </w:r>
    </w:p>
    <w:p>
      <w:pPr>
        <w:pStyle w:val="ListParagraph"/>
        <w:numPr>
          <w:ilvl w:val="0"/>
          <w:numId w:val="7"/>
        </w:numPr>
        <w:tabs>
          <w:tab w:pos="1161" w:val="left" w:leader="none"/>
        </w:tabs>
        <w:spacing w:line="240" w:lineRule="auto" w:before="103" w:after="0"/>
        <w:ind w:left="1160" w:right="0" w:hanging="421"/>
        <w:jc w:val="left"/>
        <w:rPr>
          <w:sz w:val="21"/>
        </w:rPr>
      </w:pPr>
      <w:r>
        <w:rPr>
          <w:color w:val="000009"/>
          <w:spacing w:val="-18"/>
          <w:sz w:val="21"/>
        </w:rPr>
        <w:t>了解 </w:t>
      </w:r>
      <w:r>
        <w:rPr>
          <w:rFonts w:ascii="Times New Roman" w:eastAsia="Times New Roman"/>
          <w:color w:val="000009"/>
          <w:sz w:val="21"/>
        </w:rPr>
        <w:t>MIPS</w:t>
      </w:r>
      <w:r>
        <w:rPr>
          <w:rFonts w:ascii="Times New Roman" w:eastAsia="Times New Roman"/>
          <w:color w:val="000009"/>
          <w:spacing w:val="-12"/>
          <w:sz w:val="21"/>
        </w:rPr>
        <w:t> </w:t>
      </w:r>
      <w:r>
        <w:rPr>
          <w:color w:val="000009"/>
          <w:spacing w:val="-3"/>
          <w:sz w:val="21"/>
        </w:rPr>
        <w:t>基本的系统控制寄存器。</w:t>
      </w:r>
    </w:p>
    <w:p>
      <w:pPr>
        <w:pStyle w:val="BodyText"/>
        <w:rPr>
          <w:rFonts w:ascii="宋体"/>
          <w:sz w:val="22"/>
        </w:rPr>
      </w:pPr>
    </w:p>
    <w:p>
      <w:pPr>
        <w:pStyle w:val="Heading1"/>
        <w:numPr>
          <w:ilvl w:val="0"/>
          <w:numId w:val="8"/>
        </w:numPr>
        <w:tabs>
          <w:tab w:pos="752" w:val="left" w:leader="none"/>
          <w:tab w:pos="753" w:val="left" w:leader="none"/>
        </w:tabs>
        <w:spacing w:line="240" w:lineRule="auto" w:before="143" w:after="0"/>
        <w:ind w:left="752" w:right="0" w:hanging="433"/>
        <w:jc w:val="left"/>
      </w:pPr>
      <w:bookmarkStart w:name="1 编程模型" w:id="4"/>
      <w:bookmarkEnd w:id="4"/>
      <w:r>
        <w:rPr>
          <w:b w:val="0"/>
        </w:rPr>
      </w:r>
      <w:bookmarkStart w:name="_bookmark0" w:id="5"/>
      <w:bookmarkEnd w:id="5"/>
      <w:r>
        <w:rPr>
          <w:b w:val="0"/>
        </w:rPr>
      </w:r>
      <w:bookmarkStart w:name="_bookmark0" w:id="6"/>
      <w:bookmarkEnd w:id="6"/>
      <w:r>
        <w:rPr>
          <w:color w:val="000009"/>
        </w:rPr>
        <w:t>编程模型</w:t>
      </w:r>
    </w:p>
    <w:p>
      <w:pPr>
        <w:pStyle w:val="BodyText"/>
        <w:spacing w:before="4"/>
        <w:rPr>
          <w:rFonts w:ascii="宋体"/>
          <w:b/>
          <w:sz w:val="42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rFonts w:ascii="宋体" w:eastAsia="宋体" w:hint="eastAsia"/>
        </w:rPr>
      </w:pPr>
      <w:bookmarkStart w:name="1.1 数据格式" w:id="7"/>
      <w:bookmarkEnd w:id="7"/>
      <w:r>
        <w:rPr>
          <w:b w:val="0"/>
        </w:rPr>
      </w:r>
      <w:bookmarkStart w:name="_bookmark1" w:id="8"/>
      <w:bookmarkEnd w:id="8"/>
      <w:r>
        <w:rPr>
          <w:b w:val="0"/>
        </w:rPr>
      </w:r>
      <w:bookmarkStart w:name="_bookmark1" w:id="9"/>
      <w:bookmarkEnd w:id="9"/>
      <w:r>
        <w:rPr>
          <w:rFonts w:ascii="宋体" w:eastAsia="宋体" w:hint="eastAsia"/>
          <w:color w:val="000009"/>
        </w:rPr>
        <w:t>数据格式</w:t>
      </w:r>
    </w:p>
    <w:p>
      <w:pPr>
        <w:pStyle w:val="BodyText"/>
        <w:spacing w:before="254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处理器可处理的数据格式定义如下：</w:t>
      </w:r>
    </w:p>
    <w:p>
      <w:pPr>
        <w:pStyle w:val="ListParagraph"/>
        <w:numPr>
          <w:ilvl w:val="2"/>
          <w:numId w:val="8"/>
        </w:numPr>
        <w:tabs>
          <w:tab w:pos="1160" w:val="left" w:leader="none"/>
          <w:tab w:pos="1161" w:val="left" w:leader="none"/>
        </w:tabs>
        <w:spacing w:line="240" w:lineRule="auto" w:before="122" w:after="0"/>
        <w:ind w:left="1160" w:right="0" w:hanging="421"/>
        <w:jc w:val="left"/>
        <w:rPr>
          <w:sz w:val="21"/>
        </w:rPr>
      </w:pPr>
      <w:r>
        <w:rPr>
          <w:color w:val="000009"/>
          <w:sz w:val="21"/>
        </w:rPr>
        <w:t>比特（</w:t>
      </w:r>
      <w:r>
        <w:rPr>
          <w:rFonts w:ascii="Times New Roman" w:hAnsi="Times New Roman" w:eastAsia="Times New Roman"/>
          <w:color w:val="000009"/>
          <w:sz w:val="21"/>
        </w:rPr>
        <w:t>bit, b</w:t>
      </w:r>
      <w:r>
        <w:rPr>
          <w:color w:val="000009"/>
          <w:sz w:val="21"/>
        </w:rPr>
        <w:t>）</w:t>
      </w:r>
    </w:p>
    <w:p>
      <w:pPr>
        <w:pStyle w:val="ListParagraph"/>
        <w:numPr>
          <w:ilvl w:val="2"/>
          <w:numId w:val="8"/>
        </w:numPr>
        <w:tabs>
          <w:tab w:pos="1160" w:val="left" w:leader="none"/>
          <w:tab w:pos="1161" w:val="left" w:leader="none"/>
        </w:tabs>
        <w:spacing w:line="240" w:lineRule="auto" w:before="120" w:after="0"/>
        <w:ind w:left="1160" w:right="0" w:hanging="421"/>
        <w:jc w:val="left"/>
        <w:rPr>
          <w:sz w:val="21"/>
        </w:rPr>
      </w:pPr>
      <w:r>
        <w:rPr>
          <w:color w:val="000009"/>
          <w:sz w:val="21"/>
        </w:rPr>
        <w:t>字节（</w:t>
      </w:r>
      <w:r>
        <w:rPr>
          <w:rFonts w:ascii="Times New Roman" w:hAnsi="Times New Roman" w:eastAsia="Times New Roman"/>
          <w:color w:val="000009"/>
          <w:sz w:val="21"/>
        </w:rPr>
        <w:t>Byte,</w:t>
      </w:r>
      <w:r>
        <w:rPr>
          <w:rFonts w:ascii="Times New Roman" w:hAnsi="Times New Roman" w:eastAsia="Times New Roman"/>
          <w:color w:val="000009"/>
          <w:spacing w:val="-1"/>
          <w:sz w:val="21"/>
        </w:rPr>
        <w:t> </w:t>
      </w:r>
      <w:r>
        <w:rPr>
          <w:rFonts w:ascii="Times New Roman" w:hAnsi="Times New Roman" w:eastAsia="Times New Roman"/>
          <w:color w:val="000009"/>
          <w:sz w:val="21"/>
        </w:rPr>
        <w:t>8bits, B</w:t>
      </w:r>
      <w:r>
        <w:rPr>
          <w:color w:val="000009"/>
          <w:sz w:val="21"/>
        </w:rPr>
        <w:t>）</w:t>
      </w:r>
    </w:p>
    <w:p>
      <w:pPr>
        <w:pStyle w:val="ListParagraph"/>
        <w:numPr>
          <w:ilvl w:val="2"/>
          <w:numId w:val="8"/>
        </w:numPr>
        <w:tabs>
          <w:tab w:pos="1160" w:val="left" w:leader="none"/>
          <w:tab w:pos="1161" w:val="left" w:leader="none"/>
        </w:tabs>
        <w:spacing w:line="240" w:lineRule="auto" w:before="122" w:after="0"/>
        <w:ind w:left="1160" w:right="0" w:hanging="421"/>
        <w:jc w:val="left"/>
        <w:rPr>
          <w:sz w:val="21"/>
        </w:rPr>
      </w:pPr>
      <w:r>
        <w:rPr>
          <w:color w:val="000009"/>
          <w:sz w:val="21"/>
        </w:rPr>
        <w:t>半字（</w:t>
      </w:r>
      <w:r>
        <w:rPr>
          <w:rFonts w:ascii="Times New Roman" w:hAnsi="Times New Roman" w:eastAsia="Times New Roman"/>
          <w:color w:val="000009"/>
          <w:sz w:val="21"/>
        </w:rPr>
        <w:t>Halfword,</w:t>
      </w:r>
      <w:r>
        <w:rPr>
          <w:rFonts w:ascii="Times New Roman" w:hAnsi="Times New Roman" w:eastAsia="Times New Roman"/>
          <w:color w:val="000009"/>
          <w:spacing w:val="-3"/>
          <w:sz w:val="21"/>
        </w:rPr>
        <w:t> </w:t>
      </w:r>
      <w:r>
        <w:rPr>
          <w:rFonts w:ascii="Times New Roman" w:hAnsi="Times New Roman" w:eastAsia="Times New Roman"/>
          <w:color w:val="000009"/>
          <w:sz w:val="21"/>
        </w:rPr>
        <w:t>16bits,</w:t>
      </w:r>
      <w:r>
        <w:rPr>
          <w:rFonts w:ascii="Times New Roman" w:hAnsi="Times New Roman" w:eastAsia="Times New Roman"/>
          <w:color w:val="000009"/>
          <w:spacing w:val="-3"/>
          <w:sz w:val="21"/>
        </w:rPr>
        <w:t> </w:t>
      </w:r>
      <w:r>
        <w:rPr>
          <w:rFonts w:ascii="Times New Roman" w:hAnsi="Times New Roman" w:eastAsia="Times New Roman"/>
          <w:color w:val="000009"/>
          <w:sz w:val="21"/>
        </w:rPr>
        <w:t>H</w:t>
      </w:r>
      <w:r>
        <w:rPr>
          <w:color w:val="000009"/>
          <w:sz w:val="21"/>
        </w:rPr>
        <w:t>）</w:t>
      </w:r>
    </w:p>
    <w:p>
      <w:pPr>
        <w:pStyle w:val="ListParagraph"/>
        <w:numPr>
          <w:ilvl w:val="2"/>
          <w:numId w:val="8"/>
        </w:numPr>
        <w:tabs>
          <w:tab w:pos="1160" w:val="left" w:leader="none"/>
          <w:tab w:pos="1161" w:val="left" w:leader="none"/>
        </w:tabs>
        <w:spacing w:line="240" w:lineRule="auto" w:before="120" w:after="0"/>
        <w:ind w:left="1160" w:right="0" w:hanging="421"/>
        <w:jc w:val="left"/>
        <w:rPr>
          <w:sz w:val="21"/>
        </w:rPr>
      </w:pPr>
      <w:r>
        <w:rPr>
          <w:color w:val="000009"/>
          <w:sz w:val="21"/>
        </w:rPr>
        <w:t>字（</w:t>
      </w:r>
      <w:r>
        <w:rPr>
          <w:rFonts w:ascii="Times New Roman" w:hAnsi="Times New Roman" w:eastAsia="Times New Roman"/>
          <w:color w:val="000009"/>
          <w:sz w:val="21"/>
        </w:rPr>
        <w:t>Word, 32bits,</w:t>
      </w:r>
      <w:r>
        <w:rPr>
          <w:rFonts w:ascii="Times New Roman" w:hAnsi="Times New Roman" w:eastAsia="Times New Roman"/>
          <w:color w:val="000009"/>
          <w:spacing w:val="-1"/>
          <w:sz w:val="21"/>
        </w:rPr>
        <w:t> </w:t>
      </w:r>
      <w:r>
        <w:rPr>
          <w:rFonts w:ascii="Times New Roman" w:hAnsi="Times New Roman" w:eastAsia="Times New Roman"/>
          <w:color w:val="000009"/>
          <w:sz w:val="21"/>
        </w:rPr>
        <w:t>W</w:t>
      </w:r>
      <w:r>
        <w:rPr>
          <w:color w:val="000009"/>
          <w:sz w:val="21"/>
        </w:rPr>
        <w:t>）</w:t>
      </w:r>
    </w:p>
    <w:p>
      <w:pPr>
        <w:spacing w:after="0" w:line="240" w:lineRule="auto"/>
        <w:jc w:val="left"/>
        <w:rPr>
          <w:sz w:val="21"/>
        </w:rPr>
        <w:sectPr>
          <w:footerReference w:type="default" r:id="rId8"/>
          <w:pgSz w:w="11910" w:h="16840"/>
          <w:pgMar w:footer="582" w:header="906" w:top="1100" w:bottom="780" w:left="400" w:right="400"/>
          <w:pgNumType w:start="1"/>
        </w:sect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132" w:after="0"/>
        <w:ind w:left="896" w:right="0" w:hanging="577"/>
        <w:jc w:val="left"/>
        <w:rPr>
          <w:rFonts w:ascii="宋体" w:eastAsia="宋体" w:hint="eastAsia"/>
        </w:rPr>
      </w:pPr>
      <w:bookmarkStart w:name="1.2 寄存器" w:id="10"/>
      <w:bookmarkEnd w:id="10"/>
      <w:r>
        <w:rPr>
          <w:b w:val="0"/>
        </w:rPr>
      </w:r>
      <w:bookmarkStart w:name="_bookmark2" w:id="11"/>
      <w:bookmarkEnd w:id="11"/>
      <w:r>
        <w:rPr>
          <w:b w:val="0"/>
        </w:rPr>
      </w:r>
      <w:bookmarkStart w:name="_bookmark2" w:id="12"/>
      <w:bookmarkEnd w:id="12"/>
      <w:r>
        <w:rPr>
          <w:rFonts w:ascii="宋体" w:eastAsia="宋体" w:hint="eastAsia"/>
          <w:color w:val="000009"/>
        </w:rPr>
        <w:t>寄存器</w:t>
      </w:r>
    </w:p>
    <w:p>
      <w:pPr>
        <w:pStyle w:val="BodyText"/>
        <w:spacing w:before="255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处理器包含的软件可见的寄存器种类如下：</w:t>
      </w:r>
    </w:p>
    <w:p>
      <w:pPr>
        <w:pStyle w:val="ListParagraph"/>
        <w:numPr>
          <w:ilvl w:val="2"/>
          <w:numId w:val="8"/>
        </w:numPr>
        <w:tabs>
          <w:tab w:pos="1160" w:val="left" w:leader="none"/>
          <w:tab w:pos="1161" w:val="left" w:leader="none"/>
        </w:tabs>
        <w:spacing w:line="278" w:lineRule="auto" w:before="122" w:after="0"/>
        <w:ind w:left="1160" w:right="102" w:hanging="420"/>
        <w:jc w:val="left"/>
        <w:rPr>
          <w:sz w:val="21"/>
        </w:rPr>
      </w:pPr>
      <w:r>
        <w:rPr>
          <w:rFonts w:ascii="Times New Roman" w:hAnsi="Times New Roman" w:eastAsia="Times New Roman"/>
          <w:color w:val="000009"/>
          <w:sz w:val="21"/>
        </w:rPr>
        <w:t>32</w:t>
      </w:r>
      <w:r>
        <w:rPr>
          <w:rFonts w:ascii="Times New Roman" w:hAnsi="Times New Roman" w:eastAsia="Times New Roman"/>
          <w:color w:val="000009"/>
          <w:spacing w:val="27"/>
          <w:sz w:val="21"/>
        </w:rPr>
        <w:t> </w:t>
      </w:r>
      <w:r>
        <w:rPr>
          <w:color w:val="000009"/>
          <w:spacing w:val="-2"/>
          <w:sz w:val="21"/>
        </w:rPr>
        <w:t>个 </w:t>
      </w:r>
      <w:r>
        <w:rPr>
          <w:rFonts w:ascii="Times New Roman" w:hAnsi="Times New Roman" w:eastAsia="Times New Roman"/>
          <w:color w:val="000009"/>
          <w:sz w:val="21"/>
        </w:rPr>
        <w:t>32</w:t>
      </w:r>
      <w:r>
        <w:rPr>
          <w:rFonts w:ascii="Times New Roman" w:hAnsi="Times New Roman" w:eastAsia="Times New Roman"/>
          <w:color w:val="000009"/>
          <w:spacing w:val="25"/>
          <w:sz w:val="21"/>
        </w:rPr>
        <w:t> </w:t>
      </w:r>
      <w:r>
        <w:rPr>
          <w:color w:val="000009"/>
          <w:spacing w:val="-3"/>
          <w:sz w:val="21"/>
        </w:rPr>
        <w:t>位通用寄存器，</w:t>
      </w:r>
      <w:r>
        <w:rPr>
          <w:rFonts w:ascii="Times New Roman" w:hAnsi="Times New Roman" w:eastAsia="Times New Roman"/>
          <w:color w:val="000009"/>
          <w:sz w:val="21"/>
        </w:rPr>
        <w:t>r0~r31</w:t>
      </w:r>
      <w:r>
        <w:rPr>
          <w:color w:val="000009"/>
          <w:spacing w:val="-3"/>
          <w:sz w:val="21"/>
        </w:rPr>
        <w:t>。其中有两个被赋予了特殊含义：</w:t>
      </w:r>
      <w:r>
        <w:rPr>
          <w:rFonts w:ascii="Times New Roman" w:hAnsi="Times New Roman" w:eastAsia="Times New Roman"/>
          <w:color w:val="000009"/>
          <w:sz w:val="21"/>
        </w:rPr>
        <w:t>r0</w:t>
      </w:r>
      <w:r>
        <w:rPr>
          <w:color w:val="000009"/>
          <w:sz w:val="21"/>
        </w:rPr>
        <w:t>，</w:t>
      </w:r>
      <w:r>
        <w:rPr>
          <w:rFonts w:ascii="Times New Roman" w:hAnsi="Times New Roman" w:eastAsia="Times New Roman"/>
          <w:color w:val="000009"/>
          <w:sz w:val="21"/>
        </w:rPr>
        <w:t>0</w:t>
      </w:r>
      <w:r>
        <w:rPr>
          <w:rFonts w:ascii="Times New Roman" w:hAnsi="Times New Roman" w:eastAsia="Times New Roman"/>
          <w:color w:val="000009"/>
          <w:spacing w:val="28"/>
          <w:sz w:val="21"/>
        </w:rPr>
        <w:t> </w:t>
      </w:r>
      <w:r>
        <w:rPr>
          <w:color w:val="000009"/>
          <w:spacing w:val="-4"/>
          <w:sz w:val="21"/>
        </w:rPr>
        <w:t>号通用寄存器，值永远为 </w:t>
      </w:r>
      <w:r>
        <w:rPr>
          <w:rFonts w:ascii="Times New Roman" w:hAnsi="Times New Roman" w:eastAsia="Times New Roman"/>
          <w:color w:val="000009"/>
          <w:sz w:val="21"/>
        </w:rPr>
        <w:t>0</w:t>
      </w:r>
      <w:r>
        <w:rPr>
          <w:color w:val="000009"/>
          <w:sz w:val="21"/>
        </w:rPr>
        <w:t>；</w:t>
      </w:r>
      <w:r>
        <w:rPr>
          <w:rFonts w:ascii="Times New Roman" w:hAnsi="Times New Roman" w:eastAsia="Times New Roman"/>
          <w:color w:val="000009"/>
          <w:sz w:val="21"/>
        </w:rPr>
        <w:t>r31</w:t>
      </w:r>
      <w:r>
        <w:rPr>
          <w:color w:val="000009"/>
          <w:sz w:val="21"/>
        </w:rPr>
        <w:t>， </w:t>
      </w:r>
      <w:r>
        <w:rPr>
          <w:rFonts w:ascii="Times New Roman" w:hAnsi="Times New Roman" w:eastAsia="Times New Roman"/>
          <w:color w:val="000009"/>
          <w:sz w:val="21"/>
        </w:rPr>
        <w:t>31</w:t>
      </w:r>
      <w:r>
        <w:rPr>
          <w:rFonts w:ascii="Times New Roman" w:hAnsi="Times New Roman" w:eastAsia="Times New Roman"/>
          <w:color w:val="000009"/>
          <w:spacing w:val="-9"/>
          <w:sz w:val="21"/>
        </w:rPr>
        <w:t> </w:t>
      </w:r>
      <w:r>
        <w:rPr>
          <w:color w:val="000009"/>
          <w:spacing w:val="3"/>
          <w:sz w:val="21"/>
        </w:rPr>
        <w:t>号通用寄存器，被</w:t>
      </w:r>
      <w:r>
        <w:rPr>
          <w:rFonts w:ascii="Times New Roman" w:hAnsi="Times New Roman" w:eastAsia="Times New Roman"/>
          <w:color w:val="000009"/>
          <w:sz w:val="21"/>
        </w:rPr>
        <w:t>JAL</w:t>
      </w:r>
      <w:r>
        <w:rPr>
          <w:color w:val="000009"/>
          <w:sz w:val="21"/>
        </w:rPr>
        <w:t>，</w:t>
      </w:r>
      <w:r>
        <w:rPr>
          <w:rFonts w:ascii="Times New Roman" w:hAnsi="Times New Roman" w:eastAsia="Times New Roman"/>
          <w:color w:val="000009"/>
          <w:sz w:val="21"/>
        </w:rPr>
        <w:t>BLTZAL</w:t>
      </w:r>
      <w:r>
        <w:rPr>
          <w:rFonts w:ascii="Times New Roman" w:hAnsi="Times New Roman" w:eastAsia="Times New Roman"/>
          <w:color w:val="000009"/>
          <w:spacing w:val="-12"/>
          <w:sz w:val="21"/>
        </w:rPr>
        <w:t> </w:t>
      </w:r>
      <w:r>
        <w:rPr>
          <w:color w:val="000009"/>
          <w:spacing w:val="-26"/>
          <w:sz w:val="21"/>
        </w:rPr>
        <w:t>和 </w:t>
      </w:r>
      <w:r>
        <w:rPr>
          <w:rFonts w:ascii="Times New Roman" w:hAnsi="Times New Roman" w:eastAsia="Times New Roman"/>
          <w:color w:val="000009"/>
          <w:sz w:val="21"/>
        </w:rPr>
        <w:t>BGEZAL</w:t>
      </w:r>
      <w:r>
        <w:rPr>
          <w:rFonts w:ascii="Times New Roman" w:hAnsi="Times New Roman" w:eastAsia="Times New Roman"/>
          <w:color w:val="000009"/>
          <w:spacing w:val="-12"/>
          <w:sz w:val="21"/>
        </w:rPr>
        <w:t> </w:t>
      </w:r>
      <w:r>
        <w:rPr>
          <w:color w:val="000009"/>
          <w:spacing w:val="-3"/>
          <w:sz w:val="21"/>
        </w:rPr>
        <w:t>指令隐式的用作目标寄存器，存放返回地址。</w:t>
      </w:r>
    </w:p>
    <w:p>
      <w:pPr>
        <w:pStyle w:val="ListParagraph"/>
        <w:numPr>
          <w:ilvl w:val="2"/>
          <w:numId w:val="8"/>
        </w:numPr>
        <w:tabs>
          <w:tab w:pos="1160" w:val="left" w:leader="none"/>
          <w:tab w:pos="1161" w:val="left" w:leader="none"/>
        </w:tabs>
        <w:spacing w:line="278" w:lineRule="auto" w:before="76" w:after="0"/>
        <w:ind w:left="1160" w:right="313" w:hanging="420"/>
        <w:jc w:val="left"/>
        <w:rPr>
          <w:sz w:val="21"/>
        </w:rPr>
      </w:pPr>
      <w:r>
        <w:rPr/>
        <w:pict>
          <v:group style="position:absolute;margin-left:25.77pt;margin-top:12.429971pt;width:540.550pt;height:555.65pt;mso-position-horizontal-relative:page;mso-position-vertical-relative:paragraph;z-index:-261016576" coordorigin="515,249" coordsize="10811,11113">
            <v:shape style="position:absolute;left:515;top:248;width:10811;height:10817" type="#_x0000_t75" stroked="false">
              <v:imagedata r:id="rId6" o:title=""/>
            </v:shape>
            <v:rect style="position:absolute;left:3847;top:11010;width:5603;height:349" filled="false" stroked="true" strokeweight=".147693pt" strokecolor="#000000">
              <v:stroke dashstyle="solid"/>
            </v:rect>
            <w10:wrap type="none"/>
          </v:group>
        </w:pict>
      </w:r>
      <w:r>
        <w:rPr>
          <w:rFonts w:ascii="Times New Roman" w:hAnsi="Times New Roman" w:eastAsia="Times New Roman"/>
          <w:color w:val="000009"/>
          <w:sz w:val="21"/>
        </w:rPr>
        <w:t>HI/LO</w:t>
      </w:r>
      <w:r>
        <w:rPr>
          <w:rFonts w:ascii="Times New Roman" w:hAnsi="Times New Roman" w:eastAsia="Times New Roman"/>
          <w:color w:val="000009"/>
          <w:spacing w:val="16"/>
          <w:sz w:val="21"/>
        </w:rPr>
        <w:t> </w:t>
      </w:r>
      <w:r>
        <w:rPr>
          <w:color w:val="000009"/>
          <w:spacing w:val="-2"/>
          <w:sz w:val="21"/>
        </w:rPr>
        <w:t>寄存器。</w:t>
      </w:r>
      <w:r>
        <w:rPr>
          <w:rFonts w:ascii="Times New Roman" w:hAnsi="Times New Roman" w:eastAsia="Times New Roman"/>
          <w:color w:val="000009"/>
          <w:sz w:val="21"/>
        </w:rPr>
        <w:t>HI</w:t>
      </w:r>
      <w:r>
        <w:rPr>
          <w:rFonts w:ascii="Times New Roman" w:hAnsi="Times New Roman" w:eastAsia="Times New Roman"/>
          <w:color w:val="000009"/>
          <w:spacing w:val="11"/>
          <w:sz w:val="21"/>
        </w:rPr>
        <w:t> </w:t>
      </w:r>
      <w:r>
        <w:rPr>
          <w:color w:val="000009"/>
          <w:spacing w:val="-3"/>
          <w:sz w:val="21"/>
        </w:rPr>
        <w:t>寄存器存放乘法指令结果的高半部分或是除法指令结果的余数，</w:t>
      </w:r>
      <w:r>
        <w:rPr>
          <w:rFonts w:ascii="Times New Roman" w:hAnsi="Times New Roman" w:eastAsia="Times New Roman"/>
          <w:color w:val="000009"/>
          <w:sz w:val="21"/>
        </w:rPr>
        <w:t>LO</w:t>
      </w:r>
      <w:r>
        <w:rPr>
          <w:rFonts w:ascii="Times New Roman" w:hAnsi="Times New Roman" w:eastAsia="Times New Roman"/>
          <w:color w:val="000009"/>
          <w:spacing w:val="15"/>
          <w:sz w:val="21"/>
        </w:rPr>
        <w:t> </w:t>
      </w:r>
      <w:r>
        <w:rPr>
          <w:color w:val="000009"/>
          <w:spacing w:val="-3"/>
          <w:sz w:val="21"/>
        </w:rPr>
        <w:t>寄存器存放乘法指令结果的低半部分或是除法指令结果的商。</w:t>
      </w:r>
    </w:p>
    <w:p>
      <w:pPr>
        <w:pStyle w:val="ListParagraph"/>
        <w:numPr>
          <w:ilvl w:val="2"/>
          <w:numId w:val="8"/>
        </w:numPr>
        <w:tabs>
          <w:tab w:pos="1160" w:val="left" w:leader="none"/>
          <w:tab w:pos="1161" w:val="left" w:leader="none"/>
        </w:tabs>
        <w:spacing w:line="240" w:lineRule="auto" w:before="79" w:after="0"/>
        <w:ind w:left="1160" w:right="0" w:hanging="421"/>
        <w:jc w:val="left"/>
        <w:rPr>
          <w:sz w:val="21"/>
        </w:rPr>
      </w:pPr>
      <w:r>
        <w:rPr>
          <w:color w:val="000009"/>
          <w:spacing w:val="-2"/>
          <w:sz w:val="21"/>
        </w:rPr>
        <w:t>程序计数器</w:t>
      </w:r>
      <w:r>
        <w:rPr>
          <w:color w:val="000009"/>
          <w:sz w:val="21"/>
        </w:rPr>
        <w:t>（</w:t>
      </w:r>
      <w:r>
        <w:rPr>
          <w:rFonts w:ascii="Times New Roman" w:hAnsi="Times New Roman" w:eastAsia="Times New Roman"/>
          <w:color w:val="000009"/>
          <w:sz w:val="21"/>
        </w:rPr>
        <w:t>PC</w:t>
      </w:r>
      <w:r>
        <w:rPr>
          <w:color w:val="000009"/>
          <w:sz w:val="21"/>
        </w:rPr>
        <w:t>）</w:t>
      </w:r>
      <w:r>
        <w:rPr>
          <w:color w:val="000009"/>
          <w:spacing w:val="-3"/>
          <w:sz w:val="21"/>
        </w:rPr>
        <w:t>。这个寄存器软件无法直接访问。</w:t>
      </w:r>
    </w:p>
    <w:p>
      <w:pPr>
        <w:pStyle w:val="ListParagraph"/>
        <w:numPr>
          <w:ilvl w:val="2"/>
          <w:numId w:val="8"/>
        </w:numPr>
        <w:tabs>
          <w:tab w:pos="1160" w:val="left" w:leader="none"/>
          <w:tab w:pos="1161" w:val="left" w:leader="none"/>
        </w:tabs>
        <w:spacing w:line="240" w:lineRule="auto" w:before="120" w:after="0"/>
        <w:ind w:left="1160" w:right="0" w:hanging="421"/>
        <w:jc w:val="left"/>
        <w:rPr>
          <w:sz w:val="21"/>
        </w:rPr>
      </w:pPr>
      <w:r>
        <w:rPr>
          <w:color w:val="000009"/>
          <w:spacing w:val="-2"/>
          <w:sz w:val="21"/>
        </w:rPr>
        <w:t>控制寄存器</w:t>
      </w:r>
      <w:r>
        <w:rPr>
          <w:color w:val="000009"/>
          <w:sz w:val="21"/>
        </w:rPr>
        <w:t>（</w:t>
      </w:r>
      <w:r>
        <w:rPr>
          <w:rFonts w:ascii="Times New Roman" w:hAnsi="Times New Roman" w:eastAsia="Times New Roman"/>
          <w:color w:val="000009"/>
          <w:sz w:val="21"/>
        </w:rPr>
        <w:t>CP0</w:t>
      </w:r>
      <w:r>
        <w:rPr>
          <w:color w:val="000009"/>
          <w:sz w:val="21"/>
        </w:rPr>
        <w:t>）</w:t>
      </w:r>
      <w:r>
        <w:rPr>
          <w:color w:val="000009"/>
          <w:spacing w:val="-3"/>
          <w:sz w:val="21"/>
        </w:rPr>
        <w:t>。一组用于中断、例外控制的寄存器。</w:t>
      </w:r>
    </w:p>
    <w:p>
      <w:pPr>
        <w:pStyle w:val="BodyText"/>
        <w:spacing w:before="7"/>
        <w:rPr>
          <w:rFonts w:ascii="宋体"/>
          <w:sz w:val="35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rFonts w:ascii="宋体" w:eastAsia="宋体" w:hint="eastAsia"/>
        </w:rPr>
      </w:pPr>
      <w:bookmarkStart w:name="1.3 大小尾端" w:id="13"/>
      <w:bookmarkEnd w:id="13"/>
      <w:r>
        <w:rPr>
          <w:b w:val="0"/>
        </w:rPr>
      </w:r>
      <w:bookmarkStart w:name="_bookmark3" w:id="14"/>
      <w:bookmarkEnd w:id="14"/>
      <w:r>
        <w:rPr>
          <w:b w:val="0"/>
        </w:rPr>
      </w:r>
      <w:bookmarkStart w:name="_bookmark3" w:id="15"/>
      <w:bookmarkEnd w:id="15"/>
      <w:r>
        <w:rPr>
          <w:rFonts w:ascii="宋体" w:eastAsia="宋体" w:hint="eastAsia"/>
          <w:color w:val="000009"/>
        </w:rPr>
        <w:t>大小尾端</w:t>
      </w:r>
    </w:p>
    <w:p>
      <w:pPr>
        <w:pStyle w:val="BodyText"/>
        <w:spacing w:line="278" w:lineRule="auto" w:before="254"/>
        <w:ind w:left="320" w:right="315" w:firstLine="42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处理器中的字节顺序和比特顺序均采用小尾端模式，即第 </w:t>
      </w:r>
      <w:r>
        <w:rPr>
          <w:color w:val="000009"/>
        </w:rPr>
        <w:t>0 </w:t>
      </w:r>
      <w:r>
        <w:rPr>
          <w:rFonts w:ascii="宋体" w:eastAsia="宋体" w:hint="eastAsia"/>
          <w:color w:val="000009"/>
        </w:rPr>
        <w:t>字节永远是最低有效字节，第 </w:t>
      </w:r>
      <w:r>
        <w:rPr>
          <w:color w:val="000009"/>
        </w:rPr>
        <w:t>0 </w:t>
      </w:r>
      <w:r>
        <w:rPr>
          <w:rFonts w:ascii="宋体" w:eastAsia="宋体" w:hint="eastAsia"/>
          <w:color w:val="000009"/>
        </w:rPr>
        <w:t>比特永远是最低有效比特。</w:t>
      </w:r>
    </w:p>
    <w:p>
      <w:pPr>
        <w:pStyle w:val="BodyText"/>
        <w:rPr>
          <w:rFonts w:ascii="宋体"/>
          <w:sz w:val="20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156" w:after="0"/>
        <w:ind w:left="896" w:right="0" w:hanging="577"/>
        <w:jc w:val="left"/>
        <w:rPr>
          <w:rFonts w:ascii="宋体" w:eastAsia="宋体" w:hint="eastAsia"/>
        </w:rPr>
      </w:pPr>
      <w:bookmarkStart w:name="1.4 存储访问类型" w:id="16"/>
      <w:bookmarkEnd w:id="16"/>
      <w:r>
        <w:rPr>
          <w:b w:val="0"/>
        </w:rPr>
      </w:r>
      <w:bookmarkStart w:name="_bookmark4" w:id="17"/>
      <w:bookmarkEnd w:id="17"/>
      <w:r>
        <w:rPr>
          <w:b w:val="0"/>
        </w:rPr>
      </w:r>
      <w:bookmarkStart w:name="_bookmark4" w:id="18"/>
      <w:bookmarkEnd w:id="18"/>
      <w:r>
        <w:rPr>
          <w:rFonts w:ascii="宋体" w:eastAsia="宋体" w:hint="eastAsia"/>
          <w:color w:val="000009"/>
        </w:rPr>
        <w:t>存储访问类型</w:t>
      </w:r>
    </w:p>
    <w:p>
      <w:pPr>
        <w:pStyle w:val="BodyText"/>
        <w:spacing w:line="278" w:lineRule="auto" w:before="254"/>
        <w:ind w:left="320" w:right="313" w:firstLine="42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处理器至少支持不可缓存（</w:t>
      </w:r>
      <w:r>
        <w:rPr>
          <w:color w:val="000009"/>
        </w:rPr>
        <w:t>uncached</w:t>
      </w:r>
      <w:r>
        <w:rPr>
          <w:rFonts w:ascii="宋体" w:eastAsia="宋体" w:hint="eastAsia"/>
          <w:color w:val="000009"/>
        </w:rPr>
        <w:t>）这种存储访问类型。属于此类型的访问将直接读、写物理内存（或物理内存地址映射的寄存器），但不会访问或修改各级缓存中的内容。</w:t>
      </w:r>
    </w:p>
    <w:p>
      <w:pPr>
        <w:pStyle w:val="BodyText"/>
        <w:spacing w:before="10"/>
        <w:rPr>
          <w:rFonts w:ascii="宋体"/>
          <w:sz w:val="29"/>
        </w:rPr>
      </w:pPr>
    </w:p>
    <w:p>
      <w:pPr>
        <w:pStyle w:val="Heading1"/>
        <w:numPr>
          <w:ilvl w:val="0"/>
          <w:numId w:val="8"/>
        </w:numPr>
        <w:tabs>
          <w:tab w:pos="752" w:val="left" w:leader="none"/>
          <w:tab w:pos="753" w:val="left" w:leader="none"/>
        </w:tabs>
        <w:spacing w:line="240" w:lineRule="auto" w:before="0" w:after="0"/>
        <w:ind w:left="752" w:right="0" w:hanging="433"/>
        <w:jc w:val="left"/>
      </w:pPr>
      <w:bookmarkStart w:name="2 操作模式" w:id="19"/>
      <w:bookmarkEnd w:id="19"/>
      <w:r>
        <w:rPr>
          <w:b w:val="0"/>
        </w:rPr>
      </w:r>
      <w:bookmarkStart w:name="_bookmark5" w:id="20"/>
      <w:bookmarkEnd w:id="20"/>
      <w:r>
        <w:rPr>
          <w:b w:val="0"/>
        </w:rPr>
      </w:r>
      <w:bookmarkStart w:name="_bookmark5" w:id="21"/>
      <w:bookmarkEnd w:id="21"/>
      <w:r>
        <w:rPr>
          <w:color w:val="000009"/>
        </w:rPr>
        <w:t>操作模式</w:t>
      </w:r>
    </w:p>
    <w:p>
      <w:pPr>
        <w:pStyle w:val="BodyText"/>
        <w:spacing w:before="5"/>
        <w:rPr>
          <w:rFonts w:ascii="宋体"/>
          <w:b/>
          <w:sz w:val="24"/>
        </w:rPr>
      </w:pPr>
    </w:p>
    <w:p>
      <w:pPr>
        <w:pStyle w:val="BodyText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处理器永远处于核心态模式（</w:t>
      </w:r>
      <w:r>
        <w:rPr>
          <w:color w:val="000009"/>
        </w:rPr>
        <w:t>Kernel Mode</w:t>
      </w:r>
      <w:r>
        <w:rPr>
          <w:rFonts w:ascii="宋体" w:eastAsia="宋体" w:hint="eastAsia"/>
          <w:color w:val="000009"/>
        </w:rPr>
        <w:t>）。该操作模式下处理器可以执行所有指令，访问 </w:t>
      </w:r>
      <w:r>
        <w:rPr>
          <w:color w:val="000009"/>
        </w:rPr>
        <w:t>32 </w:t>
      </w:r>
      <w:r>
        <w:rPr>
          <w:rFonts w:ascii="宋体" w:eastAsia="宋体" w:hint="eastAsia"/>
          <w:color w:val="000009"/>
        </w:rPr>
        <w:t>位全地址空间。</w:t>
      </w:r>
    </w:p>
    <w:p>
      <w:pPr>
        <w:pStyle w:val="BodyText"/>
        <w:rPr>
          <w:rFonts w:ascii="宋体"/>
          <w:sz w:val="22"/>
        </w:rPr>
      </w:pPr>
    </w:p>
    <w:p>
      <w:pPr>
        <w:pStyle w:val="Heading1"/>
        <w:numPr>
          <w:ilvl w:val="0"/>
          <w:numId w:val="8"/>
        </w:numPr>
        <w:tabs>
          <w:tab w:pos="752" w:val="left" w:leader="none"/>
          <w:tab w:pos="753" w:val="left" w:leader="none"/>
        </w:tabs>
        <w:spacing w:line="240" w:lineRule="auto" w:before="143" w:after="0"/>
        <w:ind w:left="752" w:right="0" w:hanging="433"/>
        <w:jc w:val="left"/>
      </w:pPr>
      <w:bookmarkStart w:name="3 指令定义" w:id="22"/>
      <w:bookmarkEnd w:id="22"/>
      <w:r>
        <w:rPr>
          <w:b w:val="0"/>
        </w:rPr>
      </w:r>
      <w:bookmarkStart w:name="_bookmark6" w:id="23"/>
      <w:bookmarkEnd w:id="23"/>
      <w:r>
        <w:rPr>
          <w:b w:val="0"/>
        </w:rPr>
      </w:r>
      <w:bookmarkStart w:name="_bookmark6" w:id="24"/>
      <w:bookmarkEnd w:id="24"/>
      <w:r>
        <w:rPr>
          <w:color w:val="000009"/>
        </w:rPr>
        <w:t>指令定义</w:t>
      </w:r>
    </w:p>
    <w:p>
      <w:pPr>
        <w:pStyle w:val="BodyText"/>
        <w:spacing w:before="4"/>
        <w:rPr>
          <w:rFonts w:ascii="宋体"/>
          <w:b/>
          <w:sz w:val="42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rFonts w:ascii="宋体" w:eastAsia="宋体" w:hint="eastAsia"/>
        </w:rPr>
      </w:pPr>
      <w:bookmarkStart w:name="3.1 指令格式" w:id="25"/>
      <w:bookmarkEnd w:id="25"/>
      <w:r>
        <w:rPr>
          <w:b w:val="0"/>
        </w:rPr>
      </w:r>
      <w:bookmarkStart w:name="_bookmark7" w:id="26"/>
      <w:bookmarkEnd w:id="26"/>
      <w:r>
        <w:rPr>
          <w:b w:val="0"/>
        </w:rPr>
      </w:r>
      <w:bookmarkStart w:name="_bookmark7" w:id="27"/>
      <w:bookmarkEnd w:id="27"/>
      <w:r>
        <w:rPr>
          <w:rFonts w:ascii="宋体" w:eastAsia="宋体" w:hint="eastAsia"/>
          <w:color w:val="000009"/>
        </w:rPr>
        <w:t>指令格式</w:t>
      </w:r>
    </w:p>
    <w:p>
      <w:pPr>
        <w:pStyle w:val="BodyText"/>
        <w:spacing w:before="253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所有指令长度均为 </w:t>
      </w:r>
      <w:r>
        <w:rPr>
          <w:color w:val="000009"/>
        </w:rPr>
        <w:t>32 </w:t>
      </w:r>
      <w:r>
        <w:rPr>
          <w:rFonts w:ascii="宋体" w:eastAsia="宋体" w:hint="eastAsia"/>
          <w:color w:val="000009"/>
        </w:rPr>
        <w:t>比特。</w:t>
      </w:r>
    </w:p>
    <w:p>
      <w:pPr>
        <w:pStyle w:val="BodyText"/>
        <w:spacing w:line="278" w:lineRule="auto" w:before="123"/>
        <w:ind w:left="320" w:right="313" w:firstLine="42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除个别指令外，所有指令的格式均为立即数型（</w:t>
      </w:r>
      <w:r>
        <w:rPr>
          <w:color w:val="000009"/>
        </w:rPr>
        <w:t>I-Type</w:t>
      </w:r>
      <w:r>
        <w:rPr>
          <w:rFonts w:ascii="宋体" w:eastAsia="宋体" w:hint="eastAsia"/>
          <w:color w:val="000009"/>
        </w:rPr>
        <w:t>）、跳转型（</w:t>
      </w:r>
      <w:r>
        <w:rPr>
          <w:color w:val="000009"/>
        </w:rPr>
        <w:t>J-Type</w:t>
      </w:r>
      <w:r>
        <w:rPr>
          <w:rFonts w:ascii="宋体" w:eastAsia="宋体" w:hint="eastAsia"/>
          <w:color w:val="000009"/>
        </w:rPr>
        <w:t>）和寄存器型（</w:t>
      </w:r>
      <w:r>
        <w:rPr>
          <w:color w:val="000009"/>
        </w:rPr>
        <w:t>R-Type</w:t>
      </w:r>
      <w:r>
        <w:rPr>
          <w:rFonts w:ascii="宋体" w:eastAsia="宋体" w:hint="eastAsia"/>
          <w:color w:val="000009"/>
        </w:rPr>
        <w:t>）三种类型中的一种。三类指令格式</w:t>
      </w:r>
      <w:hyperlink w:history="true" w:anchor="_bookmark8">
        <w:r>
          <w:rPr>
            <w:rFonts w:ascii="宋体" w:eastAsia="宋体" w:hint="eastAsia"/>
            <w:color w:val="000009"/>
          </w:rPr>
          <w:t>如图 </w:t>
        </w:r>
        <w:r>
          <w:rPr>
            <w:color w:val="000009"/>
          </w:rPr>
          <w:t>3-1 </w:t>
        </w:r>
      </w:hyperlink>
      <w:r>
        <w:rPr>
          <w:rFonts w:ascii="宋体" w:eastAsia="宋体" w:hint="eastAsia"/>
          <w:color w:val="000009"/>
        </w:rPr>
        <w:t>所示。</w:t>
      </w:r>
    </w:p>
    <w:p>
      <w:pPr>
        <w:pStyle w:val="Heading5"/>
        <w:spacing w:before="145"/>
        <w:ind w:left="2269"/>
      </w:pPr>
      <w:r>
        <w:rPr/>
        <w:t>I-Type</w:t>
      </w:r>
    </w:p>
    <w:p>
      <w:pPr>
        <w:tabs>
          <w:tab w:pos="1286" w:val="left" w:leader="none"/>
          <w:tab w:pos="2337" w:val="left" w:leader="none"/>
          <w:tab w:pos="3396" w:val="left" w:leader="none"/>
          <w:tab w:pos="6960" w:val="left" w:leader="none"/>
        </w:tabs>
        <w:spacing w:before="78" w:after="29"/>
        <w:ind w:left="0" w:right="34" w:firstLine="0"/>
        <w:jc w:val="center"/>
        <w:rPr>
          <w:b/>
          <w:sz w:val="11"/>
        </w:rPr>
      </w:pPr>
      <w:r>
        <w:rPr>
          <w:b/>
          <w:sz w:val="11"/>
        </w:rPr>
        <w:t>31</w:t>
        <w:tab/>
        <w:t>26</w:t>
      </w:r>
      <w:r>
        <w:rPr>
          <w:b/>
          <w:spacing w:val="19"/>
          <w:sz w:val="11"/>
        </w:rPr>
        <w:t> </w:t>
      </w:r>
      <w:r>
        <w:rPr>
          <w:b/>
          <w:sz w:val="11"/>
        </w:rPr>
        <w:t>25</w:t>
        <w:tab/>
        <w:t>21 </w:t>
      </w:r>
      <w:r>
        <w:rPr>
          <w:b/>
          <w:spacing w:val="9"/>
          <w:sz w:val="11"/>
        </w:rPr>
        <w:t> </w:t>
      </w:r>
      <w:r>
        <w:rPr>
          <w:b/>
          <w:sz w:val="11"/>
        </w:rPr>
        <w:t>20</w:t>
        <w:tab/>
        <w:t>16</w:t>
      </w:r>
      <w:r>
        <w:rPr>
          <w:b/>
          <w:spacing w:val="20"/>
          <w:sz w:val="11"/>
        </w:rPr>
        <w:t> </w:t>
      </w:r>
      <w:r>
        <w:rPr>
          <w:b/>
          <w:sz w:val="11"/>
        </w:rPr>
        <w:t>15</w:t>
        <w:tab/>
        <w:t>0</w:t>
      </w:r>
    </w:p>
    <w:tbl>
      <w:tblPr>
        <w:tblW w:w="0" w:type="auto"/>
        <w:jc w:val="left"/>
        <w:tblInd w:w="20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051"/>
        <w:gridCol w:w="1051"/>
        <w:gridCol w:w="3511"/>
      </w:tblGrid>
      <w:tr>
        <w:trPr>
          <w:trHeight w:val="343" w:hRule="atLeast"/>
        </w:trPr>
        <w:tc>
          <w:tcPr>
            <w:tcW w:w="1392" w:type="dxa"/>
          </w:tcPr>
          <w:p>
            <w:pPr>
              <w:pStyle w:val="TableParagraph"/>
              <w:spacing w:before="85"/>
              <w:ind w:left="454" w:right="45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opcode</w:t>
            </w:r>
          </w:p>
        </w:tc>
        <w:tc>
          <w:tcPr>
            <w:tcW w:w="1051" w:type="dxa"/>
          </w:tcPr>
          <w:p>
            <w:pPr>
              <w:pStyle w:val="TableParagraph"/>
              <w:spacing w:before="85"/>
              <w:ind w:left="436" w:right="43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rs</w:t>
            </w:r>
          </w:p>
        </w:tc>
        <w:tc>
          <w:tcPr>
            <w:tcW w:w="1051" w:type="dxa"/>
          </w:tcPr>
          <w:p>
            <w:pPr>
              <w:pStyle w:val="TableParagraph"/>
              <w:spacing w:before="85"/>
              <w:ind w:left="435" w:right="43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rt</w:t>
            </w:r>
          </w:p>
        </w:tc>
        <w:tc>
          <w:tcPr>
            <w:tcW w:w="3511" w:type="dxa"/>
          </w:tcPr>
          <w:p>
            <w:pPr>
              <w:pStyle w:val="TableParagraph"/>
              <w:spacing w:before="85"/>
              <w:ind w:left="1402" w:right="140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immediate</w:t>
            </w:r>
          </w:p>
        </w:tc>
      </w:tr>
    </w:tbl>
    <w:p>
      <w:pPr>
        <w:pStyle w:val="BodyText"/>
        <w:spacing w:before="3"/>
        <w:rPr>
          <w:b/>
          <w:sz w:val="25"/>
        </w:rPr>
      </w:pPr>
    </w:p>
    <w:p>
      <w:pPr>
        <w:pStyle w:val="Heading5"/>
        <w:ind w:left="2263"/>
      </w:pPr>
      <w:r>
        <w:rPr/>
        <w:t>J-Type</w:t>
      </w:r>
    </w:p>
    <w:p>
      <w:pPr>
        <w:tabs>
          <w:tab w:pos="1286" w:val="left" w:leader="none"/>
          <w:tab w:pos="6960" w:val="left" w:leader="none"/>
        </w:tabs>
        <w:spacing w:before="78"/>
        <w:ind w:left="0" w:right="34" w:firstLine="0"/>
        <w:jc w:val="center"/>
        <w:rPr>
          <w:b/>
          <w:sz w:val="11"/>
        </w:rPr>
      </w:pPr>
      <w:r>
        <w:rPr/>
        <w:pict>
          <v:shape style="position:absolute;margin-left:192.381622pt;margin-top:11.73874pt;width:280.150pt;height:17.45pt;mso-position-horizontal-relative:page;mso-position-vertical-relative:paragraph;z-index:-251651072;mso-wrap-distance-left:0;mso-wrap-distance-right:0" type="#_x0000_t202" filled="false" stroked="true" strokeweight=".147693pt" strokecolor="#000000">
            <v:textbox inset="0,0,0,0">
              <w:txbxContent>
                <w:p>
                  <w:pPr>
                    <w:spacing w:before="86"/>
                    <w:ind w:left="2424" w:right="2424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instr_index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22.351807pt;margin-top:11.73874pt;width:70.05pt;height:17.45pt;mso-position-horizontal-relative:page;mso-position-vertical-relative:paragraph;z-index:251667456" type="#_x0000_t202" filled="false" stroked="true" strokeweight=".153266pt" strokecolor="#000000">
            <v:textbox inset="0,0,0,0">
              <w:txbxContent>
                <w:p>
                  <w:pPr>
                    <w:spacing w:before="86"/>
                    <w:ind w:left="458" w:right="458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105"/>
                      <w:sz w:val="14"/>
                    </w:rPr>
                    <w:t>opcode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11"/>
        </w:rPr>
        <w:t>31</w:t>
        <w:tab/>
        <w:t>26</w:t>
      </w:r>
      <w:r>
        <w:rPr>
          <w:b/>
          <w:spacing w:val="19"/>
          <w:sz w:val="11"/>
        </w:rPr>
        <w:t> </w:t>
      </w:r>
      <w:r>
        <w:rPr>
          <w:b/>
          <w:sz w:val="11"/>
        </w:rPr>
        <w:t>25</w:t>
        <w:tab/>
        <w:t>0</w:t>
      </w:r>
    </w:p>
    <w:p>
      <w:pPr>
        <w:pStyle w:val="BodyText"/>
        <w:spacing w:before="8"/>
        <w:rPr>
          <w:b/>
          <w:sz w:val="22"/>
        </w:rPr>
      </w:pPr>
    </w:p>
    <w:p>
      <w:pPr>
        <w:spacing w:after="0"/>
        <w:rPr>
          <w:sz w:val="22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Heading5"/>
        <w:ind w:right="1722"/>
        <w:jc w:val="center"/>
      </w:pPr>
      <w:r>
        <w:rPr/>
        <w:t>R-Type</w:t>
      </w:r>
    </w:p>
    <w:p>
      <w:pPr>
        <w:tabs>
          <w:tab w:pos="3313" w:val="left" w:leader="none"/>
          <w:tab w:pos="4363" w:val="left" w:leader="none"/>
        </w:tabs>
        <w:spacing w:before="78"/>
        <w:ind w:left="2026" w:right="0" w:firstLine="0"/>
        <w:jc w:val="left"/>
        <w:rPr>
          <w:b/>
          <w:sz w:val="11"/>
        </w:rPr>
      </w:pPr>
      <w:r>
        <w:rPr>
          <w:b/>
          <w:sz w:val="11"/>
        </w:rPr>
        <w:t>31</w:t>
        <w:tab/>
        <w:t>26</w:t>
      </w:r>
      <w:r>
        <w:rPr>
          <w:b/>
          <w:spacing w:val="19"/>
          <w:sz w:val="11"/>
        </w:rPr>
        <w:t> </w:t>
      </w:r>
      <w:r>
        <w:rPr>
          <w:b/>
          <w:sz w:val="11"/>
        </w:rPr>
        <w:t>25</w:t>
        <w:tab/>
        <w:t>21</w:t>
      </w:r>
      <w:r>
        <w:rPr>
          <w:b/>
          <w:spacing w:val="11"/>
          <w:sz w:val="11"/>
        </w:rPr>
        <w:t> </w:t>
      </w:r>
      <w:r>
        <w:rPr>
          <w:b/>
          <w:spacing w:val="-10"/>
          <w:sz w:val="11"/>
        </w:rPr>
        <w:t>20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"/>
        <w:rPr>
          <w:b/>
          <w:sz w:val="12"/>
        </w:rPr>
      </w:pPr>
    </w:p>
    <w:p>
      <w:pPr>
        <w:spacing w:before="0"/>
        <w:ind w:left="0" w:right="0" w:firstLine="0"/>
        <w:jc w:val="right"/>
        <w:rPr>
          <w:b/>
          <w:sz w:val="11"/>
        </w:rPr>
      </w:pPr>
      <w:r>
        <w:rPr>
          <w:b/>
          <w:sz w:val="11"/>
        </w:rPr>
        <w:t>16 15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"/>
        <w:rPr>
          <w:b/>
          <w:sz w:val="12"/>
        </w:rPr>
      </w:pPr>
    </w:p>
    <w:p>
      <w:pPr>
        <w:tabs>
          <w:tab w:pos="1828" w:val="left" w:leader="none"/>
          <w:tab w:pos="3255" w:val="left" w:leader="none"/>
        </w:tabs>
        <w:spacing w:before="0"/>
        <w:ind w:left="733" w:right="0" w:firstLine="0"/>
        <w:jc w:val="left"/>
        <w:rPr>
          <w:b/>
          <w:sz w:val="11"/>
        </w:rPr>
      </w:pPr>
      <w:r>
        <w:rPr>
          <w:b/>
          <w:sz w:val="11"/>
        </w:rPr>
        <w:t>11</w:t>
      </w:r>
      <w:r>
        <w:rPr>
          <w:b/>
          <w:spacing w:val="19"/>
          <w:sz w:val="11"/>
        </w:rPr>
        <w:t> </w:t>
      </w:r>
      <w:r>
        <w:rPr>
          <w:b/>
          <w:sz w:val="11"/>
        </w:rPr>
        <w:t>10</w:t>
        <w:tab/>
        <w:t>6  </w:t>
      </w:r>
      <w:r>
        <w:rPr>
          <w:b/>
          <w:spacing w:val="3"/>
          <w:sz w:val="11"/>
        </w:rPr>
        <w:t> </w:t>
      </w:r>
      <w:r>
        <w:rPr>
          <w:b/>
          <w:sz w:val="11"/>
        </w:rPr>
        <w:t>5</w:t>
        <w:tab/>
        <w:t>0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1100" w:bottom="280" w:left="400" w:right="400"/>
          <w:cols w:num="3" w:equalWidth="0">
            <w:col w:w="4651" w:space="40"/>
            <w:col w:w="1002" w:space="39"/>
            <w:col w:w="5378"/>
          </w:cols>
        </w:sectPr>
      </w:pPr>
    </w:p>
    <w:p>
      <w:pPr>
        <w:pStyle w:val="BodyText"/>
        <w:spacing w:before="6"/>
        <w:rPr>
          <w:b/>
          <w:sz w:val="2"/>
        </w:rPr>
      </w:pPr>
    </w:p>
    <w:tbl>
      <w:tblPr>
        <w:tblW w:w="0" w:type="auto"/>
        <w:jc w:val="left"/>
        <w:tblInd w:w="20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051"/>
        <w:gridCol w:w="1051"/>
        <w:gridCol w:w="1060"/>
        <w:gridCol w:w="1056"/>
        <w:gridCol w:w="1397"/>
      </w:tblGrid>
      <w:tr>
        <w:trPr>
          <w:trHeight w:val="343" w:hRule="atLeast"/>
        </w:trPr>
        <w:tc>
          <w:tcPr>
            <w:tcW w:w="1392" w:type="dxa"/>
          </w:tcPr>
          <w:p>
            <w:pPr>
              <w:pStyle w:val="TableParagraph"/>
              <w:spacing w:before="85"/>
              <w:ind w:left="454" w:right="45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opcode</w:t>
            </w:r>
          </w:p>
        </w:tc>
        <w:tc>
          <w:tcPr>
            <w:tcW w:w="1051" w:type="dxa"/>
          </w:tcPr>
          <w:p>
            <w:pPr>
              <w:pStyle w:val="TableParagraph"/>
              <w:spacing w:before="85"/>
              <w:ind w:left="436" w:right="43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rs</w:t>
            </w:r>
          </w:p>
        </w:tc>
        <w:tc>
          <w:tcPr>
            <w:tcW w:w="1051" w:type="dxa"/>
          </w:tcPr>
          <w:p>
            <w:pPr>
              <w:pStyle w:val="TableParagraph"/>
              <w:spacing w:before="85"/>
              <w:ind w:left="435" w:right="43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rt</w:t>
            </w:r>
          </w:p>
        </w:tc>
        <w:tc>
          <w:tcPr>
            <w:tcW w:w="1060" w:type="dxa"/>
          </w:tcPr>
          <w:p>
            <w:pPr>
              <w:pStyle w:val="TableParagraph"/>
              <w:spacing w:before="85"/>
              <w:ind w:left="434" w:right="43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rd</w:t>
            </w:r>
          </w:p>
        </w:tc>
        <w:tc>
          <w:tcPr>
            <w:tcW w:w="105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441" w:right="43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sa</w:t>
            </w:r>
          </w:p>
        </w:tc>
        <w:tc>
          <w:tcPr>
            <w:tcW w:w="1397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42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function</w:t>
            </w:r>
          </w:p>
        </w:tc>
      </w:tr>
    </w:tbl>
    <w:p>
      <w:pPr>
        <w:pStyle w:val="BodyText"/>
        <w:spacing w:before="2"/>
        <w:rPr>
          <w:b/>
          <w:sz w:val="7"/>
        </w:rPr>
      </w:pPr>
    </w:p>
    <w:p>
      <w:pPr>
        <w:spacing w:before="81"/>
        <w:ind w:left="36" w:right="34" w:firstLine="0"/>
        <w:jc w:val="center"/>
        <w:rPr>
          <w:rFonts w:ascii="宋体" w:eastAsia="宋体" w:hint="eastAsia"/>
          <w:b/>
          <w:sz w:val="21"/>
        </w:rPr>
      </w:pPr>
      <w:bookmarkStart w:name="_bookmark8" w:id="28"/>
      <w:bookmarkEnd w:id="28"/>
      <w:r>
        <w:rPr/>
      </w:r>
      <w:r>
        <w:rPr>
          <w:rFonts w:ascii="宋体" w:eastAsia="宋体" w:hint="eastAsia"/>
          <w:b/>
          <w:color w:val="000009"/>
          <w:sz w:val="21"/>
        </w:rPr>
        <w:t>图 </w:t>
      </w:r>
      <w:r>
        <w:rPr>
          <w:rFonts w:ascii="Arial" w:eastAsia="Arial"/>
          <w:b/>
          <w:color w:val="000009"/>
          <w:sz w:val="21"/>
        </w:rPr>
        <w:t>3-1 </w:t>
      </w:r>
      <w:r>
        <w:rPr>
          <w:rFonts w:ascii="宋体" w:eastAsia="宋体" w:hint="eastAsia"/>
          <w:b/>
          <w:color w:val="000009"/>
          <w:sz w:val="21"/>
        </w:rPr>
        <w:t>指令格式</w:t>
      </w:r>
    </w:p>
    <w:p>
      <w:pPr>
        <w:spacing w:after="0"/>
        <w:jc w:val="center"/>
        <w:rPr>
          <w:rFonts w:ascii="宋体" w:eastAsia="宋体" w:hint="eastAsia"/>
          <w:sz w:val="21"/>
        </w:rPr>
        <w:sectPr>
          <w:type w:val="continuous"/>
          <w:pgSz w:w="11910" w:h="16840"/>
          <w:pgMar w:top="1100" w:bottom="280" w:left="400" w:right="400"/>
        </w:sect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132" w:after="0"/>
        <w:ind w:left="896" w:right="0" w:hanging="577"/>
        <w:jc w:val="left"/>
        <w:rPr>
          <w:rFonts w:ascii="宋体" w:eastAsia="宋体" w:hint="eastAsia"/>
        </w:rPr>
      </w:pPr>
      <w:bookmarkStart w:name="3.2 指令功能分类" w:id="29"/>
      <w:bookmarkEnd w:id="29"/>
      <w:r>
        <w:rPr>
          <w:b w:val="0"/>
        </w:rPr>
      </w:r>
      <w:bookmarkStart w:name="_bookmark9" w:id="30"/>
      <w:bookmarkEnd w:id="30"/>
      <w:r>
        <w:rPr>
          <w:b w:val="0"/>
        </w:rPr>
      </w:r>
      <w:bookmarkStart w:name="_bookmark9" w:id="31"/>
      <w:bookmarkEnd w:id="31"/>
      <w:r>
        <w:rPr>
          <w:rFonts w:ascii="宋体" w:eastAsia="宋体" w:hint="eastAsia"/>
          <w:color w:val="000009"/>
        </w:rPr>
        <w:t>指令功能分类</w:t>
      </w:r>
    </w:p>
    <w:p>
      <w:pPr>
        <w:pStyle w:val="BodyText"/>
        <w:spacing w:line="278" w:lineRule="auto" w:before="255"/>
        <w:ind w:left="320" w:right="310" w:firstLine="420"/>
        <w:jc w:val="both"/>
        <w:rPr>
          <w:rFonts w:ascii="宋体" w:eastAsia="宋体" w:hint="eastAsia"/>
        </w:rPr>
      </w:pPr>
      <w:r>
        <w:rPr>
          <w:rFonts w:ascii="宋体" w:eastAsia="宋体" w:hint="eastAsia"/>
          <w:color w:val="000009"/>
          <w:spacing w:val="-5"/>
        </w:rPr>
        <w:t>处理器需要实现的指令包括所有非浮点 </w:t>
      </w:r>
      <w:r>
        <w:rPr>
          <w:color w:val="000009"/>
        </w:rPr>
        <w:t>MIPS I </w:t>
      </w:r>
      <w:r>
        <w:rPr>
          <w:rFonts w:ascii="宋体" w:eastAsia="宋体" w:hint="eastAsia"/>
          <w:color w:val="000009"/>
          <w:spacing w:val="-6"/>
        </w:rPr>
        <w:t>指令以及 </w:t>
      </w:r>
      <w:r>
        <w:rPr>
          <w:color w:val="000009"/>
        </w:rPr>
        <w:t>MIPS32 </w:t>
      </w:r>
      <w:r>
        <w:rPr>
          <w:rFonts w:ascii="宋体" w:eastAsia="宋体" w:hint="eastAsia"/>
          <w:color w:val="000009"/>
          <w:spacing w:val="-10"/>
        </w:rPr>
        <w:t>中的 </w:t>
      </w:r>
      <w:r>
        <w:rPr>
          <w:color w:val="000009"/>
        </w:rPr>
        <w:t>ERET </w:t>
      </w:r>
      <w:r>
        <w:rPr>
          <w:rFonts w:ascii="宋体" w:eastAsia="宋体" w:hint="eastAsia"/>
          <w:color w:val="000009"/>
          <w:spacing w:val="-6"/>
        </w:rPr>
        <w:t>指令，有 </w:t>
      </w:r>
      <w:r>
        <w:rPr>
          <w:color w:val="000009"/>
        </w:rPr>
        <w:t>14 </w:t>
      </w:r>
      <w:r>
        <w:rPr>
          <w:rFonts w:ascii="宋体" w:eastAsia="宋体" w:hint="eastAsia"/>
          <w:color w:val="000009"/>
          <w:spacing w:val="-3"/>
        </w:rPr>
        <w:t>条算术运算指令、</w:t>
      </w:r>
      <w:r>
        <w:rPr>
          <w:color w:val="000009"/>
        </w:rPr>
        <w:t>8 </w:t>
      </w:r>
      <w:r>
        <w:rPr>
          <w:rFonts w:ascii="宋体" w:eastAsia="宋体" w:hint="eastAsia"/>
          <w:color w:val="000009"/>
          <w:spacing w:val="-3"/>
        </w:rPr>
        <w:t>条逻辑运算指令，</w:t>
      </w:r>
      <w:r>
        <w:rPr>
          <w:color w:val="000009"/>
        </w:rPr>
        <w:t>6 </w:t>
      </w:r>
      <w:r>
        <w:rPr>
          <w:rFonts w:ascii="宋体" w:eastAsia="宋体" w:hint="eastAsia"/>
          <w:color w:val="000009"/>
          <w:spacing w:val="-3"/>
        </w:rPr>
        <w:t>条移位指令、</w:t>
      </w:r>
      <w:r>
        <w:rPr>
          <w:color w:val="000009"/>
        </w:rPr>
        <w:t>12 </w:t>
      </w:r>
      <w:r>
        <w:rPr>
          <w:rFonts w:ascii="宋体" w:eastAsia="宋体" w:hint="eastAsia"/>
          <w:color w:val="000009"/>
          <w:spacing w:val="-3"/>
        </w:rPr>
        <w:t>条分支跳转指令、</w:t>
      </w:r>
      <w:r>
        <w:rPr>
          <w:color w:val="000009"/>
        </w:rPr>
        <w:t>4 </w:t>
      </w:r>
      <w:r>
        <w:rPr>
          <w:rFonts w:ascii="宋体" w:eastAsia="宋体" w:hint="eastAsia"/>
          <w:color w:val="000009"/>
          <w:spacing w:val="-3"/>
        </w:rPr>
        <w:t>条数据移动指令、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  <w:spacing w:val="-2"/>
        </w:rPr>
        <w:t>条自陷指令、</w:t>
      </w:r>
      <w:r>
        <w:rPr>
          <w:color w:val="000009"/>
        </w:rPr>
        <w:t>12 </w:t>
      </w:r>
      <w:r>
        <w:rPr>
          <w:rFonts w:ascii="宋体" w:eastAsia="宋体" w:hint="eastAsia"/>
          <w:color w:val="000009"/>
          <w:spacing w:val="-3"/>
        </w:rPr>
        <w:t>条访存指令、</w:t>
      </w:r>
      <w:r>
        <w:rPr>
          <w:color w:val="000009"/>
        </w:rPr>
        <w:t>3 </w:t>
      </w:r>
      <w:r>
        <w:rPr>
          <w:rFonts w:ascii="宋体" w:eastAsia="宋体" w:hint="eastAsia"/>
          <w:color w:val="000009"/>
        </w:rPr>
        <w:t>条特</w:t>
      </w:r>
      <w:r>
        <w:rPr>
          <w:rFonts w:ascii="宋体" w:eastAsia="宋体" w:hint="eastAsia"/>
          <w:color w:val="000009"/>
          <w:spacing w:val="-10"/>
        </w:rPr>
        <w:t>权指令，共计 </w:t>
      </w:r>
      <w:r>
        <w:rPr>
          <w:color w:val="000009"/>
        </w:rPr>
        <w:t>61 </w:t>
      </w:r>
      <w:r>
        <w:rPr>
          <w:rFonts w:ascii="宋体" w:eastAsia="宋体" w:hint="eastAsia"/>
          <w:color w:val="000009"/>
          <w:spacing w:val="-3"/>
        </w:rPr>
        <w:t>条。下面分类给出各部分指令的简要功能介绍。</w:t>
      </w:r>
    </w:p>
    <w:p>
      <w:pPr>
        <w:pStyle w:val="BodyText"/>
        <w:rPr>
          <w:rFonts w:ascii="宋体"/>
          <w:sz w:val="22"/>
        </w:rPr>
      </w:pPr>
    </w:p>
    <w:p>
      <w:pPr>
        <w:spacing w:before="185"/>
        <w:ind w:left="38" w:right="34" w:firstLine="0"/>
        <w:jc w:val="center"/>
        <w:rPr>
          <w:rFonts w:ascii="宋体" w:eastAsia="宋体" w:hint="eastAsia"/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42302976">
            <wp:simplePos x="0" y="0"/>
            <wp:positionH relativeFrom="page">
              <wp:posOffset>327279</wp:posOffset>
            </wp:positionH>
            <wp:positionV relativeFrom="paragraph">
              <wp:posOffset>28955</wp:posOffset>
            </wp:positionV>
            <wp:extent cx="6864477" cy="6868668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" w:id="32"/>
      <w:bookmarkEnd w:id="32"/>
      <w:r>
        <w:rPr/>
      </w:r>
      <w:r>
        <w:rPr>
          <w:rFonts w:ascii="宋体" w:eastAsia="宋体" w:hint="eastAsia"/>
          <w:b/>
          <w:color w:val="000009"/>
          <w:spacing w:val="-23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3-1</w:t>
      </w:r>
      <w:r>
        <w:rPr>
          <w:rFonts w:ascii="Arial" w:eastAsia="Arial"/>
          <w:b/>
          <w:color w:val="000009"/>
          <w:spacing w:val="-8"/>
          <w:sz w:val="21"/>
        </w:rPr>
        <w:t> </w:t>
      </w:r>
      <w:r>
        <w:rPr>
          <w:rFonts w:ascii="宋体" w:eastAsia="宋体" w:hint="eastAsia"/>
          <w:b/>
          <w:color w:val="000009"/>
          <w:sz w:val="21"/>
        </w:rPr>
        <w:t>算术运算指令</w:t>
      </w:r>
    </w:p>
    <w:p>
      <w:pPr>
        <w:pStyle w:val="BodyText"/>
        <w:spacing w:before="10"/>
        <w:rPr>
          <w:rFonts w:ascii="宋体"/>
          <w:b/>
          <w:sz w:val="7"/>
        </w:rPr>
      </w:pPr>
    </w:p>
    <w:tbl>
      <w:tblPr>
        <w:tblW w:w="0" w:type="auto"/>
        <w:jc w:val="left"/>
        <w:tblInd w:w="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6"/>
        <w:gridCol w:w="6198"/>
      </w:tblGrid>
      <w:tr>
        <w:trPr>
          <w:trHeight w:val="395" w:hRule="atLeast"/>
        </w:trPr>
        <w:tc>
          <w:tcPr>
            <w:tcW w:w="3666" w:type="dxa"/>
            <w:shd w:val="clear" w:color="auto" w:fill="C5D9F0"/>
          </w:tcPr>
          <w:p>
            <w:pPr>
              <w:pStyle w:val="TableParagraph"/>
              <w:spacing w:before="63"/>
              <w:ind w:left="1200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指令名称格式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  <w:tc>
          <w:tcPr>
            <w:tcW w:w="6198" w:type="dxa"/>
            <w:shd w:val="clear" w:color="auto" w:fill="C5D9F0"/>
          </w:tcPr>
          <w:p>
            <w:pPr>
              <w:pStyle w:val="TableParagraph"/>
              <w:spacing w:before="63"/>
              <w:ind w:left="2497" w:right="238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指令功能简述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ADD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5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加（可产生溢出例外）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ADDI rt, rs, immediate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加立即数（可产生溢出例外） </w:t>
            </w:r>
          </w:p>
        </w:tc>
      </w:tr>
      <w:tr>
        <w:trPr>
          <w:trHeight w:val="396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ADDU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加（不产生溢出例外）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ADDIU rt, rs, immeidate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加立即数（不产生溢出例外）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SUB rd.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减（可产生溢出例外）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SUBU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6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减（不产生溢出例外）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SLT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有符号小于置 1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SLTI rt, rs, immediate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有符号小于立即数设置 1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SLTU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无符号小于设置 1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SLTIU rt, rs, immediate</w:t>
            </w:r>
          </w:p>
        </w:tc>
        <w:tc>
          <w:tcPr>
            <w:tcW w:w="6198" w:type="dxa"/>
          </w:tcPr>
          <w:p>
            <w:pPr>
              <w:pStyle w:val="TableParagraph"/>
              <w:spacing w:before="5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无符号小于立即数</w:t>
            </w:r>
            <w:r>
              <w:rPr>
                <w:rFonts w:ascii="宋体" w:eastAsia="宋体" w:hint="eastAsia"/>
                <w:position w:val="11"/>
                <w:sz w:val="11"/>
              </w:rPr>
              <w:t>[1]</w:t>
            </w:r>
            <w:r>
              <w:rPr>
                <w:rFonts w:ascii="宋体" w:eastAsia="宋体" w:hint="eastAsia"/>
                <w:sz w:val="21"/>
              </w:rPr>
              <w:t>设置 1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DIV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有符号字除 </w:t>
            </w:r>
          </w:p>
        </w:tc>
      </w:tr>
      <w:tr>
        <w:trPr>
          <w:trHeight w:val="396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DIVU rs,rt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无符号字除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MULT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5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有符号字乘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MULTU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无符号字乘 </w:t>
            </w:r>
          </w:p>
        </w:tc>
      </w:tr>
    </w:tbl>
    <w:p>
      <w:pPr>
        <w:pStyle w:val="BodyText"/>
        <w:rPr>
          <w:rFonts w:ascii="宋体"/>
          <w:b/>
          <w:sz w:val="24"/>
        </w:rPr>
      </w:pPr>
    </w:p>
    <w:p>
      <w:pPr>
        <w:spacing w:before="183"/>
        <w:ind w:left="38" w:right="34" w:firstLine="0"/>
        <w:jc w:val="center"/>
        <w:rPr>
          <w:rFonts w:ascii="宋体" w:eastAsia="宋体" w:hint="eastAsia"/>
          <w:b/>
          <w:sz w:val="21"/>
        </w:rPr>
      </w:pPr>
      <w:bookmarkStart w:name="_bookmark11" w:id="33"/>
      <w:bookmarkEnd w:id="33"/>
      <w:r>
        <w:rPr/>
      </w:r>
      <w:r>
        <w:rPr>
          <w:rFonts w:ascii="宋体" w:eastAsia="宋体" w:hint="eastAsia"/>
          <w:b/>
          <w:color w:val="000009"/>
          <w:spacing w:val="-23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3-2</w:t>
      </w:r>
      <w:r>
        <w:rPr>
          <w:rFonts w:ascii="Arial" w:eastAsia="Arial"/>
          <w:b/>
          <w:color w:val="000009"/>
          <w:spacing w:val="-8"/>
          <w:sz w:val="21"/>
        </w:rPr>
        <w:t> </w:t>
      </w:r>
      <w:r>
        <w:rPr>
          <w:rFonts w:ascii="宋体" w:eastAsia="宋体" w:hint="eastAsia"/>
          <w:b/>
          <w:color w:val="000009"/>
          <w:sz w:val="21"/>
        </w:rPr>
        <w:t>逻辑运算指令</w:t>
      </w:r>
    </w:p>
    <w:p>
      <w:pPr>
        <w:pStyle w:val="BodyText"/>
        <w:spacing w:before="7"/>
        <w:rPr>
          <w:rFonts w:ascii="宋体"/>
          <w:b/>
          <w:sz w:val="7"/>
        </w:rPr>
      </w:pPr>
    </w:p>
    <w:tbl>
      <w:tblPr>
        <w:tblW w:w="0" w:type="auto"/>
        <w:jc w:val="left"/>
        <w:tblInd w:w="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6"/>
        <w:gridCol w:w="6198"/>
      </w:tblGrid>
      <w:tr>
        <w:trPr>
          <w:trHeight w:val="397" w:hRule="atLeast"/>
        </w:trPr>
        <w:tc>
          <w:tcPr>
            <w:tcW w:w="3666" w:type="dxa"/>
            <w:shd w:val="clear" w:color="auto" w:fill="C5D9F0"/>
          </w:tcPr>
          <w:p>
            <w:pPr>
              <w:pStyle w:val="TableParagraph"/>
              <w:spacing w:before="63"/>
              <w:ind w:left="1200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指令名称格式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  <w:tc>
          <w:tcPr>
            <w:tcW w:w="6198" w:type="dxa"/>
            <w:shd w:val="clear" w:color="auto" w:fill="C5D9F0"/>
          </w:tcPr>
          <w:p>
            <w:pPr>
              <w:pStyle w:val="TableParagraph"/>
              <w:spacing w:before="63"/>
              <w:ind w:left="2497" w:right="238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指令功能简述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AND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位与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ANDI rt, rs, immediate</w:t>
            </w:r>
          </w:p>
        </w:tc>
        <w:tc>
          <w:tcPr>
            <w:tcW w:w="6198" w:type="dxa"/>
          </w:tcPr>
          <w:p>
            <w:pPr>
              <w:pStyle w:val="TableParagraph"/>
              <w:spacing w:before="65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立即数位与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LUI rt,immediate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寄存器高半部分置立即数 </w:t>
            </w:r>
          </w:p>
        </w:tc>
      </w:tr>
      <w:tr>
        <w:trPr>
          <w:trHeight w:val="396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NOR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4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位或非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OR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位或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ORI rt, rs, immediate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立即数位或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XOR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5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位异或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XORI rt, rs, immediate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立即数位异或 </w:t>
            </w:r>
          </w:p>
        </w:tc>
      </w:tr>
    </w:tbl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spacing w:before="2"/>
        <w:rPr>
          <w:rFonts w:ascii="宋体"/>
          <w:b/>
          <w:sz w:val="20"/>
        </w:rPr>
      </w:pPr>
      <w:r>
        <w:rPr/>
        <w:pict>
          <v:line style="position:absolute;mso-position-horizontal-relative:page;mso-position-vertical-relative:paragraph;z-index:-251648000;mso-wrap-distance-left:0;mso-wrap-distance-right:0" from="36pt,15.26791pt" to="180.05pt,15.26791pt" stroked="true" strokeweight=".71997pt" strokecolor="#000009">
            <v:stroke dashstyle="solid"/>
            <w10:wrap type="topAndBottom"/>
          </v:line>
        </w:pict>
      </w:r>
    </w:p>
    <w:p>
      <w:pPr>
        <w:spacing w:before="45"/>
        <w:ind w:left="320" w:right="0" w:firstLine="0"/>
        <w:jc w:val="left"/>
        <w:rPr>
          <w:rFonts w:ascii="宋体" w:eastAsia="宋体" w:hint="eastAsia"/>
          <w:sz w:val="18"/>
        </w:rPr>
      </w:pPr>
      <w:r>
        <w:rPr>
          <w:rFonts w:ascii="Calibri" w:eastAsia="Calibri"/>
          <w:color w:val="000009"/>
          <w:position w:val="9"/>
          <w:sz w:val="12"/>
        </w:rPr>
        <w:t>[1] </w:t>
      </w:r>
      <w:r>
        <w:rPr>
          <w:rFonts w:ascii="宋体" w:eastAsia="宋体" w:hint="eastAsia"/>
          <w:color w:val="000009"/>
          <w:sz w:val="18"/>
        </w:rPr>
        <w:t>请注意虽然是无符号比较，但是立即数仍是进行有符号扩展。</w:t>
      </w:r>
    </w:p>
    <w:p>
      <w:pPr>
        <w:spacing w:after="0"/>
        <w:jc w:val="left"/>
        <w:rPr>
          <w:rFonts w:ascii="宋体" w:eastAsia="宋体" w:hint="eastAsia"/>
          <w:sz w:val="18"/>
        </w:rPr>
        <w:sectPr>
          <w:pgSz w:w="11910" w:h="16840"/>
          <w:pgMar w:header="906" w:footer="582" w:top="1100" w:bottom="840" w:left="400" w:right="400"/>
        </w:sectPr>
      </w:pPr>
    </w:p>
    <w:p>
      <w:pPr>
        <w:spacing w:before="22"/>
        <w:ind w:left="38" w:right="34" w:firstLine="0"/>
        <w:jc w:val="center"/>
        <w:rPr>
          <w:rFonts w:ascii="宋体" w:eastAsia="宋体" w:hint="eastAsia"/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42304000">
            <wp:simplePos x="0" y="0"/>
            <wp:positionH relativeFrom="page">
              <wp:posOffset>327279</wp:posOffset>
            </wp:positionH>
            <wp:positionV relativeFrom="paragraph">
              <wp:posOffset>1275969</wp:posOffset>
            </wp:positionV>
            <wp:extent cx="6864477" cy="6868668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2" w:id="34"/>
      <w:bookmarkEnd w:id="34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3-3 </w:t>
      </w:r>
      <w:r>
        <w:rPr>
          <w:rFonts w:ascii="宋体" w:eastAsia="宋体" w:hint="eastAsia"/>
          <w:b/>
          <w:color w:val="000009"/>
          <w:sz w:val="21"/>
        </w:rPr>
        <w:t>移位指令</w:t>
      </w:r>
    </w:p>
    <w:p>
      <w:pPr>
        <w:pStyle w:val="BodyText"/>
        <w:spacing w:before="8"/>
        <w:rPr>
          <w:rFonts w:ascii="宋体"/>
          <w:b/>
          <w:sz w:val="7"/>
        </w:rPr>
      </w:pPr>
    </w:p>
    <w:tbl>
      <w:tblPr>
        <w:tblW w:w="0" w:type="auto"/>
        <w:jc w:val="left"/>
        <w:tblInd w:w="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6"/>
        <w:gridCol w:w="6198"/>
      </w:tblGrid>
      <w:tr>
        <w:trPr>
          <w:trHeight w:val="398" w:hRule="atLeast"/>
        </w:trPr>
        <w:tc>
          <w:tcPr>
            <w:tcW w:w="3666" w:type="dxa"/>
            <w:shd w:val="clear" w:color="auto" w:fill="C5D9F0"/>
          </w:tcPr>
          <w:p>
            <w:pPr>
              <w:pStyle w:val="TableParagraph"/>
              <w:spacing w:before="64"/>
              <w:ind w:left="1200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指令名称格式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  <w:tc>
          <w:tcPr>
            <w:tcW w:w="6198" w:type="dxa"/>
            <w:shd w:val="clear" w:color="auto" w:fill="C5D9F0"/>
          </w:tcPr>
          <w:p>
            <w:pPr>
              <w:pStyle w:val="TableParagraph"/>
              <w:spacing w:before="64"/>
              <w:ind w:left="2497" w:right="238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指令功能简述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SLL rd, rt, sa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立即数逻辑左移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SLLV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6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变量逻辑左移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SRA rd, rt, sa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立即数算术右移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SRAV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变量算术右移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SRL rd, rt, sa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立即数逻辑右移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SRLV rd, rs, rt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变量逻辑右移 </w:t>
            </w:r>
          </w:p>
        </w:tc>
      </w:tr>
    </w:tbl>
    <w:p>
      <w:pPr>
        <w:pStyle w:val="BodyText"/>
        <w:rPr>
          <w:rFonts w:ascii="宋体"/>
          <w:b/>
          <w:sz w:val="24"/>
        </w:rPr>
      </w:pPr>
    </w:p>
    <w:p>
      <w:pPr>
        <w:spacing w:before="183"/>
        <w:ind w:left="38" w:right="34" w:firstLine="0"/>
        <w:jc w:val="center"/>
        <w:rPr>
          <w:rFonts w:ascii="宋体" w:eastAsia="宋体" w:hint="eastAsia"/>
          <w:b/>
          <w:sz w:val="21"/>
        </w:rPr>
      </w:pPr>
      <w:bookmarkStart w:name="_bookmark13" w:id="35"/>
      <w:bookmarkEnd w:id="35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3-4 </w:t>
      </w:r>
      <w:r>
        <w:rPr>
          <w:rFonts w:ascii="宋体" w:eastAsia="宋体" w:hint="eastAsia"/>
          <w:b/>
          <w:color w:val="000009"/>
          <w:sz w:val="21"/>
        </w:rPr>
        <w:t>分支跳转指令</w:t>
      </w:r>
    </w:p>
    <w:p>
      <w:pPr>
        <w:pStyle w:val="BodyText"/>
        <w:spacing w:before="10"/>
        <w:rPr>
          <w:rFonts w:ascii="宋体"/>
          <w:b/>
          <w:sz w:val="7"/>
        </w:rPr>
      </w:pPr>
    </w:p>
    <w:tbl>
      <w:tblPr>
        <w:tblW w:w="0" w:type="auto"/>
        <w:jc w:val="left"/>
        <w:tblInd w:w="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6"/>
        <w:gridCol w:w="6198"/>
      </w:tblGrid>
      <w:tr>
        <w:trPr>
          <w:trHeight w:val="398" w:hRule="atLeast"/>
        </w:trPr>
        <w:tc>
          <w:tcPr>
            <w:tcW w:w="3666" w:type="dxa"/>
            <w:shd w:val="clear" w:color="auto" w:fill="C5D9F0"/>
          </w:tcPr>
          <w:p>
            <w:pPr>
              <w:pStyle w:val="TableParagraph"/>
              <w:spacing w:before="64"/>
              <w:ind w:left="1200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指令名称格式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  <w:tc>
          <w:tcPr>
            <w:tcW w:w="6198" w:type="dxa"/>
            <w:shd w:val="clear" w:color="auto" w:fill="C5D9F0"/>
          </w:tcPr>
          <w:p>
            <w:pPr>
              <w:pStyle w:val="TableParagraph"/>
              <w:spacing w:before="64"/>
              <w:ind w:left="2497" w:right="238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指令功能简述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BEQ rs, rt, offset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相等转移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BNE rs, rt, offset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不等转移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BGEZ rs, offset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大于等于 0 转移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BGTZ rs, offset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大于 0 转移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BLEZ rs, offset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小于等于 0 转移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BLTZ rs, offset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6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小于 0 转移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BLTZAL rs, offset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小于 0 调用子程序并保存返回地址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BGEZAL rs, offset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大于等于 0 调用子程序并保存返回地址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J target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无条件直接跳转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JAL target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无条件直接跳转至子程序并保存返回地址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JR rs</w:t>
            </w:r>
          </w:p>
        </w:tc>
        <w:tc>
          <w:tcPr>
            <w:tcW w:w="6198" w:type="dxa"/>
          </w:tcPr>
          <w:p>
            <w:pPr>
              <w:pStyle w:val="TableParagraph"/>
              <w:spacing w:before="66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无条件寄存器跳转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JALR rd, rs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无条件寄存器跳转至子程序并保存返回地址下 </w:t>
            </w:r>
          </w:p>
        </w:tc>
      </w:tr>
    </w:tbl>
    <w:p>
      <w:pPr>
        <w:pStyle w:val="BodyText"/>
        <w:rPr>
          <w:rFonts w:ascii="宋体"/>
          <w:b/>
          <w:sz w:val="24"/>
        </w:rPr>
      </w:pPr>
    </w:p>
    <w:p>
      <w:pPr>
        <w:spacing w:before="183"/>
        <w:ind w:left="0" w:right="4871" w:firstLine="0"/>
        <w:jc w:val="right"/>
        <w:rPr>
          <w:rFonts w:ascii="宋体" w:eastAsia="宋体" w:hint="eastAsia"/>
          <w:b/>
          <w:sz w:val="21"/>
        </w:rPr>
      </w:pPr>
      <w:bookmarkStart w:name="_bookmark14" w:id="36"/>
      <w:bookmarkEnd w:id="36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3-5 </w:t>
      </w:r>
      <w:r>
        <w:rPr>
          <w:rFonts w:ascii="宋体" w:eastAsia="宋体" w:hint="eastAsia"/>
          <w:b/>
          <w:color w:val="000009"/>
          <w:sz w:val="21"/>
        </w:rPr>
        <w:t>数据移动指令</w:t>
      </w:r>
    </w:p>
    <w:p>
      <w:pPr>
        <w:pStyle w:val="BodyText"/>
        <w:spacing w:before="7"/>
        <w:rPr>
          <w:rFonts w:ascii="宋体"/>
          <w:b/>
          <w:sz w:val="7"/>
        </w:rPr>
      </w:pPr>
    </w:p>
    <w:tbl>
      <w:tblPr>
        <w:tblW w:w="0" w:type="auto"/>
        <w:jc w:val="left"/>
        <w:tblInd w:w="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6"/>
        <w:gridCol w:w="6198"/>
      </w:tblGrid>
      <w:tr>
        <w:trPr>
          <w:trHeight w:val="397" w:hRule="atLeast"/>
        </w:trPr>
        <w:tc>
          <w:tcPr>
            <w:tcW w:w="3666" w:type="dxa"/>
            <w:shd w:val="clear" w:color="auto" w:fill="C5D9F0"/>
          </w:tcPr>
          <w:p>
            <w:pPr>
              <w:pStyle w:val="TableParagraph"/>
              <w:spacing w:before="63"/>
              <w:ind w:left="1200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指令名称格式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  <w:tc>
          <w:tcPr>
            <w:tcW w:w="6198" w:type="dxa"/>
            <w:shd w:val="clear" w:color="auto" w:fill="C5D9F0"/>
          </w:tcPr>
          <w:p>
            <w:pPr>
              <w:pStyle w:val="TableParagraph"/>
              <w:spacing w:before="63"/>
              <w:ind w:left="2497" w:right="238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指令功能简述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MFHI rd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HI 寄存器至通用寄存器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3"/>
              <w:ind w:left="108"/>
              <w:rPr>
                <w:sz w:val="21"/>
              </w:rPr>
            </w:pPr>
            <w:r>
              <w:rPr>
                <w:sz w:val="21"/>
              </w:rPr>
              <w:t>MFLO rd</w:t>
            </w:r>
          </w:p>
        </w:tc>
        <w:tc>
          <w:tcPr>
            <w:tcW w:w="6198" w:type="dxa"/>
          </w:tcPr>
          <w:p>
            <w:pPr>
              <w:pStyle w:val="TableParagraph"/>
              <w:spacing w:before="66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LO 寄存器至通用寄存器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MTHI rs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通用寄存器至 HI 寄存器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MTLO rs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通用寄存器至 LO 寄存器 </w:t>
            </w:r>
          </w:p>
        </w:tc>
      </w:tr>
    </w:tbl>
    <w:p>
      <w:pPr>
        <w:pStyle w:val="BodyText"/>
        <w:rPr>
          <w:rFonts w:ascii="宋体"/>
          <w:b/>
          <w:sz w:val="24"/>
        </w:rPr>
      </w:pPr>
    </w:p>
    <w:p>
      <w:pPr>
        <w:spacing w:before="184"/>
        <w:ind w:left="0" w:right="4814" w:firstLine="0"/>
        <w:jc w:val="right"/>
        <w:rPr>
          <w:rFonts w:ascii="宋体" w:eastAsia="宋体" w:hint="eastAsia"/>
          <w:b/>
          <w:sz w:val="21"/>
        </w:rPr>
      </w:pPr>
      <w:bookmarkStart w:name="_bookmark15" w:id="37"/>
      <w:bookmarkEnd w:id="37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3-6 </w:t>
      </w:r>
      <w:r>
        <w:rPr>
          <w:rFonts w:ascii="宋体" w:eastAsia="宋体" w:hint="eastAsia"/>
          <w:b/>
          <w:color w:val="000009"/>
          <w:sz w:val="21"/>
        </w:rPr>
        <w:t>自陷指令</w:t>
      </w:r>
    </w:p>
    <w:p>
      <w:pPr>
        <w:pStyle w:val="BodyText"/>
        <w:spacing w:before="9"/>
        <w:rPr>
          <w:rFonts w:ascii="宋体"/>
          <w:b/>
          <w:sz w:val="7"/>
        </w:rPr>
      </w:pPr>
    </w:p>
    <w:tbl>
      <w:tblPr>
        <w:tblW w:w="0" w:type="auto"/>
        <w:jc w:val="left"/>
        <w:tblInd w:w="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6"/>
        <w:gridCol w:w="6198"/>
      </w:tblGrid>
      <w:tr>
        <w:trPr>
          <w:trHeight w:val="395" w:hRule="atLeast"/>
        </w:trPr>
        <w:tc>
          <w:tcPr>
            <w:tcW w:w="3666" w:type="dxa"/>
            <w:shd w:val="clear" w:color="auto" w:fill="C5D9F0"/>
          </w:tcPr>
          <w:p>
            <w:pPr>
              <w:pStyle w:val="TableParagraph"/>
              <w:spacing w:before="63"/>
              <w:ind w:left="1200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指令名称格式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  <w:tc>
          <w:tcPr>
            <w:tcW w:w="6198" w:type="dxa"/>
            <w:shd w:val="clear" w:color="auto" w:fill="C5D9F0"/>
          </w:tcPr>
          <w:p>
            <w:pPr>
              <w:pStyle w:val="TableParagraph"/>
              <w:spacing w:before="63"/>
              <w:ind w:left="2497" w:right="238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指令功能简述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BREAK</w:t>
            </w:r>
          </w:p>
        </w:tc>
        <w:tc>
          <w:tcPr>
            <w:tcW w:w="6198" w:type="dxa"/>
          </w:tcPr>
          <w:p>
            <w:pPr>
              <w:pStyle w:val="TableParagraph"/>
              <w:spacing w:before="65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断点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SYSCALL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系统调用 </w:t>
            </w:r>
          </w:p>
        </w:tc>
      </w:tr>
    </w:tbl>
    <w:p>
      <w:pPr>
        <w:spacing w:after="0"/>
        <w:rPr>
          <w:rFonts w:ascii="宋体" w:eastAsia="宋体" w:hint="eastAsia"/>
          <w:sz w:val="21"/>
        </w:rPr>
        <w:sectPr>
          <w:pgSz w:w="11910" w:h="16840"/>
          <w:pgMar w:header="906" w:footer="582" w:top="1100" w:bottom="860" w:left="400" w:right="400"/>
        </w:sectPr>
      </w:pPr>
    </w:p>
    <w:p>
      <w:pPr>
        <w:spacing w:before="22"/>
        <w:ind w:left="38" w:right="34" w:firstLine="0"/>
        <w:jc w:val="center"/>
        <w:rPr>
          <w:rFonts w:ascii="宋体" w:eastAsia="宋体" w:hint="eastAsia"/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42305024">
            <wp:simplePos x="0" y="0"/>
            <wp:positionH relativeFrom="page">
              <wp:posOffset>327279</wp:posOffset>
            </wp:positionH>
            <wp:positionV relativeFrom="paragraph">
              <wp:posOffset>1275969</wp:posOffset>
            </wp:positionV>
            <wp:extent cx="6864477" cy="6868668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6" w:id="38"/>
      <w:bookmarkEnd w:id="38"/>
      <w:r>
        <w:rPr/>
      </w:r>
      <w:r>
        <w:rPr>
          <w:rFonts w:ascii="宋体" w:eastAsia="宋体" w:hint="eastAsia"/>
          <w:b/>
          <w:color w:val="000009"/>
          <w:spacing w:val="-23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3-7</w:t>
      </w:r>
      <w:r>
        <w:rPr>
          <w:rFonts w:ascii="Arial" w:eastAsia="Arial"/>
          <w:b/>
          <w:color w:val="000009"/>
          <w:spacing w:val="-10"/>
          <w:sz w:val="21"/>
        </w:rPr>
        <w:t> </w:t>
      </w:r>
      <w:r>
        <w:rPr>
          <w:rFonts w:ascii="宋体" w:eastAsia="宋体" w:hint="eastAsia"/>
          <w:b/>
          <w:color w:val="000009"/>
          <w:sz w:val="21"/>
        </w:rPr>
        <w:t>访存指令</w:t>
      </w:r>
    </w:p>
    <w:p>
      <w:pPr>
        <w:pStyle w:val="BodyText"/>
        <w:spacing w:before="8"/>
        <w:rPr>
          <w:rFonts w:ascii="宋体"/>
          <w:b/>
          <w:sz w:val="7"/>
        </w:rPr>
      </w:pPr>
    </w:p>
    <w:tbl>
      <w:tblPr>
        <w:tblW w:w="0" w:type="auto"/>
        <w:jc w:val="left"/>
        <w:tblInd w:w="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6"/>
        <w:gridCol w:w="6198"/>
      </w:tblGrid>
      <w:tr>
        <w:trPr>
          <w:trHeight w:val="398" w:hRule="atLeast"/>
        </w:trPr>
        <w:tc>
          <w:tcPr>
            <w:tcW w:w="3666" w:type="dxa"/>
            <w:shd w:val="clear" w:color="auto" w:fill="C5D9F0"/>
          </w:tcPr>
          <w:p>
            <w:pPr>
              <w:pStyle w:val="TableParagraph"/>
              <w:spacing w:before="64"/>
              <w:ind w:left="1200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指令名称格式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  <w:tc>
          <w:tcPr>
            <w:tcW w:w="6198" w:type="dxa"/>
            <w:shd w:val="clear" w:color="auto" w:fill="C5D9F0"/>
          </w:tcPr>
          <w:p>
            <w:pPr>
              <w:pStyle w:val="TableParagraph"/>
              <w:spacing w:before="64"/>
              <w:ind w:left="2497" w:right="238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指令功能简述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LB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取字节有符号扩展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LBU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6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取字节无符号扩展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LH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取半字有符号扩展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LHU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取半字无符号扩展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LW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取字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LWL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非对齐地址取字至寄存器左部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LWR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非对齐地址取字至寄存器右部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SB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存字节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3"/>
              <w:ind w:left="108"/>
              <w:rPr>
                <w:sz w:val="21"/>
              </w:rPr>
            </w:pPr>
            <w:r>
              <w:rPr>
                <w:sz w:val="21"/>
              </w:rPr>
              <w:t>SH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6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存半字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SW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存字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SWL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寄存器左部存入非对齐地址 </w:t>
            </w:r>
          </w:p>
        </w:tc>
      </w:tr>
      <w:tr>
        <w:trPr>
          <w:trHeight w:val="397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SWR rt, offset(base)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寄存器右部存入非对齐地址 </w:t>
            </w:r>
          </w:p>
        </w:tc>
      </w:tr>
    </w:tbl>
    <w:p>
      <w:pPr>
        <w:pStyle w:val="BodyText"/>
        <w:rPr>
          <w:rFonts w:ascii="宋体"/>
          <w:b/>
          <w:sz w:val="24"/>
        </w:rPr>
      </w:pPr>
    </w:p>
    <w:p>
      <w:pPr>
        <w:spacing w:before="183"/>
        <w:ind w:left="38" w:right="34" w:firstLine="0"/>
        <w:jc w:val="center"/>
        <w:rPr>
          <w:rFonts w:ascii="宋体" w:eastAsia="宋体" w:hint="eastAsia"/>
          <w:b/>
          <w:sz w:val="21"/>
        </w:rPr>
      </w:pPr>
      <w:bookmarkStart w:name="_bookmark17" w:id="39"/>
      <w:bookmarkEnd w:id="39"/>
      <w:r>
        <w:rPr/>
      </w:r>
      <w:r>
        <w:rPr>
          <w:rFonts w:ascii="宋体" w:eastAsia="宋体" w:hint="eastAsia"/>
          <w:b/>
          <w:color w:val="000009"/>
          <w:spacing w:val="-23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3-8</w:t>
      </w:r>
      <w:r>
        <w:rPr>
          <w:rFonts w:ascii="Arial" w:eastAsia="Arial"/>
          <w:b/>
          <w:color w:val="000009"/>
          <w:spacing w:val="-10"/>
          <w:sz w:val="21"/>
        </w:rPr>
        <w:t> </w:t>
      </w:r>
      <w:r>
        <w:rPr>
          <w:rFonts w:ascii="宋体" w:eastAsia="宋体" w:hint="eastAsia"/>
          <w:b/>
          <w:color w:val="000009"/>
          <w:sz w:val="21"/>
        </w:rPr>
        <w:t>自陷指令</w:t>
      </w:r>
    </w:p>
    <w:p>
      <w:pPr>
        <w:pStyle w:val="BodyText"/>
        <w:spacing w:before="7"/>
        <w:rPr>
          <w:rFonts w:ascii="宋体"/>
          <w:b/>
          <w:sz w:val="7"/>
        </w:rPr>
      </w:pPr>
    </w:p>
    <w:tbl>
      <w:tblPr>
        <w:tblW w:w="0" w:type="auto"/>
        <w:jc w:val="left"/>
        <w:tblInd w:w="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6"/>
        <w:gridCol w:w="6198"/>
      </w:tblGrid>
      <w:tr>
        <w:trPr>
          <w:trHeight w:val="397" w:hRule="atLeast"/>
        </w:trPr>
        <w:tc>
          <w:tcPr>
            <w:tcW w:w="3666" w:type="dxa"/>
            <w:shd w:val="clear" w:color="auto" w:fill="C5D9F0"/>
          </w:tcPr>
          <w:p>
            <w:pPr>
              <w:pStyle w:val="TableParagraph"/>
              <w:spacing w:before="66"/>
              <w:ind w:left="1200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指令名称格式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  <w:tc>
          <w:tcPr>
            <w:tcW w:w="6198" w:type="dxa"/>
            <w:shd w:val="clear" w:color="auto" w:fill="C5D9F0"/>
          </w:tcPr>
          <w:p>
            <w:pPr>
              <w:pStyle w:val="TableParagraph"/>
              <w:spacing w:before="66"/>
              <w:ind w:left="2497" w:right="238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指令功能简述</w:t>
            </w:r>
            <w:r>
              <w:rPr>
                <w:rFonts w:ascii="宋体" w:eastAsia="宋体" w:hint="eastAsia"/>
                <w:b/>
                <w:w w:val="99"/>
                <w:sz w:val="21"/>
              </w:rPr>
              <w:t>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ERET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例外处理返回 </w:t>
            </w:r>
          </w:p>
        </w:tc>
      </w:tr>
      <w:tr>
        <w:trPr>
          <w:trHeight w:val="395" w:hRule="atLeast"/>
        </w:trPr>
        <w:tc>
          <w:tcPr>
            <w:tcW w:w="3666" w:type="dxa"/>
          </w:tcPr>
          <w:p>
            <w:pPr>
              <w:pStyle w:val="TableParagraph"/>
              <w:spacing w:before="70"/>
              <w:ind w:left="108"/>
              <w:rPr>
                <w:sz w:val="21"/>
              </w:rPr>
            </w:pPr>
            <w:r>
              <w:rPr>
                <w:sz w:val="21"/>
              </w:rPr>
              <w:t>MFC0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读 CP0 寄存器值至通用寄存器 </w:t>
            </w:r>
          </w:p>
        </w:tc>
      </w:tr>
      <w:tr>
        <w:trPr>
          <w:trHeight w:val="398" w:hRule="atLeast"/>
        </w:trPr>
        <w:tc>
          <w:tcPr>
            <w:tcW w:w="3666" w:type="dxa"/>
          </w:tcPr>
          <w:p>
            <w:pPr>
              <w:pStyle w:val="TableParagraph"/>
              <w:spacing w:before="72"/>
              <w:ind w:left="108"/>
              <w:rPr>
                <w:sz w:val="21"/>
              </w:rPr>
            </w:pPr>
            <w:r>
              <w:rPr>
                <w:sz w:val="21"/>
              </w:rPr>
              <w:t>MTC0</w:t>
            </w:r>
          </w:p>
        </w:tc>
        <w:tc>
          <w:tcPr>
            <w:tcW w:w="6198" w:type="dxa"/>
          </w:tcPr>
          <w:p>
            <w:pPr>
              <w:pStyle w:val="TableParagraph"/>
              <w:spacing w:before="63"/>
              <w:ind w:left="107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通用寄存器值写入 CP0 寄存器 </w:t>
            </w:r>
          </w:p>
        </w:tc>
      </w:tr>
    </w:tbl>
    <w:p>
      <w:pPr>
        <w:pStyle w:val="BodyText"/>
        <w:rPr>
          <w:rFonts w:ascii="宋体"/>
          <w:b/>
          <w:sz w:val="24"/>
        </w:rPr>
      </w:pPr>
    </w:p>
    <w:p>
      <w:pPr>
        <w:pStyle w:val="BodyText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209" w:after="0"/>
        <w:ind w:left="896" w:right="0" w:hanging="577"/>
        <w:jc w:val="left"/>
        <w:rPr>
          <w:rFonts w:ascii="宋体" w:eastAsia="宋体" w:hint="eastAsia"/>
        </w:rPr>
      </w:pPr>
      <w:bookmarkStart w:name="3.3 算术运算指令" w:id="40"/>
      <w:bookmarkEnd w:id="40"/>
      <w:r>
        <w:rPr>
          <w:b w:val="0"/>
        </w:rPr>
      </w:r>
      <w:bookmarkStart w:name="_bookmark18" w:id="41"/>
      <w:bookmarkEnd w:id="41"/>
      <w:r>
        <w:rPr>
          <w:b w:val="0"/>
        </w:rPr>
      </w:r>
      <w:bookmarkStart w:name="_bookmark18" w:id="42"/>
      <w:bookmarkEnd w:id="42"/>
      <w:r>
        <w:rPr>
          <w:rFonts w:ascii="宋体" w:eastAsia="宋体" w:hint="eastAsia"/>
          <w:color w:val="000009"/>
        </w:rPr>
        <w:t>算术运算指令</w:t>
      </w: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251" w:after="0"/>
        <w:ind w:left="1040" w:right="0" w:hanging="721"/>
        <w:jc w:val="left"/>
      </w:pPr>
      <w:bookmarkStart w:name="3.3.1 ADD" w:id="43"/>
      <w:bookmarkEnd w:id="43"/>
      <w:r>
        <w:rPr>
          <w:b w:val="0"/>
        </w:rPr>
      </w:r>
      <w:bookmarkStart w:name="_bookmark19" w:id="44"/>
      <w:bookmarkEnd w:id="44"/>
      <w:r>
        <w:rPr>
          <w:b w:val="0"/>
        </w:rPr>
      </w:r>
      <w:bookmarkStart w:name="_bookmark19" w:id="45"/>
      <w:bookmarkEnd w:id="45"/>
      <w:r>
        <w:rPr>
          <w:color w:val="000009"/>
        </w:rPr>
        <w:t>A</w:t>
      </w:r>
      <w:r>
        <w:rPr>
          <w:color w:val="000009"/>
        </w:rPr>
        <w:t>DD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100000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4"/>
        <w:ind w:left="742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ADD rd, rs, rt</w:t>
      </w:r>
    </w:p>
    <w:p>
      <w:pPr>
        <w:pStyle w:val="BodyText"/>
        <w:spacing w:line="278" w:lineRule="auto" w:before="122"/>
        <w:ind w:left="1803" w:right="311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8"/>
        </w:rPr>
        <w:t>将寄存器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7"/>
        </w:rPr>
        <w:t>的值与寄存器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5"/>
        </w:rPr>
        <w:t>的值相加，结果写入寄存器 </w:t>
      </w:r>
      <w:r>
        <w:rPr>
          <w:color w:val="000009"/>
        </w:rPr>
        <w:t>rd </w:t>
      </w:r>
      <w:r>
        <w:rPr>
          <w:rFonts w:ascii="宋体" w:eastAsia="宋体" w:hint="eastAsia"/>
          <w:color w:val="000009"/>
          <w:spacing w:val="-3"/>
        </w:rPr>
        <w:t>中。如果产生溢出，则触发整型溢出例外（</w:t>
      </w:r>
      <w:r>
        <w:rPr>
          <w:color w:val="000009"/>
          <w:spacing w:val="-3"/>
        </w:rPr>
        <w:t>IntegerOverflow</w:t>
      </w:r>
      <w:r>
        <w:rPr>
          <w:rFonts w:ascii="宋体" w:eastAsia="宋体" w:hint="eastAsia"/>
          <w:color w:val="000009"/>
          <w:spacing w:val="-3"/>
        </w:rPr>
        <w:t>）。</w:t>
      </w:r>
    </w:p>
    <w:p>
      <w:pPr>
        <w:pStyle w:val="BodyText"/>
        <w:spacing w:line="348" w:lineRule="auto" w:before="79"/>
        <w:ind w:left="1791" w:right="4368" w:hanging="1049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tmp ← (GPR[rs]</w:t>
      </w:r>
      <w:r>
        <w:rPr>
          <w:color w:val="000009"/>
          <w:vertAlign w:val="subscript"/>
        </w:rPr>
        <w:t>31</w:t>
      </w:r>
      <w:r>
        <w:rPr>
          <w:color w:val="000009"/>
          <w:vertAlign w:val="baseline"/>
        </w:rPr>
        <w:t>||GPR[rs]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 + (GPR[rt]</w:t>
      </w:r>
      <w:r>
        <w:rPr>
          <w:color w:val="000009"/>
          <w:vertAlign w:val="subscript"/>
        </w:rPr>
        <w:t>31</w:t>
      </w:r>
      <w:r>
        <w:rPr>
          <w:color w:val="000009"/>
          <w:vertAlign w:val="baseline"/>
        </w:rPr>
        <w:t>||GPR[rt]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 if tmp</w:t>
      </w:r>
      <w:r>
        <w:rPr>
          <w:color w:val="000009"/>
          <w:vertAlign w:val="subscript"/>
        </w:rPr>
        <w:t>32</w:t>
      </w:r>
      <w:r>
        <w:rPr>
          <w:rFonts w:ascii="宋体" w:hAnsi="宋体" w:eastAsia="宋体" w:hint="eastAsia"/>
          <w:color w:val="000009"/>
          <w:vertAlign w:val="baseline"/>
        </w:rPr>
        <w:t>≠</w:t>
      </w:r>
      <w:r>
        <w:rPr>
          <w:color w:val="000009"/>
          <w:vertAlign w:val="baseline"/>
        </w:rPr>
        <w:t>tmp</w:t>
      </w:r>
      <w:r>
        <w:rPr>
          <w:color w:val="000009"/>
          <w:vertAlign w:val="subscript"/>
        </w:rPr>
        <w:t>31</w:t>
      </w:r>
      <w:r>
        <w:rPr>
          <w:color w:val="000009"/>
          <w:vertAlign w:val="baseline"/>
        </w:rPr>
        <w:t> then</w:t>
      </w:r>
    </w:p>
    <w:p>
      <w:pPr>
        <w:pStyle w:val="BodyText"/>
        <w:spacing w:before="11"/>
        <w:ind w:left="2211"/>
      </w:pPr>
      <w:r>
        <w:rPr>
          <w:color w:val="000009"/>
        </w:rPr>
        <w:t>SignalException(IntegerOverflow)</w:t>
      </w:r>
    </w:p>
    <w:p>
      <w:pPr>
        <w:pStyle w:val="BodyText"/>
        <w:spacing w:before="147"/>
        <w:ind w:left="1791"/>
      </w:pPr>
      <w:r>
        <w:rPr>
          <w:color w:val="000009"/>
        </w:rPr>
        <w:t>else</w:t>
      </w:r>
    </w:p>
    <w:p>
      <w:pPr>
        <w:pStyle w:val="BodyText"/>
        <w:spacing w:before="150"/>
        <w:ind w:left="2211"/>
      </w:pPr>
      <w:r>
        <w:rPr>
          <w:color w:val="000009"/>
        </w:rPr>
        <w:t>GPR[rd]←tmp</w:t>
      </w:r>
      <w:r>
        <w:rPr>
          <w:color w:val="000009"/>
          <w:vertAlign w:val="subscript"/>
        </w:rPr>
        <w:t>31..0</w:t>
      </w:r>
    </w:p>
    <w:p>
      <w:pPr>
        <w:pStyle w:val="BodyText"/>
        <w:spacing w:before="147"/>
        <w:ind w:left="1791"/>
      </w:pPr>
      <w:r>
        <w:rPr>
          <w:color w:val="000009"/>
        </w:rPr>
        <w:t>endif</w:t>
      </w:r>
    </w:p>
    <w:p>
      <w:pPr>
        <w:spacing w:after="0"/>
        <w:sectPr>
          <w:pgSz w:w="11910" w:h="16840"/>
          <w:pgMar w:header="906" w:footer="582" w:top="1100" w:bottom="860" w:left="400" w:right="400"/>
        </w:sectPr>
      </w:pPr>
    </w:p>
    <w:p>
      <w:pPr>
        <w:pStyle w:val="BodyText"/>
        <w:tabs>
          <w:tab w:pos="1162" w:val="left" w:leader="none"/>
        </w:tabs>
        <w:spacing w:before="22"/>
        <w:ind w:left="742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例</w:t>
        <w:tab/>
        <w:t>外：</w:t>
      </w:r>
      <w:r>
        <w:rPr>
          <w:rFonts w:ascii="宋体" w:eastAsia="宋体" w:hint="eastAsia"/>
          <w:color w:val="000009"/>
          <w:spacing w:val="-3"/>
        </w:rPr>
        <w:t>如</w:t>
      </w:r>
      <w:r>
        <w:rPr>
          <w:rFonts w:ascii="宋体" w:eastAsia="宋体" w:hint="eastAsia"/>
          <w:color w:val="000009"/>
        </w:rPr>
        <w:t>果</w:t>
      </w:r>
      <w:r>
        <w:rPr>
          <w:rFonts w:ascii="宋体" w:eastAsia="宋体" w:hint="eastAsia"/>
          <w:color w:val="000009"/>
          <w:spacing w:val="-3"/>
        </w:rPr>
        <w:t>有</w:t>
      </w:r>
      <w:r>
        <w:rPr>
          <w:rFonts w:ascii="宋体" w:eastAsia="宋体" w:hint="eastAsia"/>
          <w:color w:val="000009"/>
        </w:rPr>
        <w:t>溢</w:t>
      </w:r>
      <w:r>
        <w:rPr>
          <w:rFonts w:ascii="宋体" w:eastAsia="宋体" w:hint="eastAsia"/>
          <w:color w:val="000009"/>
          <w:spacing w:val="-3"/>
        </w:rPr>
        <w:t>出</w:t>
      </w:r>
      <w:r>
        <w:rPr>
          <w:rFonts w:ascii="宋体" w:eastAsia="宋体" w:hint="eastAsia"/>
          <w:color w:val="000009"/>
        </w:rPr>
        <w:t>，</w:t>
      </w:r>
      <w:r>
        <w:rPr>
          <w:rFonts w:ascii="宋体" w:eastAsia="宋体" w:hint="eastAsia"/>
          <w:color w:val="000009"/>
          <w:spacing w:val="-3"/>
        </w:rPr>
        <w:t>则</w:t>
      </w:r>
      <w:r>
        <w:rPr>
          <w:rFonts w:ascii="宋体" w:eastAsia="宋体" w:hint="eastAsia"/>
          <w:color w:val="000009"/>
        </w:rPr>
        <w:t>触发</w:t>
      </w:r>
      <w:r>
        <w:rPr>
          <w:rFonts w:ascii="宋体" w:eastAsia="宋体" w:hint="eastAsia"/>
          <w:color w:val="000009"/>
          <w:spacing w:val="-3"/>
        </w:rPr>
        <w:t>整</w:t>
      </w:r>
      <w:r>
        <w:rPr>
          <w:rFonts w:ascii="宋体" w:eastAsia="宋体" w:hint="eastAsia"/>
          <w:color w:val="000009"/>
        </w:rPr>
        <w:t>型</w:t>
      </w:r>
      <w:r>
        <w:rPr>
          <w:rFonts w:ascii="宋体" w:eastAsia="宋体" w:hint="eastAsia"/>
          <w:color w:val="000009"/>
          <w:spacing w:val="-3"/>
        </w:rPr>
        <w:t>溢</w:t>
      </w:r>
      <w:r>
        <w:rPr>
          <w:rFonts w:ascii="宋体" w:eastAsia="宋体" w:hint="eastAsia"/>
          <w:color w:val="000009"/>
        </w:rPr>
        <w:t>出</w:t>
      </w:r>
      <w:r>
        <w:rPr>
          <w:rFonts w:ascii="宋体" w:eastAsia="宋体" w:hint="eastAsia"/>
          <w:color w:val="000009"/>
          <w:spacing w:val="-3"/>
        </w:rPr>
        <w:t>例</w:t>
      </w:r>
      <w:r>
        <w:rPr>
          <w:rFonts w:ascii="宋体" w:eastAsia="宋体" w:hint="eastAsia"/>
          <w:color w:val="000009"/>
        </w:rPr>
        <w:t>外。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</w:r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3.2 ADDI" w:id="46"/>
      <w:bookmarkEnd w:id="46"/>
      <w:r>
        <w:rPr>
          <w:b w:val="0"/>
        </w:rPr>
      </w:r>
      <w:bookmarkStart w:name="_bookmark20" w:id="47"/>
      <w:bookmarkEnd w:id="47"/>
      <w:r>
        <w:rPr>
          <w:b w:val="0"/>
        </w:rPr>
      </w:r>
      <w:bookmarkStart w:name="_bookmark20" w:id="48"/>
      <w:bookmarkEnd w:id="48"/>
      <w:r>
        <w:rPr>
          <w:color w:val="000009"/>
        </w:rPr>
        <w:t>A</w:t>
      </w:r>
      <w:r>
        <w:rPr>
          <w:color w:val="000009"/>
        </w:rPr>
        <w:t>DDI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3"/>
        <w:gridCol w:w="885"/>
        <w:gridCol w:w="412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001000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526" w:right="52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0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imm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5" w:right="194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2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42306048">
            <wp:simplePos x="0" y="0"/>
            <wp:positionH relativeFrom="page">
              <wp:posOffset>327279</wp:posOffset>
            </wp:positionH>
            <wp:positionV relativeFrom="paragraph">
              <wp:posOffset>-222757</wp:posOffset>
            </wp:positionV>
            <wp:extent cx="6864477" cy="6868668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ADDI rt, rs, imm</w:t>
      </w:r>
    </w:p>
    <w:p>
      <w:pPr>
        <w:pStyle w:val="BodyText"/>
        <w:spacing w:line="278" w:lineRule="auto" w:before="122"/>
        <w:ind w:left="1803" w:right="31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将寄存器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</w:rPr>
        <w:t>的值与有符号扩展至 </w:t>
      </w:r>
      <w:r>
        <w:rPr>
          <w:color w:val="000009"/>
        </w:rPr>
        <w:t>32 </w:t>
      </w:r>
      <w:r>
        <w:rPr>
          <w:rFonts w:ascii="宋体" w:eastAsia="宋体" w:hint="eastAsia"/>
          <w:color w:val="000009"/>
        </w:rPr>
        <w:t>位的立即数 </w:t>
      </w:r>
      <w:r>
        <w:rPr>
          <w:color w:val="000009"/>
        </w:rPr>
        <w:t>imm </w:t>
      </w:r>
      <w:r>
        <w:rPr>
          <w:rFonts w:ascii="宋体" w:eastAsia="宋体" w:hint="eastAsia"/>
          <w:color w:val="000009"/>
        </w:rPr>
        <w:t>相加，结果写入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寄存器中。如果产生溢出， 则触发整型溢出例外（</w:t>
      </w:r>
      <w:r>
        <w:rPr>
          <w:color w:val="000009"/>
        </w:rPr>
        <w:t>IntegerOverflow</w:t>
      </w:r>
      <w:r>
        <w:rPr>
          <w:rFonts w:ascii="宋体" w:eastAsia="宋体" w:hint="eastAsia"/>
          <w:color w:val="000009"/>
        </w:rPr>
        <w:t>）。</w:t>
      </w:r>
    </w:p>
    <w:p>
      <w:pPr>
        <w:pStyle w:val="BodyText"/>
        <w:spacing w:line="348" w:lineRule="auto" w:before="79"/>
        <w:ind w:left="1791" w:right="4855" w:hanging="1049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tmp ← (GPR[rs]</w:t>
      </w:r>
      <w:r>
        <w:rPr>
          <w:color w:val="000009"/>
          <w:vertAlign w:val="subscript"/>
        </w:rPr>
        <w:t>31</w:t>
      </w:r>
      <w:r>
        <w:rPr>
          <w:color w:val="000009"/>
          <w:vertAlign w:val="baseline"/>
        </w:rPr>
        <w:t>||GPR[rs]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 + sign_extend(imm) if tmp</w:t>
      </w:r>
      <w:r>
        <w:rPr>
          <w:color w:val="000009"/>
          <w:vertAlign w:val="subscript"/>
        </w:rPr>
        <w:t>32</w:t>
      </w:r>
      <w:r>
        <w:rPr>
          <w:rFonts w:ascii="宋体" w:hAnsi="宋体" w:eastAsia="宋体" w:hint="eastAsia"/>
          <w:color w:val="000009"/>
          <w:vertAlign w:val="baseline"/>
        </w:rPr>
        <w:t>≠</w:t>
      </w:r>
      <w:r>
        <w:rPr>
          <w:color w:val="000009"/>
          <w:vertAlign w:val="baseline"/>
        </w:rPr>
        <w:t>tmp</w:t>
      </w:r>
      <w:r>
        <w:rPr>
          <w:color w:val="000009"/>
          <w:vertAlign w:val="subscript"/>
        </w:rPr>
        <w:t>31</w:t>
      </w:r>
      <w:r>
        <w:rPr>
          <w:color w:val="000009"/>
          <w:vertAlign w:val="baseline"/>
        </w:rPr>
        <w:t> then</w:t>
      </w:r>
    </w:p>
    <w:p>
      <w:pPr>
        <w:pStyle w:val="BodyText"/>
        <w:spacing w:before="12"/>
        <w:ind w:left="2211"/>
      </w:pPr>
      <w:r>
        <w:rPr>
          <w:color w:val="000009"/>
        </w:rPr>
        <w:t>SignalException(IntegerOverflow)</w:t>
      </w:r>
    </w:p>
    <w:p>
      <w:pPr>
        <w:pStyle w:val="BodyText"/>
        <w:spacing w:before="147"/>
        <w:ind w:left="1791"/>
      </w:pPr>
      <w:r>
        <w:rPr>
          <w:color w:val="000009"/>
        </w:rPr>
        <w:t>else</w:t>
      </w:r>
    </w:p>
    <w:p>
      <w:pPr>
        <w:pStyle w:val="BodyText"/>
        <w:spacing w:before="150"/>
        <w:ind w:left="2211"/>
      </w:pPr>
      <w:r>
        <w:rPr>
          <w:color w:val="000009"/>
        </w:rPr>
        <w:t>GPR[rt]←tmp</w:t>
      </w:r>
      <w:r>
        <w:rPr>
          <w:color w:val="000009"/>
          <w:vertAlign w:val="subscript"/>
        </w:rPr>
        <w:t>31..0</w:t>
      </w:r>
    </w:p>
    <w:p>
      <w:pPr>
        <w:pStyle w:val="BodyText"/>
        <w:spacing w:before="147"/>
        <w:ind w:left="752" w:right="7840"/>
        <w:jc w:val="center"/>
      </w:pPr>
      <w:r>
        <w:rPr>
          <w:color w:val="000009"/>
        </w:rPr>
        <w:t>endif</w:t>
      </w:r>
    </w:p>
    <w:p>
      <w:pPr>
        <w:pStyle w:val="BodyText"/>
        <w:tabs>
          <w:tab w:pos="1162" w:val="left" w:leader="none"/>
        </w:tabs>
        <w:spacing w:before="138"/>
        <w:ind w:left="742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例</w:t>
        <w:tab/>
        <w:t>外：</w:t>
      </w:r>
      <w:r>
        <w:rPr>
          <w:rFonts w:ascii="宋体" w:eastAsia="宋体" w:hint="eastAsia"/>
          <w:color w:val="000009"/>
          <w:spacing w:val="-3"/>
        </w:rPr>
        <w:t>如</w:t>
      </w:r>
      <w:r>
        <w:rPr>
          <w:rFonts w:ascii="宋体" w:eastAsia="宋体" w:hint="eastAsia"/>
          <w:color w:val="000009"/>
        </w:rPr>
        <w:t>果</w:t>
      </w:r>
      <w:r>
        <w:rPr>
          <w:rFonts w:ascii="宋体" w:eastAsia="宋体" w:hint="eastAsia"/>
          <w:color w:val="000009"/>
          <w:spacing w:val="-3"/>
        </w:rPr>
        <w:t>有</w:t>
      </w:r>
      <w:r>
        <w:rPr>
          <w:rFonts w:ascii="宋体" w:eastAsia="宋体" w:hint="eastAsia"/>
          <w:color w:val="000009"/>
        </w:rPr>
        <w:t>溢</w:t>
      </w:r>
      <w:r>
        <w:rPr>
          <w:rFonts w:ascii="宋体" w:eastAsia="宋体" w:hint="eastAsia"/>
          <w:color w:val="000009"/>
          <w:spacing w:val="-3"/>
        </w:rPr>
        <w:t>出</w:t>
      </w:r>
      <w:r>
        <w:rPr>
          <w:rFonts w:ascii="宋体" w:eastAsia="宋体" w:hint="eastAsia"/>
          <w:color w:val="000009"/>
        </w:rPr>
        <w:t>，</w:t>
      </w:r>
      <w:r>
        <w:rPr>
          <w:rFonts w:ascii="宋体" w:eastAsia="宋体" w:hint="eastAsia"/>
          <w:color w:val="000009"/>
          <w:spacing w:val="-3"/>
        </w:rPr>
        <w:t>则</w:t>
      </w:r>
      <w:r>
        <w:rPr>
          <w:rFonts w:ascii="宋体" w:eastAsia="宋体" w:hint="eastAsia"/>
          <w:color w:val="000009"/>
        </w:rPr>
        <w:t>触发</w:t>
      </w:r>
      <w:r>
        <w:rPr>
          <w:rFonts w:ascii="宋体" w:eastAsia="宋体" w:hint="eastAsia"/>
          <w:color w:val="000009"/>
          <w:spacing w:val="-3"/>
        </w:rPr>
        <w:t>整</w:t>
      </w:r>
      <w:r>
        <w:rPr>
          <w:rFonts w:ascii="宋体" w:eastAsia="宋体" w:hint="eastAsia"/>
          <w:color w:val="000009"/>
        </w:rPr>
        <w:t>型</w:t>
      </w:r>
      <w:r>
        <w:rPr>
          <w:rFonts w:ascii="宋体" w:eastAsia="宋体" w:hint="eastAsia"/>
          <w:color w:val="000009"/>
          <w:spacing w:val="-3"/>
        </w:rPr>
        <w:t>溢</w:t>
      </w:r>
      <w:r>
        <w:rPr>
          <w:rFonts w:ascii="宋体" w:eastAsia="宋体" w:hint="eastAsia"/>
          <w:color w:val="000009"/>
        </w:rPr>
        <w:t>出</w:t>
      </w:r>
      <w:r>
        <w:rPr>
          <w:rFonts w:ascii="宋体" w:eastAsia="宋体" w:hint="eastAsia"/>
          <w:color w:val="000009"/>
          <w:spacing w:val="-3"/>
        </w:rPr>
        <w:t>例</w:t>
      </w:r>
      <w:r>
        <w:rPr>
          <w:rFonts w:ascii="宋体" w:eastAsia="宋体" w:hint="eastAsia"/>
          <w:color w:val="000009"/>
        </w:rPr>
        <w:t>外。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</w:r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1" w:after="0"/>
        <w:ind w:left="1040" w:right="0" w:hanging="721"/>
        <w:jc w:val="left"/>
      </w:pPr>
      <w:bookmarkStart w:name="3.3.3 ADDU" w:id="49"/>
      <w:bookmarkEnd w:id="49"/>
      <w:r>
        <w:rPr>
          <w:b w:val="0"/>
        </w:rPr>
      </w:r>
      <w:bookmarkStart w:name="_bookmark21" w:id="50"/>
      <w:bookmarkEnd w:id="50"/>
      <w:r>
        <w:rPr>
          <w:b w:val="0"/>
        </w:rPr>
      </w:r>
      <w:bookmarkStart w:name="_bookmark21" w:id="51"/>
      <w:bookmarkEnd w:id="51"/>
      <w:r>
        <w:rPr>
          <w:color w:val="000009"/>
        </w:rPr>
        <w:t>A</w:t>
      </w:r>
      <w:r>
        <w:rPr>
          <w:color w:val="000009"/>
        </w:rPr>
        <w:t>DDU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100001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52" w:right="7938" w:firstLine="0"/>
        <w:jc w:val="center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ADDU rd, rs, rt</w:t>
      </w:r>
    </w:p>
    <w:p>
      <w:pPr>
        <w:pStyle w:val="BodyText"/>
        <w:spacing w:line="390" w:lineRule="atLeast" w:before="1"/>
        <w:ind w:left="740" w:right="3527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3"/>
        </w:rPr>
        <w:t>将寄存器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10"/>
        </w:rPr>
        <w:t>的值与寄存器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8"/>
        </w:rPr>
        <w:t>的值相加，结果写入 </w:t>
      </w:r>
      <w:r>
        <w:rPr>
          <w:color w:val="000009"/>
        </w:rPr>
        <w:t>rd </w:t>
      </w:r>
      <w:r>
        <w:rPr>
          <w:rFonts w:ascii="宋体" w:hAnsi="宋体" w:eastAsia="宋体" w:hint="eastAsia"/>
          <w:color w:val="000009"/>
          <w:spacing w:val="-3"/>
        </w:rPr>
        <w:t>寄存器中。</w:t>
      </w:r>
      <w:r>
        <w:rPr>
          <w:rFonts w:ascii="宋体" w:hAnsi="宋体" w:eastAsia="宋体" w:hint="eastAsia"/>
          <w:b/>
          <w:color w:val="000009"/>
          <w:spacing w:val="-3"/>
        </w:rPr>
        <w:t>操作定义：</w:t>
      </w:r>
      <w:r>
        <w:rPr>
          <w:color w:val="000009"/>
          <w:spacing w:val="-3"/>
        </w:rPr>
        <w:t>GPR[rd] ← </w:t>
      </w:r>
      <w:r>
        <w:rPr>
          <w:color w:val="000009"/>
        </w:rPr>
        <w:t>GPR[rs</w:t>
      </w:r>
      <w:r>
        <w:rPr>
          <w:color w:val="000009"/>
          <w:spacing w:val="-2"/>
        </w:rPr>
        <w:t>] + </w:t>
      </w:r>
      <w:r>
        <w:rPr>
          <w:color w:val="000009"/>
        </w:rPr>
        <w:t>GPR[rt]</w:t>
      </w:r>
    </w:p>
    <w:p>
      <w:pPr>
        <w:spacing w:before="44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3.4 ADDIU" w:id="52"/>
      <w:bookmarkEnd w:id="52"/>
      <w:r>
        <w:rPr>
          <w:b w:val="0"/>
        </w:rPr>
      </w:r>
      <w:bookmarkStart w:name="_bookmark22" w:id="53"/>
      <w:bookmarkEnd w:id="53"/>
      <w:r>
        <w:rPr>
          <w:b w:val="0"/>
        </w:rPr>
      </w:r>
      <w:bookmarkStart w:name="_bookmark22" w:id="54"/>
      <w:bookmarkEnd w:id="54"/>
      <w:r>
        <w:rPr>
          <w:color w:val="000009"/>
        </w:rPr>
        <w:t>A</w:t>
      </w:r>
      <w:r>
        <w:rPr>
          <w:color w:val="000009"/>
        </w:rPr>
        <w:t>DDIU</w:t>
      </w:r>
    </w:p>
    <w:p>
      <w:pPr>
        <w:pStyle w:val="BodyText"/>
        <w:spacing w:before="7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3"/>
        <w:gridCol w:w="885"/>
        <w:gridCol w:w="412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001001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40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526" w:right="52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810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imm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5" w:right="194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2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ADDIU rt, rs, imm</w:t>
      </w:r>
    </w:p>
    <w:p>
      <w:pPr>
        <w:pStyle w:val="BodyText"/>
        <w:spacing w:line="338" w:lineRule="auto" w:before="122"/>
        <w:ind w:left="742" w:right="1748" w:hanging="3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2"/>
        </w:rPr>
        <w:t>将寄存器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2"/>
        </w:rPr>
        <w:t>的值与</w:t>
      </w:r>
      <w:r>
        <w:rPr>
          <w:rFonts w:ascii="宋体" w:hAnsi="宋体" w:eastAsia="宋体" w:hint="eastAsia"/>
          <w:b/>
          <w:color w:val="000009"/>
          <w:spacing w:val="-149"/>
        </w:rPr>
        <w:t>有</w:t>
      </w:r>
      <w:r>
        <w:rPr>
          <w:rFonts w:ascii="宋体" w:hAnsi="宋体" w:eastAsia="宋体" w:hint="eastAsia"/>
          <w:color w:val="000009"/>
          <w:spacing w:val="-63"/>
          <w:position w:val="-7"/>
        </w:rPr>
        <w:t>．</w:t>
      </w:r>
      <w:r>
        <w:rPr>
          <w:rFonts w:ascii="宋体" w:hAnsi="宋体" w:eastAsia="宋体" w:hint="eastAsia"/>
          <w:b/>
          <w:color w:val="000009"/>
          <w:spacing w:val="-149"/>
        </w:rPr>
        <w:t>符</w:t>
      </w:r>
      <w:r>
        <w:rPr>
          <w:rFonts w:ascii="宋体" w:hAnsi="宋体" w:eastAsia="宋体" w:hint="eastAsia"/>
          <w:color w:val="000009"/>
          <w:spacing w:val="-63"/>
          <w:position w:val="-7"/>
        </w:rPr>
        <w:t>．</w:t>
      </w:r>
      <w:r>
        <w:rPr>
          <w:rFonts w:ascii="宋体" w:hAnsi="宋体" w:eastAsia="宋体" w:hint="eastAsia"/>
          <w:b/>
          <w:color w:val="000009"/>
          <w:spacing w:val="-149"/>
        </w:rPr>
        <w:t>号</w:t>
      </w:r>
      <w:r>
        <w:rPr>
          <w:rFonts w:ascii="宋体" w:hAnsi="宋体" w:eastAsia="宋体" w:hint="eastAsia"/>
          <w:color w:val="000009"/>
          <w:spacing w:val="-63"/>
          <w:position w:val="-7"/>
        </w:rPr>
        <w:t>．</w:t>
      </w:r>
      <w:r>
        <w:rPr>
          <w:rFonts w:ascii="宋体" w:hAnsi="宋体" w:eastAsia="宋体" w:hint="eastAsia"/>
          <w:b/>
          <w:color w:val="000009"/>
          <w:spacing w:val="-149"/>
        </w:rPr>
        <w:t>扩</w:t>
      </w:r>
      <w:r>
        <w:rPr>
          <w:rFonts w:ascii="宋体" w:hAnsi="宋体" w:eastAsia="宋体" w:hint="eastAsia"/>
          <w:color w:val="000009"/>
          <w:spacing w:val="-63"/>
          <w:position w:val="-7"/>
        </w:rPr>
        <w:t>．</w:t>
      </w:r>
      <w:r>
        <w:rPr>
          <w:rFonts w:ascii="宋体" w:hAnsi="宋体" w:eastAsia="宋体" w:hint="eastAsia"/>
          <w:b/>
          <w:color w:val="000009"/>
          <w:spacing w:val="-149"/>
        </w:rPr>
        <w:t>展</w:t>
      </w:r>
      <w:r>
        <w:rPr>
          <w:rFonts w:ascii="宋体" w:hAnsi="宋体" w:eastAsia="宋体" w:hint="eastAsia"/>
          <w:color w:val="000009"/>
          <w:spacing w:val="-63"/>
          <w:position w:val="-7"/>
        </w:rPr>
        <w:t>．</w:t>
      </w:r>
      <w:r>
        <w:rPr>
          <w:rFonts w:ascii="宋体" w:hAnsi="宋体" w:eastAsia="宋体" w:hint="eastAsia"/>
          <w:color w:val="000009"/>
          <w:spacing w:val="-25"/>
        </w:rPr>
        <w:t>至 </w:t>
      </w:r>
      <w:r>
        <w:rPr>
          <w:color w:val="000009"/>
        </w:rPr>
        <w:t>32 </w:t>
      </w:r>
      <w:r>
        <w:rPr>
          <w:rFonts w:ascii="宋体" w:hAnsi="宋体" w:eastAsia="宋体" w:hint="eastAsia"/>
          <w:color w:val="000009"/>
          <w:spacing w:val="-11"/>
        </w:rPr>
        <w:t>位的立即数 </w:t>
      </w:r>
      <w:r>
        <w:rPr>
          <w:color w:val="000009"/>
          <w:spacing w:val="-2"/>
        </w:rPr>
        <w:t>imm </w:t>
      </w:r>
      <w:r>
        <w:rPr>
          <w:rFonts w:ascii="宋体" w:hAnsi="宋体" w:eastAsia="宋体" w:hint="eastAsia"/>
          <w:color w:val="000009"/>
          <w:spacing w:val="-8"/>
        </w:rPr>
        <w:t>相加，结果写入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3"/>
        </w:rPr>
        <w:t>寄存器中。</w:t>
      </w:r>
      <w:r>
        <w:rPr>
          <w:rFonts w:ascii="宋体" w:hAnsi="宋体" w:eastAsia="宋体" w:hint="eastAsia"/>
          <w:b/>
          <w:color w:val="000009"/>
          <w:spacing w:val="-3"/>
        </w:rPr>
        <w:t>操作定义：</w:t>
      </w:r>
      <w:r>
        <w:rPr>
          <w:color w:val="000009"/>
          <w:spacing w:val="-3"/>
        </w:rPr>
        <w:t>GPR[rt] ← </w:t>
      </w:r>
      <w:r>
        <w:rPr>
          <w:color w:val="000009"/>
        </w:rPr>
        <w:t>GPR[rs</w:t>
      </w:r>
      <w:r>
        <w:rPr>
          <w:color w:val="000009"/>
          <w:spacing w:val="-1"/>
        </w:rPr>
        <w:t>] + </w:t>
      </w:r>
      <w:r>
        <w:rPr>
          <w:color w:val="000009"/>
        </w:rPr>
        <w:t>sign_extend(imm)</w:t>
      </w:r>
    </w:p>
    <w:p>
      <w:pPr>
        <w:spacing w:before="11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19" w:after="0"/>
        <w:ind w:left="1040" w:right="0" w:hanging="721"/>
        <w:jc w:val="left"/>
      </w:pPr>
      <w:bookmarkStart w:name="3.3.5 SUB" w:id="55"/>
      <w:bookmarkEnd w:id="55"/>
      <w:r>
        <w:rPr>
          <w:b w:val="0"/>
        </w:rPr>
      </w:r>
      <w:bookmarkStart w:name="_bookmark23" w:id="56"/>
      <w:bookmarkEnd w:id="56"/>
      <w:r>
        <w:rPr>
          <w:b w:val="0"/>
        </w:rPr>
      </w:r>
      <w:bookmarkStart w:name="_bookmark23" w:id="57"/>
      <w:bookmarkEnd w:id="57"/>
      <w:r>
        <w:rPr>
          <w:color w:val="000009"/>
        </w:rPr>
        <w:t>S</w:t>
      </w:r>
      <w:r>
        <w:rPr>
          <w:color w:val="000009"/>
        </w:rPr>
        <w:t>UB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100010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42307072">
            <wp:simplePos x="0" y="0"/>
            <wp:positionH relativeFrom="page">
              <wp:posOffset>327279</wp:posOffset>
            </wp:positionH>
            <wp:positionV relativeFrom="paragraph">
              <wp:posOffset>286257</wp:posOffset>
            </wp:positionV>
            <wp:extent cx="6864477" cy="6868668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SUB rd, rs, rt</w:t>
      </w:r>
    </w:p>
    <w:p>
      <w:pPr>
        <w:pStyle w:val="BodyText"/>
        <w:spacing w:line="278" w:lineRule="auto" w:before="122"/>
        <w:ind w:left="1803" w:right="311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8"/>
        </w:rPr>
        <w:t>将寄存器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7"/>
        </w:rPr>
        <w:t>的值与寄存器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6"/>
        </w:rPr>
        <w:t>的值相减，结果写入 </w:t>
      </w:r>
      <w:r>
        <w:rPr>
          <w:color w:val="000009"/>
        </w:rPr>
        <w:t>rd </w:t>
      </w:r>
      <w:r>
        <w:rPr>
          <w:rFonts w:ascii="宋体" w:eastAsia="宋体" w:hint="eastAsia"/>
          <w:color w:val="000009"/>
          <w:spacing w:val="-3"/>
        </w:rPr>
        <w:t>寄存器中。如果产生溢出，则触发整型溢出例外（</w:t>
      </w:r>
      <w:r>
        <w:rPr>
          <w:color w:val="000009"/>
          <w:spacing w:val="-3"/>
        </w:rPr>
        <w:t>IntegerOverflow</w:t>
      </w:r>
      <w:r>
        <w:rPr>
          <w:rFonts w:ascii="宋体" w:eastAsia="宋体" w:hint="eastAsia"/>
          <w:color w:val="000009"/>
          <w:spacing w:val="-3"/>
        </w:rPr>
        <w:t>）。</w:t>
      </w:r>
    </w:p>
    <w:p>
      <w:pPr>
        <w:pStyle w:val="BodyText"/>
        <w:spacing w:line="348" w:lineRule="auto" w:before="77"/>
        <w:ind w:left="1791" w:right="4368" w:hanging="1049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tmp ← (GPR[rs]</w:t>
      </w:r>
      <w:r>
        <w:rPr>
          <w:color w:val="000009"/>
          <w:vertAlign w:val="subscript"/>
        </w:rPr>
        <w:t>31</w:t>
      </w:r>
      <w:r>
        <w:rPr>
          <w:color w:val="000009"/>
          <w:vertAlign w:val="baseline"/>
        </w:rPr>
        <w:t>||GPR[rs]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 - (GPR[rt]</w:t>
      </w:r>
      <w:r>
        <w:rPr>
          <w:color w:val="000009"/>
          <w:vertAlign w:val="subscript"/>
        </w:rPr>
        <w:t>31</w:t>
      </w:r>
      <w:r>
        <w:rPr>
          <w:color w:val="000009"/>
          <w:vertAlign w:val="baseline"/>
        </w:rPr>
        <w:t>||GPR[rt]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 if tmp</w:t>
      </w:r>
      <w:r>
        <w:rPr>
          <w:color w:val="000009"/>
          <w:vertAlign w:val="subscript"/>
        </w:rPr>
        <w:t>32</w:t>
      </w:r>
      <w:r>
        <w:rPr>
          <w:rFonts w:ascii="宋体" w:hAnsi="宋体" w:eastAsia="宋体" w:hint="eastAsia"/>
          <w:color w:val="000009"/>
          <w:vertAlign w:val="baseline"/>
        </w:rPr>
        <w:t>≠</w:t>
      </w:r>
      <w:r>
        <w:rPr>
          <w:color w:val="000009"/>
          <w:vertAlign w:val="baseline"/>
        </w:rPr>
        <w:t>tmp</w:t>
      </w:r>
      <w:r>
        <w:rPr>
          <w:color w:val="000009"/>
          <w:vertAlign w:val="subscript"/>
        </w:rPr>
        <w:t>31</w:t>
      </w:r>
      <w:r>
        <w:rPr>
          <w:color w:val="000009"/>
          <w:vertAlign w:val="baseline"/>
        </w:rPr>
        <w:t> then</w:t>
      </w:r>
    </w:p>
    <w:p>
      <w:pPr>
        <w:pStyle w:val="BodyText"/>
        <w:spacing w:before="11"/>
        <w:ind w:left="2211"/>
      </w:pPr>
      <w:r>
        <w:rPr>
          <w:color w:val="000009"/>
        </w:rPr>
        <w:t>SignalException(IntegerOverflow)</w:t>
      </w:r>
    </w:p>
    <w:p>
      <w:pPr>
        <w:pStyle w:val="BodyText"/>
        <w:spacing w:before="150"/>
        <w:ind w:left="1791"/>
      </w:pPr>
      <w:r>
        <w:rPr>
          <w:color w:val="000009"/>
        </w:rPr>
        <w:t>else</w:t>
      </w:r>
    </w:p>
    <w:p>
      <w:pPr>
        <w:pStyle w:val="BodyText"/>
        <w:spacing w:before="148"/>
        <w:ind w:left="2211"/>
      </w:pPr>
      <w:r>
        <w:rPr>
          <w:color w:val="000009"/>
        </w:rPr>
        <w:t>GPR[rd]←tmp</w:t>
      </w:r>
      <w:r>
        <w:rPr>
          <w:color w:val="000009"/>
          <w:vertAlign w:val="subscript"/>
        </w:rPr>
        <w:t>31..0</w:t>
      </w:r>
    </w:p>
    <w:p>
      <w:pPr>
        <w:pStyle w:val="BodyText"/>
        <w:spacing w:before="149"/>
        <w:ind w:left="1791"/>
      </w:pPr>
      <w:r>
        <w:rPr>
          <w:color w:val="000009"/>
        </w:rPr>
        <w:t>endif</w:t>
      </w:r>
    </w:p>
    <w:p>
      <w:pPr>
        <w:pStyle w:val="BodyText"/>
        <w:spacing w:before="136"/>
        <w:ind w:left="740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例 外：</w:t>
      </w:r>
      <w:r>
        <w:rPr>
          <w:rFonts w:ascii="宋体" w:eastAsia="宋体" w:hint="eastAsia"/>
          <w:color w:val="000009"/>
        </w:rPr>
        <w:t>如果有溢出，则触发整型溢出例外。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3.6 SUBU" w:id="58"/>
      <w:bookmarkEnd w:id="58"/>
      <w:r>
        <w:rPr>
          <w:b w:val="0"/>
        </w:rPr>
      </w:r>
      <w:bookmarkStart w:name="_bookmark24" w:id="59"/>
      <w:bookmarkEnd w:id="59"/>
      <w:r>
        <w:rPr>
          <w:b w:val="0"/>
        </w:rPr>
      </w:r>
      <w:bookmarkStart w:name="_bookmark24" w:id="60"/>
      <w:bookmarkEnd w:id="60"/>
      <w:r>
        <w:rPr>
          <w:color w:val="000009"/>
        </w:rPr>
        <w:t>S</w:t>
      </w:r>
      <w:r>
        <w:rPr>
          <w:color w:val="000009"/>
        </w:rPr>
        <w:t>UBU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100011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SUBU</w:t>
      </w:r>
      <w:r>
        <w:rPr>
          <w:color w:val="000009"/>
          <w:spacing w:val="51"/>
          <w:sz w:val="21"/>
        </w:rPr>
        <w:t> </w:t>
      </w:r>
      <w:r>
        <w:rPr>
          <w:color w:val="000009"/>
          <w:sz w:val="21"/>
        </w:rPr>
        <w:t>rd, rs, rt</w:t>
      </w:r>
    </w:p>
    <w:p>
      <w:pPr>
        <w:pStyle w:val="BodyText"/>
        <w:spacing w:line="390" w:lineRule="atLeast" w:before="2"/>
        <w:ind w:left="740" w:right="3527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3"/>
        </w:rPr>
        <w:t>将寄存器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10"/>
        </w:rPr>
        <w:t>的值与寄存器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8"/>
        </w:rPr>
        <w:t>的值相减，结果写入 </w:t>
      </w:r>
      <w:r>
        <w:rPr>
          <w:color w:val="000009"/>
        </w:rPr>
        <w:t>rd </w:t>
      </w:r>
      <w:r>
        <w:rPr>
          <w:rFonts w:ascii="宋体" w:hAnsi="宋体" w:eastAsia="宋体" w:hint="eastAsia"/>
          <w:color w:val="000009"/>
          <w:spacing w:val="-3"/>
        </w:rPr>
        <w:t>寄存器中。</w:t>
      </w:r>
      <w:r>
        <w:rPr>
          <w:rFonts w:ascii="宋体" w:hAnsi="宋体" w:eastAsia="宋体" w:hint="eastAsia"/>
          <w:b/>
          <w:color w:val="000009"/>
          <w:spacing w:val="-3"/>
        </w:rPr>
        <w:t>操作定义：</w:t>
      </w:r>
      <w:r>
        <w:rPr>
          <w:color w:val="000009"/>
          <w:spacing w:val="-3"/>
        </w:rPr>
        <w:t>GPR[rd] ← </w:t>
      </w:r>
      <w:r>
        <w:rPr>
          <w:color w:val="000009"/>
        </w:rPr>
        <w:t>GPR[rs</w:t>
      </w:r>
      <w:r>
        <w:rPr>
          <w:color w:val="000009"/>
          <w:spacing w:val="-1"/>
        </w:rPr>
        <w:t>] – </w:t>
      </w:r>
      <w:r>
        <w:rPr>
          <w:color w:val="000009"/>
        </w:rPr>
        <w:t>GPR[rt]</w:t>
      </w:r>
    </w:p>
    <w:p>
      <w:pPr>
        <w:spacing w:before="44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3.7 SLT" w:id="61"/>
      <w:bookmarkEnd w:id="61"/>
      <w:r>
        <w:rPr>
          <w:b w:val="0"/>
        </w:rPr>
      </w:r>
      <w:bookmarkStart w:name="_bookmark25" w:id="62"/>
      <w:bookmarkEnd w:id="62"/>
      <w:r>
        <w:rPr>
          <w:b w:val="0"/>
        </w:rPr>
      </w:r>
      <w:bookmarkStart w:name="_bookmark25" w:id="63"/>
      <w:bookmarkEnd w:id="63"/>
      <w:r>
        <w:rPr>
          <w:color w:val="000009"/>
        </w:rPr>
        <w:t>SLT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101010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6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SLT</w:t>
      </w:r>
      <w:r>
        <w:rPr>
          <w:color w:val="000009"/>
          <w:spacing w:val="52"/>
          <w:sz w:val="21"/>
        </w:rPr>
        <w:t> </w:t>
      </w:r>
      <w:r>
        <w:rPr>
          <w:color w:val="000009"/>
          <w:sz w:val="21"/>
        </w:rPr>
        <w:t>rd, rt, rs</w:t>
      </w:r>
    </w:p>
    <w:p>
      <w:pPr>
        <w:pStyle w:val="BodyText"/>
        <w:spacing w:line="278" w:lineRule="auto" w:before="122"/>
        <w:ind w:left="1803" w:right="102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9"/>
        </w:rPr>
        <w:t>将寄存器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8"/>
        </w:rPr>
        <w:t>的值与寄存器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5"/>
        </w:rPr>
        <w:t>中的值进行有符号数比较，如果寄存器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7"/>
        </w:rPr>
        <w:t>中的值小，则寄存器 </w:t>
      </w:r>
      <w:r>
        <w:rPr>
          <w:color w:val="000009"/>
        </w:rPr>
        <w:t>rd </w:t>
      </w:r>
      <w:r>
        <w:rPr>
          <w:rFonts w:ascii="宋体" w:eastAsia="宋体" w:hint="eastAsia"/>
          <w:color w:val="000009"/>
          <w:spacing w:val="-18"/>
        </w:rPr>
        <w:t>置 </w:t>
      </w:r>
      <w:r>
        <w:rPr>
          <w:color w:val="000009"/>
        </w:rPr>
        <w:t>1</w:t>
      </w:r>
      <w:r>
        <w:rPr>
          <w:rFonts w:ascii="宋体" w:eastAsia="宋体" w:hint="eastAsia"/>
          <w:color w:val="000009"/>
        </w:rPr>
        <w:t>； </w:t>
      </w:r>
      <w:r>
        <w:rPr>
          <w:rFonts w:ascii="宋体" w:eastAsia="宋体" w:hint="eastAsia"/>
          <w:color w:val="000009"/>
          <w:spacing w:val="-11"/>
        </w:rPr>
        <w:t>否则寄存器 </w:t>
      </w:r>
      <w:r>
        <w:rPr>
          <w:color w:val="000009"/>
        </w:rPr>
        <w:t>rd </w:t>
      </w:r>
      <w:r>
        <w:rPr>
          <w:rFonts w:ascii="宋体" w:eastAsia="宋体" w:hint="eastAsia"/>
          <w:color w:val="000009"/>
          <w:spacing w:val="-27"/>
        </w:rPr>
        <w:t>置 </w:t>
      </w:r>
      <w:r>
        <w:rPr>
          <w:color w:val="000009"/>
          <w:spacing w:val="-3"/>
        </w:rPr>
        <w:t>0</w:t>
      </w:r>
      <w:r>
        <w:rPr>
          <w:rFonts w:ascii="宋体" w:eastAsia="宋体" w:hint="eastAsia"/>
          <w:color w:val="000009"/>
        </w:rPr>
        <w:t>。</w:t>
      </w:r>
    </w:p>
    <w:p>
      <w:pPr>
        <w:pStyle w:val="BodyText"/>
        <w:spacing w:before="77"/>
        <w:ind w:left="740"/>
      </w:pPr>
      <w:r>
        <w:rPr>
          <w:rFonts w:ascii="宋体" w:eastAsia="宋体" w:hint="eastAsia"/>
          <w:b/>
          <w:color w:val="000009"/>
        </w:rPr>
        <w:t>操作定义：</w:t>
      </w:r>
      <w:r>
        <w:rPr>
          <w:rFonts w:ascii="Calibri" w:eastAsia="Calibri"/>
          <w:color w:val="000009"/>
        </w:rPr>
        <w:t>if </w:t>
      </w:r>
      <w:r>
        <w:rPr>
          <w:color w:val="000009"/>
        </w:rPr>
        <w:t>GPR[rs] &lt; GPR[rt] then</w:t>
      </w:r>
    </w:p>
    <w:p>
      <w:pPr>
        <w:pStyle w:val="BodyText"/>
        <w:spacing w:before="43"/>
        <w:ind w:left="2211"/>
      </w:pPr>
      <w:r>
        <w:rPr>
          <w:color w:val="000009"/>
        </w:rPr>
        <w:t>GPR[rd]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5"/>
        </w:rPr>
        <w:t> </w:t>
      </w:r>
      <w:r>
        <w:rPr>
          <w:color w:val="000009"/>
        </w:rPr>
        <w:t>1</w:t>
      </w:r>
    </w:p>
    <w:p>
      <w:pPr>
        <w:pStyle w:val="BodyText"/>
        <w:spacing w:before="54"/>
        <w:ind w:left="1791"/>
      </w:pPr>
      <w:r>
        <w:rPr>
          <w:color w:val="000009"/>
        </w:rPr>
        <w:t>else</w:t>
      </w:r>
    </w:p>
    <w:p>
      <w:pPr>
        <w:pStyle w:val="BodyText"/>
        <w:spacing w:before="59"/>
        <w:ind w:left="2211"/>
      </w:pPr>
      <w:r>
        <w:rPr>
          <w:color w:val="000009"/>
        </w:rPr>
        <w:t>GPR[rd]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5"/>
        </w:rPr>
        <w:t> </w:t>
      </w:r>
      <w:r>
        <w:rPr>
          <w:color w:val="000009"/>
        </w:rPr>
        <w:t>0</w:t>
      </w:r>
    </w:p>
    <w:p>
      <w:pPr>
        <w:spacing w:after="0"/>
        <w:sectPr>
          <w:pgSz w:w="11910" w:h="16840"/>
          <w:pgMar w:header="906" w:footer="582" w:top="1100" w:bottom="860" w:left="400" w:right="400"/>
        </w:sectPr>
      </w:pPr>
    </w:p>
    <w:p>
      <w:pPr>
        <w:pStyle w:val="BodyText"/>
        <w:rPr>
          <w:sz w:val="20"/>
        </w:rPr>
      </w:pPr>
    </w:p>
    <w:p>
      <w:pPr>
        <w:spacing w:before="125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spacing w:before="55"/>
        <w:ind w:left="-24"/>
      </w:pPr>
      <w:r>
        <w:rPr/>
        <w:br w:type="column"/>
      </w:r>
      <w:r>
        <w:rPr>
          <w:color w:val="000009"/>
        </w:rPr>
        <w:t>endif</w:t>
      </w:r>
    </w:p>
    <w:p>
      <w:pPr>
        <w:spacing w:after="0"/>
        <w:sectPr>
          <w:type w:val="continuous"/>
          <w:pgSz w:w="11910" w:h="16840"/>
          <w:pgMar w:top="1100" w:bottom="280" w:left="400" w:right="400"/>
          <w:cols w:num="2" w:equalWidth="0">
            <w:col w:w="1775" w:space="40"/>
            <w:col w:w="9295"/>
          </w:cols>
        </w:sect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19" w:after="0"/>
        <w:ind w:left="1040" w:right="0" w:hanging="721"/>
        <w:jc w:val="left"/>
      </w:pPr>
      <w:bookmarkStart w:name="3.3.8 SLTI" w:id="64"/>
      <w:bookmarkEnd w:id="64"/>
      <w:r>
        <w:rPr>
          <w:b w:val="0"/>
        </w:rPr>
      </w:r>
      <w:bookmarkStart w:name="_bookmark26" w:id="65"/>
      <w:bookmarkEnd w:id="65"/>
      <w:r>
        <w:rPr>
          <w:b w:val="0"/>
        </w:rPr>
      </w:r>
      <w:bookmarkStart w:name="_bookmark26" w:id="66"/>
      <w:bookmarkEnd w:id="66"/>
      <w:r>
        <w:rPr>
          <w:color w:val="000009"/>
        </w:rPr>
        <w:t>SLTI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001010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12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imm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42308096">
            <wp:simplePos x="0" y="0"/>
            <wp:positionH relativeFrom="page">
              <wp:posOffset>327279</wp:posOffset>
            </wp:positionH>
            <wp:positionV relativeFrom="paragraph">
              <wp:posOffset>286257</wp:posOffset>
            </wp:positionV>
            <wp:extent cx="6864477" cy="6868668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SLTI rt, rs, imm</w:t>
      </w:r>
    </w:p>
    <w:p>
      <w:pPr>
        <w:pStyle w:val="BodyText"/>
        <w:spacing w:line="278" w:lineRule="auto" w:before="122"/>
        <w:ind w:left="1803" w:right="101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7"/>
        </w:rPr>
        <w:t>将寄存器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5"/>
        </w:rPr>
        <w:t>的值与有符号扩展至 </w:t>
      </w:r>
      <w:r>
        <w:rPr>
          <w:color w:val="000009"/>
        </w:rPr>
        <w:t>32 </w:t>
      </w:r>
      <w:r>
        <w:rPr>
          <w:rFonts w:ascii="宋体" w:eastAsia="宋体" w:hint="eastAsia"/>
          <w:color w:val="000009"/>
          <w:spacing w:val="-6"/>
        </w:rPr>
        <w:t>位的立即数 </w:t>
      </w:r>
      <w:r>
        <w:rPr>
          <w:color w:val="000009"/>
        </w:rPr>
        <w:t>imm </w:t>
      </w:r>
      <w:r>
        <w:rPr>
          <w:rFonts w:ascii="宋体" w:eastAsia="宋体" w:hint="eastAsia"/>
          <w:color w:val="000009"/>
          <w:spacing w:val="-5"/>
        </w:rPr>
        <w:t>进行有符号数比较，如果寄存器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3"/>
        </w:rPr>
        <w:t>中的值小， </w:t>
      </w:r>
      <w:r>
        <w:rPr>
          <w:rFonts w:ascii="宋体" w:eastAsia="宋体" w:hint="eastAsia"/>
          <w:color w:val="000009"/>
          <w:spacing w:val="-13"/>
        </w:rPr>
        <w:t>则寄存器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26"/>
        </w:rPr>
        <w:t>置 </w:t>
      </w:r>
      <w:r>
        <w:rPr>
          <w:color w:val="000009"/>
        </w:rPr>
        <w:t>1</w:t>
      </w:r>
      <w:r>
        <w:rPr>
          <w:rFonts w:ascii="宋体" w:eastAsia="宋体" w:hint="eastAsia"/>
          <w:color w:val="000009"/>
          <w:spacing w:val="-10"/>
        </w:rPr>
        <w:t>；否则寄存器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27"/>
        </w:rPr>
        <w:t>置 </w:t>
      </w:r>
      <w:r>
        <w:rPr>
          <w:color w:val="000009"/>
        </w:rPr>
        <w:t>0</w:t>
      </w:r>
      <w:r>
        <w:rPr>
          <w:rFonts w:ascii="宋体" w:eastAsia="宋体" w:hint="eastAsia"/>
          <w:color w:val="000009"/>
        </w:rPr>
        <w:t>。</w:t>
      </w:r>
    </w:p>
    <w:p>
      <w:pPr>
        <w:pStyle w:val="BodyText"/>
        <w:spacing w:line="278" w:lineRule="auto" w:before="77"/>
        <w:ind w:left="2211" w:right="6224" w:hanging="1472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rFonts w:ascii="Calibri" w:hAnsi="Calibri" w:eastAsia="Calibri"/>
          <w:color w:val="000009"/>
        </w:rPr>
        <w:t>if </w:t>
      </w:r>
      <w:r>
        <w:rPr>
          <w:color w:val="000009"/>
        </w:rPr>
        <w:t>GPR[rs] &lt; Sign_extend(imm) then GPR[rt]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1</w:t>
      </w:r>
    </w:p>
    <w:p>
      <w:pPr>
        <w:pStyle w:val="BodyText"/>
        <w:spacing w:before="11"/>
        <w:ind w:left="1791"/>
      </w:pPr>
      <w:r>
        <w:rPr>
          <w:color w:val="000009"/>
        </w:rPr>
        <w:t>else</w:t>
      </w:r>
    </w:p>
    <w:p>
      <w:pPr>
        <w:pStyle w:val="BodyText"/>
        <w:spacing w:before="59"/>
        <w:ind w:left="2211"/>
      </w:pPr>
      <w:r>
        <w:rPr>
          <w:color w:val="000009"/>
        </w:rPr>
        <w:t>GPR[rt]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3"/>
        </w:rPr>
        <w:t> </w:t>
      </w:r>
      <w:r>
        <w:rPr>
          <w:color w:val="000009"/>
        </w:rPr>
        <w:t>0</w:t>
      </w:r>
    </w:p>
    <w:p>
      <w:pPr>
        <w:pStyle w:val="BodyText"/>
        <w:spacing w:before="55"/>
        <w:ind w:left="1791"/>
      </w:pPr>
      <w:r>
        <w:rPr>
          <w:color w:val="000009"/>
        </w:rPr>
        <w:t>endif</w:t>
      </w:r>
    </w:p>
    <w:p>
      <w:pPr>
        <w:spacing w:before="59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3.9 SLTU" w:id="67"/>
      <w:bookmarkEnd w:id="67"/>
      <w:r>
        <w:rPr>
          <w:b w:val="0"/>
        </w:rPr>
      </w:r>
      <w:bookmarkStart w:name="_bookmark27" w:id="68"/>
      <w:bookmarkEnd w:id="68"/>
      <w:r>
        <w:rPr>
          <w:b w:val="0"/>
        </w:rPr>
      </w:r>
      <w:bookmarkStart w:name="_bookmark27" w:id="69"/>
      <w:bookmarkEnd w:id="69"/>
      <w:r>
        <w:rPr>
          <w:color w:val="000009"/>
        </w:rPr>
        <w:t>SLTU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101011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before="4"/>
        <w:rPr>
          <w:rFonts w:ascii="Arial"/>
          <w:b/>
          <w:sz w:val="7"/>
        </w:rPr>
      </w:pPr>
    </w:p>
    <w:p>
      <w:pPr>
        <w:spacing w:before="78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SLTU rd, rs, rt</w:t>
      </w:r>
    </w:p>
    <w:p>
      <w:pPr>
        <w:pStyle w:val="BodyText"/>
        <w:spacing w:line="278" w:lineRule="auto" w:before="123"/>
        <w:ind w:left="1803" w:right="102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9"/>
        </w:rPr>
        <w:t>将寄存器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8"/>
        </w:rPr>
        <w:t>的值与寄存器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5"/>
        </w:rPr>
        <w:t>中的值进行无符号数比较，如果寄存器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7"/>
        </w:rPr>
        <w:t>中的值小，则寄存器 </w:t>
      </w:r>
      <w:r>
        <w:rPr>
          <w:color w:val="000009"/>
        </w:rPr>
        <w:t>rd </w:t>
      </w:r>
      <w:r>
        <w:rPr>
          <w:rFonts w:ascii="宋体" w:eastAsia="宋体" w:hint="eastAsia"/>
          <w:color w:val="000009"/>
          <w:spacing w:val="-18"/>
        </w:rPr>
        <w:t>置 </w:t>
      </w:r>
      <w:r>
        <w:rPr>
          <w:color w:val="000009"/>
        </w:rPr>
        <w:t>1</w:t>
      </w:r>
      <w:r>
        <w:rPr>
          <w:rFonts w:ascii="宋体" w:eastAsia="宋体" w:hint="eastAsia"/>
          <w:color w:val="000009"/>
        </w:rPr>
        <w:t>； </w:t>
      </w:r>
      <w:r>
        <w:rPr>
          <w:rFonts w:ascii="宋体" w:eastAsia="宋体" w:hint="eastAsia"/>
          <w:color w:val="000009"/>
          <w:spacing w:val="-11"/>
        </w:rPr>
        <w:t>否则寄存器 </w:t>
      </w:r>
      <w:r>
        <w:rPr>
          <w:color w:val="000009"/>
        </w:rPr>
        <w:t>rd </w:t>
      </w:r>
      <w:r>
        <w:rPr>
          <w:rFonts w:ascii="宋体" w:eastAsia="宋体" w:hint="eastAsia"/>
          <w:color w:val="000009"/>
          <w:spacing w:val="-27"/>
        </w:rPr>
        <w:t>置 </w:t>
      </w:r>
      <w:r>
        <w:rPr>
          <w:color w:val="000009"/>
          <w:spacing w:val="-3"/>
        </w:rPr>
        <w:t>0</w:t>
      </w:r>
      <w:r>
        <w:rPr>
          <w:rFonts w:ascii="宋体" w:eastAsia="宋体" w:hint="eastAsia"/>
          <w:color w:val="000009"/>
        </w:rPr>
        <w:t>。</w:t>
      </w:r>
    </w:p>
    <w:p>
      <w:pPr>
        <w:pStyle w:val="BodyText"/>
        <w:spacing w:before="79"/>
        <w:ind w:left="740"/>
      </w:pPr>
      <w:r>
        <w:rPr>
          <w:rFonts w:ascii="宋体" w:eastAsia="宋体" w:hint="eastAsia"/>
          <w:b/>
          <w:color w:val="000009"/>
        </w:rPr>
        <w:t>操作定义：</w:t>
      </w:r>
      <w:r>
        <w:rPr>
          <w:rFonts w:ascii="Calibri" w:eastAsia="Calibri"/>
          <w:color w:val="000009"/>
        </w:rPr>
        <w:t>if </w:t>
      </w:r>
      <w:r>
        <w:rPr>
          <w:color w:val="000009"/>
        </w:rPr>
        <w:t>(0||GPR[rs]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 &lt; (0||GPR[rt]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 then</w:t>
      </w:r>
    </w:p>
    <w:p>
      <w:pPr>
        <w:pStyle w:val="BodyText"/>
        <w:spacing w:before="43"/>
        <w:ind w:left="2211"/>
      </w:pPr>
      <w:r>
        <w:rPr>
          <w:color w:val="000009"/>
        </w:rPr>
        <w:t>GPR[rd]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5"/>
        </w:rPr>
        <w:t> </w:t>
      </w:r>
      <w:r>
        <w:rPr>
          <w:color w:val="000009"/>
        </w:rPr>
        <w:t>1</w:t>
      </w:r>
    </w:p>
    <w:p>
      <w:pPr>
        <w:pStyle w:val="BodyText"/>
        <w:spacing w:before="54"/>
        <w:ind w:left="1791"/>
      </w:pPr>
      <w:r>
        <w:rPr>
          <w:color w:val="000009"/>
        </w:rPr>
        <w:t>else</w:t>
      </w:r>
    </w:p>
    <w:p>
      <w:pPr>
        <w:pStyle w:val="BodyText"/>
        <w:spacing w:before="59"/>
        <w:ind w:left="2211"/>
      </w:pPr>
      <w:r>
        <w:rPr>
          <w:color w:val="000009"/>
        </w:rPr>
        <w:t>GPR[rd]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5"/>
        </w:rPr>
        <w:t> </w:t>
      </w:r>
      <w:r>
        <w:rPr>
          <w:color w:val="000009"/>
        </w:rPr>
        <w:t>0</w:t>
      </w:r>
    </w:p>
    <w:p>
      <w:pPr>
        <w:pStyle w:val="BodyText"/>
        <w:spacing w:before="55"/>
        <w:ind w:left="1791"/>
      </w:pPr>
      <w:r>
        <w:rPr>
          <w:color w:val="000009"/>
        </w:rPr>
        <w:t>endif</w:t>
      </w:r>
    </w:p>
    <w:p>
      <w:pPr>
        <w:spacing w:before="59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3.10 SLTIU" w:id="70"/>
      <w:bookmarkEnd w:id="70"/>
      <w:r>
        <w:rPr>
          <w:b w:val="0"/>
        </w:rPr>
      </w:r>
      <w:bookmarkStart w:name="_bookmark28" w:id="71"/>
      <w:bookmarkEnd w:id="71"/>
      <w:r>
        <w:rPr>
          <w:b w:val="0"/>
        </w:rPr>
      </w:r>
      <w:bookmarkStart w:name="_bookmark28" w:id="72"/>
      <w:bookmarkEnd w:id="72"/>
      <w:r>
        <w:rPr>
          <w:color w:val="000009"/>
        </w:rPr>
        <w:t>SLTIU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6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001011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12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imm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pStyle w:val="BodyText"/>
        <w:spacing w:before="6"/>
        <w:rPr>
          <w:rFonts w:ascii="Arial"/>
          <w:b/>
          <w:sz w:val="7"/>
        </w:rPr>
      </w:pPr>
    </w:p>
    <w:p>
      <w:pPr>
        <w:spacing w:before="79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SLTIU rt, rs, imm</w:t>
      </w:r>
    </w:p>
    <w:p>
      <w:pPr>
        <w:pStyle w:val="BodyText"/>
        <w:spacing w:line="264" w:lineRule="auto" w:before="124"/>
        <w:ind w:left="1803" w:right="104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7"/>
        </w:rPr>
        <w:t>将寄存器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3"/>
        </w:rPr>
        <w:t>的值与</w:t>
      </w:r>
      <w:r>
        <w:rPr>
          <w:rFonts w:ascii="宋体" w:eastAsia="宋体" w:hint="eastAsia"/>
          <w:b/>
          <w:color w:val="000009"/>
          <w:spacing w:val="-149"/>
        </w:rPr>
        <w:t>有</w:t>
      </w:r>
      <w:r>
        <w:rPr>
          <w:rFonts w:ascii="宋体" w:eastAsia="宋体" w:hint="eastAsia"/>
          <w:color w:val="000009"/>
          <w:spacing w:val="-63"/>
          <w:position w:val="-7"/>
        </w:rPr>
        <w:t>．</w:t>
      </w:r>
      <w:r>
        <w:rPr>
          <w:rFonts w:ascii="宋体" w:eastAsia="宋体" w:hint="eastAsia"/>
          <w:b/>
          <w:color w:val="000009"/>
          <w:spacing w:val="-149"/>
        </w:rPr>
        <w:t>符</w:t>
      </w:r>
      <w:r>
        <w:rPr>
          <w:rFonts w:ascii="宋体" w:eastAsia="宋体" w:hint="eastAsia"/>
          <w:color w:val="000009"/>
          <w:spacing w:val="-63"/>
          <w:position w:val="-7"/>
        </w:rPr>
        <w:t>．</w:t>
      </w:r>
      <w:r>
        <w:rPr>
          <w:rFonts w:ascii="宋体" w:eastAsia="宋体" w:hint="eastAsia"/>
          <w:b/>
          <w:color w:val="000009"/>
          <w:spacing w:val="-149"/>
        </w:rPr>
        <w:t>号</w:t>
      </w:r>
      <w:r>
        <w:rPr>
          <w:rFonts w:ascii="宋体" w:eastAsia="宋体" w:hint="eastAsia"/>
          <w:color w:val="000009"/>
          <w:spacing w:val="-63"/>
          <w:position w:val="-7"/>
        </w:rPr>
        <w:t>．</w:t>
      </w:r>
      <w:r>
        <w:rPr>
          <w:rFonts w:ascii="宋体" w:eastAsia="宋体" w:hint="eastAsia"/>
          <w:b/>
          <w:color w:val="000009"/>
          <w:spacing w:val="-149"/>
        </w:rPr>
        <w:t>扩</w:t>
      </w:r>
      <w:r>
        <w:rPr>
          <w:rFonts w:ascii="宋体" w:eastAsia="宋体" w:hint="eastAsia"/>
          <w:color w:val="000009"/>
          <w:spacing w:val="-63"/>
          <w:position w:val="-7"/>
        </w:rPr>
        <w:t>．</w:t>
      </w:r>
      <w:r>
        <w:rPr>
          <w:rFonts w:ascii="宋体" w:eastAsia="宋体" w:hint="eastAsia"/>
          <w:b/>
          <w:color w:val="000009"/>
          <w:spacing w:val="-149"/>
        </w:rPr>
        <w:t>展</w:t>
      </w:r>
      <w:r>
        <w:rPr>
          <w:rFonts w:ascii="宋体" w:eastAsia="宋体" w:hint="eastAsia"/>
          <w:color w:val="000009"/>
          <w:spacing w:val="-63"/>
          <w:position w:val="-7"/>
        </w:rPr>
        <w:t>．</w:t>
      </w:r>
      <w:r>
        <w:rPr>
          <w:rFonts w:ascii="宋体" w:eastAsia="宋体" w:hint="eastAsia"/>
          <w:color w:val="000009"/>
          <w:spacing w:val="-13"/>
        </w:rPr>
        <w:t>至 </w:t>
      </w:r>
      <w:r>
        <w:rPr>
          <w:color w:val="000009"/>
        </w:rPr>
        <w:t>32 </w:t>
      </w:r>
      <w:r>
        <w:rPr>
          <w:rFonts w:ascii="宋体" w:eastAsia="宋体" w:hint="eastAsia"/>
          <w:color w:val="000009"/>
          <w:spacing w:val="-7"/>
        </w:rPr>
        <w:t>位的立即数 </w:t>
      </w:r>
      <w:r>
        <w:rPr>
          <w:color w:val="000009"/>
        </w:rPr>
        <w:t>imm </w:t>
      </w:r>
      <w:r>
        <w:rPr>
          <w:rFonts w:ascii="宋体" w:eastAsia="宋体" w:hint="eastAsia"/>
          <w:color w:val="000009"/>
          <w:spacing w:val="-5"/>
        </w:rPr>
        <w:t>进行无符号数比较，如果寄存器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2"/>
        </w:rPr>
        <w:t>中的值小， </w:t>
      </w:r>
      <w:r>
        <w:rPr>
          <w:rFonts w:ascii="宋体" w:eastAsia="宋体" w:hint="eastAsia"/>
          <w:color w:val="000009"/>
          <w:spacing w:val="-13"/>
        </w:rPr>
        <w:t>则寄存器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26"/>
        </w:rPr>
        <w:t>置 </w:t>
      </w:r>
      <w:r>
        <w:rPr>
          <w:color w:val="000009"/>
        </w:rPr>
        <w:t>1</w:t>
      </w:r>
      <w:r>
        <w:rPr>
          <w:rFonts w:ascii="宋体" w:eastAsia="宋体" w:hint="eastAsia"/>
          <w:color w:val="000009"/>
          <w:spacing w:val="-10"/>
        </w:rPr>
        <w:t>；否则寄存器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27"/>
        </w:rPr>
        <w:t>置 </w:t>
      </w:r>
      <w:r>
        <w:rPr>
          <w:color w:val="000009"/>
        </w:rPr>
        <w:t>0</w:t>
      </w:r>
      <w:r>
        <w:rPr>
          <w:rFonts w:ascii="宋体" w:eastAsia="宋体" w:hint="eastAsia"/>
          <w:color w:val="000009"/>
        </w:rPr>
        <w:t>。</w:t>
      </w:r>
    </w:p>
    <w:p>
      <w:pPr>
        <w:pStyle w:val="BodyText"/>
        <w:spacing w:before="96"/>
        <w:ind w:left="740"/>
      </w:pPr>
      <w:r>
        <w:rPr>
          <w:rFonts w:ascii="宋体" w:eastAsia="宋体" w:hint="eastAsia"/>
          <w:b/>
          <w:color w:val="000009"/>
        </w:rPr>
        <w:t>操作定义：</w:t>
      </w:r>
      <w:r>
        <w:rPr>
          <w:rFonts w:ascii="Calibri" w:eastAsia="Calibri"/>
          <w:color w:val="000009"/>
        </w:rPr>
        <w:t>if </w:t>
      </w:r>
      <w:r>
        <w:rPr>
          <w:color w:val="000009"/>
        </w:rPr>
        <w:t>(0||GPR[rs]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 &lt; Sign_extend(imm) then</w:t>
      </w:r>
    </w:p>
    <w:p>
      <w:pPr>
        <w:pStyle w:val="BodyText"/>
        <w:spacing w:before="43"/>
        <w:ind w:left="2211"/>
      </w:pPr>
      <w:r>
        <w:rPr>
          <w:color w:val="000009"/>
        </w:rPr>
        <w:t>GPR[rt]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3"/>
        </w:rPr>
        <w:t> </w:t>
      </w:r>
      <w:r>
        <w:rPr>
          <w:color w:val="000009"/>
        </w:rPr>
        <w:t>1</w:t>
      </w:r>
    </w:p>
    <w:p>
      <w:pPr>
        <w:pStyle w:val="BodyText"/>
        <w:spacing w:before="55"/>
        <w:ind w:left="1791"/>
      </w:pPr>
      <w:r>
        <w:rPr>
          <w:color w:val="000009"/>
        </w:rPr>
        <w:t>else</w:t>
      </w:r>
    </w:p>
    <w:p>
      <w:pPr>
        <w:pStyle w:val="BodyText"/>
        <w:spacing w:before="59"/>
        <w:ind w:left="2211"/>
      </w:pPr>
      <w:r>
        <w:rPr>
          <w:color w:val="000009"/>
        </w:rPr>
        <w:t>GPR[rt]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3"/>
        </w:rPr>
        <w:t> </w:t>
      </w:r>
      <w:r>
        <w:rPr>
          <w:color w:val="000009"/>
        </w:rPr>
        <w:t>0</w:t>
      </w:r>
    </w:p>
    <w:p>
      <w:pPr>
        <w:pStyle w:val="BodyText"/>
        <w:spacing w:before="54"/>
        <w:ind w:left="1791"/>
      </w:pPr>
      <w:r>
        <w:rPr>
          <w:color w:val="000009"/>
        </w:rPr>
        <w:t>endif</w:t>
      </w:r>
    </w:p>
    <w:p>
      <w:pPr>
        <w:spacing w:after="0"/>
        <w:sectPr>
          <w:pgSz w:w="11910" w:h="16840"/>
          <w:pgMar w:header="906" w:footer="582" w:top="1100" w:bottom="860" w:left="400" w:right="400"/>
        </w:sectPr>
      </w:pPr>
    </w:p>
    <w:p>
      <w:pPr>
        <w:spacing w:before="22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15"/>
        </w:r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3.11 DIV" w:id="73"/>
      <w:bookmarkEnd w:id="73"/>
      <w:r>
        <w:rPr>
          <w:b w:val="0"/>
        </w:rPr>
      </w:r>
      <w:bookmarkStart w:name="_bookmark29" w:id="74"/>
      <w:bookmarkEnd w:id="74"/>
      <w:r>
        <w:rPr>
          <w:b w:val="0"/>
        </w:rPr>
      </w:r>
      <w:bookmarkStart w:name="_bookmark29" w:id="75"/>
      <w:bookmarkEnd w:id="75"/>
      <w:r>
        <w:rPr>
          <w:color w:val="000009"/>
        </w:rPr>
        <w:t>DIV</w:t>
      </w:r>
    </w:p>
    <w:p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jc w:val="left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1323"/>
        <w:gridCol w:w="1275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2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7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769"/>
              <w:rPr>
                <w:sz w:val="21"/>
              </w:rPr>
            </w:pPr>
            <w:r>
              <w:rPr>
                <w:color w:val="000009"/>
                <w:sz w:val="21"/>
              </w:rPr>
              <w:t>0000000000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59"/>
              <w:rPr>
                <w:sz w:val="21"/>
              </w:rPr>
            </w:pPr>
            <w:r>
              <w:rPr>
                <w:color w:val="000009"/>
                <w:sz w:val="21"/>
              </w:rPr>
              <w:t>011010</w:t>
            </w:r>
          </w:p>
        </w:tc>
      </w:tr>
      <w:tr>
        <w:trPr>
          <w:trHeight w:val="398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0"/>
              <w:ind w:right="17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0"/>
              <w:ind w:right="17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166" w:right="11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90"/>
              <w:ind w:righ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99"/>
        <w:ind w:left="74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42309120">
            <wp:simplePos x="0" y="0"/>
            <wp:positionH relativeFrom="page">
              <wp:posOffset>327279</wp:posOffset>
            </wp:positionH>
            <wp:positionV relativeFrom="paragraph">
              <wp:posOffset>-214630</wp:posOffset>
            </wp:positionV>
            <wp:extent cx="6864477" cy="6868668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DIV rs, rt</w:t>
      </w:r>
    </w:p>
    <w:p>
      <w:pPr>
        <w:pStyle w:val="BodyText"/>
        <w:spacing w:line="390" w:lineRule="atLeast" w:before="2"/>
        <w:ind w:left="740" w:right="584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8"/>
        </w:rPr>
        <w:t>有符号除法，寄存器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9"/>
        </w:rPr>
        <w:t>的值除以寄存器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9"/>
        </w:rPr>
        <w:t>的值，商写入 </w:t>
      </w:r>
      <w:r>
        <w:rPr>
          <w:color w:val="000009"/>
          <w:spacing w:val="-3"/>
        </w:rPr>
        <w:t>LO </w:t>
      </w:r>
      <w:r>
        <w:rPr>
          <w:rFonts w:ascii="宋体" w:hAnsi="宋体" w:eastAsia="宋体" w:hint="eastAsia"/>
          <w:color w:val="000009"/>
          <w:spacing w:val="2"/>
        </w:rPr>
        <w:t>寄存器中，余数写入</w:t>
      </w:r>
      <w:r>
        <w:rPr>
          <w:color w:val="000009"/>
        </w:rPr>
        <w:t>HI </w:t>
      </w:r>
      <w:r>
        <w:rPr>
          <w:rFonts w:ascii="宋体" w:hAnsi="宋体" w:eastAsia="宋体" w:hint="eastAsia"/>
          <w:color w:val="000009"/>
          <w:spacing w:val="-3"/>
        </w:rPr>
        <w:t>寄存器中。</w:t>
      </w:r>
      <w:r>
        <w:rPr>
          <w:rFonts w:ascii="宋体" w:hAnsi="宋体" w:eastAsia="宋体" w:hint="eastAsia"/>
          <w:b/>
          <w:color w:val="000009"/>
          <w:spacing w:val="-3"/>
        </w:rPr>
        <w:t>操作定义：</w:t>
      </w:r>
      <w:r>
        <w:rPr>
          <w:color w:val="000009"/>
          <w:spacing w:val="-3"/>
        </w:rPr>
        <w:t>q ← </w:t>
      </w:r>
      <w:r>
        <w:rPr>
          <w:color w:val="000009"/>
        </w:rPr>
        <w:t>GPR[rs]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 div GPR[rt]</w:t>
      </w:r>
      <w:r>
        <w:rPr>
          <w:color w:val="000009"/>
          <w:vertAlign w:val="subscript"/>
        </w:rPr>
        <w:t>31..0</w:t>
      </w:r>
    </w:p>
    <w:p>
      <w:pPr>
        <w:pStyle w:val="BodyText"/>
        <w:spacing w:before="53"/>
        <w:ind w:left="1791"/>
      </w:pPr>
      <w:r>
        <w:rPr>
          <w:color w:val="000009"/>
        </w:rPr>
        <w:t>LO ← q</w:t>
      </w:r>
    </w:p>
    <w:p>
      <w:pPr>
        <w:pStyle w:val="BodyText"/>
        <w:spacing w:line="309" w:lineRule="auto" w:before="70"/>
        <w:ind w:left="1791" w:right="6331"/>
      </w:pPr>
      <w:r>
        <w:rPr>
          <w:color w:val="000009"/>
        </w:rPr>
        <w:t>r ← GPR[rs]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 mod GPR[rt]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 HI ← r</w:t>
      </w:r>
    </w:p>
    <w:p>
      <w:pPr>
        <w:spacing w:line="260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3.12 DIVU" w:id="76"/>
      <w:bookmarkEnd w:id="76"/>
      <w:r>
        <w:rPr>
          <w:b w:val="0"/>
        </w:rPr>
      </w:r>
      <w:bookmarkStart w:name="_bookmark30" w:id="77"/>
      <w:bookmarkEnd w:id="77"/>
      <w:r>
        <w:rPr>
          <w:b w:val="0"/>
        </w:rPr>
      </w:r>
      <w:bookmarkStart w:name="_bookmark30" w:id="78"/>
      <w:bookmarkEnd w:id="78"/>
      <w:r>
        <w:rPr>
          <w:color w:val="000009"/>
        </w:rPr>
        <w:t>DIVU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1323"/>
        <w:gridCol w:w="1275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2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7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69"/>
              <w:rPr>
                <w:sz w:val="21"/>
              </w:rPr>
            </w:pPr>
            <w:r>
              <w:rPr>
                <w:color w:val="000009"/>
                <w:sz w:val="21"/>
              </w:rPr>
              <w:t>0000000000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59"/>
              <w:rPr>
                <w:sz w:val="21"/>
              </w:rPr>
            </w:pPr>
            <w:r>
              <w:rPr>
                <w:color w:val="000009"/>
                <w:sz w:val="21"/>
              </w:rPr>
              <w:t>011011</w:t>
            </w:r>
          </w:p>
        </w:tc>
      </w:tr>
      <w:tr>
        <w:trPr>
          <w:trHeight w:val="398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3"/>
              <w:ind w:right="17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3"/>
              <w:ind w:right="17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left="1166" w:right="116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93"/>
              <w:ind w:righ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99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DIVU rs, rt</w:t>
      </w:r>
    </w:p>
    <w:p>
      <w:pPr>
        <w:pStyle w:val="BodyText"/>
        <w:spacing w:line="392" w:lineRule="exact" w:before="19"/>
        <w:ind w:left="740" w:right="584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8"/>
        </w:rPr>
        <w:t>无符号除法，寄存器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9"/>
        </w:rPr>
        <w:t>的值除以寄存器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9"/>
        </w:rPr>
        <w:t>的值，商写入 </w:t>
      </w:r>
      <w:r>
        <w:rPr>
          <w:color w:val="000009"/>
          <w:spacing w:val="-3"/>
        </w:rPr>
        <w:t>LO </w:t>
      </w:r>
      <w:r>
        <w:rPr>
          <w:rFonts w:ascii="宋体" w:hAnsi="宋体" w:eastAsia="宋体" w:hint="eastAsia"/>
          <w:color w:val="000009"/>
          <w:spacing w:val="2"/>
        </w:rPr>
        <w:t>寄存器中，余数写入</w:t>
      </w:r>
      <w:r>
        <w:rPr>
          <w:color w:val="000009"/>
        </w:rPr>
        <w:t>HI </w:t>
      </w:r>
      <w:r>
        <w:rPr>
          <w:rFonts w:ascii="宋体" w:hAnsi="宋体" w:eastAsia="宋体" w:hint="eastAsia"/>
          <w:color w:val="000009"/>
          <w:spacing w:val="-3"/>
        </w:rPr>
        <w:t>寄存器中。</w:t>
      </w:r>
      <w:r>
        <w:rPr>
          <w:rFonts w:ascii="宋体" w:hAnsi="宋体" w:eastAsia="宋体" w:hint="eastAsia"/>
          <w:b/>
          <w:color w:val="000009"/>
          <w:spacing w:val="-3"/>
        </w:rPr>
        <w:t>操作定义：</w:t>
      </w:r>
      <w:r>
        <w:rPr>
          <w:color w:val="000009"/>
          <w:spacing w:val="-3"/>
        </w:rPr>
        <w:t>q</w:t>
      </w:r>
      <w:r>
        <w:rPr>
          <w:color w:val="000009"/>
          <w:spacing w:val="-2"/>
        </w:rPr>
        <w:t> ← (</w:t>
      </w:r>
      <w:r>
        <w:rPr>
          <w:color w:val="000009"/>
        </w:rPr>
        <w:t>0||GPR[rs]</w:t>
      </w:r>
      <w:r>
        <w:rPr>
          <w:color w:val="000009"/>
          <w:vertAlign w:val="subscript"/>
        </w:rPr>
        <w:t>31..0</w:t>
      </w:r>
      <w:r>
        <w:rPr>
          <w:color w:val="000009"/>
          <w:spacing w:val="-1"/>
          <w:vertAlign w:val="baseline"/>
        </w:rPr>
        <w:t>) </w:t>
      </w:r>
      <w:r>
        <w:rPr>
          <w:color w:val="000009"/>
          <w:vertAlign w:val="baseline"/>
        </w:rPr>
        <w:t>div</w:t>
      </w:r>
      <w:r>
        <w:rPr>
          <w:color w:val="000009"/>
          <w:spacing w:val="-2"/>
          <w:vertAlign w:val="baseline"/>
        </w:rPr>
        <w:t> (</w:t>
      </w:r>
      <w:r>
        <w:rPr>
          <w:color w:val="000009"/>
          <w:vertAlign w:val="baseline"/>
        </w:rPr>
        <w:t>0||GPR[rt]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</w:t>
      </w:r>
    </w:p>
    <w:p>
      <w:pPr>
        <w:pStyle w:val="BodyText"/>
        <w:spacing w:before="35"/>
        <w:ind w:left="1791"/>
      </w:pPr>
      <w:r>
        <w:rPr>
          <w:color w:val="000009"/>
        </w:rPr>
        <w:t>LO ← q</w:t>
      </w:r>
    </w:p>
    <w:p>
      <w:pPr>
        <w:pStyle w:val="BodyText"/>
        <w:spacing w:line="309" w:lineRule="auto" w:before="70"/>
        <w:ind w:left="1791" w:right="5738"/>
      </w:pPr>
      <w:r>
        <w:rPr>
          <w:color w:val="000009"/>
        </w:rPr>
        <w:t>r ← (0||GPR[rs]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 mod (0||GPR[rt]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 HI ← r</w:t>
      </w:r>
    </w:p>
    <w:p>
      <w:pPr>
        <w:spacing w:line="259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</w:r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3.13 MULT" w:id="79"/>
      <w:bookmarkEnd w:id="79"/>
      <w:r>
        <w:rPr>
          <w:b w:val="0"/>
        </w:rPr>
      </w:r>
      <w:bookmarkStart w:name="_bookmark31" w:id="80"/>
      <w:bookmarkEnd w:id="80"/>
      <w:r>
        <w:rPr>
          <w:b w:val="0"/>
        </w:rPr>
      </w:r>
      <w:bookmarkStart w:name="_bookmark31" w:id="81"/>
      <w:bookmarkEnd w:id="81"/>
      <w:r>
        <w:rPr>
          <w:color w:val="000009"/>
        </w:rPr>
        <w:t>M</w:t>
      </w:r>
      <w:r>
        <w:rPr>
          <w:color w:val="000009"/>
        </w:rPr>
        <w:t>ULT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4"/>
        <w:gridCol w:w="476"/>
        <w:gridCol w:w="885"/>
        <w:gridCol w:w="412"/>
        <w:gridCol w:w="884"/>
        <w:gridCol w:w="413"/>
        <w:gridCol w:w="1906"/>
        <w:gridCol w:w="684"/>
        <w:gridCol w:w="776"/>
        <w:gridCol w:w="780"/>
      </w:tblGrid>
      <w:tr>
        <w:trPr>
          <w:trHeight w:val="319" w:hRule="atLeast"/>
        </w:trPr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8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27" w:right="514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27" w:right="51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21"/>
              <w:rPr>
                <w:sz w:val="21"/>
              </w:rPr>
            </w:pPr>
            <w:r>
              <w:rPr>
                <w:color w:val="000009"/>
                <w:sz w:val="21"/>
              </w:rPr>
              <w:t>00 0000 0000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9"/>
              <w:rPr>
                <w:sz w:val="21"/>
              </w:rPr>
            </w:pPr>
            <w:r>
              <w:rPr>
                <w:color w:val="000009"/>
                <w:sz w:val="21"/>
              </w:rPr>
              <w:t>011000</w:t>
            </w:r>
          </w:p>
        </w:tc>
      </w:tr>
      <w:tr>
        <w:trPr>
          <w:trHeight w:val="335" w:hRule="atLeast"/>
        </w:trPr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192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10</w:t>
            </w:r>
          </w:p>
        </w:tc>
        <w:tc>
          <w:tcPr>
            <w:tcW w:w="6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2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MULT</w:t>
      </w:r>
      <w:r>
        <w:rPr>
          <w:color w:val="000009"/>
          <w:spacing w:val="52"/>
          <w:sz w:val="21"/>
        </w:rPr>
        <w:t> </w:t>
      </w:r>
      <w:r>
        <w:rPr>
          <w:color w:val="000009"/>
          <w:sz w:val="21"/>
        </w:rPr>
        <w:t>rs, rt</w:t>
      </w:r>
    </w:p>
    <w:p>
      <w:pPr>
        <w:pStyle w:val="BodyText"/>
        <w:spacing w:line="278" w:lineRule="auto" w:before="122"/>
        <w:ind w:left="1803" w:right="268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有符号乘法，寄存器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</w:rPr>
        <w:t>的值乘以寄存器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的值，乘积的低半部分和高半部分分别写入 </w:t>
      </w:r>
      <w:r>
        <w:rPr>
          <w:color w:val="000009"/>
        </w:rPr>
        <w:t>LO </w:t>
      </w:r>
      <w:r>
        <w:rPr>
          <w:rFonts w:ascii="宋体" w:eastAsia="宋体" w:hint="eastAsia"/>
          <w:color w:val="000009"/>
        </w:rPr>
        <w:t>寄存器和 </w:t>
      </w:r>
      <w:r>
        <w:rPr>
          <w:color w:val="000009"/>
        </w:rPr>
        <w:t>HI </w:t>
      </w:r>
      <w:r>
        <w:rPr>
          <w:rFonts w:ascii="宋体" w:eastAsia="宋体" w:hint="eastAsia"/>
          <w:color w:val="000009"/>
        </w:rPr>
        <w:t>寄存器。</w:t>
      </w:r>
    </w:p>
    <w:p>
      <w:pPr>
        <w:pStyle w:val="BodyText"/>
        <w:spacing w:line="288" w:lineRule="auto" w:before="77"/>
        <w:ind w:left="1791" w:right="6331" w:hanging="1052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prod</w:t>
      </w:r>
      <w:r>
        <w:rPr>
          <w:color w:val="000009"/>
          <w:spacing w:val="-6"/>
        </w:rPr>
        <w:t> </w:t>
      </w:r>
      <w:r>
        <w:rPr>
          <w:rFonts w:ascii="宋体" w:hAnsi="宋体" w:eastAsia="宋体" w:hint="eastAsia"/>
          <w:color w:val="000009"/>
          <w:spacing w:val="-29"/>
        </w:rPr>
        <w:t>← </w:t>
      </w:r>
      <w:r>
        <w:rPr>
          <w:color w:val="000009"/>
        </w:rPr>
        <w:t>GPR[rs]</w:t>
      </w:r>
      <w:r>
        <w:rPr>
          <w:color w:val="000009"/>
          <w:vertAlign w:val="subscript"/>
        </w:rPr>
        <w:t>31..0</w:t>
      </w:r>
      <w:r>
        <w:rPr>
          <w:color w:val="000009"/>
          <w:spacing w:val="-2"/>
          <w:vertAlign w:val="baseline"/>
        </w:rPr>
        <w:t> </w:t>
      </w:r>
      <w:r>
        <w:rPr>
          <w:rFonts w:ascii="Arial" w:hAnsi="Arial" w:eastAsia="Arial"/>
          <w:color w:val="000009"/>
          <w:spacing w:val="-5"/>
          <w:vertAlign w:val="baseline"/>
        </w:rPr>
        <w:t>× </w:t>
      </w:r>
      <w:r>
        <w:rPr>
          <w:color w:val="000009"/>
          <w:vertAlign w:val="baseline"/>
        </w:rPr>
        <w:t>GPR[rt]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 </w:t>
      </w:r>
      <w:r>
        <w:rPr>
          <w:color w:val="000009"/>
          <w:spacing w:val="-3"/>
          <w:vertAlign w:val="baseline"/>
        </w:rPr>
        <w:t>LO</w:t>
      </w:r>
      <w:r>
        <w:rPr>
          <w:color w:val="000009"/>
          <w:vertAlign w:val="baseline"/>
        </w:rPr>
        <w:t> ← prod</w:t>
      </w:r>
      <w:r>
        <w:rPr>
          <w:color w:val="000009"/>
          <w:vertAlign w:val="subscript"/>
        </w:rPr>
        <w:t>31..0</w:t>
      </w:r>
    </w:p>
    <w:p>
      <w:pPr>
        <w:pStyle w:val="BodyText"/>
        <w:spacing w:before="23"/>
        <w:ind w:left="1791"/>
      </w:pPr>
      <w:r>
        <w:rPr>
          <w:color w:val="000009"/>
        </w:rPr>
        <w:t>HI ←</w:t>
      </w:r>
      <w:r>
        <w:rPr>
          <w:color w:val="000009"/>
          <w:spacing w:val="-6"/>
        </w:rPr>
        <w:t> </w:t>
      </w:r>
      <w:r>
        <w:rPr>
          <w:color w:val="000009"/>
        </w:rPr>
        <w:t>prod</w:t>
      </w:r>
      <w:r>
        <w:rPr>
          <w:color w:val="000009"/>
          <w:vertAlign w:val="subscript"/>
        </w:rPr>
        <w:t>63..32</w:t>
      </w:r>
    </w:p>
    <w:p>
      <w:pPr>
        <w:spacing w:before="59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Heading3"/>
        <w:numPr>
          <w:ilvl w:val="2"/>
          <w:numId w:val="9"/>
        </w:numPr>
        <w:tabs>
          <w:tab w:pos="1041" w:val="left" w:leader="none"/>
        </w:tabs>
        <w:spacing w:line="240" w:lineRule="auto" w:before="19" w:after="0"/>
        <w:ind w:left="1040" w:right="0" w:hanging="721"/>
        <w:jc w:val="left"/>
      </w:pPr>
      <w:bookmarkStart w:name="3.3.14 MULTU" w:id="82"/>
      <w:bookmarkEnd w:id="82"/>
      <w:r>
        <w:rPr>
          <w:b w:val="0"/>
        </w:rPr>
      </w:r>
      <w:bookmarkStart w:name="_bookmark32" w:id="83"/>
      <w:bookmarkEnd w:id="83"/>
      <w:r>
        <w:rPr>
          <w:b w:val="0"/>
        </w:rPr>
      </w:r>
      <w:bookmarkStart w:name="_bookmark32" w:id="84"/>
      <w:bookmarkEnd w:id="84"/>
      <w:r>
        <w:rPr>
          <w:color w:val="000009"/>
        </w:rPr>
        <w:t>M</w:t>
      </w:r>
      <w:r>
        <w:rPr>
          <w:color w:val="000009"/>
        </w:rPr>
        <w:t>ULTU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4"/>
        <w:gridCol w:w="476"/>
        <w:gridCol w:w="885"/>
        <w:gridCol w:w="412"/>
        <w:gridCol w:w="884"/>
        <w:gridCol w:w="413"/>
        <w:gridCol w:w="1906"/>
        <w:gridCol w:w="684"/>
        <w:gridCol w:w="776"/>
        <w:gridCol w:w="780"/>
      </w:tblGrid>
      <w:tr>
        <w:trPr>
          <w:trHeight w:val="319" w:hRule="atLeast"/>
        </w:trPr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8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27" w:right="514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27" w:right="51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21"/>
              <w:rPr>
                <w:sz w:val="21"/>
              </w:rPr>
            </w:pPr>
            <w:r>
              <w:rPr>
                <w:color w:val="000009"/>
                <w:sz w:val="21"/>
              </w:rPr>
              <w:t>00 0000 0000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9"/>
              <w:rPr>
                <w:sz w:val="21"/>
              </w:rPr>
            </w:pPr>
            <w:r>
              <w:rPr>
                <w:color w:val="000009"/>
                <w:sz w:val="21"/>
              </w:rPr>
              <w:t>011001</w:t>
            </w:r>
          </w:p>
        </w:tc>
      </w:tr>
      <w:tr>
        <w:trPr>
          <w:trHeight w:val="334" w:hRule="atLeast"/>
        </w:trPr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192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10</w:t>
            </w:r>
          </w:p>
        </w:tc>
        <w:tc>
          <w:tcPr>
            <w:tcW w:w="6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2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42310144">
            <wp:simplePos x="0" y="0"/>
            <wp:positionH relativeFrom="page">
              <wp:posOffset>327279</wp:posOffset>
            </wp:positionH>
            <wp:positionV relativeFrom="paragraph">
              <wp:posOffset>286257</wp:posOffset>
            </wp:positionV>
            <wp:extent cx="6864477" cy="6868668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MULTU rs, rt</w:t>
      </w:r>
    </w:p>
    <w:p>
      <w:pPr>
        <w:pStyle w:val="BodyText"/>
        <w:spacing w:line="278" w:lineRule="auto" w:before="122"/>
        <w:ind w:left="1803" w:right="268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无符号乘法，寄存器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</w:rPr>
        <w:t>的值乘以寄存器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的值，乘积的低半部分和高半部分分别写入 </w:t>
      </w:r>
      <w:r>
        <w:rPr>
          <w:color w:val="000009"/>
        </w:rPr>
        <w:t>LO </w:t>
      </w:r>
      <w:r>
        <w:rPr>
          <w:rFonts w:ascii="宋体" w:eastAsia="宋体" w:hint="eastAsia"/>
          <w:color w:val="000009"/>
        </w:rPr>
        <w:t>寄存器和 </w:t>
      </w:r>
      <w:r>
        <w:rPr>
          <w:color w:val="000009"/>
        </w:rPr>
        <w:t>HI </w:t>
      </w:r>
      <w:r>
        <w:rPr>
          <w:rFonts w:ascii="宋体" w:eastAsia="宋体" w:hint="eastAsia"/>
          <w:color w:val="000009"/>
        </w:rPr>
        <w:t>寄存器。</w:t>
      </w:r>
    </w:p>
    <w:p>
      <w:pPr>
        <w:pStyle w:val="BodyText"/>
        <w:spacing w:line="288" w:lineRule="auto" w:before="77"/>
        <w:ind w:left="1791" w:right="5738" w:hanging="1052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prod</w:t>
      </w:r>
      <w:r>
        <w:rPr>
          <w:color w:val="000009"/>
          <w:spacing w:val="-7"/>
        </w:rPr>
        <w:t> </w:t>
      </w:r>
      <w:r>
        <w:rPr>
          <w:rFonts w:ascii="宋体" w:hAnsi="宋体" w:eastAsia="宋体" w:hint="eastAsia"/>
          <w:color w:val="000009"/>
          <w:spacing w:val="-28"/>
        </w:rPr>
        <w:t>← </w:t>
      </w:r>
      <w:r>
        <w:rPr>
          <w:color w:val="000009"/>
        </w:rPr>
        <w:t>(0||GPR[rs]</w:t>
      </w:r>
      <w:r>
        <w:rPr>
          <w:color w:val="000009"/>
          <w:vertAlign w:val="subscript"/>
        </w:rPr>
        <w:t>31..0</w:t>
      </w:r>
      <w:r>
        <w:rPr>
          <w:color w:val="000009"/>
          <w:spacing w:val="-3"/>
          <w:vertAlign w:val="baseline"/>
        </w:rPr>
        <w:t>) </w:t>
      </w:r>
      <w:r>
        <w:rPr>
          <w:rFonts w:ascii="Arial" w:hAnsi="Arial" w:eastAsia="Arial"/>
          <w:color w:val="000009"/>
          <w:spacing w:val="-5"/>
          <w:vertAlign w:val="baseline"/>
        </w:rPr>
        <w:t>× </w:t>
      </w:r>
      <w:r>
        <w:rPr>
          <w:color w:val="000009"/>
          <w:vertAlign w:val="baseline"/>
        </w:rPr>
        <w:t>(0||GPR[rt]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 </w:t>
      </w:r>
      <w:r>
        <w:rPr>
          <w:color w:val="000009"/>
          <w:spacing w:val="-3"/>
          <w:vertAlign w:val="baseline"/>
        </w:rPr>
        <w:t>LO</w:t>
      </w:r>
      <w:r>
        <w:rPr>
          <w:color w:val="000009"/>
          <w:vertAlign w:val="baseline"/>
        </w:rPr>
        <w:t> ← prod</w:t>
      </w:r>
      <w:r>
        <w:rPr>
          <w:color w:val="000009"/>
          <w:vertAlign w:val="subscript"/>
        </w:rPr>
        <w:t>31..0</w:t>
      </w:r>
    </w:p>
    <w:p>
      <w:pPr>
        <w:pStyle w:val="BodyText"/>
        <w:spacing w:before="23"/>
        <w:ind w:left="1791"/>
      </w:pPr>
      <w:r>
        <w:rPr>
          <w:color w:val="000009"/>
        </w:rPr>
        <w:t>HI ←</w:t>
      </w:r>
      <w:r>
        <w:rPr>
          <w:color w:val="000009"/>
          <w:spacing w:val="-6"/>
        </w:rPr>
        <w:t> </w:t>
      </w:r>
      <w:r>
        <w:rPr>
          <w:color w:val="000009"/>
        </w:rPr>
        <w:t>prod</w:t>
      </w:r>
      <w:r>
        <w:rPr>
          <w:color w:val="000009"/>
          <w:vertAlign w:val="subscript"/>
        </w:rPr>
        <w:t>63..32</w:t>
      </w:r>
    </w:p>
    <w:p>
      <w:pPr>
        <w:spacing w:before="58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0"/>
        <w:rPr>
          <w:rFonts w:ascii="宋体"/>
          <w:sz w:val="19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rFonts w:ascii="宋体" w:eastAsia="宋体" w:hint="eastAsia"/>
        </w:rPr>
      </w:pPr>
      <w:bookmarkStart w:name="3.4 逻辑运算指令" w:id="85"/>
      <w:bookmarkEnd w:id="85"/>
      <w:r>
        <w:rPr>
          <w:b w:val="0"/>
        </w:rPr>
      </w:r>
      <w:bookmarkStart w:name="_bookmark33" w:id="86"/>
      <w:bookmarkEnd w:id="86"/>
      <w:r>
        <w:rPr>
          <w:b w:val="0"/>
        </w:rPr>
      </w:r>
      <w:bookmarkStart w:name="_bookmark33" w:id="87"/>
      <w:bookmarkEnd w:id="87"/>
      <w:r>
        <w:rPr>
          <w:rFonts w:ascii="宋体" w:eastAsia="宋体" w:hint="eastAsia"/>
          <w:color w:val="000009"/>
        </w:rPr>
        <w:t>逻辑运算指令</w:t>
      </w:r>
    </w:p>
    <w:p>
      <w:pPr>
        <w:pStyle w:val="ListParagraph"/>
        <w:numPr>
          <w:ilvl w:val="2"/>
          <w:numId w:val="10"/>
        </w:numPr>
        <w:tabs>
          <w:tab w:pos="1041" w:val="left" w:leader="none"/>
        </w:tabs>
        <w:spacing w:line="240" w:lineRule="auto" w:before="253" w:after="0"/>
        <w:ind w:left="1040" w:right="0" w:hanging="721"/>
        <w:jc w:val="left"/>
        <w:rPr>
          <w:rFonts w:ascii="Arial"/>
          <w:b/>
          <w:sz w:val="24"/>
        </w:rPr>
      </w:pPr>
      <w:bookmarkStart w:name="3.4.1 AND" w:id="88"/>
      <w:bookmarkEnd w:id="88"/>
      <w:r>
        <w:rPr/>
      </w:r>
      <w:bookmarkStart w:name="_bookmark34" w:id="89"/>
      <w:bookmarkEnd w:id="89"/>
      <w:r>
        <w:rPr/>
      </w:r>
      <w:bookmarkStart w:name="_bookmark34" w:id="90"/>
      <w:bookmarkEnd w:id="90"/>
      <w:r>
        <w:rPr>
          <w:rFonts w:ascii="Arial"/>
          <w:b/>
          <w:color w:val="000009"/>
          <w:sz w:val="24"/>
        </w:rPr>
        <w:t>A</w:t>
      </w:r>
      <w:r>
        <w:rPr>
          <w:rFonts w:ascii="Arial"/>
          <w:b/>
          <w:color w:val="000009"/>
          <w:sz w:val="24"/>
        </w:rPr>
        <w:t>ND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100100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2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AND rd, rs, rt</w:t>
      </w:r>
    </w:p>
    <w:p>
      <w:pPr>
        <w:pStyle w:val="BodyText"/>
        <w:spacing w:line="390" w:lineRule="atLeast" w:before="2"/>
        <w:ind w:left="740" w:right="2687" w:firstLine="2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4"/>
        </w:rPr>
        <w:t>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9"/>
        </w:rPr>
        <w:t>中的值与寄存器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6"/>
        </w:rPr>
        <w:t>中的值按位逻辑与，结果写入寄存器 </w:t>
      </w:r>
      <w:r>
        <w:rPr>
          <w:color w:val="000009"/>
        </w:rPr>
        <w:t>rd </w:t>
      </w:r>
      <w:r>
        <w:rPr>
          <w:rFonts w:ascii="宋体" w:hAnsi="宋体" w:eastAsia="宋体" w:hint="eastAsia"/>
          <w:color w:val="000009"/>
          <w:spacing w:val="-3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GPR[rd]</w:t>
      </w:r>
      <w:r>
        <w:rPr>
          <w:color w:val="000009"/>
          <w:spacing w:val="-3"/>
        </w:rPr>
        <w:t> ← </w:t>
      </w:r>
      <w:r>
        <w:rPr>
          <w:color w:val="000009"/>
        </w:rPr>
        <w:t>GPR[rs</w:t>
      </w:r>
      <w:r>
        <w:rPr>
          <w:color w:val="000009"/>
          <w:spacing w:val="-1"/>
        </w:rPr>
        <w:t>] </w:t>
      </w:r>
      <w:r>
        <w:rPr>
          <w:color w:val="000009"/>
        </w:rPr>
        <w:t>&amp; GPR[rt]</w:t>
      </w:r>
    </w:p>
    <w:p>
      <w:pPr>
        <w:spacing w:before="44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ListParagraph"/>
        <w:numPr>
          <w:ilvl w:val="2"/>
          <w:numId w:val="10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4.2 ANDI" w:id="91"/>
      <w:bookmarkEnd w:id="91"/>
      <w:r>
        <w:rPr/>
      </w:r>
      <w:bookmarkStart w:name="_bookmark35" w:id="92"/>
      <w:bookmarkEnd w:id="92"/>
      <w:r>
        <w:rPr/>
      </w:r>
      <w:bookmarkStart w:name="_bookmark35" w:id="93"/>
      <w:bookmarkEnd w:id="93"/>
      <w:r>
        <w:rPr>
          <w:rFonts w:ascii="Arial"/>
          <w:b/>
          <w:color w:val="000009"/>
          <w:sz w:val="24"/>
        </w:rPr>
        <w:t>A</w:t>
      </w:r>
      <w:r>
        <w:rPr>
          <w:rFonts w:ascii="Arial"/>
          <w:b/>
          <w:color w:val="000009"/>
          <w:sz w:val="24"/>
        </w:rPr>
        <w:t>NDI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001100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12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imm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5"/>
        <w:ind w:left="742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ANDI rt, rs, imm</w:t>
      </w:r>
    </w:p>
    <w:p>
      <w:pPr>
        <w:pStyle w:val="BodyText"/>
        <w:spacing w:line="390" w:lineRule="atLeast" w:before="2"/>
        <w:ind w:left="740" w:right="1554" w:firstLine="2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4"/>
        </w:rPr>
        <w:t>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12"/>
        </w:rPr>
        <w:t>中的值与 </w:t>
      </w:r>
      <w:r>
        <w:rPr>
          <w:color w:val="000009"/>
        </w:rPr>
        <w:t>0 </w:t>
      </w:r>
      <w:r>
        <w:rPr>
          <w:rFonts w:ascii="宋体" w:hAnsi="宋体" w:eastAsia="宋体" w:hint="eastAsia"/>
          <w:color w:val="000009"/>
          <w:spacing w:val="-15"/>
        </w:rPr>
        <w:t>扩展至 </w:t>
      </w:r>
      <w:r>
        <w:rPr>
          <w:color w:val="000009"/>
        </w:rPr>
        <w:t>32 </w:t>
      </w:r>
      <w:r>
        <w:rPr>
          <w:rFonts w:ascii="宋体" w:hAnsi="宋体" w:eastAsia="宋体" w:hint="eastAsia"/>
          <w:color w:val="000009"/>
          <w:spacing w:val="-11"/>
        </w:rPr>
        <w:t>位的立即数 </w:t>
      </w:r>
      <w:r>
        <w:rPr>
          <w:color w:val="000009"/>
          <w:spacing w:val="-2"/>
        </w:rPr>
        <w:t>imm </w:t>
      </w:r>
      <w:r>
        <w:rPr>
          <w:rFonts w:ascii="宋体" w:hAnsi="宋体" w:eastAsia="宋体" w:hint="eastAsia"/>
          <w:color w:val="000009"/>
          <w:spacing w:val="-7"/>
        </w:rPr>
        <w:t>按位逻辑与，结果写入寄存器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3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GPR[rt</w:t>
      </w:r>
      <w:r>
        <w:rPr>
          <w:color w:val="000009"/>
          <w:spacing w:val="-2"/>
        </w:rPr>
        <w:t>] ← </w:t>
      </w:r>
      <w:r>
        <w:rPr>
          <w:color w:val="000009"/>
        </w:rPr>
        <w:t>GPR[rs</w:t>
      </w:r>
      <w:r>
        <w:rPr>
          <w:color w:val="000009"/>
          <w:spacing w:val="-1"/>
        </w:rPr>
        <w:t>] </w:t>
      </w:r>
      <w:r>
        <w:rPr>
          <w:color w:val="000009"/>
        </w:rPr>
        <w:t>and Zero_extend(imm)</w:t>
      </w:r>
    </w:p>
    <w:p>
      <w:pPr>
        <w:spacing w:before="42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ListParagraph"/>
        <w:numPr>
          <w:ilvl w:val="2"/>
          <w:numId w:val="10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4.3 LUI" w:id="94"/>
      <w:bookmarkEnd w:id="94"/>
      <w:r>
        <w:rPr/>
      </w:r>
      <w:bookmarkStart w:name="_bookmark36" w:id="95"/>
      <w:bookmarkEnd w:id="95"/>
      <w:r>
        <w:rPr/>
      </w:r>
      <w:bookmarkStart w:name="_bookmark36" w:id="96"/>
      <w:bookmarkEnd w:id="96"/>
      <w:r>
        <w:rPr>
          <w:rFonts w:ascii="Arial"/>
          <w:b/>
          <w:color w:val="000009"/>
          <w:sz w:val="24"/>
        </w:rPr>
        <w:t>LUI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001111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2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imm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LUI rt, imm</w:t>
      </w:r>
    </w:p>
    <w:p>
      <w:pPr>
        <w:pStyle w:val="BodyText"/>
        <w:spacing w:before="123"/>
        <w:ind w:left="740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将 </w:t>
      </w:r>
      <w:r>
        <w:rPr>
          <w:color w:val="000009"/>
        </w:rPr>
        <w:t>16 </w:t>
      </w:r>
      <w:r>
        <w:rPr>
          <w:rFonts w:ascii="宋体" w:eastAsia="宋体" w:hint="eastAsia"/>
          <w:color w:val="000009"/>
        </w:rPr>
        <w:t>位立即数 </w:t>
      </w:r>
      <w:r>
        <w:rPr>
          <w:color w:val="000009"/>
        </w:rPr>
        <w:t>imm </w:t>
      </w:r>
      <w:r>
        <w:rPr>
          <w:rFonts w:ascii="宋体" w:eastAsia="宋体" w:hint="eastAsia"/>
          <w:color w:val="000009"/>
        </w:rPr>
        <w:t>写入寄存器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的高 </w:t>
      </w:r>
      <w:r>
        <w:rPr>
          <w:color w:val="000009"/>
        </w:rPr>
        <w:t>16 </w:t>
      </w:r>
      <w:r>
        <w:rPr>
          <w:rFonts w:ascii="宋体" w:eastAsia="宋体" w:hint="eastAsia"/>
          <w:color w:val="000009"/>
        </w:rPr>
        <w:t>位，寄存器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的低 </w:t>
      </w:r>
      <w:r>
        <w:rPr>
          <w:color w:val="000009"/>
        </w:rPr>
        <w:t>16 </w:t>
      </w:r>
      <w:r>
        <w:rPr>
          <w:rFonts w:ascii="宋体" w:eastAsia="宋体" w:hint="eastAsia"/>
          <w:color w:val="000009"/>
        </w:rPr>
        <w:t>位置 </w:t>
      </w:r>
      <w:r>
        <w:rPr>
          <w:color w:val="000009"/>
        </w:rPr>
        <w:t>0</w:t>
      </w:r>
      <w:r>
        <w:rPr>
          <w:rFonts w:ascii="宋体" w:eastAsia="宋体" w:hint="eastAsia"/>
          <w:color w:val="000009"/>
        </w:rPr>
        <w:t>。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BodyText"/>
        <w:spacing w:before="22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GPR[rt]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(imm || 0</w:t>
      </w:r>
      <w:r>
        <w:rPr>
          <w:color w:val="000009"/>
          <w:vertAlign w:val="superscript"/>
        </w:rPr>
        <w:t>16</w:t>
      </w:r>
      <w:r>
        <w:rPr>
          <w:color w:val="000009"/>
          <w:vertAlign w:val="baseline"/>
        </w:rPr>
        <w:t>)</w:t>
      </w:r>
    </w:p>
    <w:p>
      <w:pPr>
        <w:spacing w:before="43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15"/>
        </w:rPr>
      </w:pPr>
    </w:p>
    <w:p>
      <w:pPr>
        <w:pStyle w:val="ListParagraph"/>
        <w:numPr>
          <w:ilvl w:val="2"/>
          <w:numId w:val="10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42311168">
            <wp:simplePos x="0" y="0"/>
            <wp:positionH relativeFrom="page">
              <wp:posOffset>327279</wp:posOffset>
            </wp:positionH>
            <wp:positionV relativeFrom="paragraph">
              <wp:posOffset>605356</wp:posOffset>
            </wp:positionV>
            <wp:extent cx="6864477" cy="6868668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4.4 NOR" w:id="97"/>
      <w:bookmarkEnd w:id="97"/>
      <w:r>
        <w:rPr/>
      </w:r>
      <w:bookmarkStart w:name="_bookmark37" w:id="98"/>
      <w:bookmarkEnd w:id="98"/>
      <w:r>
        <w:rPr/>
      </w:r>
      <w:bookmarkStart w:name="_bookmark37" w:id="99"/>
      <w:bookmarkEnd w:id="99"/>
      <w:r>
        <w:rPr>
          <w:rFonts w:ascii="Arial"/>
          <w:b/>
          <w:color w:val="000009"/>
          <w:sz w:val="24"/>
        </w:rPr>
        <w:t>NOR</w:t>
      </w:r>
    </w:p>
    <w:p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100111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5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NOR rd, rs, rt</w:t>
      </w:r>
    </w:p>
    <w:p>
      <w:pPr>
        <w:pStyle w:val="BodyText"/>
        <w:spacing w:line="390" w:lineRule="atLeast" w:before="2"/>
        <w:ind w:left="740" w:right="2476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4"/>
        </w:rPr>
        <w:t>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9"/>
        </w:rPr>
        <w:t>中的值与寄存器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6"/>
        </w:rPr>
        <w:t>中的值按位逻辑或非，结果写入寄存器 </w:t>
      </w:r>
      <w:r>
        <w:rPr>
          <w:color w:val="000009"/>
        </w:rPr>
        <w:t>rd </w:t>
      </w:r>
      <w:r>
        <w:rPr>
          <w:rFonts w:ascii="宋体" w:hAnsi="宋体" w:eastAsia="宋体" w:hint="eastAsia"/>
          <w:color w:val="000009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GPR[rd] </w:t>
      </w:r>
      <w:r>
        <w:rPr>
          <w:rFonts w:ascii="宋体" w:hAnsi="宋体" w:eastAsia="宋体" w:hint="eastAsia"/>
          <w:color w:val="000009"/>
          <w:spacing w:val="-28"/>
        </w:rPr>
        <w:t>← </w:t>
      </w:r>
      <w:r>
        <w:rPr>
          <w:color w:val="000009"/>
        </w:rPr>
        <w:t>GPR[rs] nor GPR[rt]</w:t>
      </w:r>
    </w:p>
    <w:p>
      <w:pPr>
        <w:spacing w:before="41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15"/>
        </w:rPr>
      </w:pPr>
    </w:p>
    <w:p>
      <w:pPr>
        <w:pStyle w:val="ListParagraph"/>
        <w:numPr>
          <w:ilvl w:val="2"/>
          <w:numId w:val="10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4.5 OR" w:id="100"/>
      <w:bookmarkEnd w:id="100"/>
      <w:r>
        <w:rPr/>
      </w:r>
      <w:bookmarkStart w:name="_bookmark38" w:id="101"/>
      <w:bookmarkEnd w:id="101"/>
      <w:r>
        <w:rPr/>
      </w:r>
      <w:bookmarkStart w:name="_bookmark38" w:id="102"/>
      <w:bookmarkEnd w:id="102"/>
      <w:r>
        <w:rPr>
          <w:rFonts w:ascii="Arial"/>
          <w:b/>
          <w:color w:val="000009"/>
          <w:sz w:val="24"/>
        </w:rPr>
        <w:t>OR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3"/>
        <w:gridCol w:w="885"/>
        <w:gridCol w:w="412"/>
        <w:gridCol w:w="886"/>
        <w:gridCol w:w="413"/>
        <w:gridCol w:w="910"/>
        <w:gridCol w:w="388"/>
        <w:gridCol w:w="778"/>
        <w:gridCol w:w="782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8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26" w:right="52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3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2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59"/>
              <w:rPr>
                <w:sz w:val="21"/>
              </w:rPr>
            </w:pPr>
            <w:r>
              <w:rPr>
                <w:color w:val="000009"/>
                <w:sz w:val="21"/>
              </w:rPr>
              <w:t>100101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596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OR rd, rs, rt</w:t>
      </w:r>
    </w:p>
    <w:p>
      <w:pPr>
        <w:pStyle w:val="BodyText"/>
        <w:spacing w:line="390" w:lineRule="atLeast" w:before="1"/>
        <w:ind w:left="740" w:right="2689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4"/>
        </w:rPr>
        <w:t>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9"/>
        </w:rPr>
        <w:t>中的值与寄存器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6"/>
        </w:rPr>
        <w:t>中的值按位逻辑或，结果写入寄存器 </w:t>
      </w:r>
      <w:r>
        <w:rPr>
          <w:color w:val="000009"/>
        </w:rPr>
        <w:t>rd </w:t>
      </w:r>
      <w:r>
        <w:rPr>
          <w:rFonts w:ascii="宋体" w:hAnsi="宋体" w:eastAsia="宋体" w:hint="eastAsia"/>
          <w:color w:val="000009"/>
          <w:spacing w:val="-3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GPR[rd] </w:t>
      </w:r>
      <w:r>
        <w:rPr>
          <w:rFonts w:ascii="宋体" w:hAnsi="宋体" w:eastAsia="宋体" w:hint="eastAsia"/>
          <w:color w:val="000009"/>
          <w:spacing w:val="-28"/>
        </w:rPr>
        <w:t>← </w:t>
      </w:r>
      <w:r>
        <w:rPr>
          <w:color w:val="000009"/>
        </w:rPr>
        <w:t>GPR[rs] or GPR[rt]</w:t>
      </w:r>
    </w:p>
    <w:p>
      <w:pPr>
        <w:spacing w:before="44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15"/>
        </w:rPr>
      </w:pPr>
    </w:p>
    <w:p>
      <w:pPr>
        <w:pStyle w:val="ListParagraph"/>
        <w:numPr>
          <w:ilvl w:val="2"/>
          <w:numId w:val="10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4.6 ORI" w:id="103"/>
      <w:bookmarkEnd w:id="103"/>
      <w:r>
        <w:rPr/>
      </w:r>
      <w:bookmarkStart w:name="_bookmark39" w:id="104"/>
      <w:bookmarkEnd w:id="104"/>
      <w:r>
        <w:rPr/>
      </w:r>
      <w:bookmarkStart w:name="_bookmark39" w:id="105"/>
      <w:bookmarkEnd w:id="105"/>
      <w:r>
        <w:rPr>
          <w:rFonts w:ascii="Arial"/>
          <w:b/>
          <w:color w:val="000009"/>
          <w:sz w:val="24"/>
        </w:rPr>
        <w:t>ORI</w:t>
      </w:r>
    </w:p>
    <w:p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001101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2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imm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ORI rt, rs, imm</w:t>
      </w:r>
    </w:p>
    <w:p>
      <w:pPr>
        <w:pStyle w:val="BodyText"/>
        <w:spacing w:line="390" w:lineRule="atLeast" w:before="1"/>
        <w:ind w:left="740" w:right="1556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4"/>
        </w:rPr>
        <w:t>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12"/>
        </w:rPr>
        <w:t>中的值与 </w:t>
      </w:r>
      <w:r>
        <w:rPr>
          <w:color w:val="000009"/>
        </w:rPr>
        <w:t>0 </w:t>
      </w:r>
      <w:r>
        <w:rPr>
          <w:rFonts w:ascii="宋体" w:hAnsi="宋体" w:eastAsia="宋体" w:hint="eastAsia"/>
          <w:color w:val="000009"/>
          <w:spacing w:val="-15"/>
        </w:rPr>
        <w:t>扩展至 </w:t>
      </w:r>
      <w:r>
        <w:rPr>
          <w:color w:val="000009"/>
        </w:rPr>
        <w:t>32 </w:t>
      </w:r>
      <w:r>
        <w:rPr>
          <w:rFonts w:ascii="宋体" w:hAnsi="宋体" w:eastAsia="宋体" w:hint="eastAsia"/>
          <w:color w:val="000009"/>
          <w:spacing w:val="-11"/>
        </w:rPr>
        <w:t>位的立即数 </w:t>
      </w:r>
      <w:r>
        <w:rPr>
          <w:color w:val="000009"/>
          <w:spacing w:val="-2"/>
        </w:rPr>
        <w:t>imm </w:t>
      </w:r>
      <w:r>
        <w:rPr>
          <w:rFonts w:ascii="宋体" w:hAnsi="宋体" w:eastAsia="宋体" w:hint="eastAsia"/>
          <w:color w:val="000009"/>
          <w:spacing w:val="-7"/>
        </w:rPr>
        <w:t>按位逻辑或，结果写入寄存器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3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GPR[rt</w:t>
      </w:r>
      <w:r>
        <w:rPr>
          <w:color w:val="000009"/>
          <w:spacing w:val="-1"/>
        </w:rPr>
        <w:t>] </w:t>
      </w:r>
      <w:r>
        <w:rPr>
          <w:rFonts w:ascii="宋体" w:hAnsi="宋体" w:eastAsia="宋体" w:hint="eastAsia"/>
          <w:color w:val="000009"/>
          <w:spacing w:val="-28"/>
        </w:rPr>
        <w:t>← </w:t>
      </w:r>
      <w:r>
        <w:rPr>
          <w:color w:val="000009"/>
        </w:rPr>
        <w:t>GPR[rs] or Zero_extend(imm)</w:t>
      </w:r>
    </w:p>
    <w:p>
      <w:pPr>
        <w:spacing w:before="44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15"/>
        </w:rPr>
      </w:pPr>
    </w:p>
    <w:p>
      <w:pPr>
        <w:pStyle w:val="ListParagraph"/>
        <w:numPr>
          <w:ilvl w:val="2"/>
          <w:numId w:val="10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4.7 XOR" w:id="106"/>
      <w:bookmarkEnd w:id="106"/>
      <w:r>
        <w:rPr/>
      </w:r>
      <w:bookmarkStart w:name="_bookmark40" w:id="107"/>
      <w:bookmarkEnd w:id="107"/>
      <w:r>
        <w:rPr/>
      </w:r>
      <w:bookmarkStart w:name="_bookmark40" w:id="108"/>
      <w:bookmarkEnd w:id="108"/>
      <w:r>
        <w:rPr>
          <w:rFonts w:ascii="Arial"/>
          <w:b/>
          <w:color w:val="000009"/>
          <w:sz w:val="24"/>
        </w:rPr>
        <w:t>X</w:t>
      </w:r>
      <w:r>
        <w:rPr>
          <w:rFonts w:ascii="Arial"/>
          <w:b/>
          <w:color w:val="000009"/>
          <w:sz w:val="24"/>
        </w:rPr>
        <w:t>OR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100110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XOR rd, rs, rt</w:t>
      </w:r>
    </w:p>
    <w:p>
      <w:pPr>
        <w:pStyle w:val="BodyText"/>
        <w:spacing w:line="390" w:lineRule="atLeast" w:before="1"/>
        <w:ind w:left="740" w:right="2476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4"/>
        </w:rPr>
        <w:t>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9"/>
        </w:rPr>
        <w:t>中的值与寄存器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6"/>
        </w:rPr>
        <w:t>中的值按位逻辑异或，结果写入寄存器 </w:t>
      </w:r>
      <w:r>
        <w:rPr>
          <w:color w:val="000009"/>
        </w:rPr>
        <w:t>rd </w:t>
      </w:r>
      <w:r>
        <w:rPr>
          <w:rFonts w:ascii="宋体" w:hAnsi="宋体" w:eastAsia="宋体" w:hint="eastAsia"/>
          <w:color w:val="000009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GPR[rd]</w:t>
      </w:r>
      <w:r>
        <w:rPr>
          <w:color w:val="000009"/>
          <w:spacing w:val="-3"/>
        </w:rPr>
        <w:t> ← </w:t>
      </w:r>
      <w:r>
        <w:rPr>
          <w:color w:val="000009"/>
        </w:rPr>
        <w:t>GPR[rs</w:t>
      </w:r>
      <w:r>
        <w:rPr>
          <w:color w:val="000009"/>
          <w:spacing w:val="-1"/>
        </w:rPr>
        <w:t>] </w:t>
      </w:r>
      <w:r>
        <w:rPr>
          <w:color w:val="000009"/>
        </w:rPr>
        <w:t>xor GPR[rt]</w:t>
      </w:r>
    </w:p>
    <w:p>
      <w:pPr>
        <w:spacing w:before="42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ListParagraph"/>
        <w:numPr>
          <w:ilvl w:val="2"/>
          <w:numId w:val="10"/>
        </w:numPr>
        <w:tabs>
          <w:tab w:pos="1041" w:val="left" w:leader="none"/>
        </w:tabs>
        <w:spacing w:line="240" w:lineRule="auto" w:before="19" w:after="0"/>
        <w:ind w:left="1040" w:right="0" w:hanging="721"/>
        <w:jc w:val="left"/>
        <w:rPr>
          <w:rFonts w:ascii="Arial"/>
          <w:b/>
          <w:sz w:val="24"/>
        </w:rPr>
      </w:pPr>
      <w:bookmarkStart w:name="3.4.8 XORI" w:id="109"/>
      <w:bookmarkEnd w:id="109"/>
      <w:r>
        <w:rPr/>
      </w:r>
      <w:bookmarkStart w:name="_bookmark41" w:id="110"/>
      <w:bookmarkEnd w:id="110"/>
      <w:r>
        <w:rPr/>
      </w:r>
      <w:bookmarkStart w:name="_bookmark41" w:id="111"/>
      <w:bookmarkEnd w:id="111"/>
      <w:r>
        <w:rPr>
          <w:rFonts w:ascii="Arial"/>
          <w:b/>
          <w:color w:val="000009"/>
          <w:sz w:val="24"/>
        </w:rPr>
        <w:t>XORI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  <w:gridCol w:w="478"/>
        <w:gridCol w:w="885"/>
        <w:gridCol w:w="412"/>
        <w:gridCol w:w="888"/>
        <w:gridCol w:w="415"/>
        <w:gridCol w:w="2100"/>
        <w:gridCol w:w="2055"/>
      </w:tblGrid>
      <w:tr>
        <w:trPr>
          <w:trHeight w:val="319" w:hRule="atLeast"/>
        </w:trPr>
        <w:tc>
          <w:tcPr>
            <w:tcW w:w="108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10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5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8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001110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26" w:right="52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63" w:right="56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59" w:right="1860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imm</w:t>
            </w:r>
          </w:p>
        </w:tc>
      </w:tr>
      <w:tr>
        <w:trPr>
          <w:trHeight w:val="334" w:hRule="atLeast"/>
        </w:trPr>
        <w:tc>
          <w:tcPr>
            <w:tcW w:w="1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945" w:right="194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XORI rt, rs, imm</w:t>
      </w:r>
    </w:p>
    <w:p>
      <w:pPr>
        <w:pStyle w:val="BodyText"/>
        <w:spacing w:line="390" w:lineRule="atLeast" w:before="1"/>
        <w:ind w:left="740" w:right="1343"/>
      </w:pPr>
      <w:r>
        <w:rPr/>
        <w:drawing>
          <wp:anchor distT="0" distB="0" distL="0" distR="0" allowOverlap="1" layoutInCell="1" locked="0" behindDoc="1" simplePos="0" relativeHeight="242312192">
            <wp:simplePos x="0" y="0"/>
            <wp:positionH relativeFrom="page">
              <wp:posOffset>327279</wp:posOffset>
            </wp:positionH>
            <wp:positionV relativeFrom="paragraph">
              <wp:posOffset>11771</wp:posOffset>
            </wp:positionV>
            <wp:extent cx="6864477" cy="6868668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4"/>
        </w:rPr>
        <w:t>寄存器 </w:t>
      </w:r>
      <w:r>
        <w:rPr>
          <w:color w:val="000009"/>
        </w:rPr>
        <w:t>rs </w:t>
      </w:r>
      <w:r>
        <w:rPr>
          <w:rFonts w:ascii="宋体" w:hAnsi="宋体" w:eastAsia="宋体" w:hint="eastAsia"/>
          <w:color w:val="000009"/>
          <w:spacing w:val="-12"/>
        </w:rPr>
        <w:t>中的值与 </w:t>
      </w:r>
      <w:r>
        <w:rPr>
          <w:color w:val="000009"/>
        </w:rPr>
        <w:t>0 </w:t>
      </w:r>
      <w:r>
        <w:rPr>
          <w:rFonts w:ascii="宋体" w:hAnsi="宋体" w:eastAsia="宋体" w:hint="eastAsia"/>
          <w:color w:val="000009"/>
          <w:spacing w:val="-15"/>
        </w:rPr>
        <w:t>扩展至 </w:t>
      </w:r>
      <w:r>
        <w:rPr>
          <w:color w:val="000009"/>
        </w:rPr>
        <w:t>32 </w:t>
      </w:r>
      <w:r>
        <w:rPr>
          <w:rFonts w:ascii="宋体" w:hAnsi="宋体" w:eastAsia="宋体" w:hint="eastAsia"/>
          <w:color w:val="000009"/>
          <w:spacing w:val="-11"/>
        </w:rPr>
        <w:t>位的立即数 </w:t>
      </w:r>
      <w:r>
        <w:rPr>
          <w:color w:val="000009"/>
          <w:spacing w:val="-2"/>
        </w:rPr>
        <w:t>imm </w:t>
      </w:r>
      <w:r>
        <w:rPr>
          <w:rFonts w:ascii="宋体" w:hAnsi="宋体" w:eastAsia="宋体" w:hint="eastAsia"/>
          <w:color w:val="000009"/>
          <w:spacing w:val="-6"/>
        </w:rPr>
        <w:t>按位逻辑异或，结果写入寄存器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GPR[rt</w:t>
      </w:r>
      <w:r>
        <w:rPr>
          <w:color w:val="000009"/>
          <w:spacing w:val="-2"/>
        </w:rPr>
        <w:t>] ← </w:t>
      </w:r>
      <w:r>
        <w:rPr>
          <w:color w:val="000009"/>
        </w:rPr>
        <w:t>GPR[rs</w:t>
      </w:r>
      <w:r>
        <w:rPr>
          <w:color w:val="000009"/>
          <w:spacing w:val="-1"/>
        </w:rPr>
        <w:t>] </w:t>
      </w:r>
      <w:r>
        <w:rPr>
          <w:color w:val="000009"/>
        </w:rPr>
        <w:t>xor Zero_extend(imm)</w:t>
      </w:r>
    </w:p>
    <w:p>
      <w:pPr>
        <w:spacing w:before="42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9"/>
        <w:rPr>
          <w:rFonts w:ascii="宋体"/>
          <w:sz w:val="19"/>
        </w:rPr>
      </w:pPr>
    </w:p>
    <w:p>
      <w:pPr>
        <w:pStyle w:val="ListParagraph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b/>
          <w:sz w:val="28"/>
        </w:rPr>
      </w:pPr>
      <w:bookmarkStart w:name="3.5 移位指令" w:id="112"/>
      <w:bookmarkEnd w:id="112"/>
      <w:r>
        <w:rPr/>
      </w:r>
      <w:bookmarkStart w:name="_bookmark42" w:id="113"/>
      <w:bookmarkEnd w:id="113"/>
      <w:r>
        <w:rPr/>
      </w:r>
      <w:bookmarkStart w:name="_bookmark42" w:id="114"/>
      <w:bookmarkEnd w:id="114"/>
      <w:r>
        <w:rPr>
          <w:b/>
          <w:color w:val="000009"/>
          <w:sz w:val="28"/>
        </w:rPr>
        <w:t>移位指令</w:t>
      </w:r>
    </w:p>
    <w:p>
      <w:pPr>
        <w:pStyle w:val="ListParagraph"/>
        <w:numPr>
          <w:ilvl w:val="2"/>
          <w:numId w:val="11"/>
        </w:numPr>
        <w:tabs>
          <w:tab w:pos="1041" w:val="left" w:leader="none"/>
        </w:tabs>
        <w:spacing w:line="240" w:lineRule="auto" w:before="253" w:after="0"/>
        <w:ind w:left="1040" w:right="0" w:hanging="721"/>
        <w:jc w:val="left"/>
        <w:rPr>
          <w:rFonts w:ascii="Arial"/>
          <w:b/>
          <w:sz w:val="24"/>
        </w:rPr>
      </w:pPr>
      <w:bookmarkStart w:name="3.5.1 SLLV" w:id="115"/>
      <w:bookmarkEnd w:id="115"/>
      <w:r>
        <w:rPr/>
      </w:r>
      <w:bookmarkStart w:name="_bookmark43" w:id="116"/>
      <w:bookmarkEnd w:id="116"/>
      <w:r>
        <w:rPr/>
      </w:r>
      <w:bookmarkStart w:name="_bookmark43" w:id="117"/>
      <w:bookmarkEnd w:id="117"/>
      <w:r>
        <w:rPr>
          <w:rFonts w:ascii="Arial"/>
          <w:b/>
          <w:color w:val="000009"/>
          <w:sz w:val="24"/>
        </w:rPr>
        <w:t>SLLV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000100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SLLV</w:t>
      </w:r>
      <w:r>
        <w:rPr>
          <w:color w:val="000009"/>
          <w:spacing w:val="50"/>
          <w:sz w:val="21"/>
        </w:rPr>
        <w:t> </w:t>
      </w:r>
      <w:r>
        <w:rPr>
          <w:color w:val="000009"/>
          <w:sz w:val="21"/>
        </w:rPr>
        <w:t>rd,</w:t>
      </w:r>
      <w:r>
        <w:rPr>
          <w:color w:val="000009"/>
          <w:spacing w:val="-1"/>
          <w:sz w:val="21"/>
        </w:rPr>
        <w:t> </w:t>
      </w:r>
      <w:r>
        <w:rPr>
          <w:color w:val="000009"/>
          <w:sz w:val="21"/>
        </w:rPr>
        <w:t>rt</w:t>
      </w:r>
      <w:r>
        <w:rPr>
          <w:color w:val="000009"/>
          <w:spacing w:val="-1"/>
          <w:sz w:val="21"/>
        </w:rPr>
        <w:t>, </w:t>
      </w:r>
      <w:r>
        <w:rPr>
          <w:color w:val="000009"/>
          <w:sz w:val="21"/>
        </w:rPr>
        <w:t>rs</w:t>
      </w:r>
    </w:p>
    <w:p>
      <w:pPr>
        <w:pStyle w:val="BodyText"/>
        <w:spacing w:line="390" w:lineRule="atLeast" w:before="1"/>
        <w:ind w:left="740" w:right="1216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2"/>
        </w:rPr>
        <w:t>由寄存器 </w:t>
      </w:r>
      <w:r>
        <w:rPr>
          <w:color w:val="000009"/>
        </w:rPr>
        <w:t>rs</w:t>
      </w:r>
      <w:r>
        <w:rPr>
          <w:color w:val="000009"/>
          <w:spacing w:val="-8"/>
        </w:rPr>
        <w:t> </w:t>
      </w:r>
      <w:r>
        <w:rPr>
          <w:rFonts w:ascii="宋体" w:hAnsi="宋体" w:eastAsia="宋体" w:hint="eastAsia"/>
          <w:color w:val="000009"/>
          <w:spacing w:val="-6"/>
        </w:rPr>
        <w:t>中的值指定移位量，对寄存器 </w:t>
      </w:r>
      <w:r>
        <w:rPr>
          <w:color w:val="000009"/>
        </w:rPr>
        <w:t>rt</w:t>
      </w:r>
      <w:r>
        <w:rPr>
          <w:color w:val="000009"/>
          <w:spacing w:val="-5"/>
        </w:rPr>
        <w:t> </w:t>
      </w:r>
      <w:r>
        <w:rPr>
          <w:rFonts w:ascii="宋体" w:hAnsi="宋体" w:eastAsia="宋体" w:hint="eastAsia"/>
          <w:color w:val="000009"/>
          <w:spacing w:val="-6"/>
        </w:rPr>
        <w:t>的值进行逻辑左移，结果写入寄存器 </w:t>
      </w:r>
      <w:r>
        <w:rPr>
          <w:color w:val="000009"/>
        </w:rPr>
        <w:t>rd</w:t>
      </w:r>
      <w:r>
        <w:rPr>
          <w:color w:val="000009"/>
          <w:spacing w:val="-6"/>
        </w:rPr>
        <w:t> </w:t>
      </w:r>
      <w:r>
        <w:rPr>
          <w:rFonts w:ascii="宋体" w:hAnsi="宋体" w:eastAsia="宋体" w:hint="eastAsia"/>
          <w:color w:val="000009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s</w:t>
      </w:r>
      <w:r>
        <w:rPr>
          <w:color w:val="000009"/>
          <w:spacing w:val="-2"/>
        </w:rPr>
        <w:t> ← </w:t>
      </w:r>
      <w:r>
        <w:rPr>
          <w:color w:val="000009"/>
        </w:rPr>
        <w:t>GPR[rs]</w:t>
      </w:r>
      <w:r>
        <w:rPr>
          <w:color w:val="000009"/>
          <w:vertAlign w:val="subscript"/>
        </w:rPr>
        <w:t>4..0</w:t>
      </w:r>
    </w:p>
    <w:p>
      <w:pPr>
        <w:pStyle w:val="BodyText"/>
        <w:spacing w:before="56"/>
        <w:ind w:left="1791"/>
      </w:pPr>
      <w:r>
        <w:rPr>
          <w:color w:val="000009"/>
        </w:rPr>
        <w:t>GPR[rd] ← GPR[rt]</w:t>
      </w:r>
      <w:r>
        <w:rPr>
          <w:color w:val="000009"/>
          <w:vertAlign w:val="subscript"/>
        </w:rPr>
        <w:t>(31-s)..0</w:t>
      </w:r>
      <w:r>
        <w:rPr>
          <w:color w:val="000009"/>
          <w:vertAlign w:val="baseline"/>
        </w:rPr>
        <w:t>||0</w:t>
      </w:r>
      <w:r>
        <w:rPr>
          <w:color w:val="000009"/>
          <w:vertAlign w:val="superscript"/>
        </w:rPr>
        <w:t>s</w:t>
      </w:r>
    </w:p>
    <w:p>
      <w:pPr>
        <w:spacing w:before="59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ListParagraph"/>
        <w:numPr>
          <w:ilvl w:val="2"/>
          <w:numId w:val="11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5.2 SLL" w:id="118"/>
      <w:bookmarkEnd w:id="118"/>
      <w:r>
        <w:rPr/>
      </w:r>
      <w:bookmarkStart w:name="_bookmark44" w:id="119"/>
      <w:bookmarkEnd w:id="119"/>
      <w:r>
        <w:rPr/>
      </w:r>
      <w:bookmarkStart w:name="_bookmark44" w:id="120"/>
      <w:bookmarkEnd w:id="120"/>
      <w:r>
        <w:rPr>
          <w:rFonts w:ascii="Arial"/>
          <w:b/>
          <w:color w:val="000009"/>
          <w:sz w:val="24"/>
        </w:rPr>
        <w:t>SLL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38" w:right="53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sa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5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SLL rd, rt, sa</w:t>
      </w:r>
    </w:p>
    <w:p>
      <w:pPr>
        <w:pStyle w:val="BodyText"/>
        <w:spacing w:line="390" w:lineRule="atLeast" w:before="2"/>
        <w:ind w:left="740" w:right="1825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2"/>
        </w:rPr>
        <w:t>由立即数 </w:t>
      </w:r>
      <w:r>
        <w:rPr>
          <w:color w:val="000009"/>
        </w:rPr>
        <w:t>sa </w:t>
      </w:r>
      <w:r>
        <w:rPr>
          <w:rFonts w:ascii="宋体" w:hAnsi="宋体" w:eastAsia="宋体" w:hint="eastAsia"/>
          <w:color w:val="000009"/>
          <w:spacing w:val="-7"/>
        </w:rPr>
        <w:t>指定移位量，对寄存器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6"/>
        </w:rPr>
        <w:t>的值进行逻辑左移，结果写入寄存器 </w:t>
      </w:r>
      <w:r>
        <w:rPr>
          <w:color w:val="000009"/>
        </w:rPr>
        <w:t>rd </w:t>
      </w:r>
      <w:r>
        <w:rPr>
          <w:rFonts w:ascii="宋体" w:hAnsi="宋体" w:eastAsia="宋体" w:hint="eastAsia"/>
          <w:color w:val="000009"/>
          <w:spacing w:val="-3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s ← sa</w:t>
      </w:r>
    </w:p>
    <w:p>
      <w:pPr>
        <w:pStyle w:val="BodyText"/>
        <w:spacing w:before="53"/>
        <w:ind w:left="1791"/>
      </w:pPr>
      <w:r>
        <w:rPr>
          <w:color w:val="000009"/>
        </w:rPr>
        <w:t>GPR[rd] ← GPR[rt]</w:t>
      </w:r>
      <w:r>
        <w:rPr>
          <w:color w:val="000009"/>
          <w:vertAlign w:val="subscript"/>
        </w:rPr>
        <w:t>(31-s)..0</w:t>
      </w:r>
      <w:r>
        <w:rPr>
          <w:color w:val="000009"/>
          <w:vertAlign w:val="baseline"/>
        </w:rPr>
        <w:t>||0</w:t>
      </w:r>
      <w:r>
        <w:rPr>
          <w:color w:val="000009"/>
          <w:vertAlign w:val="superscript"/>
        </w:rPr>
        <w:t>s</w:t>
      </w:r>
    </w:p>
    <w:p>
      <w:pPr>
        <w:spacing w:before="59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ListParagraph"/>
        <w:numPr>
          <w:ilvl w:val="2"/>
          <w:numId w:val="11"/>
        </w:numPr>
        <w:tabs>
          <w:tab w:pos="1041" w:val="left" w:leader="none"/>
        </w:tabs>
        <w:spacing w:line="240" w:lineRule="auto" w:before="1" w:after="0"/>
        <w:ind w:left="1040" w:right="0" w:hanging="721"/>
        <w:jc w:val="left"/>
        <w:rPr>
          <w:rFonts w:ascii="Arial"/>
          <w:b/>
          <w:sz w:val="24"/>
        </w:rPr>
      </w:pPr>
      <w:bookmarkStart w:name="3.5.3 SRAV" w:id="121"/>
      <w:bookmarkEnd w:id="121"/>
      <w:r>
        <w:rPr/>
      </w:r>
      <w:bookmarkStart w:name="_bookmark45" w:id="122"/>
      <w:bookmarkEnd w:id="122"/>
      <w:r>
        <w:rPr/>
      </w:r>
      <w:bookmarkStart w:name="_bookmark45" w:id="123"/>
      <w:bookmarkEnd w:id="123"/>
      <w:r>
        <w:rPr>
          <w:rFonts w:ascii="Arial"/>
          <w:b/>
          <w:color w:val="000009"/>
          <w:sz w:val="24"/>
        </w:rPr>
        <w:t>S</w:t>
      </w:r>
      <w:r>
        <w:rPr>
          <w:rFonts w:ascii="Arial"/>
          <w:b/>
          <w:color w:val="000009"/>
          <w:sz w:val="24"/>
        </w:rPr>
        <w:t>RAV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000111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SRAV</w:t>
      </w:r>
      <w:r>
        <w:rPr>
          <w:color w:val="000009"/>
          <w:spacing w:val="51"/>
          <w:sz w:val="21"/>
        </w:rPr>
        <w:t> </w:t>
      </w:r>
      <w:r>
        <w:rPr>
          <w:color w:val="000009"/>
          <w:sz w:val="21"/>
        </w:rPr>
        <w:t>rd, rt, rs</w:t>
      </w:r>
    </w:p>
    <w:p>
      <w:pPr>
        <w:pStyle w:val="BodyText"/>
        <w:spacing w:before="122"/>
        <w:ind w:left="740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由寄存器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</w:rPr>
        <w:t>中的值指定移位量，对寄存器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的值进行算术右移，结果写入寄存器 </w:t>
      </w:r>
      <w:r>
        <w:rPr>
          <w:color w:val="000009"/>
        </w:rPr>
        <w:t>rd </w:t>
      </w:r>
      <w:r>
        <w:rPr>
          <w:rFonts w:ascii="宋体" w:eastAsia="宋体" w:hint="eastAsia"/>
          <w:color w:val="000009"/>
        </w:rPr>
        <w:t>中。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906" w:footer="582" w:top="1100" w:bottom="860" w:left="400" w:right="400"/>
        </w:sectPr>
      </w:pPr>
    </w:p>
    <w:p>
      <w:pPr>
        <w:spacing w:before="22"/>
        <w:ind w:left="740" w:right="0" w:firstLine="0"/>
        <w:jc w:val="left"/>
        <w:rPr>
          <w:sz w:val="21"/>
        </w:rPr>
      </w:pPr>
      <w:r>
        <w:rPr>
          <w:rFonts w:ascii="宋体" w:hAnsi="宋体" w:eastAsia="宋体" w:hint="eastAsia"/>
          <w:b/>
          <w:color w:val="000009"/>
          <w:sz w:val="21"/>
        </w:rPr>
        <w:t>操作定义：</w:t>
      </w:r>
      <w:r>
        <w:rPr>
          <w:color w:val="000009"/>
          <w:sz w:val="21"/>
        </w:rPr>
        <w:t>s ← GPR[rs]</w:t>
      </w:r>
      <w:r>
        <w:rPr>
          <w:color w:val="000009"/>
          <w:sz w:val="21"/>
          <w:vertAlign w:val="subscript"/>
        </w:rPr>
        <w:t>4..0</w:t>
      </w:r>
    </w:p>
    <w:p>
      <w:pPr>
        <w:pStyle w:val="BodyText"/>
        <w:spacing w:before="55"/>
        <w:ind w:left="1791"/>
      </w:pPr>
      <w:r>
        <w:rPr>
          <w:color w:val="000009"/>
        </w:rPr>
        <w:t>GPR[rd] ← (GPR[rt]</w:t>
      </w:r>
      <w:r>
        <w:rPr>
          <w:color w:val="000009"/>
          <w:vertAlign w:val="subscript"/>
        </w:rPr>
        <w:t>31</w:t>
      </w:r>
      <w:r>
        <w:rPr>
          <w:color w:val="000009"/>
          <w:vertAlign w:val="baseline"/>
        </w:rPr>
        <w:t>)</w:t>
      </w:r>
      <w:r>
        <w:rPr>
          <w:color w:val="000009"/>
          <w:vertAlign w:val="superscript"/>
        </w:rPr>
        <w:t>s</w:t>
      </w:r>
      <w:r>
        <w:rPr>
          <w:color w:val="000009"/>
          <w:vertAlign w:val="baseline"/>
        </w:rPr>
        <w:t> || GPR[rt]</w:t>
      </w:r>
      <w:r>
        <w:rPr>
          <w:color w:val="000009"/>
          <w:vertAlign w:val="subscript"/>
        </w:rPr>
        <w:t>31..s</w:t>
      </w:r>
    </w:p>
    <w:p>
      <w:pPr>
        <w:spacing w:before="59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ListParagraph"/>
        <w:numPr>
          <w:ilvl w:val="2"/>
          <w:numId w:val="11"/>
        </w:numPr>
        <w:tabs>
          <w:tab w:pos="1041" w:val="left" w:leader="none"/>
        </w:tabs>
        <w:spacing w:line="240" w:lineRule="auto" w:before="1" w:after="0"/>
        <w:ind w:left="1040" w:right="0" w:hanging="721"/>
        <w:jc w:val="left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42313216">
            <wp:simplePos x="0" y="0"/>
            <wp:positionH relativeFrom="page">
              <wp:posOffset>327279</wp:posOffset>
            </wp:positionH>
            <wp:positionV relativeFrom="paragraph">
              <wp:posOffset>407871</wp:posOffset>
            </wp:positionV>
            <wp:extent cx="6864477" cy="6868668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5.4 SRA" w:id="124"/>
      <w:bookmarkEnd w:id="124"/>
      <w:r>
        <w:rPr/>
      </w:r>
      <w:bookmarkStart w:name="_bookmark46" w:id="125"/>
      <w:bookmarkEnd w:id="125"/>
      <w:r>
        <w:rPr/>
      </w:r>
      <w:bookmarkStart w:name="_bookmark46" w:id="126"/>
      <w:bookmarkEnd w:id="126"/>
      <w:r>
        <w:rPr>
          <w:rFonts w:ascii="Arial"/>
          <w:b/>
          <w:color w:val="000009"/>
          <w:sz w:val="24"/>
        </w:rPr>
        <w:t>S</w:t>
      </w:r>
      <w:r>
        <w:rPr>
          <w:rFonts w:ascii="Arial"/>
          <w:b/>
          <w:color w:val="000009"/>
          <w:sz w:val="24"/>
        </w:rPr>
        <w:t>RA</w:t>
      </w:r>
    </w:p>
    <w:p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538" w:right="53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sa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000011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5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SRA rd, rt, sa</w:t>
      </w:r>
    </w:p>
    <w:p>
      <w:pPr>
        <w:pStyle w:val="BodyText"/>
        <w:spacing w:line="390" w:lineRule="atLeast" w:before="2"/>
        <w:ind w:left="740" w:right="1825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2"/>
        </w:rPr>
        <w:t>由立即数 </w:t>
      </w:r>
      <w:r>
        <w:rPr>
          <w:color w:val="000009"/>
        </w:rPr>
        <w:t>sa </w:t>
      </w:r>
      <w:r>
        <w:rPr>
          <w:rFonts w:ascii="宋体" w:hAnsi="宋体" w:eastAsia="宋体" w:hint="eastAsia"/>
          <w:color w:val="000009"/>
          <w:spacing w:val="-7"/>
        </w:rPr>
        <w:t>指定移位量，对寄存器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6"/>
        </w:rPr>
        <w:t>的值进行算术右移，结果写入寄存器 </w:t>
      </w:r>
      <w:r>
        <w:rPr>
          <w:color w:val="000009"/>
        </w:rPr>
        <w:t>rd </w:t>
      </w:r>
      <w:r>
        <w:rPr>
          <w:rFonts w:ascii="宋体" w:hAnsi="宋体" w:eastAsia="宋体" w:hint="eastAsia"/>
          <w:color w:val="000009"/>
          <w:spacing w:val="-3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s ← sa</w:t>
      </w:r>
    </w:p>
    <w:p>
      <w:pPr>
        <w:pStyle w:val="BodyText"/>
        <w:spacing w:before="53"/>
        <w:ind w:left="1791"/>
      </w:pPr>
      <w:r>
        <w:rPr>
          <w:color w:val="000009"/>
        </w:rPr>
        <w:t>GPR[rd] ← (GPR[rt]</w:t>
      </w:r>
      <w:r>
        <w:rPr>
          <w:color w:val="000009"/>
          <w:vertAlign w:val="subscript"/>
        </w:rPr>
        <w:t>31</w:t>
      </w:r>
      <w:r>
        <w:rPr>
          <w:color w:val="000009"/>
          <w:vertAlign w:val="baseline"/>
        </w:rPr>
        <w:t>)</w:t>
      </w:r>
      <w:r>
        <w:rPr>
          <w:color w:val="000009"/>
          <w:vertAlign w:val="superscript"/>
        </w:rPr>
        <w:t>s</w:t>
      </w:r>
      <w:r>
        <w:rPr>
          <w:color w:val="000009"/>
          <w:vertAlign w:val="baseline"/>
        </w:rPr>
        <w:t> || GPR[rt]</w:t>
      </w:r>
      <w:r>
        <w:rPr>
          <w:color w:val="000009"/>
          <w:vertAlign w:val="subscript"/>
        </w:rPr>
        <w:t>31..s</w:t>
      </w:r>
    </w:p>
    <w:p>
      <w:pPr>
        <w:spacing w:before="59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ListParagraph"/>
        <w:numPr>
          <w:ilvl w:val="2"/>
          <w:numId w:val="11"/>
        </w:numPr>
        <w:tabs>
          <w:tab w:pos="1041" w:val="left" w:leader="none"/>
        </w:tabs>
        <w:spacing w:line="240" w:lineRule="auto" w:before="1" w:after="0"/>
        <w:ind w:left="1040" w:right="0" w:hanging="721"/>
        <w:jc w:val="left"/>
        <w:rPr>
          <w:rFonts w:ascii="Arial"/>
          <w:b/>
          <w:sz w:val="24"/>
        </w:rPr>
      </w:pPr>
      <w:bookmarkStart w:name="3.5.5 SRLV" w:id="127"/>
      <w:bookmarkEnd w:id="127"/>
      <w:r>
        <w:rPr/>
      </w:r>
      <w:bookmarkStart w:name="_bookmark47" w:id="128"/>
      <w:bookmarkEnd w:id="128"/>
      <w:r>
        <w:rPr/>
      </w:r>
      <w:bookmarkStart w:name="_bookmark47" w:id="129"/>
      <w:bookmarkEnd w:id="129"/>
      <w:r>
        <w:rPr>
          <w:rFonts w:ascii="Arial"/>
          <w:b/>
          <w:color w:val="000009"/>
          <w:sz w:val="24"/>
        </w:rPr>
        <w:t>SRLV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000110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SRLV</w:t>
      </w:r>
      <w:r>
        <w:rPr>
          <w:color w:val="000009"/>
          <w:spacing w:val="50"/>
          <w:sz w:val="21"/>
        </w:rPr>
        <w:t> </w:t>
      </w:r>
      <w:r>
        <w:rPr>
          <w:color w:val="000009"/>
          <w:sz w:val="21"/>
        </w:rPr>
        <w:t>rd,</w:t>
      </w:r>
      <w:r>
        <w:rPr>
          <w:color w:val="000009"/>
          <w:spacing w:val="-1"/>
          <w:sz w:val="21"/>
        </w:rPr>
        <w:t> </w:t>
      </w:r>
      <w:r>
        <w:rPr>
          <w:color w:val="000009"/>
          <w:sz w:val="21"/>
        </w:rPr>
        <w:t>rt</w:t>
      </w:r>
      <w:r>
        <w:rPr>
          <w:color w:val="000009"/>
          <w:spacing w:val="-1"/>
          <w:sz w:val="21"/>
        </w:rPr>
        <w:t>, </w:t>
      </w:r>
      <w:r>
        <w:rPr>
          <w:color w:val="000009"/>
          <w:sz w:val="21"/>
        </w:rPr>
        <w:t>rs</w:t>
      </w:r>
    </w:p>
    <w:p>
      <w:pPr>
        <w:pStyle w:val="BodyText"/>
        <w:spacing w:line="392" w:lineRule="exact" w:before="18"/>
        <w:ind w:left="740" w:right="1216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2"/>
        </w:rPr>
        <w:t>由寄存器 </w:t>
      </w:r>
      <w:r>
        <w:rPr>
          <w:color w:val="000009"/>
        </w:rPr>
        <w:t>rs</w:t>
      </w:r>
      <w:r>
        <w:rPr>
          <w:color w:val="000009"/>
          <w:spacing w:val="-8"/>
        </w:rPr>
        <w:t> </w:t>
      </w:r>
      <w:r>
        <w:rPr>
          <w:rFonts w:ascii="宋体" w:hAnsi="宋体" w:eastAsia="宋体" w:hint="eastAsia"/>
          <w:color w:val="000009"/>
          <w:spacing w:val="-6"/>
        </w:rPr>
        <w:t>中的值指定移位量，对寄存器 </w:t>
      </w:r>
      <w:r>
        <w:rPr>
          <w:color w:val="000009"/>
        </w:rPr>
        <w:t>rt</w:t>
      </w:r>
      <w:r>
        <w:rPr>
          <w:color w:val="000009"/>
          <w:spacing w:val="-5"/>
        </w:rPr>
        <w:t> </w:t>
      </w:r>
      <w:r>
        <w:rPr>
          <w:rFonts w:ascii="宋体" w:hAnsi="宋体" w:eastAsia="宋体" w:hint="eastAsia"/>
          <w:color w:val="000009"/>
          <w:spacing w:val="-6"/>
        </w:rPr>
        <w:t>的值进行逻辑右移，结果写入寄存器 </w:t>
      </w:r>
      <w:r>
        <w:rPr>
          <w:color w:val="000009"/>
        </w:rPr>
        <w:t>rd</w:t>
      </w:r>
      <w:r>
        <w:rPr>
          <w:color w:val="000009"/>
          <w:spacing w:val="-6"/>
        </w:rPr>
        <w:t> </w:t>
      </w:r>
      <w:r>
        <w:rPr>
          <w:rFonts w:ascii="宋体" w:hAnsi="宋体" w:eastAsia="宋体" w:hint="eastAsia"/>
          <w:color w:val="000009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s</w:t>
      </w:r>
      <w:r>
        <w:rPr>
          <w:color w:val="000009"/>
          <w:spacing w:val="-2"/>
        </w:rPr>
        <w:t> ← </w:t>
      </w:r>
      <w:r>
        <w:rPr>
          <w:color w:val="000009"/>
        </w:rPr>
        <w:t>GPR[rs]</w:t>
      </w:r>
      <w:r>
        <w:rPr>
          <w:color w:val="000009"/>
          <w:vertAlign w:val="subscript"/>
        </w:rPr>
        <w:t>4..0</w:t>
      </w:r>
    </w:p>
    <w:p>
      <w:pPr>
        <w:pStyle w:val="BodyText"/>
        <w:spacing w:before="35"/>
        <w:ind w:left="1791"/>
      </w:pPr>
      <w:r>
        <w:rPr>
          <w:color w:val="000009"/>
        </w:rPr>
        <w:t>GPR[rd] ← 0</w:t>
      </w:r>
      <w:r>
        <w:rPr>
          <w:color w:val="000009"/>
          <w:vertAlign w:val="superscript"/>
        </w:rPr>
        <w:t>s</w:t>
      </w:r>
      <w:r>
        <w:rPr>
          <w:color w:val="000009"/>
          <w:vertAlign w:val="baseline"/>
        </w:rPr>
        <w:t> || GPR[rt]</w:t>
      </w:r>
      <w:r>
        <w:rPr>
          <w:color w:val="000009"/>
          <w:vertAlign w:val="subscript"/>
        </w:rPr>
        <w:t>31..s</w:t>
      </w:r>
    </w:p>
    <w:p>
      <w:pPr>
        <w:spacing w:before="59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5"/>
        </w:rPr>
      </w:pPr>
    </w:p>
    <w:p>
      <w:pPr>
        <w:pStyle w:val="ListParagraph"/>
        <w:numPr>
          <w:ilvl w:val="2"/>
          <w:numId w:val="11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5.6 SRL" w:id="130"/>
      <w:bookmarkEnd w:id="130"/>
      <w:r>
        <w:rPr/>
      </w:r>
      <w:bookmarkStart w:name="_bookmark48" w:id="131"/>
      <w:bookmarkEnd w:id="131"/>
      <w:r>
        <w:rPr/>
      </w:r>
      <w:bookmarkStart w:name="_bookmark48" w:id="132"/>
      <w:bookmarkEnd w:id="132"/>
      <w:r>
        <w:rPr>
          <w:rFonts w:ascii="Arial"/>
          <w:b/>
          <w:color w:val="000009"/>
          <w:sz w:val="24"/>
        </w:rPr>
        <w:t>S</w:t>
      </w:r>
      <w:r>
        <w:rPr>
          <w:rFonts w:ascii="Arial"/>
          <w:b/>
          <w:color w:val="000009"/>
          <w:sz w:val="24"/>
        </w:rPr>
        <w:t>RL</w:t>
      </w:r>
    </w:p>
    <w:p>
      <w:pPr>
        <w:pStyle w:val="BodyText"/>
        <w:spacing w:before="7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3"/>
        <w:gridCol w:w="885"/>
        <w:gridCol w:w="412"/>
        <w:gridCol w:w="886"/>
        <w:gridCol w:w="413"/>
        <w:gridCol w:w="910"/>
        <w:gridCol w:w="388"/>
        <w:gridCol w:w="778"/>
        <w:gridCol w:w="782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8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6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526" w:right="52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3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524" w:right="52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sa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59"/>
              <w:rPr>
                <w:sz w:val="21"/>
              </w:rPr>
            </w:pPr>
            <w:r>
              <w:rPr>
                <w:color w:val="000009"/>
                <w:sz w:val="21"/>
              </w:rPr>
              <w:t>000010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6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SRL rd, rt, sa</w:t>
      </w:r>
    </w:p>
    <w:p>
      <w:pPr>
        <w:pStyle w:val="BodyText"/>
        <w:spacing w:line="390" w:lineRule="atLeast" w:before="2"/>
        <w:ind w:left="740" w:right="1825"/>
      </w:pPr>
      <w:r>
        <w:rPr>
          <w:rFonts w:ascii="宋体" w:hAnsi="宋体" w:eastAsia="宋体" w:hint="eastAsia"/>
          <w:b/>
          <w:color w:val="000009"/>
        </w:rPr>
        <w:t>功能描述：</w:t>
      </w:r>
      <w:r>
        <w:rPr>
          <w:rFonts w:ascii="宋体" w:hAnsi="宋体" w:eastAsia="宋体" w:hint="eastAsia"/>
          <w:color w:val="000009"/>
          <w:spacing w:val="-12"/>
        </w:rPr>
        <w:t>由立即数 </w:t>
      </w:r>
      <w:r>
        <w:rPr>
          <w:color w:val="000009"/>
        </w:rPr>
        <w:t>sa </w:t>
      </w:r>
      <w:r>
        <w:rPr>
          <w:rFonts w:ascii="宋体" w:hAnsi="宋体" w:eastAsia="宋体" w:hint="eastAsia"/>
          <w:color w:val="000009"/>
          <w:spacing w:val="-7"/>
        </w:rPr>
        <w:t>指定移位量，对寄存器 </w:t>
      </w:r>
      <w:r>
        <w:rPr>
          <w:color w:val="000009"/>
        </w:rPr>
        <w:t>rt </w:t>
      </w:r>
      <w:r>
        <w:rPr>
          <w:rFonts w:ascii="宋体" w:hAnsi="宋体" w:eastAsia="宋体" w:hint="eastAsia"/>
          <w:color w:val="000009"/>
          <w:spacing w:val="-6"/>
        </w:rPr>
        <w:t>的值进行逻辑右移，结果写入寄存器 </w:t>
      </w:r>
      <w:r>
        <w:rPr>
          <w:color w:val="000009"/>
        </w:rPr>
        <w:t>rd </w:t>
      </w:r>
      <w:r>
        <w:rPr>
          <w:rFonts w:ascii="宋体" w:hAnsi="宋体" w:eastAsia="宋体" w:hint="eastAsia"/>
          <w:color w:val="000009"/>
          <w:spacing w:val="-3"/>
        </w:rPr>
        <w:t>中。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s ← sa</w:t>
      </w:r>
    </w:p>
    <w:p>
      <w:pPr>
        <w:pStyle w:val="BodyText"/>
        <w:spacing w:before="55"/>
        <w:ind w:left="1791"/>
      </w:pPr>
      <w:r>
        <w:rPr>
          <w:color w:val="000009"/>
        </w:rPr>
        <w:t>GPR[rd] ← 0</w:t>
      </w:r>
      <w:r>
        <w:rPr>
          <w:color w:val="000009"/>
          <w:vertAlign w:val="superscript"/>
        </w:rPr>
        <w:t>s</w:t>
      </w:r>
      <w:r>
        <w:rPr>
          <w:color w:val="000009"/>
          <w:vertAlign w:val="baseline"/>
        </w:rPr>
        <w:t> || GPR[rt]</w:t>
      </w:r>
      <w:r>
        <w:rPr>
          <w:color w:val="000009"/>
          <w:vertAlign w:val="subscript"/>
        </w:rPr>
        <w:t>31..s</w:t>
      </w:r>
    </w:p>
    <w:p>
      <w:pPr>
        <w:spacing w:before="59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132" w:after="0"/>
        <w:ind w:left="896" w:right="0" w:hanging="577"/>
        <w:jc w:val="left"/>
        <w:rPr>
          <w:rFonts w:ascii="宋体" w:eastAsia="宋体" w:hint="eastAsia"/>
        </w:rPr>
      </w:pPr>
      <w:bookmarkStart w:name="3.6 分支跳转指令" w:id="133"/>
      <w:bookmarkEnd w:id="133"/>
      <w:r>
        <w:rPr>
          <w:b w:val="0"/>
        </w:rPr>
      </w:r>
      <w:bookmarkStart w:name="_bookmark49" w:id="134"/>
      <w:bookmarkEnd w:id="134"/>
      <w:r>
        <w:rPr>
          <w:b w:val="0"/>
        </w:rPr>
      </w:r>
      <w:bookmarkStart w:name="_bookmark49" w:id="135"/>
      <w:bookmarkEnd w:id="135"/>
      <w:r>
        <w:rPr>
          <w:rFonts w:ascii="宋体" w:eastAsia="宋体" w:hint="eastAsia"/>
          <w:color w:val="000009"/>
        </w:rPr>
        <w:t>分支跳转指令</w:t>
      </w: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251" w:after="0"/>
        <w:ind w:left="1040" w:right="0" w:hanging="721"/>
        <w:jc w:val="left"/>
      </w:pPr>
      <w:bookmarkStart w:name="3.6.1 BEQ" w:id="136"/>
      <w:bookmarkEnd w:id="136"/>
      <w:r>
        <w:rPr>
          <w:b w:val="0"/>
        </w:rPr>
      </w:r>
      <w:bookmarkStart w:name="_bookmark50" w:id="137"/>
      <w:bookmarkEnd w:id="137"/>
      <w:r>
        <w:rPr>
          <w:b w:val="0"/>
        </w:rPr>
      </w:r>
      <w:bookmarkStart w:name="_bookmark50" w:id="138"/>
      <w:bookmarkEnd w:id="138"/>
      <w:r>
        <w:rPr>
          <w:color w:val="000009"/>
        </w:rPr>
        <w:t>BEQ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000100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5"/>
        <w:ind w:left="742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42314240">
            <wp:simplePos x="0" y="0"/>
            <wp:positionH relativeFrom="page">
              <wp:posOffset>327279</wp:posOffset>
            </wp:positionH>
            <wp:positionV relativeFrom="paragraph">
              <wp:posOffset>-172720</wp:posOffset>
            </wp:positionV>
            <wp:extent cx="6864477" cy="6868668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BEQ rs, rt, offset</w:t>
      </w:r>
    </w:p>
    <w:p>
      <w:pPr>
        <w:pStyle w:val="BodyText"/>
        <w:spacing w:line="278" w:lineRule="auto" w:before="122"/>
        <w:ind w:left="1803" w:right="246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</w:rPr>
        <w:t>的值等于寄存器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的值则转移，否则顺序执行。转移目标由立即数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</w:rPr>
        <w:t>左移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</w:rPr>
        <w:t>位并进行有符号扩展的值加上该分支指令对应的延迟槽指令的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</w:rPr>
        <w:t>计算得到。</w:t>
      </w:r>
    </w:p>
    <w:p>
      <w:pPr>
        <w:pStyle w:val="BodyText"/>
        <w:tabs>
          <w:tab w:pos="2420" w:val="left" w:leader="none"/>
        </w:tabs>
        <w:spacing w:before="77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rFonts w:ascii="Calibri" w:hAnsi="Calibri" w:eastAsia="Calibri"/>
          <w:color w:val="000009"/>
        </w:rPr>
        <w:t>I:</w:t>
        <w:tab/>
      </w:r>
      <w:r>
        <w:rPr>
          <w:color w:val="000009"/>
        </w:rPr>
        <w:t>condition ← GPR[rs] =</w:t>
      </w:r>
      <w:r>
        <w:rPr>
          <w:color w:val="000009"/>
          <w:spacing w:val="-7"/>
        </w:rPr>
        <w:t> </w:t>
      </w:r>
      <w:r>
        <w:rPr>
          <w:color w:val="000009"/>
        </w:rPr>
        <w:t>GPR[rt]</w:t>
      </w:r>
    </w:p>
    <w:p>
      <w:pPr>
        <w:pStyle w:val="BodyText"/>
        <w:tabs>
          <w:tab w:pos="2420" w:val="left" w:leader="none"/>
        </w:tabs>
        <w:spacing w:line="386" w:lineRule="auto" w:before="134"/>
        <w:ind w:left="1791" w:right="5382" w:firstLine="628"/>
      </w:pPr>
      <w:r>
        <w:rPr>
          <w:color w:val="000009"/>
        </w:rPr>
        <w:t>target_offset ← Sign_extend(offset||0</w:t>
      </w:r>
      <w:r>
        <w:rPr>
          <w:color w:val="000009"/>
          <w:vertAlign w:val="superscript"/>
        </w:rPr>
        <w:t>2</w:t>
      </w:r>
      <w:r>
        <w:rPr>
          <w:color w:val="000009"/>
          <w:vertAlign w:val="baseline"/>
        </w:rPr>
        <w:t>) I+1:</w:t>
        <w:tab/>
        <w:t>if condition</w:t>
      </w:r>
      <w:r>
        <w:rPr>
          <w:color w:val="000009"/>
          <w:spacing w:val="-2"/>
          <w:vertAlign w:val="baseline"/>
        </w:rPr>
        <w:t> </w:t>
      </w:r>
      <w:r>
        <w:rPr>
          <w:color w:val="000009"/>
          <w:vertAlign w:val="baseline"/>
        </w:rPr>
        <w:t>then</w:t>
      </w:r>
    </w:p>
    <w:p>
      <w:pPr>
        <w:pStyle w:val="BodyText"/>
        <w:spacing w:line="386" w:lineRule="auto" w:before="3"/>
        <w:ind w:left="2420" w:right="6189" w:firstLine="420"/>
      </w:pPr>
      <w:r>
        <w:rPr>
          <w:color w:val="000009"/>
        </w:rPr>
        <w:t>PC ← PC+ target_offset endif</w:t>
      </w:r>
    </w:p>
    <w:p>
      <w:pPr>
        <w:spacing w:line="260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</w:rPr>
      </w:pP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6.2 BNE" w:id="139"/>
      <w:bookmarkEnd w:id="139"/>
      <w:r>
        <w:rPr>
          <w:b w:val="0"/>
        </w:rPr>
      </w:r>
      <w:bookmarkStart w:name="_bookmark51" w:id="140"/>
      <w:bookmarkEnd w:id="140"/>
      <w:r>
        <w:rPr>
          <w:b w:val="0"/>
        </w:rPr>
      </w:r>
      <w:bookmarkStart w:name="_bookmark51" w:id="141"/>
      <w:bookmarkEnd w:id="141"/>
      <w:r>
        <w:rPr>
          <w:color w:val="000009"/>
        </w:rPr>
        <w:t>BNE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000101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BNE</w:t>
      </w:r>
      <w:r>
        <w:rPr>
          <w:color w:val="000009"/>
          <w:spacing w:val="52"/>
          <w:sz w:val="21"/>
        </w:rPr>
        <w:t> </w:t>
      </w:r>
      <w:r>
        <w:rPr>
          <w:color w:val="000009"/>
          <w:sz w:val="21"/>
        </w:rPr>
        <w:t>rs, offset</w:t>
      </w:r>
    </w:p>
    <w:p>
      <w:pPr>
        <w:pStyle w:val="BodyText"/>
        <w:spacing w:before="122"/>
        <w:ind w:left="740"/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</w:rPr>
        <w:t>的值不等于寄存器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的值则转移，否则顺序执行。转移目标由立即数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</w:rPr>
        <w:t>左移 </w:t>
      </w:r>
      <w:r>
        <w:rPr>
          <w:color w:val="000009"/>
        </w:rPr>
        <w:t>2</w:t>
      </w:r>
    </w:p>
    <w:p>
      <w:pPr>
        <w:pStyle w:val="BodyText"/>
        <w:tabs>
          <w:tab w:pos="2420" w:val="left" w:leader="none"/>
        </w:tabs>
        <w:spacing w:line="348" w:lineRule="auto" w:before="43"/>
        <w:ind w:left="740" w:right="2221" w:firstLine="1063"/>
      </w:pPr>
      <w:r>
        <w:rPr>
          <w:rFonts w:ascii="宋体" w:hAnsi="宋体" w:eastAsia="宋体" w:hint="eastAsia"/>
          <w:color w:val="000009"/>
        </w:rPr>
        <w:t>位并</w:t>
      </w:r>
      <w:r>
        <w:rPr>
          <w:rFonts w:ascii="宋体" w:hAnsi="宋体" w:eastAsia="宋体" w:hint="eastAsia"/>
          <w:color w:val="000009"/>
          <w:spacing w:val="-3"/>
        </w:rPr>
        <w:t>进</w:t>
      </w:r>
      <w:r>
        <w:rPr>
          <w:rFonts w:ascii="宋体" w:hAnsi="宋体" w:eastAsia="宋体" w:hint="eastAsia"/>
          <w:color w:val="000009"/>
        </w:rPr>
        <w:t>行</w:t>
      </w:r>
      <w:r>
        <w:rPr>
          <w:rFonts w:ascii="宋体" w:hAnsi="宋体" w:eastAsia="宋体" w:hint="eastAsia"/>
          <w:color w:val="000009"/>
          <w:spacing w:val="-3"/>
        </w:rPr>
        <w:t>有</w:t>
      </w:r>
      <w:r>
        <w:rPr>
          <w:rFonts w:ascii="宋体" w:hAnsi="宋体" w:eastAsia="宋体" w:hint="eastAsia"/>
          <w:color w:val="000009"/>
        </w:rPr>
        <w:t>符</w:t>
      </w:r>
      <w:r>
        <w:rPr>
          <w:rFonts w:ascii="宋体" w:hAnsi="宋体" w:eastAsia="宋体" w:hint="eastAsia"/>
          <w:color w:val="000009"/>
          <w:spacing w:val="-3"/>
        </w:rPr>
        <w:t>号</w:t>
      </w:r>
      <w:r>
        <w:rPr>
          <w:rFonts w:ascii="宋体" w:hAnsi="宋体" w:eastAsia="宋体" w:hint="eastAsia"/>
          <w:color w:val="000009"/>
        </w:rPr>
        <w:t>扩</w:t>
      </w:r>
      <w:r>
        <w:rPr>
          <w:rFonts w:ascii="宋体" w:hAnsi="宋体" w:eastAsia="宋体" w:hint="eastAsia"/>
          <w:color w:val="000009"/>
          <w:spacing w:val="-3"/>
        </w:rPr>
        <w:t>展</w:t>
      </w:r>
      <w:r>
        <w:rPr>
          <w:rFonts w:ascii="宋体" w:hAnsi="宋体" w:eastAsia="宋体" w:hint="eastAsia"/>
          <w:color w:val="000009"/>
        </w:rPr>
        <w:t>的</w:t>
      </w:r>
      <w:r>
        <w:rPr>
          <w:rFonts w:ascii="宋体" w:hAnsi="宋体" w:eastAsia="宋体" w:hint="eastAsia"/>
          <w:color w:val="000009"/>
          <w:spacing w:val="-3"/>
        </w:rPr>
        <w:t>值</w:t>
      </w:r>
      <w:r>
        <w:rPr>
          <w:rFonts w:ascii="宋体" w:hAnsi="宋体" w:eastAsia="宋体" w:hint="eastAsia"/>
          <w:color w:val="000009"/>
        </w:rPr>
        <w:t>加上</w:t>
      </w:r>
      <w:r>
        <w:rPr>
          <w:rFonts w:ascii="宋体" w:hAnsi="宋体" w:eastAsia="宋体" w:hint="eastAsia"/>
          <w:color w:val="000009"/>
          <w:spacing w:val="-3"/>
        </w:rPr>
        <w:t>该</w:t>
      </w:r>
      <w:r>
        <w:rPr>
          <w:rFonts w:ascii="宋体" w:hAnsi="宋体" w:eastAsia="宋体" w:hint="eastAsia"/>
          <w:color w:val="000009"/>
        </w:rPr>
        <w:t>分</w:t>
      </w:r>
      <w:r>
        <w:rPr>
          <w:rFonts w:ascii="宋体" w:hAnsi="宋体" w:eastAsia="宋体" w:hint="eastAsia"/>
          <w:color w:val="000009"/>
          <w:spacing w:val="-3"/>
        </w:rPr>
        <w:t>支</w:t>
      </w:r>
      <w:r>
        <w:rPr>
          <w:rFonts w:ascii="宋体" w:hAnsi="宋体" w:eastAsia="宋体" w:hint="eastAsia"/>
          <w:color w:val="000009"/>
        </w:rPr>
        <w:t>指</w:t>
      </w:r>
      <w:r>
        <w:rPr>
          <w:rFonts w:ascii="宋体" w:hAnsi="宋体" w:eastAsia="宋体" w:hint="eastAsia"/>
          <w:color w:val="000009"/>
          <w:spacing w:val="-3"/>
        </w:rPr>
        <w:t>令</w:t>
      </w:r>
      <w:r>
        <w:rPr>
          <w:rFonts w:ascii="宋体" w:hAnsi="宋体" w:eastAsia="宋体" w:hint="eastAsia"/>
          <w:color w:val="000009"/>
        </w:rPr>
        <w:t>对</w:t>
      </w:r>
      <w:r>
        <w:rPr>
          <w:rFonts w:ascii="宋体" w:hAnsi="宋体" w:eastAsia="宋体" w:hint="eastAsia"/>
          <w:color w:val="000009"/>
          <w:spacing w:val="-3"/>
        </w:rPr>
        <w:t>应</w:t>
      </w:r>
      <w:r>
        <w:rPr>
          <w:rFonts w:ascii="宋体" w:hAnsi="宋体" w:eastAsia="宋体" w:hint="eastAsia"/>
          <w:color w:val="000009"/>
        </w:rPr>
        <w:t>的</w:t>
      </w:r>
      <w:r>
        <w:rPr>
          <w:rFonts w:ascii="宋体" w:hAnsi="宋体" w:eastAsia="宋体" w:hint="eastAsia"/>
          <w:color w:val="000009"/>
          <w:spacing w:val="-3"/>
        </w:rPr>
        <w:t>延</w:t>
      </w:r>
      <w:r>
        <w:rPr>
          <w:rFonts w:ascii="宋体" w:hAnsi="宋体" w:eastAsia="宋体" w:hint="eastAsia"/>
          <w:color w:val="000009"/>
        </w:rPr>
        <w:t>迟槽</w:t>
      </w:r>
      <w:r>
        <w:rPr>
          <w:rFonts w:ascii="宋体" w:hAnsi="宋体" w:eastAsia="宋体" w:hint="eastAsia"/>
          <w:color w:val="000009"/>
          <w:spacing w:val="-3"/>
        </w:rPr>
        <w:t>指令</w:t>
      </w:r>
      <w:r>
        <w:rPr>
          <w:rFonts w:ascii="宋体" w:hAnsi="宋体" w:eastAsia="宋体" w:hint="eastAsia"/>
          <w:color w:val="000009"/>
          <w:spacing w:val="51"/>
        </w:rPr>
        <w:t>的</w:t>
      </w:r>
      <w:r>
        <w:rPr>
          <w:color w:val="000009"/>
        </w:rPr>
        <w:t>PC</w:t>
      </w:r>
      <w:r>
        <w:rPr>
          <w:color w:val="000009"/>
          <w:spacing w:val="17"/>
        </w:rPr>
        <w:t> </w:t>
      </w:r>
      <w:r>
        <w:rPr>
          <w:rFonts w:ascii="宋体" w:hAnsi="宋体" w:eastAsia="宋体" w:hint="eastAsia"/>
          <w:color w:val="000009"/>
        </w:rPr>
        <w:t>计算</w:t>
      </w:r>
      <w:r>
        <w:rPr>
          <w:rFonts w:ascii="宋体" w:hAnsi="宋体" w:eastAsia="宋体" w:hint="eastAsia"/>
          <w:color w:val="000009"/>
          <w:spacing w:val="-3"/>
        </w:rPr>
        <w:t>得</w:t>
      </w:r>
      <w:r>
        <w:rPr>
          <w:rFonts w:ascii="宋体" w:hAnsi="宋体" w:eastAsia="宋体" w:hint="eastAsia"/>
          <w:color w:val="000009"/>
        </w:rPr>
        <w:t>到。</w:t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rFonts w:ascii="Calibri" w:hAnsi="Calibri" w:eastAsia="Calibri"/>
          <w:color w:val="000009"/>
        </w:rPr>
        <w:t>I:</w:t>
        <w:tab/>
      </w:r>
      <w:r>
        <w:rPr>
          <w:color w:val="000009"/>
        </w:rPr>
        <w:t>condition ← GPR[rs] </w:t>
      </w:r>
      <w:r>
        <w:rPr>
          <w:rFonts w:ascii="宋体" w:hAnsi="宋体" w:eastAsia="宋体" w:hint="eastAsia"/>
          <w:color w:val="000009"/>
        </w:rPr>
        <w:t>≠</w:t>
      </w:r>
      <w:r>
        <w:rPr>
          <w:rFonts w:ascii="宋体" w:hAnsi="宋体" w:eastAsia="宋体" w:hint="eastAsia"/>
          <w:color w:val="000009"/>
          <w:spacing w:val="-60"/>
        </w:rPr>
        <w:t> </w:t>
      </w:r>
      <w:r>
        <w:rPr>
          <w:color w:val="000009"/>
        </w:rPr>
        <w:t>GPR[rt]</w:t>
      </w:r>
    </w:p>
    <w:p>
      <w:pPr>
        <w:pStyle w:val="BodyText"/>
        <w:tabs>
          <w:tab w:pos="2420" w:val="left" w:leader="none"/>
        </w:tabs>
        <w:spacing w:line="388" w:lineRule="auto" w:before="11"/>
        <w:ind w:left="1791" w:right="5382" w:firstLine="628"/>
      </w:pPr>
      <w:r>
        <w:rPr>
          <w:color w:val="000009"/>
        </w:rPr>
        <w:t>target_offset ← Sign_extend(offset||0</w:t>
      </w:r>
      <w:r>
        <w:rPr>
          <w:color w:val="000009"/>
          <w:vertAlign w:val="superscript"/>
        </w:rPr>
        <w:t>2</w:t>
      </w:r>
      <w:r>
        <w:rPr>
          <w:color w:val="000009"/>
          <w:vertAlign w:val="baseline"/>
        </w:rPr>
        <w:t>) I+1:</w:t>
        <w:tab/>
        <w:t>if condition</w:t>
      </w:r>
      <w:r>
        <w:rPr>
          <w:color w:val="000009"/>
          <w:spacing w:val="-2"/>
          <w:vertAlign w:val="baseline"/>
        </w:rPr>
        <w:t> </w:t>
      </w:r>
      <w:r>
        <w:rPr>
          <w:color w:val="000009"/>
          <w:vertAlign w:val="baseline"/>
        </w:rPr>
        <w:t>then</w:t>
      </w:r>
    </w:p>
    <w:p>
      <w:pPr>
        <w:pStyle w:val="BodyText"/>
        <w:spacing w:line="388" w:lineRule="auto"/>
        <w:ind w:left="2420" w:right="6189" w:firstLine="420"/>
      </w:pPr>
      <w:r>
        <w:rPr>
          <w:color w:val="000009"/>
        </w:rPr>
        <w:t>PC ← PC+ target_offset endif</w:t>
      </w:r>
    </w:p>
    <w:p>
      <w:pPr>
        <w:spacing w:line="254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6"/>
        <w:rPr>
          <w:rFonts w:ascii="宋体"/>
        </w:rPr>
      </w:pP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6.3 BGEZ" w:id="142"/>
      <w:bookmarkEnd w:id="142"/>
      <w:r>
        <w:rPr>
          <w:b w:val="0"/>
        </w:rPr>
      </w:r>
      <w:bookmarkStart w:name="_bookmark52" w:id="143"/>
      <w:bookmarkEnd w:id="143"/>
      <w:r>
        <w:rPr>
          <w:b w:val="0"/>
        </w:rPr>
      </w:r>
      <w:bookmarkStart w:name="_bookmark52" w:id="144"/>
      <w:bookmarkEnd w:id="144"/>
      <w:r>
        <w:rPr>
          <w:color w:val="000009"/>
        </w:rPr>
        <w:t>BGEZ</w:t>
      </w:r>
    </w:p>
    <w:p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8"/>
              <w:rPr>
                <w:sz w:val="21"/>
              </w:rPr>
            </w:pPr>
            <w:r>
              <w:rPr>
                <w:color w:val="000009"/>
                <w:sz w:val="21"/>
              </w:rPr>
              <w:t>00001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2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BGEZ</w:t>
      </w:r>
      <w:r>
        <w:rPr>
          <w:color w:val="000009"/>
          <w:spacing w:val="51"/>
          <w:sz w:val="21"/>
        </w:rPr>
        <w:t> </w:t>
      </w:r>
      <w:r>
        <w:rPr>
          <w:color w:val="000009"/>
          <w:sz w:val="21"/>
        </w:rPr>
        <w:t>rs, offset</w:t>
      </w:r>
    </w:p>
    <w:p>
      <w:pPr>
        <w:pStyle w:val="BodyText"/>
        <w:spacing w:line="278" w:lineRule="auto" w:before="122"/>
        <w:ind w:left="1803" w:right="313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10"/>
        </w:rPr>
        <w:t>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8"/>
        </w:rPr>
        <w:t>的值大于等于 </w:t>
      </w:r>
      <w:r>
        <w:rPr>
          <w:color w:val="000009"/>
        </w:rPr>
        <w:t>0 </w:t>
      </w:r>
      <w:r>
        <w:rPr>
          <w:rFonts w:ascii="宋体" w:eastAsia="宋体" w:hint="eastAsia"/>
          <w:color w:val="000009"/>
          <w:spacing w:val="-5"/>
        </w:rPr>
        <w:t>则转移，否则顺序执行。转移目标由立即数 </w:t>
      </w:r>
      <w:r>
        <w:rPr>
          <w:color w:val="000009"/>
          <w:spacing w:val="-3"/>
        </w:rPr>
        <w:t>offset </w:t>
      </w:r>
      <w:r>
        <w:rPr>
          <w:rFonts w:ascii="宋体" w:eastAsia="宋体" w:hint="eastAsia"/>
          <w:color w:val="000009"/>
          <w:spacing w:val="-16"/>
        </w:rPr>
        <w:t>左移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  <w:spacing w:val="-3"/>
        </w:rPr>
        <w:t>位并进行有</w:t>
      </w:r>
      <w:r>
        <w:rPr>
          <w:rFonts w:ascii="宋体" w:eastAsia="宋体" w:hint="eastAsia"/>
          <w:color w:val="000009"/>
          <w:spacing w:val="-1"/>
        </w:rPr>
        <w:t>符号扩展的值加上该分支指令对应的延迟槽指令的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  <w:spacing w:val="-3"/>
        </w:rPr>
        <w:t>计算得到。</w:t>
      </w:r>
    </w:p>
    <w:p>
      <w:pPr>
        <w:spacing w:after="0" w:line="278" w:lineRule="auto"/>
        <w:rPr>
          <w:rFonts w:ascii="宋体" w:eastAsia="宋体" w:hint="eastAsia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BodyText"/>
        <w:tabs>
          <w:tab w:pos="2420" w:val="left" w:leader="none"/>
        </w:tabs>
        <w:spacing w:before="22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I:</w:t>
        <w:tab/>
        <w:t>condition ← GPR[rs] ≥</w:t>
      </w:r>
      <w:r>
        <w:rPr>
          <w:color w:val="000009"/>
          <w:spacing w:val="-6"/>
        </w:rPr>
        <w:t> </w:t>
      </w:r>
      <w:r>
        <w:rPr>
          <w:color w:val="000009"/>
        </w:rPr>
        <w:t>0</w:t>
      </w:r>
    </w:p>
    <w:p>
      <w:pPr>
        <w:pStyle w:val="BodyText"/>
        <w:tabs>
          <w:tab w:pos="2420" w:val="left" w:leader="none"/>
        </w:tabs>
        <w:spacing w:line="388" w:lineRule="auto" w:before="132"/>
        <w:ind w:left="1791" w:right="5382" w:firstLine="628"/>
      </w:pPr>
      <w:r>
        <w:rPr>
          <w:color w:val="000009"/>
        </w:rPr>
        <w:t>target_offset ← Sign_extend(offset||0</w:t>
      </w:r>
      <w:r>
        <w:rPr>
          <w:color w:val="000009"/>
          <w:vertAlign w:val="superscript"/>
        </w:rPr>
        <w:t>2</w:t>
      </w:r>
      <w:r>
        <w:rPr>
          <w:color w:val="000009"/>
          <w:vertAlign w:val="baseline"/>
        </w:rPr>
        <w:t>) I+1:</w:t>
        <w:tab/>
        <w:t>if condition</w:t>
      </w:r>
      <w:r>
        <w:rPr>
          <w:color w:val="000009"/>
          <w:spacing w:val="-2"/>
          <w:vertAlign w:val="baseline"/>
        </w:rPr>
        <w:t> </w:t>
      </w:r>
      <w:r>
        <w:rPr>
          <w:color w:val="000009"/>
          <w:vertAlign w:val="baseline"/>
        </w:rPr>
        <w:t>then</w:t>
      </w:r>
    </w:p>
    <w:p>
      <w:pPr>
        <w:pStyle w:val="BodyText"/>
        <w:spacing w:line="388" w:lineRule="auto"/>
        <w:ind w:left="2420" w:right="6189" w:firstLine="420"/>
      </w:pPr>
      <w:r>
        <w:rPr>
          <w:color w:val="000009"/>
        </w:rPr>
        <w:t>PC ← PC+ target_offset endif</w:t>
      </w:r>
    </w:p>
    <w:p>
      <w:pPr>
        <w:spacing w:line="253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/>
        <w:drawing>
          <wp:anchor distT="0" distB="0" distL="0" distR="0" allowOverlap="1" layoutInCell="1" locked="0" behindDoc="1" simplePos="0" relativeHeight="242315264">
            <wp:simplePos x="0" y="0"/>
            <wp:positionH relativeFrom="page">
              <wp:posOffset>327279</wp:posOffset>
            </wp:positionH>
            <wp:positionV relativeFrom="paragraph">
              <wp:posOffset>14192</wp:posOffset>
            </wp:positionV>
            <wp:extent cx="6864477" cy="6868668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6"/>
        <w:rPr>
          <w:rFonts w:ascii="宋体"/>
        </w:rPr>
      </w:pP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6.4 BGTZ" w:id="145"/>
      <w:bookmarkEnd w:id="145"/>
      <w:r>
        <w:rPr>
          <w:b w:val="0"/>
        </w:rPr>
      </w:r>
      <w:bookmarkStart w:name="_bookmark53" w:id="146"/>
      <w:bookmarkEnd w:id="146"/>
      <w:r>
        <w:rPr>
          <w:b w:val="0"/>
        </w:rPr>
      </w:r>
      <w:bookmarkStart w:name="_bookmark53" w:id="147"/>
      <w:bookmarkEnd w:id="147"/>
      <w:r>
        <w:rPr>
          <w:color w:val="000009"/>
        </w:rPr>
        <w:t>BGTZ</w:t>
      </w:r>
    </w:p>
    <w:p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000111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8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1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1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1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1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5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BGTZ</w:t>
      </w:r>
      <w:r>
        <w:rPr>
          <w:color w:val="000009"/>
          <w:spacing w:val="51"/>
          <w:sz w:val="21"/>
        </w:rPr>
        <w:t> </w:t>
      </w:r>
      <w:r>
        <w:rPr>
          <w:color w:val="000009"/>
          <w:sz w:val="21"/>
        </w:rPr>
        <w:t>rs, offset</w:t>
      </w:r>
    </w:p>
    <w:p>
      <w:pPr>
        <w:pStyle w:val="BodyText"/>
        <w:spacing w:line="278" w:lineRule="auto" w:before="122"/>
        <w:ind w:left="1803" w:right="313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10"/>
        </w:rPr>
        <w:t>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10"/>
        </w:rPr>
        <w:t>的值大于 </w:t>
      </w:r>
      <w:r>
        <w:rPr>
          <w:color w:val="000009"/>
        </w:rPr>
        <w:t>0 </w:t>
      </w:r>
      <w:r>
        <w:rPr>
          <w:rFonts w:ascii="宋体" w:eastAsia="宋体" w:hint="eastAsia"/>
          <w:color w:val="000009"/>
          <w:spacing w:val="-5"/>
        </w:rPr>
        <w:t>则转移，否则顺序执行。转移目标由立即数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  <w:spacing w:val="-17"/>
        </w:rPr>
        <w:t>左移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  <w:spacing w:val="-3"/>
        </w:rPr>
        <w:t>位并进行有符号</w:t>
      </w:r>
      <w:r>
        <w:rPr>
          <w:rFonts w:ascii="宋体" w:eastAsia="宋体" w:hint="eastAsia"/>
          <w:color w:val="000009"/>
          <w:spacing w:val="-1"/>
        </w:rPr>
        <w:t>扩展的值加上该分支指令对应的延迟槽指令的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  <w:spacing w:val="-3"/>
        </w:rPr>
        <w:t>计算得到。</w:t>
      </w:r>
    </w:p>
    <w:p>
      <w:pPr>
        <w:pStyle w:val="BodyText"/>
        <w:tabs>
          <w:tab w:pos="2420" w:val="left" w:leader="none"/>
        </w:tabs>
        <w:spacing w:before="77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I:</w:t>
        <w:tab/>
        <w:t>condition ← GPR[rs] &gt;</w:t>
      </w:r>
      <w:r>
        <w:rPr>
          <w:color w:val="000009"/>
          <w:spacing w:val="-7"/>
        </w:rPr>
        <w:t> </w:t>
      </w:r>
      <w:r>
        <w:rPr>
          <w:color w:val="000009"/>
        </w:rPr>
        <w:t>0</w:t>
      </w:r>
    </w:p>
    <w:p>
      <w:pPr>
        <w:pStyle w:val="BodyText"/>
        <w:tabs>
          <w:tab w:pos="2420" w:val="left" w:leader="none"/>
        </w:tabs>
        <w:spacing w:line="386" w:lineRule="auto" w:before="134"/>
        <w:ind w:left="1791" w:right="5382" w:firstLine="628"/>
      </w:pPr>
      <w:r>
        <w:rPr>
          <w:color w:val="000009"/>
        </w:rPr>
        <w:t>target_offset ← Sign_extend(offset||0</w:t>
      </w:r>
      <w:r>
        <w:rPr>
          <w:color w:val="000009"/>
          <w:vertAlign w:val="superscript"/>
        </w:rPr>
        <w:t>2</w:t>
      </w:r>
      <w:r>
        <w:rPr>
          <w:color w:val="000009"/>
          <w:vertAlign w:val="baseline"/>
        </w:rPr>
        <w:t>) I+1:</w:t>
        <w:tab/>
        <w:t>if condition</w:t>
      </w:r>
      <w:r>
        <w:rPr>
          <w:color w:val="000009"/>
          <w:spacing w:val="-2"/>
          <w:vertAlign w:val="baseline"/>
        </w:rPr>
        <w:t> </w:t>
      </w:r>
      <w:r>
        <w:rPr>
          <w:color w:val="000009"/>
          <w:vertAlign w:val="baseline"/>
        </w:rPr>
        <w:t>then</w:t>
      </w:r>
    </w:p>
    <w:p>
      <w:pPr>
        <w:pStyle w:val="BodyText"/>
        <w:spacing w:line="386" w:lineRule="auto" w:before="2"/>
        <w:ind w:left="2420" w:right="6189" w:firstLine="420"/>
      </w:pPr>
      <w:r>
        <w:rPr>
          <w:color w:val="000009"/>
        </w:rPr>
        <w:t>PC ← PC+ target_offset endif</w:t>
      </w:r>
    </w:p>
    <w:p>
      <w:pPr>
        <w:spacing w:line="261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</w:rPr>
      </w:pP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6.5 BLEZ" w:id="148"/>
      <w:bookmarkEnd w:id="148"/>
      <w:r>
        <w:rPr>
          <w:b w:val="0"/>
        </w:rPr>
      </w:r>
      <w:bookmarkStart w:name="_bookmark54" w:id="149"/>
      <w:bookmarkEnd w:id="149"/>
      <w:r>
        <w:rPr>
          <w:b w:val="0"/>
        </w:rPr>
      </w:r>
      <w:bookmarkStart w:name="_bookmark54" w:id="150"/>
      <w:bookmarkEnd w:id="150"/>
      <w:r>
        <w:rPr>
          <w:color w:val="000009"/>
        </w:rPr>
        <w:t>BLEZ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000110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8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BLEZ rs, offset</w:t>
      </w:r>
    </w:p>
    <w:p>
      <w:pPr>
        <w:pStyle w:val="BodyText"/>
        <w:spacing w:line="278" w:lineRule="auto" w:before="122"/>
        <w:ind w:left="1803" w:right="313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10"/>
        </w:rPr>
        <w:t>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8"/>
        </w:rPr>
        <w:t>的值小于等于 </w:t>
      </w:r>
      <w:r>
        <w:rPr>
          <w:color w:val="000009"/>
        </w:rPr>
        <w:t>0 </w:t>
      </w:r>
      <w:r>
        <w:rPr>
          <w:rFonts w:ascii="宋体" w:eastAsia="宋体" w:hint="eastAsia"/>
          <w:color w:val="000009"/>
          <w:spacing w:val="-5"/>
        </w:rPr>
        <w:t>则转移，否则顺序执行。转移目标由立即数 </w:t>
      </w:r>
      <w:r>
        <w:rPr>
          <w:color w:val="000009"/>
          <w:spacing w:val="-3"/>
        </w:rPr>
        <w:t>offset </w:t>
      </w:r>
      <w:r>
        <w:rPr>
          <w:rFonts w:ascii="宋体" w:eastAsia="宋体" w:hint="eastAsia"/>
          <w:color w:val="000009"/>
          <w:spacing w:val="-16"/>
        </w:rPr>
        <w:t>左移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  <w:spacing w:val="-3"/>
        </w:rPr>
        <w:t>位并进行有</w:t>
      </w:r>
      <w:r>
        <w:rPr>
          <w:rFonts w:ascii="宋体" w:eastAsia="宋体" w:hint="eastAsia"/>
          <w:color w:val="000009"/>
          <w:spacing w:val="-1"/>
        </w:rPr>
        <w:t>符号扩展的值加上该分支指令对应的延迟槽指令的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  <w:spacing w:val="-3"/>
        </w:rPr>
        <w:t>计算得到。</w:t>
      </w:r>
    </w:p>
    <w:p>
      <w:pPr>
        <w:pStyle w:val="BodyText"/>
        <w:tabs>
          <w:tab w:pos="2420" w:val="left" w:leader="none"/>
        </w:tabs>
        <w:spacing w:before="80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I:</w:t>
        <w:tab/>
        <w:t>condition ← GPR[rs] </w:t>
      </w:r>
      <w:r>
        <w:rPr>
          <w:rFonts w:ascii="宋体" w:hAnsi="宋体" w:eastAsia="宋体" w:hint="eastAsia"/>
          <w:color w:val="000009"/>
        </w:rPr>
        <w:t>≤</w:t>
      </w:r>
      <w:r>
        <w:rPr>
          <w:rFonts w:ascii="宋体" w:hAnsi="宋体" w:eastAsia="宋体" w:hint="eastAsia"/>
          <w:color w:val="000009"/>
          <w:spacing w:val="-58"/>
        </w:rPr>
        <w:t> </w:t>
      </w:r>
      <w:r>
        <w:rPr>
          <w:color w:val="000009"/>
        </w:rPr>
        <w:t>0</w:t>
      </w:r>
    </w:p>
    <w:p>
      <w:pPr>
        <w:pStyle w:val="BodyText"/>
        <w:tabs>
          <w:tab w:pos="2420" w:val="left" w:leader="none"/>
        </w:tabs>
        <w:spacing w:line="388" w:lineRule="auto" w:before="131"/>
        <w:ind w:left="1791" w:right="5382" w:firstLine="628"/>
      </w:pPr>
      <w:r>
        <w:rPr>
          <w:color w:val="000009"/>
        </w:rPr>
        <w:t>target_offset ← Sign_extend(offset||0</w:t>
      </w:r>
      <w:r>
        <w:rPr>
          <w:color w:val="000009"/>
          <w:vertAlign w:val="superscript"/>
        </w:rPr>
        <w:t>2</w:t>
      </w:r>
      <w:r>
        <w:rPr>
          <w:color w:val="000009"/>
          <w:vertAlign w:val="baseline"/>
        </w:rPr>
        <w:t>) I+1:</w:t>
        <w:tab/>
        <w:t>if condition</w:t>
      </w:r>
      <w:r>
        <w:rPr>
          <w:color w:val="000009"/>
          <w:spacing w:val="-2"/>
          <w:vertAlign w:val="baseline"/>
        </w:rPr>
        <w:t> </w:t>
      </w:r>
      <w:r>
        <w:rPr>
          <w:color w:val="000009"/>
          <w:vertAlign w:val="baseline"/>
        </w:rPr>
        <w:t>then</w:t>
      </w:r>
    </w:p>
    <w:p>
      <w:pPr>
        <w:pStyle w:val="BodyText"/>
        <w:spacing w:line="388" w:lineRule="auto"/>
        <w:ind w:left="2420" w:right="6189" w:firstLine="420"/>
      </w:pPr>
      <w:r>
        <w:rPr>
          <w:color w:val="000009"/>
        </w:rPr>
        <w:t>PC ← PC+ target_offset endif</w:t>
      </w:r>
    </w:p>
    <w:p>
      <w:pPr>
        <w:spacing w:line="253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spacing w:after="0" w:line="253" w:lineRule="exact"/>
        <w:jc w:val="left"/>
        <w:rPr>
          <w:rFonts w:ascii="宋体" w:eastAsia="宋体" w:hint="eastAsia"/>
          <w:sz w:val="21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19" w:after="0"/>
        <w:ind w:left="1040" w:right="0" w:hanging="721"/>
        <w:jc w:val="left"/>
      </w:pPr>
      <w:bookmarkStart w:name="3.6.6 BLTZ" w:id="151"/>
      <w:bookmarkEnd w:id="151"/>
      <w:r>
        <w:rPr>
          <w:b w:val="0"/>
        </w:rPr>
      </w:r>
      <w:bookmarkStart w:name="_bookmark55" w:id="152"/>
      <w:bookmarkEnd w:id="152"/>
      <w:r>
        <w:rPr>
          <w:b w:val="0"/>
        </w:rPr>
      </w:r>
      <w:bookmarkStart w:name="_bookmark55" w:id="153"/>
      <w:bookmarkEnd w:id="153"/>
      <w:r>
        <w:rPr>
          <w:color w:val="000009"/>
        </w:rPr>
        <w:t>BL</w:t>
      </w:r>
      <w:r>
        <w:rPr>
          <w:color w:val="000009"/>
        </w:rPr>
        <w:t>TZ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8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42316288">
            <wp:simplePos x="0" y="0"/>
            <wp:positionH relativeFrom="page">
              <wp:posOffset>327279</wp:posOffset>
            </wp:positionH>
            <wp:positionV relativeFrom="paragraph">
              <wp:posOffset>286257</wp:posOffset>
            </wp:positionV>
            <wp:extent cx="6864477" cy="6868668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BLTZ</w:t>
      </w:r>
      <w:r>
        <w:rPr>
          <w:color w:val="000009"/>
          <w:spacing w:val="51"/>
          <w:sz w:val="21"/>
        </w:rPr>
        <w:t> </w:t>
      </w:r>
      <w:r>
        <w:rPr>
          <w:color w:val="000009"/>
          <w:sz w:val="21"/>
        </w:rPr>
        <w:t>rs, offset</w:t>
      </w:r>
    </w:p>
    <w:p>
      <w:pPr>
        <w:pStyle w:val="BodyText"/>
        <w:spacing w:line="278" w:lineRule="auto" w:before="122"/>
        <w:ind w:left="1803" w:right="313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10"/>
        </w:rPr>
        <w:t>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10"/>
        </w:rPr>
        <w:t>的值小于 </w:t>
      </w:r>
      <w:r>
        <w:rPr>
          <w:color w:val="000009"/>
        </w:rPr>
        <w:t>0 </w:t>
      </w:r>
      <w:r>
        <w:rPr>
          <w:rFonts w:ascii="宋体" w:eastAsia="宋体" w:hint="eastAsia"/>
          <w:color w:val="000009"/>
          <w:spacing w:val="-5"/>
        </w:rPr>
        <w:t>则转移，否则顺序执行。转移目标由立即数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  <w:spacing w:val="-17"/>
        </w:rPr>
        <w:t>左移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  <w:spacing w:val="-3"/>
        </w:rPr>
        <w:t>位并进行有符号</w:t>
      </w:r>
      <w:r>
        <w:rPr>
          <w:rFonts w:ascii="宋体" w:eastAsia="宋体" w:hint="eastAsia"/>
          <w:color w:val="000009"/>
          <w:spacing w:val="-1"/>
        </w:rPr>
        <w:t>扩展的值加上该分支指令对应的延迟槽指令的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  <w:spacing w:val="-3"/>
        </w:rPr>
        <w:t>计算得到。</w:t>
      </w:r>
    </w:p>
    <w:p>
      <w:pPr>
        <w:pStyle w:val="BodyText"/>
        <w:tabs>
          <w:tab w:pos="2420" w:val="left" w:leader="none"/>
        </w:tabs>
        <w:spacing w:before="77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I:</w:t>
        <w:tab/>
        <w:t>condition ← GPR[rs] &lt;</w:t>
      </w:r>
      <w:r>
        <w:rPr>
          <w:color w:val="000009"/>
          <w:spacing w:val="-7"/>
        </w:rPr>
        <w:t> </w:t>
      </w:r>
      <w:r>
        <w:rPr>
          <w:color w:val="000009"/>
        </w:rPr>
        <w:t>0</w:t>
      </w:r>
    </w:p>
    <w:p>
      <w:pPr>
        <w:pStyle w:val="BodyText"/>
        <w:tabs>
          <w:tab w:pos="2420" w:val="left" w:leader="none"/>
        </w:tabs>
        <w:spacing w:line="386" w:lineRule="auto" w:before="133"/>
        <w:ind w:left="1791" w:right="5382" w:firstLine="628"/>
      </w:pPr>
      <w:r>
        <w:rPr>
          <w:color w:val="000009"/>
        </w:rPr>
        <w:t>target_offset ← Sign_extend(offset||0</w:t>
      </w:r>
      <w:r>
        <w:rPr>
          <w:color w:val="000009"/>
          <w:vertAlign w:val="superscript"/>
        </w:rPr>
        <w:t>2</w:t>
      </w:r>
      <w:r>
        <w:rPr>
          <w:color w:val="000009"/>
          <w:vertAlign w:val="baseline"/>
        </w:rPr>
        <w:t>) I+1:</w:t>
        <w:tab/>
        <w:t>if condition</w:t>
      </w:r>
      <w:r>
        <w:rPr>
          <w:color w:val="000009"/>
          <w:spacing w:val="-2"/>
          <w:vertAlign w:val="baseline"/>
        </w:rPr>
        <w:t> </w:t>
      </w:r>
      <w:r>
        <w:rPr>
          <w:color w:val="000009"/>
          <w:vertAlign w:val="baseline"/>
        </w:rPr>
        <w:t>then</w:t>
      </w:r>
    </w:p>
    <w:p>
      <w:pPr>
        <w:pStyle w:val="BodyText"/>
        <w:spacing w:line="386" w:lineRule="auto" w:before="3"/>
        <w:ind w:left="2420" w:right="6189" w:firstLine="420"/>
      </w:pPr>
      <w:r>
        <w:rPr>
          <w:color w:val="000009"/>
        </w:rPr>
        <w:t>PC ← PC+ target_offset endif</w:t>
      </w:r>
    </w:p>
    <w:p>
      <w:pPr>
        <w:spacing w:line="261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</w:rPr>
      </w:pP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6.7 BGEZAL" w:id="154"/>
      <w:bookmarkEnd w:id="154"/>
      <w:r>
        <w:rPr>
          <w:b w:val="0"/>
        </w:rPr>
      </w:r>
      <w:bookmarkStart w:name="_bookmark56" w:id="155"/>
      <w:bookmarkEnd w:id="155"/>
      <w:r>
        <w:rPr>
          <w:b w:val="0"/>
        </w:rPr>
      </w:r>
      <w:bookmarkStart w:name="_bookmark56" w:id="156"/>
      <w:bookmarkEnd w:id="156"/>
      <w:r>
        <w:rPr>
          <w:color w:val="000009"/>
        </w:rPr>
        <w:t>BGE</w:t>
      </w:r>
      <w:r>
        <w:rPr>
          <w:color w:val="000009"/>
        </w:rPr>
        <w:t>ZAL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8"/>
              <w:rPr>
                <w:sz w:val="21"/>
              </w:rPr>
            </w:pPr>
            <w:r>
              <w:rPr>
                <w:color w:val="000009"/>
                <w:sz w:val="21"/>
              </w:rPr>
              <w:t>10001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BGEZAL rs, offset</w:t>
      </w:r>
    </w:p>
    <w:p>
      <w:pPr>
        <w:pStyle w:val="BodyText"/>
        <w:spacing w:line="278" w:lineRule="auto" w:before="122"/>
        <w:ind w:left="1803" w:right="311" w:hanging="1064"/>
        <w:jc w:val="both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10"/>
        </w:rPr>
        <w:t>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8"/>
        </w:rPr>
        <w:t>的值大于等于 </w:t>
      </w:r>
      <w:r>
        <w:rPr>
          <w:color w:val="000009"/>
        </w:rPr>
        <w:t>0 </w:t>
      </w:r>
      <w:r>
        <w:rPr>
          <w:rFonts w:ascii="宋体" w:eastAsia="宋体" w:hint="eastAsia"/>
          <w:color w:val="000009"/>
          <w:spacing w:val="-5"/>
        </w:rPr>
        <w:t>则转移，否则顺序执行。转移目标由立即数 </w:t>
      </w:r>
      <w:r>
        <w:rPr>
          <w:color w:val="000009"/>
          <w:spacing w:val="-3"/>
        </w:rPr>
        <w:t>offset </w:t>
      </w:r>
      <w:r>
        <w:rPr>
          <w:rFonts w:ascii="宋体" w:eastAsia="宋体" w:hint="eastAsia"/>
          <w:color w:val="000009"/>
          <w:spacing w:val="-16"/>
        </w:rPr>
        <w:t>左移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  <w:spacing w:val="-3"/>
        </w:rPr>
        <w:t>位并进行有</w:t>
      </w:r>
      <w:r>
        <w:rPr>
          <w:rFonts w:ascii="宋体" w:eastAsia="宋体" w:hint="eastAsia"/>
          <w:color w:val="000009"/>
          <w:spacing w:val="-4"/>
        </w:rPr>
        <w:t>符号扩展的值加上该分支指令对应的延迟槽指令的 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  <w:spacing w:val="-3"/>
        </w:rPr>
        <w:t>计算得到。无论转移与否，将该分支对应延</w:t>
      </w:r>
      <w:r>
        <w:rPr>
          <w:rFonts w:ascii="宋体" w:eastAsia="宋体" w:hint="eastAsia"/>
          <w:color w:val="000009"/>
          <w:spacing w:val="2"/>
        </w:rPr>
        <w:t>迟槽指令之后的指令的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  <w:spacing w:val="-11"/>
        </w:rPr>
        <w:t>值保存至第 </w:t>
      </w:r>
      <w:r>
        <w:rPr>
          <w:color w:val="000009"/>
        </w:rPr>
        <w:t>31 </w:t>
      </w:r>
      <w:r>
        <w:rPr>
          <w:rFonts w:ascii="宋体" w:eastAsia="宋体" w:hint="eastAsia"/>
          <w:color w:val="000009"/>
          <w:spacing w:val="-3"/>
        </w:rPr>
        <w:t>号通用寄存器中。</w:t>
      </w:r>
    </w:p>
    <w:p>
      <w:pPr>
        <w:pStyle w:val="BodyText"/>
        <w:tabs>
          <w:tab w:pos="2420" w:val="left" w:leader="none"/>
        </w:tabs>
        <w:spacing w:before="79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I:</w:t>
        <w:tab/>
        <w:t>condition ← GPR[rs] </w:t>
      </w:r>
      <w:r>
        <w:rPr>
          <w:rFonts w:ascii="宋体" w:hAnsi="宋体" w:eastAsia="宋体" w:hint="eastAsia"/>
          <w:color w:val="000009"/>
        </w:rPr>
        <w:t>≥</w:t>
      </w:r>
      <w:r>
        <w:rPr>
          <w:rFonts w:ascii="宋体" w:hAnsi="宋体" w:eastAsia="宋体" w:hint="eastAsia"/>
          <w:color w:val="000009"/>
          <w:spacing w:val="-58"/>
        </w:rPr>
        <w:t> </w:t>
      </w:r>
      <w:r>
        <w:rPr>
          <w:color w:val="000009"/>
        </w:rPr>
        <w:t>0</w:t>
      </w:r>
    </w:p>
    <w:p>
      <w:pPr>
        <w:pStyle w:val="BodyText"/>
        <w:spacing w:line="388" w:lineRule="auto" w:before="132"/>
        <w:ind w:left="2420" w:right="5368"/>
      </w:pPr>
      <w:r>
        <w:rPr>
          <w:color w:val="000009"/>
        </w:rPr>
        <w:t>target_offset ← Sign_extend(offset||0</w:t>
      </w:r>
      <w:r>
        <w:rPr>
          <w:color w:val="000009"/>
          <w:vertAlign w:val="superscript"/>
        </w:rPr>
        <w:t>2</w:t>
      </w:r>
      <w:r>
        <w:rPr>
          <w:color w:val="000009"/>
          <w:vertAlign w:val="baseline"/>
        </w:rPr>
        <w:t>) GPR[31] ← PC + 8</w:t>
      </w:r>
    </w:p>
    <w:p>
      <w:pPr>
        <w:pStyle w:val="BodyText"/>
        <w:tabs>
          <w:tab w:pos="2420" w:val="left" w:leader="none"/>
        </w:tabs>
        <w:spacing w:line="239" w:lineRule="exact"/>
        <w:ind w:left="1791"/>
      </w:pPr>
      <w:r>
        <w:rPr>
          <w:color w:val="000009"/>
        </w:rPr>
        <w:t>I+1:</w:t>
        <w:tab/>
        <w:t>if condition</w:t>
      </w:r>
      <w:r>
        <w:rPr>
          <w:color w:val="000009"/>
          <w:spacing w:val="-2"/>
        </w:rPr>
        <w:t> </w:t>
      </w:r>
      <w:r>
        <w:rPr>
          <w:color w:val="000009"/>
        </w:rPr>
        <w:t>then</w:t>
      </w:r>
    </w:p>
    <w:p>
      <w:pPr>
        <w:pStyle w:val="BodyText"/>
        <w:spacing w:line="386" w:lineRule="auto" w:before="149"/>
        <w:ind w:left="2420" w:right="6189" w:firstLine="420"/>
      </w:pPr>
      <w:r>
        <w:rPr>
          <w:color w:val="000009"/>
        </w:rPr>
        <w:t>PC ← PC+ target_offset endif</w:t>
      </w:r>
    </w:p>
    <w:p>
      <w:pPr>
        <w:spacing w:line="261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</w:rPr>
      </w:pP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6.8 BLTZAL" w:id="157"/>
      <w:bookmarkEnd w:id="157"/>
      <w:r>
        <w:rPr>
          <w:b w:val="0"/>
        </w:rPr>
      </w:r>
      <w:bookmarkStart w:name="_bookmark57" w:id="158"/>
      <w:bookmarkEnd w:id="158"/>
      <w:r>
        <w:rPr>
          <w:b w:val="0"/>
        </w:rPr>
      </w:r>
      <w:bookmarkStart w:name="_bookmark57" w:id="159"/>
      <w:bookmarkEnd w:id="159"/>
      <w:r>
        <w:rPr>
          <w:color w:val="000009"/>
        </w:rPr>
        <w:t>BL</w:t>
      </w:r>
      <w:r>
        <w:rPr>
          <w:color w:val="000009"/>
        </w:rPr>
        <w:t>TZAL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8"/>
              <w:rPr>
                <w:sz w:val="21"/>
              </w:rPr>
            </w:pPr>
            <w:r>
              <w:rPr>
                <w:color w:val="000009"/>
                <w:sz w:val="21"/>
              </w:rPr>
              <w:t>10000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BLTZAL rs, offset</w:t>
      </w:r>
    </w:p>
    <w:p>
      <w:pPr>
        <w:pStyle w:val="BodyText"/>
        <w:spacing w:line="278" w:lineRule="auto" w:before="122"/>
        <w:ind w:left="1803" w:right="311" w:hanging="1064"/>
        <w:jc w:val="both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10"/>
        </w:rPr>
        <w:t>如果寄存器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  <w:spacing w:val="-10"/>
        </w:rPr>
        <w:t>的值小于 </w:t>
      </w:r>
      <w:r>
        <w:rPr>
          <w:color w:val="000009"/>
        </w:rPr>
        <w:t>0 </w:t>
      </w:r>
      <w:r>
        <w:rPr>
          <w:rFonts w:ascii="宋体" w:eastAsia="宋体" w:hint="eastAsia"/>
          <w:color w:val="000009"/>
          <w:spacing w:val="-5"/>
        </w:rPr>
        <w:t>则转移，否则顺序执行。转移目标由立即数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  <w:spacing w:val="-17"/>
        </w:rPr>
        <w:t>左移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  <w:spacing w:val="-3"/>
        </w:rPr>
        <w:t>位并进行有符号</w:t>
      </w:r>
      <w:r>
        <w:rPr>
          <w:rFonts w:ascii="宋体" w:eastAsia="宋体" w:hint="eastAsia"/>
          <w:color w:val="000009"/>
          <w:spacing w:val="-4"/>
        </w:rPr>
        <w:t>扩展的值加上该分支指令对应的延迟槽指令的 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  <w:spacing w:val="-3"/>
        </w:rPr>
        <w:t>计算得到。无论转移与否，将该分支对应延迟槽</w:t>
      </w:r>
      <w:r>
        <w:rPr>
          <w:rFonts w:ascii="宋体" w:eastAsia="宋体" w:hint="eastAsia"/>
          <w:color w:val="000009"/>
          <w:spacing w:val="3"/>
        </w:rPr>
        <w:t>指令之后的指令的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  <w:spacing w:val="-12"/>
        </w:rPr>
        <w:t>值保存至第 </w:t>
      </w:r>
      <w:r>
        <w:rPr>
          <w:color w:val="000009"/>
        </w:rPr>
        <w:t>31 </w:t>
      </w:r>
      <w:r>
        <w:rPr>
          <w:rFonts w:ascii="宋体" w:eastAsia="宋体" w:hint="eastAsia"/>
          <w:color w:val="000009"/>
          <w:spacing w:val="-3"/>
        </w:rPr>
        <w:t>号通用寄存器中。</w:t>
      </w:r>
    </w:p>
    <w:p>
      <w:pPr>
        <w:spacing w:after="0" w:line="278" w:lineRule="auto"/>
        <w:jc w:val="both"/>
        <w:rPr>
          <w:rFonts w:ascii="宋体" w:eastAsia="宋体" w:hint="eastAsia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BodyText"/>
        <w:tabs>
          <w:tab w:pos="2420" w:val="left" w:leader="none"/>
        </w:tabs>
        <w:spacing w:before="22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I:</w:t>
        <w:tab/>
        <w:t>condition ← GPR[rs] &lt;</w:t>
      </w:r>
      <w:r>
        <w:rPr>
          <w:color w:val="000009"/>
          <w:spacing w:val="-7"/>
        </w:rPr>
        <w:t> </w:t>
      </w:r>
      <w:r>
        <w:rPr>
          <w:color w:val="000009"/>
        </w:rPr>
        <w:t>0</w:t>
      </w:r>
    </w:p>
    <w:p>
      <w:pPr>
        <w:pStyle w:val="BodyText"/>
        <w:spacing w:line="388" w:lineRule="auto" w:before="132"/>
        <w:ind w:left="2420" w:right="5368"/>
      </w:pPr>
      <w:r>
        <w:rPr>
          <w:color w:val="000009"/>
        </w:rPr>
        <w:t>target_offset ← Sign_extend(offset||0</w:t>
      </w:r>
      <w:r>
        <w:rPr>
          <w:color w:val="000009"/>
          <w:vertAlign w:val="superscript"/>
        </w:rPr>
        <w:t>2</w:t>
      </w:r>
      <w:r>
        <w:rPr>
          <w:color w:val="000009"/>
          <w:vertAlign w:val="baseline"/>
        </w:rPr>
        <w:t>) GPR[31] ← PC + 8</w:t>
      </w:r>
    </w:p>
    <w:p>
      <w:pPr>
        <w:pStyle w:val="BodyText"/>
        <w:tabs>
          <w:tab w:pos="2420" w:val="left" w:leader="none"/>
        </w:tabs>
        <w:spacing w:line="239" w:lineRule="exact"/>
        <w:ind w:left="1791"/>
      </w:pPr>
      <w:r>
        <w:rPr>
          <w:color w:val="000009"/>
        </w:rPr>
        <w:t>I+1:</w:t>
        <w:tab/>
        <w:t>if condition</w:t>
      </w:r>
      <w:r>
        <w:rPr>
          <w:color w:val="000009"/>
          <w:spacing w:val="-2"/>
        </w:rPr>
        <w:t> </w:t>
      </w:r>
      <w:r>
        <w:rPr>
          <w:color w:val="000009"/>
        </w:rPr>
        <w:t>then</w:t>
      </w:r>
    </w:p>
    <w:p>
      <w:pPr>
        <w:pStyle w:val="BodyText"/>
        <w:spacing w:line="386" w:lineRule="auto" w:before="150"/>
        <w:ind w:left="2420" w:right="6189" w:firstLine="420"/>
      </w:pPr>
      <w:r>
        <w:rPr/>
        <w:drawing>
          <wp:anchor distT="0" distB="0" distL="0" distR="0" allowOverlap="1" layoutInCell="1" locked="0" behindDoc="1" simplePos="0" relativeHeight="242317312">
            <wp:simplePos x="0" y="0"/>
            <wp:positionH relativeFrom="page">
              <wp:posOffset>327279</wp:posOffset>
            </wp:positionH>
            <wp:positionV relativeFrom="paragraph">
              <wp:posOffset>359063</wp:posOffset>
            </wp:positionV>
            <wp:extent cx="6864477" cy="6868668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PC ← PC+ target_offset endif</w:t>
      </w:r>
    </w:p>
    <w:p>
      <w:pPr>
        <w:spacing w:line="260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</w:rPr>
      </w:pP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b w:val="0"/>
        </w:rPr>
      </w:pPr>
      <w:bookmarkStart w:name="3.6.9 J" w:id="160"/>
      <w:bookmarkEnd w:id="160"/>
      <w:r>
        <w:rPr>
          <w:b w:val="0"/>
        </w:rPr>
      </w:r>
      <w:bookmarkStart w:name="_bookmark58" w:id="161"/>
      <w:bookmarkEnd w:id="161"/>
      <w:r>
        <w:rPr>
          <w:b w:val="0"/>
        </w:rPr>
      </w:r>
      <w:bookmarkStart w:name="_bookmark58" w:id="162"/>
      <w:bookmarkEnd w:id="162"/>
      <w:r>
        <w:rPr>
          <w:color w:val="000009"/>
          <w:w w:val="99"/>
        </w:rPr>
        <w:t>J</w:t>
      </w:r>
      <w:r>
        <w:rPr>
          <w:b w:val="0"/>
        </w:rPr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3"/>
        <w:gridCol w:w="347"/>
        <w:gridCol w:w="3395"/>
        <w:gridCol w:w="3352"/>
      </w:tblGrid>
      <w:tr>
        <w:trPr>
          <w:trHeight w:val="319" w:hRule="atLeast"/>
        </w:trPr>
        <w:tc>
          <w:tcPr>
            <w:tcW w:w="12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3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33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335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3"/>
              <w:ind w:left="462"/>
              <w:rPr>
                <w:sz w:val="21"/>
              </w:rPr>
            </w:pPr>
            <w:r>
              <w:rPr>
                <w:color w:val="000009"/>
                <w:sz w:val="21"/>
              </w:rPr>
              <w:t>000010</w:t>
            </w: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2880" w:right="287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instr_index</w:t>
            </w:r>
          </w:p>
        </w:tc>
      </w:tr>
      <w:tr>
        <w:trPr>
          <w:trHeight w:val="332" w:hRule="atLeast"/>
        </w:trPr>
        <w:tc>
          <w:tcPr>
            <w:tcW w:w="12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729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3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747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246" w:right="32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26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J target</w:t>
      </w:r>
    </w:p>
    <w:p>
      <w:pPr>
        <w:pStyle w:val="BodyText"/>
        <w:spacing w:before="122"/>
        <w:ind w:left="740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无条件跳转。跳转目标由该分支指令对应的延迟槽指令的 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</w:rPr>
        <w:t>的最高 </w:t>
      </w:r>
      <w:r>
        <w:rPr>
          <w:color w:val="000009"/>
        </w:rPr>
        <w:t>4 </w:t>
      </w:r>
      <w:r>
        <w:rPr>
          <w:rFonts w:ascii="宋体" w:eastAsia="宋体" w:hint="eastAsia"/>
          <w:color w:val="000009"/>
        </w:rPr>
        <w:t>位与立即数 </w:t>
      </w:r>
      <w:r>
        <w:rPr>
          <w:color w:val="000009"/>
        </w:rPr>
        <w:t>instr_index </w:t>
      </w:r>
      <w:r>
        <w:rPr>
          <w:rFonts w:ascii="宋体" w:eastAsia="宋体" w:hint="eastAsia"/>
          <w:color w:val="000009"/>
        </w:rPr>
        <w:t>左移</w:t>
      </w:r>
    </w:p>
    <w:p>
      <w:pPr>
        <w:spacing w:line="348" w:lineRule="auto" w:before="43"/>
        <w:ind w:left="740" w:right="7219" w:firstLine="1063"/>
        <w:jc w:val="left"/>
        <w:rPr>
          <w:sz w:val="21"/>
        </w:rPr>
      </w:pPr>
      <w:r>
        <w:rPr>
          <w:color w:val="000009"/>
          <w:sz w:val="21"/>
        </w:rPr>
        <w:t>2 </w:t>
      </w:r>
      <w:r>
        <w:rPr>
          <w:rFonts w:ascii="宋体" w:eastAsia="宋体" w:hint="eastAsia"/>
          <w:color w:val="000009"/>
          <w:sz w:val="21"/>
        </w:rPr>
        <w:t>位后的值拼接得到。</w:t>
      </w:r>
      <w:r>
        <w:rPr>
          <w:rFonts w:ascii="宋体" w:eastAsia="宋体" w:hint="eastAsia"/>
          <w:b/>
          <w:color w:val="000009"/>
          <w:sz w:val="21"/>
        </w:rPr>
        <w:t>操作定义：</w:t>
      </w:r>
      <w:r>
        <w:rPr>
          <w:color w:val="000009"/>
          <w:sz w:val="21"/>
        </w:rPr>
        <w:t>I:</w:t>
      </w:r>
    </w:p>
    <w:p>
      <w:pPr>
        <w:pStyle w:val="BodyText"/>
        <w:tabs>
          <w:tab w:pos="2420" w:val="left" w:leader="none"/>
        </w:tabs>
        <w:spacing w:before="11"/>
        <w:ind w:left="1791"/>
      </w:pPr>
      <w:r>
        <w:rPr>
          <w:color w:val="000009"/>
        </w:rPr>
        <w:t>I+1:</w:t>
        <w:tab/>
        <w:t>PC ← PC</w:t>
      </w:r>
      <w:r>
        <w:rPr>
          <w:color w:val="000009"/>
          <w:vertAlign w:val="subscript"/>
        </w:rPr>
        <w:t>31..28</w:t>
      </w:r>
      <w:r>
        <w:rPr>
          <w:color w:val="000009"/>
          <w:vertAlign w:val="baseline"/>
        </w:rPr>
        <w:t> || instr_index ||</w:t>
      </w:r>
      <w:r>
        <w:rPr>
          <w:color w:val="000009"/>
          <w:spacing w:val="-9"/>
          <w:vertAlign w:val="baseline"/>
        </w:rPr>
        <w:t> </w:t>
      </w:r>
      <w:r>
        <w:rPr>
          <w:color w:val="000009"/>
          <w:vertAlign w:val="baseline"/>
        </w:rPr>
        <w:t>0</w:t>
      </w:r>
      <w:r>
        <w:rPr>
          <w:color w:val="000009"/>
          <w:vertAlign w:val="superscript"/>
        </w:rPr>
        <w:t>2</w:t>
      </w:r>
    </w:p>
    <w:p>
      <w:pPr>
        <w:spacing w:before="138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</w:rPr>
      </w:pP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6.10 JAL" w:id="163"/>
      <w:bookmarkEnd w:id="163"/>
      <w:r>
        <w:rPr>
          <w:b w:val="0"/>
        </w:rPr>
      </w:r>
      <w:bookmarkStart w:name="_bookmark59" w:id="164"/>
      <w:bookmarkEnd w:id="164"/>
      <w:r>
        <w:rPr>
          <w:b w:val="0"/>
        </w:rPr>
      </w:r>
      <w:bookmarkStart w:name="_bookmark59" w:id="165"/>
      <w:bookmarkEnd w:id="165"/>
      <w:r>
        <w:rPr>
          <w:color w:val="000009"/>
        </w:rPr>
        <w:t>J</w:t>
      </w:r>
      <w:r>
        <w:rPr>
          <w:color w:val="000009"/>
        </w:rPr>
        <w:t>AL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3"/>
        <w:gridCol w:w="347"/>
        <w:gridCol w:w="3395"/>
        <w:gridCol w:w="3352"/>
      </w:tblGrid>
      <w:tr>
        <w:trPr>
          <w:trHeight w:val="319" w:hRule="atLeast"/>
        </w:trPr>
        <w:tc>
          <w:tcPr>
            <w:tcW w:w="12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3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33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335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0"/>
              <w:ind w:left="462"/>
              <w:rPr>
                <w:sz w:val="21"/>
              </w:rPr>
            </w:pPr>
            <w:r>
              <w:rPr>
                <w:color w:val="000009"/>
                <w:sz w:val="21"/>
              </w:rPr>
              <w:t>000011</w:t>
            </w: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880" w:right="287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instr_index</w:t>
            </w:r>
          </w:p>
        </w:tc>
      </w:tr>
      <w:tr>
        <w:trPr>
          <w:trHeight w:val="334" w:hRule="atLeast"/>
        </w:trPr>
        <w:tc>
          <w:tcPr>
            <w:tcW w:w="12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729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3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747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3246" w:right="32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26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JAL target</w:t>
      </w:r>
    </w:p>
    <w:p>
      <w:pPr>
        <w:pStyle w:val="BodyText"/>
        <w:spacing w:line="278" w:lineRule="auto" w:before="122"/>
        <w:ind w:left="1803" w:right="313" w:hanging="1064"/>
        <w:jc w:val="both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5"/>
        </w:rPr>
        <w:t>无条件跳转。跳转目标由该分支指令对应的延迟槽指令的 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  <w:spacing w:val="-10"/>
        </w:rPr>
        <w:t>的最高 </w:t>
      </w:r>
      <w:r>
        <w:rPr>
          <w:color w:val="000009"/>
        </w:rPr>
        <w:t>4 </w:t>
      </w:r>
      <w:r>
        <w:rPr>
          <w:rFonts w:ascii="宋体" w:eastAsia="宋体" w:hint="eastAsia"/>
          <w:color w:val="000009"/>
          <w:spacing w:val="-8"/>
        </w:rPr>
        <w:t>位与立即数 </w:t>
      </w:r>
      <w:r>
        <w:rPr>
          <w:color w:val="000009"/>
        </w:rPr>
        <w:t>instr_index </w:t>
      </w:r>
      <w:r>
        <w:rPr>
          <w:rFonts w:ascii="宋体" w:eastAsia="宋体" w:hint="eastAsia"/>
          <w:color w:val="000009"/>
          <w:spacing w:val="-3"/>
        </w:rPr>
        <w:t>左移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  <w:spacing w:val="-3"/>
        </w:rPr>
        <w:t>位后的值拼接得到。同时将该分支对应延迟槽指令之后的指令的 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  <w:spacing w:val="-2"/>
        </w:rPr>
        <w:t>值保存至第 </w:t>
      </w:r>
      <w:r>
        <w:rPr>
          <w:color w:val="000009"/>
        </w:rPr>
        <w:t>31 </w:t>
      </w:r>
      <w:r>
        <w:rPr>
          <w:rFonts w:ascii="宋体" w:eastAsia="宋体" w:hint="eastAsia"/>
          <w:color w:val="000009"/>
          <w:spacing w:val="-3"/>
        </w:rPr>
        <w:t>号通用寄存器中。</w:t>
      </w:r>
    </w:p>
    <w:p>
      <w:pPr>
        <w:tabs>
          <w:tab w:pos="2420" w:val="left" w:leader="none"/>
        </w:tabs>
        <w:spacing w:before="79"/>
        <w:ind w:left="740" w:right="0" w:firstLine="0"/>
        <w:jc w:val="left"/>
        <w:rPr>
          <w:sz w:val="21"/>
        </w:rPr>
      </w:pPr>
      <w:r>
        <w:rPr>
          <w:rFonts w:ascii="宋体" w:hAnsi="宋体" w:eastAsia="宋体" w:hint="eastAsia"/>
          <w:b/>
          <w:color w:val="000009"/>
          <w:sz w:val="21"/>
        </w:rPr>
        <w:t>操作定义：</w:t>
      </w:r>
      <w:r>
        <w:rPr>
          <w:color w:val="000009"/>
          <w:sz w:val="21"/>
        </w:rPr>
        <w:t>I:</w:t>
        <w:tab/>
        <w:t>GPR[31] ← PC +</w:t>
      </w:r>
      <w:r>
        <w:rPr>
          <w:color w:val="000009"/>
          <w:spacing w:val="-7"/>
          <w:sz w:val="21"/>
        </w:rPr>
        <w:t> </w:t>
      </w:r>
      <w:r>
        <w:rPr>
          <w:color w:val="000009"/>
          <w:sz w:val="21"/>
        </w:rPr>
        <w:t>8</w:t>
      </w:r>
    </w:p>
    <w:p>
      <w:pPr>
        <w:pStyle w:val="BodyText"/>
        <w:tabs>
          <w:tab w:pos="2420" w:val="left" w:leader="none"/>
        </w:tabs>
        <w:spacing w:before="132"/>
        <w:ind w:left="1791"/>
      </w:pPr>
      <w:r>
        <w:rPr>
          <w:color w:val="000009"/>
        </w:rPr>
        <w:t>I+1:</w:t>
        <w:tab/>
        <w:t>PC ← PC</w:t>
      </w:r>
      <w:r>
        <w:rPr>
          <w:color w:val="000009"/>
          <w:vertAlign w:val="subscript"/>
        </w:rPr>
        <w:t>31..28</w:t>
      </w:r>
      <w:r>
        <w:rPr>
          <w:color w:val="000009"/>
          <w:vertAlign w:val="baseline"/>
        </w:rPr>
        <w:t> || instr_index ||</w:t>
      </w:r>
      <w:r>
        <w:rPr>
          <w:color w:val="000009"/>
          <w:spacing w:val="-9"/>
          <w:vertAlign w:val="baseline"/>
        </w:rPr>
        <w:t> </w:t>
      </w:r>
      <w:r>
        <w:rPr>
          <w:color w:val="000009"/>
          <w:vertAlign w:val="baseline"/>
        </w:rPr>
        <w:t>0</w:t>
      </w:r>
      <w:r>
        <w:rPr>
          <w:color w:val="000009"/>
          <w:vertAlign w:val="superscript"/>
        </w:rPr>
        <w:t>2</w:t>
      </w:r>
    </w:p>
    <w:p>
      <w:pPr>
        <w:spacing w:before="138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</w:rPr>
      </w:pP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6.11 JR" w:id="166"/>
      <w:bookmarkEnd w:id="166"/>
      <w:r>
        <w:rPr>
          <w:b w:val="0"/>
        </w:rPr>
      </w:r>
      <w:bookmarkStart w:name="_bookmark60" w:id="167"/>
      <w:bookmarkEnd w:id="167"/>
      <w:r>
        <w:rPr>
          <w:b w:val="0"/>
        </w:rPr>
      </w:r>
      <w:bookmarkStart w:name="_bookmark60" w:id="168"/>
      <w:bookmarkEnd w:id="168"/>
      <w:r>
        <w:rPr>
          <w:color w:val="000009"/>
        </w:rPr>
        <w:t>JR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1885"/>
        <w:gridCol w:w="711"/>
        <w:gridCol w:w="909"/>
        <w:gridCol w:w="387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1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1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22"/>
              <w:rPr>
                <w:sz w:val="21"/>
              </w:rPr>
            </w:pPr>
            <w:r>
              <w:rPr>
                <w:color w:val="000009"/>
                <w:sz w:val="21"/>
              </w:rPr>
              <w:t>00 0000 0000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5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4"/>
              <w:rPr>
                <w:sz w:val="21"/>
              </w:rPr>
            </w:pPr>
            <w:r>
              <w:rPr>
                <w:color w:val="000009"/>
                <w:sz w:val="21"/>
              </w:rPr>
              <w:t>001000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190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10</w:t>
            </w:r>
          </w:p>
        </w:tc>
        <w:tc>
          <w:tcPr>
            <w:tcW w:w="7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599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JR rs</w:t>
      </w:r>
    </w:p>
    <w:p>
      <w:pPr>
        <w:pStyle w:val="BodyText"/>
        <w:spacing w:before="122"/>
        <w:ind w:left="740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无条件跳转。跳转目标为寄存器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</w:rPr>
        <w:t>中的值。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906" w:footer="582" w:top="1100" w:bottom="860" w:left="400" w:right="400"/>
        </w:sectPr>
      </w:pPr>
    </w:p>
    <w:p>
      <w:pPr>
        <w:tabs>
          <w:tab w:pos="2420" w:val="left" w:leader="none"/>
        </w:tabs>
        <w:spacing w:before="22"/>
        <w:ind w:left="740" w:right="0" w:firstLine="0"/>
        <w:jc w:val="left"/>
        <w:rPr>
          <w:sz w:val="21"/>
        </w:rPr>
      </w:pPr>
      <w:r>
        <w:rPr>
          <w:rFonts w:ascii="宋体" w:hAnsi="宋体" w:eastAsia="宋体" w:hint="eastAsia"/>
          <w:b/>
          <w:color w:val="000009"/>
          <w:sz w:val="21"/>
        </w:rPr>
        <w:t>操作定义：</w:t>
      </w:r>
      <w:r>
        <w:rPr>
          <w:color w:val="000009"/>
          <w:sz w:val="21"/>
        </w:rPr>
        <w:t>I</w:t>
      </w:r>
      <w:r>
        <w:rPr>
          <w:rFonts w:ascii="Calibri" w:hAnsi="Calibri" w:eastAsia="Calibri"/>
          <w:color w:val="000009"/>
          <w:sz w:val="21"/>
        </w:rPr>
        <w:t>:</w:t>
        <w:tab/>
      </w:r>
      <w:r>
        <w:rPr>
          <w:color w:val="000009"/>
          <w:sz w:val="21"/>
        </w:rPr>
        <w:t>temp ←</w:t>
      </w:r>
      <w:r>
        <w:rPr>
          <w:color w:val="000009"/>
          <w:spacing w:val="-1"/>
          <w:sz w:val="21"/>
        </w:rPr>
        <w:t> </w:t>
      </w:r>
      <w:r>
        <w:rPr>
          <w:color w:val="000009"/>
          <w:sz w:val="21"/>
        </w:rPr>
        <w:t>GPR[rs]</w:t>
      </w:r>
    </w:p>
    <w:p>
      <w:pPr>
        <w:pStyle w:val="BodyText"/>
        <w:tabs>
          <w:tab w:pos="2420" w:val="left" w:leader="none"/>
          <w:tab w:pos="2888" w:val="left" w:leader="none"/>
        </w:tabs>
        <w:spacing w:before="132"/>
        <w:ind w:left="1786"/>
      </w:pPr>
      <w:r>
        <w:rPr>
          <w:color w:val="000009"/>
        </w:rPr>
        <w:t>I+1:</w:t>
        <w:tab/>
        <w:t>PC</w:t>
        <w:tab/>
        <w:t>←</w:t>
      </w:r>
      <w:r>
        <w:rPr>
          <w:color w:val="000009"/>
          <w:spacing w:val="-1"/>
        </w:rPr>
        <w:t> </w:t>
      </w:r>
      <w:r>
        <w:rPr>
          <w:color w:val="000009"/>
        </w:rPr>
        <w:t>temp</w:t>
      </w:r>
    </w:p>
    <w:p>
      <w:pPr>
        <w:spacing w:before="138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</w:rPr>
      </w:pPr>
    </w:p>
    <w:p>
      <w:pPr>
        <w:pStyle w:val="Heading3"/>
        <w:numPr>
          <w:ilvl w:val="2"/>
          <w:numId w:val="12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r>
        <w:rPr/>
        <w:drawing>
          <wp:anchor distT="0" distB="0" distL="0" distR="0" allowOverlap="1" layoutInCell="1" locked="0" behindDoc="1" simplePos="0" relativeHeight="242318336">
            <wp:simplePos x="0" y="0"/>
            <wp:positionH relativeFrom="page">
              <wp:posOffset>327279</wp:posOffset>
            </wp:positionH>
            <wp:positionV relativeFrom="paragraph">
              <wp:posOffset>259408</wp:posOffset>
            </wp:positionV>
            <wp:extent cx="6864477" cy="6868668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6.12 JALR" w:id="169"/>
      <w:bookmarkEnd w:id="169"/>
      <w:r>
        <w:rPr>
          <w:b w:val="0"/>
        </w:rPr>
      </w:r>
      <w:bookmarkStart w:name="_bookmark61" w:id="170"/>
      <w:bookmarkEnd w:id="170"/>
      <w:r>
        <w:rPr>
          <w:b w:val="0"/>
        </w:rPr>
      </w:r>
      <w:bookmarkStart w:name="_bookmark61" w:id="171"/>
      <w:bookmarkEnd w:id="171"/>
      <w:r>
        <w:rPr>
          <w:color w:val="000009"/>
        </w:rPr>
        <w:t>J</w:t>
      </w:r>
      <w:r>
        <w:rPr>
          <w:color w:val="000009"/>
        </w:rPr>
        <w:t>ALR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886"/>
        <w:gridCol w:w="413"/>
        <w:gridCol w:w="911"/>
        <w:gridCol w:w="389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8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58"/>
              <w:rPr>
                <w:sz w:val="21"/>
              </w:rPr>
            </w:pPr>
            <w:r>
              <w:rPr>
                <w:color w:val="000009"/>
                <w:sz w:val="21"/>
              </w:rPr>
              <w:t>001001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9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JALR rd, rs</w:t>
      </w:r>
    </w:p>
    <w:p>
      <w:pPr>
        <w:pStyle w:val="BodyText"/>
        <w:spacing w:before="134"/>
        <w:ind w:left="1791"/>
      </w:pPr>
      <w:r>
        <w:rPr>
          <w:color w:val="000009"/>
        </w:rPr>
        <w:t>JALR rs (rd=31 implied)</w:t>
      </w:r>
    </w:p>
    <w:p>
      <w:pPr>
        <w:pStyle w:val="BodyText"/>
        <w:spacing w:line="278" w:lineRule="auto" w:before="138"/>
        <w:ind w:left="1803" w:right="310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无条件跳转。跳转目标为寄存器 </w:t>
      </w:r>
      <w:r>
        <w:rPr>
          <w:color w:val="000009"/>
        </w:rPr>
        <w:t>rs </w:t>
      </w:r>
      <w:r>
        <w:rPr>
          <w:rFonts w:ascii="宋体" w:eastAsia="宋体" w:hint="eastAsia"/>
          <w:color w:val="000009"/>
        </w:rPr>
        <w:t>中的值。同时将该分支对应延迟槽指令之后的指令的 </w:t>
      </w:r>
      <w:r>
        <w:rPr>
          <w:color w:val="000009"/>
        </w:rPr>
        <w:t>PC </w:t>
      </w:r>
      <w:r>
        <w:rPr>
          <w:rFonts w:ascii="宋体" w:eastAsia="宋体" w:hint="eastAsia"/>
          <w:color w:val="000009"/>
        </w:rPr>
        <w:t>值保存至寄存器 </w:t>
      </w:r>
      <w:r>
        <w:rPr>
          <w:color w:val="000009"/>
        </w:rPr>
        <w:t>rd </w:t>
      </w:r>
      <w:r>
        <w:rPr>
          <w:rFonts w:ascii="宋体" w:eastAsia="宋体" w:hint="eastAsia"/>
          <w:color w:val="000009"/>
        </w:rPr>
        <w:t>中。</w:t>
      </w:r>
    </w:p>
    <w:p>
      <w:pPr>
        <w:tabs>
          <w:tab w:pos="2338" w:val="left" w:leader="none"/>
        </w:tabs>
        <w:spacing w:before="77"/>
        <w:ind w:left="740" w:right="0" w:firstLine="0"/>
        <w:jc w:val="left"/>
        <w:rPr>
          <w:sz w:val="21"/>
        </w:rPr>
      </w:pPr>
      <w:r>
        <w:rPr>
          <w:rFonts w:ascii="宋体" w:hAnsi="宋体" w:eastAsia="宋体" w:hint="eastAsia"/>
          <w:b/>
          <w:color w:val="000009"/>
          <w:sz w:val="21"/>
        </w:rPr>
        <w:t>操作定义：</w:t>
      </w:r>
      <w:r>
        <w:rPr>
          <w:color w:val="000009"/>
          <w:sz w:val="21"/>
        </w:rPr>
        <w:t>I</w:t>
      </w:r>
      <w:r>
        <w:rPr>
          <w:rFonts w:ascii="宋体" w:hAnsi="宋体" w:eastAsia="宋体" w:hint="eastAsia"/>
          <w:color w:val="000009"/>
          <w:sz w:val="21"/>
        </w:rPr>
        <w:t>：</w:t>
        <w:tab/>
      </w:r>
      <w:r>
        <w:rPr>
          <w:color w:val="000009"/>
          <w:sz w:val="21"/>
        </w:rPr>
        <w:t>temp</w:t>
      </w:r>
      <w:r>
        <w:rPr>
          <w:rFonts w:ascii="宋体" w:hAnsi="宋体" w:eastAsia="宋体" w:hint="eastAsia"/>
          <w:color w:val="000009"/>
          <w:sz w:val="21"/>
        </w:rPr>
        <w:t>←</w:t>
      </w:r>
      <w:r>
        <w:rPr>
          <w:rFonts w:ascii="宋体" w:hAnsi="宋体" w:eastAsia="宋体" w:hint="eastAsia"/>
          <w:color w:val="000009"/>
          <w:spacing w:val="-53"/>
          <w:sz w:val="21"/>
        </w:rPr>
        <w:t> </w:t>
      </w:r>
      <w:r>
        <w:rPr>
          <w:color w:val="000009"/>
          <w:sz w:val="21"/>
        </w:rPr>
        <w:t>GPR[rs]</w:t>
      </w:r>
    </w:p>
    <w:p>
      <w:pPr>
        <w:pStyle w:val="BodyText"/>
        <w:spacing w:before="134"/>
        <w:ind w:left="2420"/>
      </w:pPr>
      <w:r>
        <w:rPr>
          <w:color w:val="000009"/>
        </w:rPr>
        <w:t>GPR[rd] ← PC + 8</w:t>
      </w:r>
    </w:p>
    <w:p>
      <w:pPr>
        <w:pStyle w:val="BodyText"/>
        <w:tabs>
          <w:tab w:pos="2420" w:val="left" w:leader="none"/>
          <w:tab w:pos="2888" w:val="left" w:leader="none"/>
        </w:tabs>
        <w:spacing w:before="147"/>
        <w:ind w:left="1786"/>
      </w:pPr>
      <w:r>
        <w:rPr>
          <w:color w:val="000009"/>
        </w:rPr>
        <w:t>I+1:</w:t>
        <w:tab/>
        <w:t>PC</w:t>
        <w:tab/>
        <w:t>←</w:t>
      </w:r>
      <w:r>
        <w:rPr>
          <w:color w:val="000009"/>
          <w:spacing w:val="-1"/>
        </w:rPr>
        <w:t> </w:t>
      </w:r>
      <w:r>
        <w:rPr>
          <w:color w:val="000009"/>
        </w:rPr>
        <w:t>temp</w:t>
      </w:r>
    </w:p>
    <w:p>
      <w:pPr>
        <w:spacing w:before="138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5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rFonts w:ascii="宋体" w:eastAsia="宋体" w:hint="eastAsia"/>
        </w:rPr>
      </w:pPr>
      <w:bookmarkStart w:name="3.7 数据移动指令" w:id="172"/>
      <w:bookmarkEnd w:id="172"/>
      <w:r>
        <w:rPr>
          <w:b w:val="0"/>
        </w:rPr>
      </w:r>
      <w:bookmarkStart w:name="_bookmark62" w:id="173"/>
      <w:bookmarkEnd w:id="173"/>
      <w:r>
        <w:rPr>
          <w:b w:val="0"/>
        </w:rPr>
      </w:r>
      <w:bookmarkStart w:name="_bookmark62" w:id="174"/>
      <w:bookmarkEnd w:id="174"/>
      <w:r>
        <w:rPr>
          <w:rFonts w:ascii="宋体" w:eastAsia="宋体" w:hint="eastAsia"/>
          <w:color w:val="000009"/>
        </w:rPr>
        <w:t>数据移动指令</w:t>
      </w:r>
    </w:p>
    <w:p>
      <w:pPr>
        <w:pStyle w:val="ListParagraph"/>
        <w:numPr>
          <w:ilvl w:val="2"/>
          <w:numId w:val="13"/>
        </w:numPr>
        <w:tabs>
          <w:tab w:pos="1041" w:val="left" w:leader="none"/>
        </w:tabs>
        <w:spacing w:line="240" w:lineRule="auto" w:before="251" w:after="0"/>
        <w:ind w:left="1040" w:right="0" w:hanging="721"/>
        <w:jc w:val="left"/>
        <w:rPr>
          <w:rFonts w:ascii="Arial"/>
          <w:b/>
          <w:sz w:val="24"/>
        </w:rPr>
      </w:pPr>
      <w:bookmarkStart w:name="3.7.1 MFHI" w:id="175"/>
      <w:bookmarkEnd w:id="175"/>
      <w:r>
        <w:rPr/>
      </w:r>
      <w:bookmarkStart w:name="_bookmark63" w:id="176"/>
      <w:bookmarkEnd w:id="176"/>
      <w:r>
        <w:rPr/>
      </w:r>
      <w:bookmarkStart w:name="_bookmark63" w:id="177"/>
      <w:bookmarkEnd w:id="177"/>
      <w:r>
        <w:rPr>
          <w:rFonts w:ascii="Arial"/>
          <w:b/>
          <w:color w:val="000009"/>
          <w:sz w:val="24"/>
        </w:rPr>
        <w:t>M</w:t>
      </w:r>
      <w:r>
        <w:rPr>
          <w:rFonts w:ascii="Arial"/>
          <w:b/>
          <w:color w:val="000009"/>
          <w:sz w:val="24"/>
        </w:rPr>
        <w:t>FHI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4"/>
        <w:gridCol w:w="476"/>
        <w:gridCol w:w="647"/>
        <w:gridCol w:w="647"/>
        <w:gridCol w:w="648"/>
        <w:gridCol w:w="648"/>
        <w:gridCol w:w="884"/>
        <w:gridCol w:w="411"/>
        <w:gridCol w:w="908"/>
        <w:gridCol w:w="386"/>
        <w:gridCol w:w="776"/>
        <w:gridCol w:w="780"/>
      </w:tblGrid>
      <w:tr>
        <w:trPr>
          <w:trHeight w:val="319" w:hRule="atLeast"/>
        </w:trPr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6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6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8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2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2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20"/>
              <w:rPr>
                <w:sz w:val="21"/>
              </w:rPr>
            </w:pPr>
            <w:r>
              <w:rPr>
                <w:color w:val="000009"/>
                <w:sz w:val="21"/>
              </w:rPr>
              <w:t>00 0000 0000</w:t>
            </w:r>
          </w:p>
        </w:tc>
        <w:tc>
          <w:tcPr>
            <w:tcW w:w="1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61" w:right="33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9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74"/>
              <w:rPr>
                <w:sz w:val="21"/>
              </w:rPr>
            </w:pPr>
            <w:r>
              <w:rPr>
                <w:color w:val="000009"/>
                <w:sz w:val="21"/>
              </w:rPr>
              <w:t>010000</w:t>
            </w:r>
          </w:p>
        </w:tc>
      </w:tr>
      <w:tr>
        <w:trPr>
          <w:trHeight w:val="334" w:hRule="atLeast"/>
        </w:trPr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521" w:right="5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10</w:t>
            </w:r>
          </w:p>
        </w:tc>
        <w:tc>
          <w:tcPr>
            <w:tcW w:w="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6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8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3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MFHI rd</w:t>
      </w:r>
    </w:p>
    <w:p>
      <w:pPr>
        <w:spacing w:line="348" w:lineRule="auto" w:before="122"/>
        <w:ind w:left="740" w:right="5734" w:firstLine="0"/>
        <w:jc w:val="left"/>
        <w:rPr>
          <w:sz w:val="21"/>
        </w:rPr>
      </w:pPr>
      <w:r>
        <w:rPr>
          <w:rFonts w:ascii="宋体" w:hAnsi="宋体" w:eastAsia="宋体" w:hint="eastAsia"/>
          <w:b/>
          <w:color w:val="000009"/>
          <w:sz w:val="21"/>
        </w:rPr>
        <w:t>功能描述：</w:t>
      </w:r>
      <w:r>
        <w:rPr>
          <w:rFonts w:ascii="宋体" w:hAnsi="宋体" w:eastAsia="宋体" w:hint="eastAsia"/>
          <w:color w:val="000009"/>
          <w:sz w:val="21"/>
        </w:rPr>
        <w:t>将</w:t>
      </w:r>
      <w:r>
        <w:rPr>
          <w:color w:val="000009"/>
          <w:sz w:val="21"/>
        </w:rPr>
        <w:t>HI </w:t>
      </w:r>
      <w:r>
        <w:rPr>
          <w:rFonts w:ascii="宋体" w:hAnsi="宋体" w:eastAsia="宋体" w:hint="eastAsia"/>
          <w:color w:val="000009"/>
          <w:sz w:val="21"/>
        </w:rPr>
        <w:t>寄存器的值写入到寄存器 </w:t>
      </w:r>
      <w:r>
        <w:rPr>
          <w:color w:val="000009"/>
          <w:sz w:val="21"/>
        </w:rPr>
        <w:t>rd </w:t>
      </w:r>
      <w:r>
        <w:rPr>
          <w:rFonts w:ascii="宋体" w:hAnsi="宋体" w:eastAsia="宋体" w:hint="eastAsia"/>
          <w:color w:val="000009"/>
          <w:sz w:val="21"/>
        </w:rPr>
        <w:t>中。</w:t>
      </w:r>
      <w:r>
        <w:rPr>
          <w:rFonts w:ascii="宋体" w:hAnsi="宋体" w:eastAsia="宋体" w:hint="eastAsia"/>
          <w:b/>
          <w:color w:val="000009"/>
          <w:sz w:val="21"/>
        </w:rPr>
        <w:t>操作定义：</w:t>
      </w:r>
      <w:r>
        <w:rPr>
          <w:color w:val="000009"/>
          <w:sz w:val="21"/>
        </w:rPr>
        <w:t>GPR[rd] ← HI</w:t>
      </w:r>
    </w:p>
    <w:p>
      <w:pPr>
        <w:spacing w:line="269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</w:rPr>
      </w:pPr>
    </w:p>
    <w:p>
      <w:pPr>
        <w:pStyle w:val="ListParagraph"/>
        <w:numPr>
          <w:ilvl w:val="2"/>
          <w:numId w:val="13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7.2 MFLO" w:id="178"/>
      <w:bookmarkEnd w:id="178"/>
      <w:r>
        <w:rPr/>
      </w:r>
      <w:bookmarkStart w:name="_bookmark64" w:id="179"/>
      <w:bookmarkEnd w:id="179"/>
      <w:r>
        <w:rPr/>
      </w:r>
      <w:bookmarkStart w:name="_bookmark64" w:id="180"/>
      <w:bookmarkEnd w:id="180"/>
      <w:r>
        <w:rPr>
          <w:rFonts w:ascii="Arial"/>
          <w:b/>
          <w:color w:val="000009"/>
          <w:sz w:val="24"/>
        </w:rPr>
        <w:t>M</w:t>
      </w:r>
      <w:r>
        <w:rPr>
          <w:rFonts w:ascii="Arial"/>
          <w:b/>
          <w:color w:val="000009"/>
          <w:sz w:val="24"/>
        </w:rPr>
        <w:t>FLO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4"/>
        <w:gridCol w:w="476"/>
        <w:gridCol w:w="647"/>
        <w:gridCol w:w="647"/>
        <w:gridCol w:w="648"/>
        <w:gridCol w:w="648"/>
        <w:gridCol w:w="884"/>
        <w:gridCol w:w="411"/>
        <w:gridCol w:w="908"/>
        <w:gridCol w:w="386"/>
        <w:gridCol w:w="776"/>
        <w:gridCol w:w="780"/>
      </w:tblGrid>
      <w:tr>
        <w:trPr>
          <w:trHeight w:val="319" w:hRule="atLeast"/>
        </w:trPr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6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6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8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9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2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6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2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720"/>
              <w:rPr>
                <w:sz w:val="21"/>
              </w:rPr>
            </w:pPr>
            <w:r>
              <w:rPr>
                <w:color w:val="000009"/>
                <w:sz w:val="21"/>
              </w:rPr>
              <w:t>00 0000 0000</w:t>
            </w:r>
          </w:p>
        </w:tc>
        <w:tc>
          <w:tcPr>
            <w:tcW w:w="1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61" w:right="33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9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74"/>
              <w:rPr>
                <w:sz w:val="21"/>
              </w:rPr>
            </w:pPr>
            <w:r>
              <w:rPr>
                <w:color w:val="000009"/>
                <w:sz w:val="21"/>
              </w:rPr>
              <w:t>010010</w:t>
            </w:r>
          </w:p>
        </w:tc>
      </w:tr>
      <w:tr>
        <w:trPr>
          <w:trHeight w:val="332" w:hRule="atLeast"/>
        </w:trPr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21" w:right="5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10</w:t>
            </w:r>
          </w:p>
        </w:tc>
        <w:tc>
          <w:tcPr>
            <w:tcW w:w="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6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8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3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3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MFLO rd</w:t>
      </w:r>
    </w:p>
    <w:p>
      <w:pPr>
        <w:spacing w:line="348" w:lineRule="auto" w:before="122"/>
        <w:ind w:left="740" w:right="5726" w:firstLine="0"/>
        <w:jc w:val="left"/>
        <w:rPr>
          <w:sz w:val="21"/>
        </w:rPr>
      </w:pPr>
      <w:r>
        <w:rPr>
          <w:rFonts w:ascii="宋体" w:hAnsi="宋体" w:eastAsia="宋体" w:hint="eastAsia"/>
          <w:b/>
          <w:color w:val="000009"/>
          <w:sz w:val="21"/>
        </w:rPr>
        <w:t>功能描述：</w:t>
      </w:r>
      <w:r>
        <w:rPr>
          <w:rFonts w:ascii="宋体" w:hAnsi="宋体" w:eastAsia="宋体" w:hint="eastAsia"/>
          <w:color w:val="000009"/>
          <w:spacing w:val="-25"/>
          <w:sz w:val="21"/>
        </w:rPr>
        <w:t>将 </w:t>
      </w:r>
      <w:r>
        <w:rPr>
          <w:color w:val="000009"/>
          <w:spacing w:val="-3"/>
          <w:sz w:val="21"/>
        </w:rPr>
        <w:t>LO </w:t>
      </w:r>
      <w:r>
        <w:rPr>
          <w:rFonts w:ascii="宋体" w:hAnsi="宋体" w:eastAsia="宋体" w:hint="eastAsia"/>
          <w:color w:val="000009"/>
          <w:spacing w:val="-7"/>
          <w:sz w:val="21"/>
        </w:rPr>
        <w:t>寄存器的值写入到寄存器 </w:t>
      </w:r>
      <w:r>
        <w:rPr>
          <w:color w:val="000009"/>
          <w:sz w:val="21"/>
        </w:rPr>
        <w:t>rd </w:t>
      </w:r>
      <w:r>
        <w:rPr>
          <w:rFonts w:ascii="宋体" w:hAnsi="宋体" w:eastAsia="宋体" w:hint="eastAsia"/>
          <w:color w:val="000009"/>
          <w:spacing w:val="-3"/>
          <w:sz w:val="21"/>
        </w:rPr>
        <w:t>中。</w:t>
      </w:r>
      <w:r>
        <w:rPr>
          <w:rFonts w:ascii="宋体" w:hAnsi="宋体" w:eastAsia="宋体" w:hint="eastAsia"/>
          <w:b/>
          <w:color w:val="000009"/>
          <w:sz w:val="21"/>
        </w:rPr>
        <w:t>操作定义：</w:t>
      </w:r>
      <w:r>
        <w:rPr>
          <w:color w:val="000009"/>
          <w:sz w:val="21"/>
        </w:rPr>
        <w:t>GPR[rd]</w:t>
      </w:r>
      <w:r>
        <w:rPr>
          <w:color w:val="000009"/>
          <w:spacing w:val="-2"/>
          <w:sz w:val="21"/>
        </w:rPr>
        <w:t> ← </w:t>
      </w:r>
      <w:r>
        <w:rPr>
          <w:color w:val="000009"/>
          <w:spacing w:val="-3"/>
          <w:sz w:val="21"/>
        </w:rPr>
        <w:t>LO</w:t>
      </w:r>
    </w:p>
    <w:p>
      <w:pPr>
        <w:spacing w:line="269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spacing w:after="0" w:line="269" w:lineRule="exact"/>
        <w:jc w:val="left"/>
        <w:rPr>
          <w:rFonts w:ascii="宋体" w:eastAsia="宋体" w:hint="eastAsia"/>
          <w:sz w:val="21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BodyText"/>
        <w:spacing w:before="5"/>
        <w:rPr>
          <w:rFonts w:ascii="宋体"/>
          <w:sz w:val="26"/>
        </w:rPr>
      </w:pPr>
    </w:p>
    <w:p>
      <w:pPr>
        <w:pStyle w:val="ListParagraph"/>
        <w:numPr>
          <w:ilvl w:val="2"/>
          <w:numId w:val="13"/>
        </w:numPr>
        <w:tabs>
          <w:tab w:pos="1041" w:val="left" w:leader="none"/>
        </w:tabs>
        <w:spacing w:line="240" w:lineRule="auto" w:before="92" w:after="0"/>
        <w:ind w:left="1040" w:right="0" w:hanging="721"/>
        <w:jc w:val="left"/>
        <w:rPr>
          <w:rFonts w:ascii="Arial"/>
          <w:b/>
          <w:sz w:val="24"/>
        </w:rPr>
      </w:pPr>
      <w:bookmarkStart w:name="3.7.3 MTHI" w:id="181"/>
      <w:bookmarkEnd w:id="181"/>
      <w:r>
        <w:rPr/>
      </w:r>
      <w:bookmarkStart w:name="_bookmark65" w:id="182"/>
      <w:bookmarkEnd w:id="182"/>
      <w:r>
        <w:rPr/>
      </w:r>
      <w:bookmarkStart w:name="_bookmark65" w:id="183"/>
      <w:bookmarkEnd w:id="183"/>
      <w:r>
        <w:rPr>
          <w:rFonts w:ascii="Arial"/>
          <w:b/>
          <w:color w:val="000009"/>
          <w:sz w:val="24"/>
        </w:rPr>
        <w:t>M</w:t>
      </w:r>
      <w:r>
        <w:rPr>
          <w:rFonts w:ascii="Arial"/>
          <w:b/>
          <w:color w:val="000009"/>
          <w:sz w:val="24"/>
        </w:rPr>
        <w:t>THI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648"/>
        <w:gridCol w:w="648"/>
        <w:gridCol w:w="1585"/>
        <w:gridCol w:w="1011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15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38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082"/>
              <w:rPr>
                <w:sz w:val="21"/>
              </w:rPr>
            </w:pPr>
            <w:r>
              <w:rPr>
                <w:color w:val="000009"/>
                <w:sz w:val="21"/>
              </w:rPr>
              <w:t>000 0000 0000 0000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4"/>
              <w:rPr>
                <w:sz w:val="21"/>
              </w:rPr>
            </w:pPr>
            <w:r>
              <w:rPr>
                <w:color w:val="000009"/>
                <w:sz w:val="21"/>
              </w:rPr>
              <w:t>010001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523" w:right="79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15</w:t>
            </w: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5"/>
        <w:ind w:left="74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42319360">
            <wp:simplePos x="0" y="0"/>
            <wp:positionH relativeFrom="page">
              <wp:posOffset>327279</wp:posOffset>
            </wp:positionH>
            <wp:positionV relativeFrom="paragraph">
              <wp:posOffset>25400</wp:posOffset>
            </wp:positionV>
            <wp:extent cx="6864477" cy="6868668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MTHI rs</w:t>
      </w:r>
    </w:p>
    <w:p>
      <w:pPr>
        <w:spacing w:line="348" w:lineRule="auto" w:before="122"/>
        <w:ind w:left="740" w:right="5760" w:firstLine="0"/>
        <w:jc w:val="left"/>
        <w:rPr>
          <w:sz w:val="21"/>
        </w:rPr>
      </w:pPr>
      <w:r>
        <w:rPr>
          <w:rFonts w:ascii="宋体" w:hAnsi="宋体" w:eastAsia="宋体" w:hint="eastAsia"/>
          <w:b/>
          <w:color w:val="000009"/>
          <w:sz w:val="21"/>
        </w:rPr>
        <w:t>功能描述：</w:t>
      </w:r>
      <w:r>
        <w:rPr>
          <w:rFonts w:ascii="宋体" w:hAnsi="宋体" w:eastAsia="宋体" w:hint="eastAsia"/>
          <w:color w:val="000009"/>
          <w:sz w:val="21"/>
        </w:rPr>
        <w:t>将寄存器 </w:t>
      </w:r>
      <w:r>
        <w:rPr>
          <w:color w:val="000009"/>
          <w:sz w:val="21"/>
        </w:rPr>
        <w:t>rs </w:t>
      </w:r>
      <w:r>
        <w:rPr>
          <w:rFonts w:ascii="宋体" w:hAnsi="宋体" w:eastAsia="宋体" w:hint="eastAsia"/>
          <w:color w:val="000009"/>
          <w:sz w:val="21"/>
        </w:rPr>
        <w:t>的值写入到</w:t>
      </w:r>
      <w:r>
        <w:rPr>
          <w:color w:val="000009"/>
          <w:sz w:val="21"/>
        </w:rPr>
        <w:t>HI </w:t>
      </w:r>
      <w:r>
        <w:rPr>
          <w:rFonts w:ascii="宋体" w:hAnsi="宋体" w:eastAsia="宋体" w:hint="eastAsia"/>
          <w:color w:val="000009"/>
          <w:sz w:val="21"/>
        </w:rPr>
        <w:t>寄存器中。</w:t>
      </w:r>
      <w:r>
        <w:rPr>
          <w:rFonts w:ascii="宋体" w:hAnsi="宋体" w:eastAsia="宋体" w:hint="eastAsia"/>
          <w:b/>
          <w:color w:val="000009"/>
          <w:sz w:val="21"/>
        </w:rPr>
        <w:t>操作定义：</w:t>
      </w:r>
      <w:r>
        <w:rPr>
          <w:color w:val="000009"/>
          <w:sz w:val="21"/>
        </w:rPr>
        <w:t>HI ← GPR[rs]</w:t>
      </w:r>
    </w:p>
    <w:p>
      <w:pPr>
        <w:spacing w:line="266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7"/>
        <w:rPr>
          <w:rFonts w:ascii="宋体"/>
        </w:rPr>
      </w:pPr>
    </w:p>
    <w:p>
      <w:pPr>
        <w:pStyle w:val="ListParagraph"/>
        <w:numPr>
          <w:ilvl w:val="2"/>
          <w:numId w:val="13"/>
        </w:numPr>
        <w:tabs>
          <w:tab w:pos="1041" w:val="left" w:leader="none"/>
        </w:tabs>
        <w:spacing w:line="240" w:lineRule="auto" w:before="1" w:after="0"/>
        <w:ind w:left="1040" w:right="0" w:hanging="721"/>
        <w:jc w:val="left"/>
        <w:rPr>
          <w:rFonts w:ascii="Arial"/>
          <w:b/>
          <w:sz w:val="24"/>
        </w:rPr>
      </w:pPr>
      <w:bookmarkStart w:name="3.7.4 MTLO" w:id="184"/>
      <w:bookmarkEnd w:id="184"/>
      <w:r>
        <w:rPr/>
      </w:r>
      <w:bookmarkStart w:name="_bookmark66" w:id="185"/>
      <w:bookmarkEnd w:id="185"/>
      <w:r>
        <w:rPr/>
      </w:r>
      <w:bookmarkStart w:name="_bookmark66" w:id="186"/>
      <w:bookmarkEnd w:id="186"/>
      <w:r>
        <w:rPr>
          <w:rFonts w:ascii="Arial"/>
          <w:b/>
          <w:color w:val="000009"/>
          <w:sz w:val="24"/>
        </w:rPr>
        <w:t>M</w:t>
      </w:r>
      <w:r>
        <w:rPr>
          <w:rFonts w:ascii="Arial"/>
          <w:b/>
          <w:color w:val="000009"/>
          <w:sz w:val="24"/>
        </w:rPr>
        <w:t>TLO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648"/>
        <w:gridCol w:w="648"/>
        <w:gridCol w:w="1585"/>
        <w:gridCol w:w="1011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15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38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rs</w:t>
            </w:r>
          </w:p>
        </w:tc>
        <w:tc>
          <w:tcPr>
            <w:tcW w:w="38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082"/>
              <w:rPr>
                <w:sz w:val="21"/>
              </w:rPr>
            </w:pPr>
            <w:r>
              <w:rPr>
                <w:color w:val="000009"/>
                <w:sz w:val="21"/>
              </w:rPr>
              <w:t>000 0000 0000 0000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4"/>
              <w:rPr>
                <w:sz w:val="21"/>
              </w:rPr>
            </w:pPr>
            <w:r>
              <w:rPr>
                <w:color w:val="000009"/>
                <w:sz w:val="21"/>
              </w:rPr>
              <w:t>010011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523" w:right="79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15</w:t>
            </w: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MTLO rs</w:t>
      </w:r>
    </w:p>
    <w:p>
      <w:pPr>
        <w:spacing w:line="348" w:lineRule="auto" w:before="122"/>
        <w:ind w:left="740" w:right="5745" w:firstLine="0"/>
        <w:jc w:val="left"/>
        <w:rPr>
          <w:sz w:val="21"/>
        </w:rPr>
      </w:pPr>
      <w:r>
        <w:rPr>
          <w:rFonts w:ascii="宋体" w:hAnsi="宋体" w:eastAsia="宋体" w:hint="eastAsia"/>
          <w:b/>
          <w:color w:val="000009"/>
          <w:sz w:val="21"/>
        </w:rPr>
        <w:t>功能描述：</w:t>
      </w:r>
      <w:r>
        <w:rPr>
          <w:rFonts w:ascii="宋体" w:hAnsi="宋体" w:eastAsia="宋体" w:hint="eastAsia"/>
          <w:color w:val="000009"/>
          <w:spacing w:val="-13"/>
          <w:sz w:val="21"/>
        </w:rPr>
        <w:t>将寄存器 </w:t>
      </w:r>
      <w:r>
        <w:rPr>
          <w:color w:val="000009"/>
          <w:sz w:val="21"/>
        </w:rPr>
        <w:t>rs </w:t>
      </w:r>
      <w:r>
        <w:rPr>
          <w:rFonts w:ascii="宋体" w:hAnsi="宋体" w:eastAsia="宋体" w:hint="eastAsia"/>
          <w:color w:val="000009"/>
          <w:spacing w:val="-9"/>
          <w:sz w:val="21"/>
        </w:rPr>
        <w:t>的值写入到 </w:t>
      </w:r>
      <w:r>
        <w:rPr>
          <w:color w:val="000009"/>
          <w:spacing w:val="-3"/>
          <w:sz w:val="21"/>
        </w:rPr>
        <w:t>LO </w:t>
      </w:r>
      <w:r>
        <w:rPr>
          <w:rFonts w:ascii="宋体" w:hAnsi="宋体" w:eastAsia="宋体" w:hint="eastAsia"/>
          <w:color w:val="000009"/>
          <w:spacing w:val="-3"/>
          <w:sz w:val="21"/>
        </w:rPr>
        <w:t>寄存器中。</w:t>
      </w:r>
      <w:r>
        <w:rPr>
          <w:rFonts w:ascii="宋体" w:hAnsi="宋体" w:eastAsia="宋体" w:hint="eastAsia"/>
          <w:b/>
          <w:color w:val="000009"/>
          <w:spacing w:val="-3"/>
          <w:sz w:val="21"/>
        </w:rPr>
        <w:t>操作定义：</w:t>
      </w:r>
      <w:r>
        <w:rPr>
          <w:color w:val="000009"/>
          <w:spacing w:val="-3"/>
          <w:sz w:val="21"/>
        </w:rPr>
        <w:t>LO ← </w:t>
      </w:r>
      <w:r>
        <w:rPr>
          <w:color w:val="000009"/>
          <w:sz w:val="21"/>
        </w:rPr>
        <w:t>GPR[rs]</w:t>
      </w:r>
    </w:p>
    <w:p>
      <w:pPr>
        <w:spacing w:line="269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7"/>
        <w:rPr>
          <w:rFonts w:ascii="宋体"/>
          <w:sz w:val="15"/>
        </w:rPr>
      </w:pPr>
    </w:p>
    <w:p>
      <w:pPr>
        <w:pStyle w:val="ListParagraph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b/>
          <w:sz w:val="28"/>
        </w:rPr>
      </w:pPr>
      <w:bookmarkStart w:name="3.8 自陷指令" w:id="187"/>
      <w:bookmarkEnd w:id="187"/>
      <w:r>
        <w:rPr/>
      </w:r>
      <w:bookmarkStart w:name="_bookmark67" w:id="188"/>
      <w:bookmarkEnd w:id="188"/>
      <w:r>
        <w:rPr/>
      </w:r>
      <w:bookmarkStart w:name="_bookmark67" w:id="189"/>
      <w:bookmarkEnd w:id="189"/>
      <w:r>
        <w:rPr>
          <w:b/>
          <w:color w:val="000009"/>
          <w:sz w:val="28"/>
        </w:rPr>
        <w:t>自陷指令</w:t>
      </w:r>
    </w:p>
    <w:p>
      <w:pPr>
        <w:pStyle w:val="ListParagraph"/>
        <w:numPr>
          <w:ilvl w:val="2"/>
          <w:numId w:val="14"/>
        </w:numPr>
        <w:tabs>
          <w:tab w:pos="1041" w:val="left" w:leader="none"/>
        </w:tabs>
        <w:spacing w:line="240" w:lineRule="auto" w:before="251" w:after="0"/>
        <w:ind w:left="1040" w:right="0" w:hanging="721"/>
        <w:jc w:val="left"/>
        <w:rPr>
          <w:rFonts w:ascii="Arial"/>
          <w:b/>
          <w:sz w:val="24"/>
        </w:rPr>
      </w:pPr>
      <w:bookmarkStart w:name="3.8.1 BREAK" w:id="190"/>
      <w:bookmarkEnd w:id="190"/>
      <w:r>
        <w:rPr/>
      </w:r>
      <w:bookmarkStart w:name="_bookmark68" w:id="191"/>
      <w:bookmarkEnd w:id="191"/>
      <w:r>
        <w:rPr/>
      </w:r>
      <w:bookmarkStart w:name="_bookmark68" w:id="192"/>
      <w:bookmarkEnd w:id="192"/>
      <w:r>
        <w:rPr>
          <w:rFonts w:ascii="Arial"/>
          <w:b/>
          <w:color w:val="000009"/>
          <w:sz w:val="24"/>
        </w:rPr>
        <w:t>B</w:t>
      </w:r>
      <w:r>
        <w:rPr>
          <w:rFonts w:ascii="Arial"/>
          <w:b/>
          <w:color w:val="000009"/>
          <w:sz w:val="24"/>
        </w:rPr>
        <w:t>REAK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2619"/>
        <w:gridCol w:w="2566"/>
        <w:gridCol w:w="778"/>
        <w:gridCol w:w="78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261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2566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2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5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373" w:right="2365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code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4"/>
              <w:rPr>
                <w:sz w:val="21"/>
              </w:rPr>
            </w:pPr>
            <w:r>
              <w:rPr>
                <w:color w:val="000009"/>
                <w:sz w:val="21"/>
              </w:rPr>
              <w:t>001101</w:t>
            </w:r>
          </w:p>
        </w:tc>
      </w:tr>
      <w:tr>
        <w:trPr>
          <w:trHeight w:val="398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left="2460" w:right="24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20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9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99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BREAK</w:t>
      </w:r>
    </w:p>
    <w:p>
      <w:pPr>
        <w:spacing w:before="122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功能描述：</w:t>
      </w:r>
      <w:r>
        <w:rPr>
          <w:rFonts w:ascii="宋体" w:eastAsia="宋体" w:hint="eastAsia"/>
          <w:color w:val="000009"/>
          <w:sz w:val="21"/>
        </w:rPr>
        <w:t>触发断点例外。</w:t>
      </w:r>
    </w:p>
    <w:p>
      <w:pPr>
        <w:spacing w:line="348" w:lineRule="auto" w:before="120"/>
        <w:ind w:left="740" w:right="6904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操作定义：</w:t>
      </w:r>
      <w:r>
        <w:rPr>
          <w:rFonts w:ascii="Calibri" w:eastAsia="Calibri"/>
          <w:color w:val="000009"/>
          <w:sz w:val="21"/>
        </w:rPr>
        <w:t>SignalException(Breakpoint) </w:t>
      </w: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断点例外</w:t>
      </w:r>
    </w:p>
    <w:p>
      <w:pPr>
        <w:pStyle w:val="BodyText"/>
        <w:rPr>
          <w:rFonts w:ascii="宋体"/>
          <w:sz w:val="20"/>
        </w:rPr>
      </w:pPr>
    </w:p>
    <w:p>
      <w:pPr>
        <w:pStyle w:val="Heading3"/>
        <w:numPr>
          <w:ilvl w:val="2"/>
          <w:numId w:val="14"/>
        </w:numPr>
        <w:tabs>
          <w:tab w:pos="1041" w:val="left" w:leader="none"/>
        </w:tabs>
        <w:spacing w:line="240" w:lineRule="auto" w:before="154" w:after="0"/>
        <w:ind w:left="1040" w:right="0" w:hanging="721"/>
        <w:jc w:val="left"/>
      </w:pPr>
      <w:bookmarkStart w:name="3.8.2 SYSCALL" w:id="193"/>
      <w:bookmarkEnd w:id="193"/>
      <w:r>
        <w:rPr>
          <w:b w:val="0"/>
        </w:rPr>
      </w:r>
      <w:bookmarkStart w:name="_bookmark69" w:id="194"/>
      <w:bookmarkEnd w:id="194"/>
      <w:r>
        <w:rPr>
          <w:b w:val="0"/>
        </w:rPr>
      </w:r>
      <w:bookmarkStart w:name="_bookmark69" w:id="195"/>
      <w:bookmarkEnd w:id="195"/>
      <w:r>
        <w:rPr>
          <w:color w:val="000009"/>
        </w:rPr>
        <w:t>S</w:t>
      </w:r>
      <w:r>
        <w:rPr>
          <w:color w:val="000009"/>
        </w:rPr>
        <w:t>YSCALL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4"/>
        <w:gridCol w:w="476"/>
        <w:gridCol w:w="3853"/>
        <w:gridCol w:w="1335"/>
        <w:gridCol w:w="777"/>
        <w:gridCol w:w="781"/>
      </w:tblGrid>
      <w:tr>
        <w:trPr>
          <w:trHeight w:val="319" w:hRule="atLeast"/>
        </w:trPr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385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000000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2379" w:right="236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code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5"/>
              <w:rPr>
                <w:sz w:val="21"/>
              </w:rPr>
            </w:pPr>
            <w:r>
              <w:rPr>
                <w:color w:val="000009"/>
                <w:sz w:val="21"/>
              </w:rPr>
              <w:t>001100</w:t>
            </w:r>
          </w:p>
        </w:tc>
      </w:tr>
      <w:tr>
        <w:trPr>
          <w:trHeight w:val="332" w:hRule="atLeast"/>
        </w:trPr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248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20</w:t>
            </w:r>
          </w:p>
        </w:tc>
        <w:tc>
          <w:tcPr>
            <w:tcW w:w="13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SYSCALL</w:t>
      </w:r>
    </w:p>
    <w:p>
      <w:pPr>
        <w:spacing w:before="122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功能描述：</w:t>
      </w:r>
      <w:r>
        <w:rPr>
          <w:rFonts w:ascii="宋体" w:eastAsia="宋体" w:hint="eastAsia"/>
          <w:color w:val="000009"/>
          <w:sz w:val="21"/>
        </w:rPr>
        <w:t>触发系统调用例外。</w:t>
      </w:r>
    </w:p>
    <w:p>
      <w:pPr>
        <w:pStyle w:val="BodyText"/>
        <w:spacing w:before="123"/>
        <w:ind w:left="740"/>
        <w:rPr>
          <w:rFonts w:ascii="Calibri" w:eastAsia="Calibri"/>
        </w:rPr>
      </w:pPr>
      <w:r>
        <w:rPr>
          <w:rFonts w:ascii="宋体" w:eastAsia="宋体" w:hint="eastAsia"/>
          <w:b/>
          <w:color w:val="000009"/>
        </w:rPr>
        <w:t>操作定义：</w:t>
      </w:r>
      <w:r>
        <w:rPr>
          <w:rFonts w:ascii="Calibri" w:eastAsia="Calibri"/>
          <w:color w:val="000009"/>
        </w:rPr>
        <w:t>SignalException(SystemCall)</w:t>
      </w:r>
    </w:p>
    <w:p>
      <w:pPr>
        <w:spacing w:after="0"/>
        <w:rPr>
          <w:rFonts w:ascii="Calibri" w:eastAsia="Calibri"/>
        </w:rPr>
        <w:sectPr>
          <w:pgSz w:w="11910" w:h="16840"/>
          <w:pgMar w:header="906" w:footer="582" w:top="1100" w:bottom="860" w:left="400" w:right="400"/>
        </w:sectPr>
      </w:pPr>
    </w:p>
    <w:p>
      <w:pPr>
        <w:spacing w:before="2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系统调用例外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"/>
        <w:rPr>
          <w:rFonts w:ascii="宋体"/>
          <w:sz w:val="26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rFonts w:ascii="宋体" w:eastAsia="宋体" w:hint="eastAsia"/>
        </w:rPr>
      </w:pPr>
      <w:bookmarkStart w:name="3.9 访存指令" w:id="196"/>
      <w:bookmarkEnd w:id="196"/>
      <w:r>
        <w:rPr>
          <w:b w:val="0"/>
        </w:rPr>
      </w:r>
      <w:bookmarkStart w:name="_bookmark70" w:id="197"/>
      <w:bookmarkEnd w:id="197"/>
      <w:r>
        <w:rPr>
          <w:b w:val="0"/>
        </w:rPr>
      </w:r>
      <w:bookmarkStart w:name="_bookmark70" w:id="198"/>
      <w:bookmarkEnd w:id="198"/>
      <w:r>
        <w:rPr>
          <w:rFonts w:ascii="宋体" w:eastAsia="宋体" w:hint="eastAsia"/>
          <w:color w:val="000009"/>
        </w:rPr>
        <w:t>访存指令</w:t>
      </w:r>
    </w:p>
    <w:p>
      <w:pPr>
        <w:pStyle w:val="Heading3"/>
        <w:numPr>
          <w:ilvl w:val="2"/>
          <w:numId w:val="15"/>
        </w:numPr>
        <w:tabs>
          <w:tab w:pos="1041" w:val="left" w:leader="none"/>
        </w:tabs>
        <w:spacing w:line="240" w:lineRule="auto" w:before="251" w:after="0"/>
        <w:ind w:left="1040" w:right="0" w:hanging="721"/>
        <w:jc w:val="left"/>
      </w:pPr>
      <w:r>
        <w:rPr/>
        <w:drawing>
          <wp:anchor distT="0" distB="0" distL="0" distR="0" allowOverlap="1" layoutInCell="1" locked="0" behindDoc="1" simplePos="0" relativeHeight="242320384">
            <wp:simplePos x="0" y="0"/>
            <wp:positionH relativeFrom="page">
              <wp:posOffset>327279</wp:posOffset>
            </wp:positionH>
            <wp:positionV relativeFrom="paragraph">
              <wp:posOffset>327353</wp:posOffset>
            </wp:positionV>
            <wp:extent cx="6864477" cy="6868668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9.1 LB" w:id="199"/>
      <w:bookmarkEnd w:id="199"/>
      <w:r>
        <w:rPr>
          <w:b w:val="0"/>
        </w:rPr>
      </w:r>
      <w:bookmarkStart w:name="_bookmark71" w:id="200"/>
      <w:bookmarkEnd w:id="200"/>
      <w:r>
        <w:rPr>
          <w:b w:val="0"/>
        </w:rPr>
      </w:r>
      <w:bookmarkStart w:name="_bookmark71" w:id="201"/>
      <w:bookmarkEnd w:id="201"/>
      <w:r>
        <w:rPr>
          <w:color w:val="000009"/>
        </w:rPr>
        <w:t>LB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100000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1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LB rt, offset(base)</w:t>
      </w:r>
    </w:p>
    <w:p>
      <w:pPr>
        <w:pStyle w:val="BodyText"/>
        <w:spacing w:line="278" w:lineRule="auto" w:before="122"/>
        <w:ind w:left="1803" w:right="311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</w:rPr>
        <w:t>得到访存的虚地址，据此虚地址从存储器中读取 </w:t>
      </w:r>
      <w:r>
        <w:rPr>
          <w:color w:val="000009"/>
        </w:rPr>
        <w:t>1 </w:t>
      </w:r>
      <w:r>
        <w:rPr>
          <w:rFonts w:ascii="宋体" w:eastAsia="宋体" w:hint="eastAsia"/>
          <w:color w:val="000009"/>
        </w:rPr>
        <w:t>个字节的值并进行符号扩展，写入到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寄存器中。</w:t>
      </w:r>
    </w:p>
    <w:p>
      <w:pPr>
        <w:pStyle w:val="BodyText"/>
        <w:spacing w:before="80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</w:t>
      </w:r>
    </w:p>
    <w:p>
      <w:pPr>
        <w:pStyle w:val="BodyText"/>
        <w:spacing w:line="278" w:lineRule="auto" w:before="43"/>
        <w:ind w:left="1791" w:right="3527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 </w:t>
      </w:r>
      <w:r>
        <w:rPr>
          <w:color w:val="000009"/>
        </w:rPr>
        <w:t>AddressTranslation(vAddr, DATA, LOAD) membyte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70"/>
        </w:rPr>
        <w:t> </w:t>
      </w:r>
      <w:r>
        <w:rPr>
          <w:color w:val="000009"/>
        </w:rPr>
        <w:t>LoadMemory(CCA, BYTE, pAddr, vAddr, DATA) GPR[rt]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5"/>
        </w:rPr>
        <w:t> </w:t>
      </w:r>
      <w:r>
        <w:rPr>
          <w:color w:val="000009"/>
        </w:rPr>
        <w:t>sign_extend(membyte</w:t>
      </w:r>
      <w:r>
        <w:rPr>
          <w:color w:val="000009"/>
          <w:vertAlign w:val="subscript"/>
        </w:rPr>
        <w:t>7..0</w:t>
      </w:r>
      <w:r>
        <w:rPr>
          <w:color w:val="000009"/>
          <w:vertAlign w:val="baseline"/>
        </w:rPr>
        <w:t>)</w:t>
      </w:r>
    </w:p>
    <w:p>
      <w:pPr>
        <w:spacing w:before="76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</w:rPr>
      </w:pPr>
    </w:p>
    <w:p>
      <w:pPr>
        <w:pStyle w:val="ListParagraph"/>
        <w:numPr>
          <w:ilvl w:val="2"/>
          <w:numId w:val="15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9.2 LBU" w:id="202"/>
      <w:bookmarkEnd w:id="202"/>
      <w:r>
        <w:rPr/>
      </w:r>
      <w:bookmarkStart w:name="_bookmark72" w:id="203"/>
      <w:bookmarkEnd w:id="203"/>
      <w:r>
        <w:rPr/>
      </w:r>
      <w:bookmarkStart w:name="_bookmark72" w:id="204"/>
      <w:bookmarkEnd w:id="204"/>
      <w:r>
        <w:rPr>
          <w:rFonts w:ascii="Arial"/>
          <w:b/>
          <w:color w:val="000009"/>
          <w:sz w:val="24"/>
        </w:rPr>
        <w:t>LBU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  <w:gridCol w:w="478"/>
        <w:gridCol w:w="886"/>
        <w:gridCol w:w="413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100100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38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39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814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5" w:right="194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pStyle w:val="BodyText"/>
        <w:spacing w:before="165"/>
        <w:ind w:left="740"/>
      </w:pPr>
      <w:r>
        <w:rPr>
          <w:rFonts w:ascii="宋体" w:eastAsia="宋体" w:hint="eastAsia"/>
          <w:b/>
          <w:color w:val="000009"/>
        </w:rPr>
        <w:t>汇编格式：</w:t>
      </w:r>
      <w:r>
        <w:rPr>
          <w:color w:val="000009"/>
        </w:rPr>
        <w:t>LBU rt, offset(base)</w:t>
      </w:r>
    </w:p>
    <w:p>
      <w:pPr>
        <w:pStyle w:val="BodyText"/>
        <w:spacing w:line="278" w:lineRule="auto" w:before="122"/>
        <w:ind w:left="1803" w:right="311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</w:rPr>
        <w:t>得到访存的虚地址，据此虚地址从存储器中读取 </w:t>
      </w:r>
      <w:r>
        <w:rPr>
          <w:color w:val="000009"/>
        </w:rPr>
        <w:t>1 </w:t>
      </w:r>
      <w:r>
        <w:rPr>
          <w:rFonts w:ascii="宋体" w:eastAsia="宋体" w:hint="eastAsia"/>
          <w:color w:val="000009"/>
        </w:rPr>
        <w:t>个字节的值并进行 </w:t>
      </w:r>
      <w:r>
        <w:rPr>
          <w:color w:val="000009"/>
        </w:rPr>
        <w:t>0 </w:t>
      </w:r>
      <w:r>
        <w:rPr>
          <w:rFonts w:ascii="宋体" w:eastAsia="宋体" w:hint="eastAsia"/>
          <w:color w:val="000009"/>
        </w:rPr>
        <w:t>扩展，写入到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寄存器中。</w:t>
      </w:r>
    </w:p>
    <w:p>
      <w:pPr>
        <w:pStyle w:val="BodyText"/>
        <w:spacing w:before="77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</w:t>
      </w:r>
    </w:p>
    <w:p>
      <w:pPr>
        <w:pStyle w:val="BodyText"/>
        <w:spacing w:line="278" w:lineRule="auto" w:before="43"/>
        <w:ind w:left="1791" w:right="3527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 </w:t>
      </w:r>
      <w:r>
        <w:rPr>
          <w:color w:val="000009"/>
        </w:rPr>
        <w:t>AddressTranslation(vAddr, DATA, LOAD) membyte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70"/>
        </w:rPr>
        <w:t> </w:t>
      </w:r>
      <w:r>
        <w:rPr>
          <w:color w:val="000009"/>
        </w:rPr>
        <w:t>LoadMemory(CCA, BYTE, pAddr, vAddr, DATA) GPR[rt]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5"/>
        </w:rPr>
        <w:t> </w:t>
      </w:r>
      <w:r>
        <w:rPr>
          <w:color w:val="000009"/>
        </w:rPr>
        <w:t>zero_extend(membyte</w:t>
      </w:r>
      <w:r>
        <w:rPr>
          <w:color w:val="000009"/>
          <w:vertAlign w:val="subscript"/>
        </w:rPr>
        <w:t>7..0</w:t>
      </w:r>
      <w:r>
        <w:rPr>
          <w:color w:val="000009"/>
          <w:vertAlign w:val="baseline"/>
        </w:rPr>
        <w:t>)</w:t>
      </w:r>
    </w:p>
    <w:p>
      <w:pPr>
        <w:spacing w:before="76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7"/>
        <w:rPr>
          <w:rFonts w:ascii="宋体"/>
        </w:rPr>
      </w:pPr>
    </w:p>
    <w:p>
      <w:pPr>
        <w:pStyle w:val="ListParagraph"/>
        <w:numPr>
          <w:ilvl w:val="2"/>
          <w:numId w:val="15"/>
        </w:numPr>
        <w:tabs>
          <w:tab w:pos="1041" w:val="left" w:leader="none"/>
        </w:tabs>
        <w:spacing w:line="240" w:lineRule="auto" w:before="1" w:after="0"/>
        <w:ind w:left="1040" w:right="0" w:hanging="721"/>
        <w:jc w:val="left"/>
        <w:rPr>
          <w:rFonts w:ascii="Arial"/>
          <w:b/>
          <w:sz w:val="24"/>
        </w:rPr>
      </w:pPr>
      <w:bookmarkStart w:name="3.9.3 LH" w:id="205"/>
      <w:bookmarkEnd w:id="205"/>
      <w:r>
        <w:rPr/>
      </w:r>
      <w:bookmarkStart w:name="_bookmark73" w:id="206"/>
      <w:bookmarkEnd w:id="206"/>
      <w:r>
        <w:rPr/>
      </w:r>
      <w:bookmarkStart w:name="_bookmark73" w:id="207"/>
      <w:bookmarkEnd w:id="207"/>
      <w:r>
        <w:rPr>
          <w:rFonts w:ascii="Arial"/>
          <w:b/>
          <w:color w:val="000009"/>
          <w:sz w:val="24"/>
        </w:rPr>
        <w:t>LH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100001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1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LH rt, offset(base)</w:t>
      </w:r>
    </w:p>
    <w:p>
      <w:pPr>
        <w:pStyle w:val="BodyText"/>
        <w:spacing w:line="278" w:lineRule="auto" w:before="122"/>
        <w:ind w:left="1803" w:right="310" w:hanging="1064"/>
        <w:jc w:val="both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5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  <w:spacing w:val="-4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  <w:spacing w:val="-4"/>
        </w:rPr>
        <w:t>得到访存的虚地址，如果地址不是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  <w:spacing w:val="-2"/>
        </w:rPr>
        <w:t>的整数倍</w:t>
      </w:r>
      <w:r>
        <w:rPr>
          <w:rFonts w:ascii="宋体" w:eastAsia="宋体" w:hint="eastAsia"/>
          <w:color w:val="000009"/>
          <w:spacing w:val="-1"/>
        </w:rPr>
        <w:t>则触发地址错例外，否则据此虚地址从存储器中读取连续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</w:rPr>
        <w:t>个字节的值并进行符号扩展，写入到</w:t>
      </w:r>
      <w:r>
        <w:rPr>
          <w:color w:val="000009"/>
        </w:rPr>
        <w:t>rt</w:t>
      </w:r>
      <w:r>
        <w:rPr>
          <w:color w:val="000009"/>
          <w:spacing w:val="-11"/>
        </w:rPr>
        <w:t> </w:t>
      </w:r>
      <w:r>
        <w:rPr>
          <w:rFonts w:ascii="宋体" w:eastAsia="宋体" w:hint="eastAsia"/>
          <w:color w:val="000009"/>
          <w:spacing w:val="-1"/>
        </w:rPr>
        <w:t>寄存器中。</w:t>
      </w:r>
    </w:p>
    <w:p>
      <w:pPr>
        <w:spacing w:after="0" w:line="278" w:lineRule="auto"/>
        <w:jc w:val="both"/>
        <w:rPr>
          <w:rFonts w:ascii="宋体" w:eastAsia="宋体" w:hint="eastAsia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BodyText"/>
        <w:spacing w:line="278" w:lineRule="auto" w:before="22"/>
        <w:ind w:left="1791" w:right="5615" w:hanging="1052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 if vAddr</w:t>
      </w:r>
      <w:r>
        <w:rPr>
          <w:color w:val="000009"/>
          <w:vertAlign w:val="subscript"/>
        </w:rPr>
        <w:t>0</w:t>
      </w:r>
      <w:r>
        <w:rPr>
          <w:color w:val="000009"/>
          <w:vertAlign w:val="baseline"/>
        </w:rPr>
        <w:t> </w:t>
      </w:r>
      <w:r>
        <w:rPr>
          <w:rFonts w:ascii="宋体" w:hAnsi="宋体" w:eastAsia="宋体" w:hint="eastAsia"/>
          <w:color w:val="000009"/>
          <w:vertAlign w:val="baseline"/>
        </w:rPr>
        <w:t>≠ </w:t>
      </w:r>
      <w:r>
        <w:rPr>
          <w:color w:val="000009"/>
          <w:vertAlign w:val="baseline"/>
        </w:rPr>
        <w:t>0 then</w:t>
      </w:r>
    </w:p>
    <w:p>
      <w:pPr>
        <w:pStyle w:val="BodyText"/>
        <w:spacing w:line="309" w:lineRule="auto" w:before="12"/>
        <w:ind w:left="1791" w:right="6219" w:firstLine="420"/>
      </w:pPr>
      <w:r>
        <w:rPr>
          <w:color w:val="000009"/>
        </w:rPr>
        <w:t>SignalException(AddressError) endif</w:t>
      </w:r>
    </w:p>
    <w:p>
      <w:pPr>
        <w:pStyle w:val="BodyText"/>
        <w:spacing w:line="259" w:lineRule="exact"/>
        <w:ind w:left="1791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9"/>
        </w:rPr>
        <w:t> </w:t>
      </w:r>
      <w:r>
        <w:rPr>
          <w:color w:val="000009"/>
        </w:rPr>
        <w:t>AddressTranslation(vAddr, DATA, LOAD)</w:t>
      </w:r>
    </w:p>
    <w:p>
      <w:pPr>
        <w:pStyle w:val="BodyText"/>
        <w:spacing w:line="278" w:lineRule="auto" w:before="43"/>
        <w:ind w:left="1791" w:right="2687"/>
      </w:pPr>
      <w:r>
        <w:rPr/>
        <w:drawing>
          <wp:anchor distT="0" distB="0" distL="0" distR="0" allowOverlap="1" layoutInCell="1" locked="0" behindDoc="1" simplePos="0" relativeHeight="242321408">
            <wp:simplePos x="0" y="0"/>
            <wp:positionH relativeFrom="page">
              <wp:posOffset>327279</wp:posOffset>
            </wp:positionH>
            <wp:positionV relativeFrom="paragraph">
              <wp:posOffset>298450</wp:posOffset>
            </wp:positionV>
            <wp:extent cx="6864477" cy="6868668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memhalf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66"/>
        </w:rPr>
        <w:t> </w:t>
      </w:r>
      <w:r>
        <w:rPr>
          <w:color w:val="000009"/>
        </w:rPr>
        <w:t>LoadMemory(CCA, HALFWORD, pAddr, vAddr, DATA) GPR[rt]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5"/>
        </w:rPr>
        <w:t> </w:t>
      </w:r>
      <w:r>
        <w:rPr>
          <w:color w:val="000009"/>
        </w:rPr>
        <w:t>sign_extend(memhalf</w:t>
      </w:r>
      <w:r>
        <w:rPr>
          <w:color w:val="000009"/>
          <w:vertAlign w:val="subscript"/>
        </w:rPr>
        <w:t>15..0</w:t>
      </w:r>
      <w:r>
        <w:rPr>
          <w:color w:val="000009"/>
          <w:vertAlign w:val="baseline"/>
        </w:rPr>
        <w:t>)</w:t>
      </w:r>
    </w:p>
    <w:p>
      <w:pPr>
        <w:pStyle w:val="BodyText"/>
        <w:spacing w:before="77"/>
        <w:ind w:left="740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例 外：</w:t>
      </w:r>
      <w:r>
        <w:rPr>
          <w:rFonts w:ascii="宋体" w:eastAsia="宋体" w:hint="eastAsia"/>
          <w:color w:val="000009"/>
        </w:rPr>
        <w:t>地址最低 </w:t>
      </w:r>
      <w:r>
        <w:rPr>
          <w:rFonts w:ascii="Calibri" w:eastAsia="Calibri"/>
          <w:color w:val="000009"/>
        </w:rPr>
        <w:t>1 </w:t>
      </w:r>
      <w:r>
        <w:rPr>
          <w:rFonts w:ascii="宋体" w:eastAsia="宋体" w:hint="eastAsia"/>
          <w:color w:val="000009"/>
        </w:rPr>
        <w:t>位不为 </w:t>
      </w:r>
      <w:r>
        <w:rPr>
          <w:rFonts w:ascii="Calibri" w:eastAsia="Calibri"/>
          <w:color w:val="000009"/>
        </w:rPr>
        <w:t>0</w:t>
      </w:r>
      <w:r>
        <w:rPr>
          <w:rFonts w:ascii="宋体" w:eastAsia="宋体" w:hint="eastAsia"/>
          <w:color w:val="000009"/>
        </w:rPr>
        <w:t>，触发地址错例外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4"/>
        <w:rPr>
          <w:rFonts w:ascii="宋体"/>
          <w:sz w:val="19"/>
        </w:rPr>
      </w:pPr>
    </w:p>
    <w:p>
      <w:pPr>
        <w:pStyle w:val="Heading3"/>
        <w:numPr>
          <w:ilvl w:val="2"/>
          <w:numId w:val="15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9.4 LHU" w:id="208"/>
      <w:bookmarkEnd w:id="208"/>
      <w:r>
        <w:rPr>
          <w:b w:val="0"/>
        </w:rPr>
      </w:r>
      <w:bookmarkStart w:name="_bookmark74" w:id="209"/>
      <w:bookmarkEnd w:id="209"/>
      <w:r>
        <w:rPr>
          <w:b w:val="0"/>
        </w:rPr>
      </w:r>
      <w:bookmarkStart w:name="_bookmark74" w:id="210"/>
      <w:bookmarkEnd w:id="210"/>
      <w:r>
        <w:rPr>
          <w:color w:val="000009"/>
        </w:rPr>
        <w:t>LHU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  <w:gridCol w:w="478"/>
        <w:gridCol w:w="886"/>
        <w:gridCol w:w="413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100101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38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39" w:right="43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814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5" w:right="194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pStyle w:val="BodyText"/>
        <w:spacing w:before="165"/>
        <w:ind w:left="740"/>
      </w:pPr>
      <w:r>
        <w:rPr>
          <w:rFonts w:ascii="宋体" w:eastAsia="宋体" w:hint="eastAsia"/>
          <w:b/>
          <w:color w:val="000009"/>
        </w:rPr>
        <w:t>汇编格式：</w:t>
      </w:r>
      <w:r>
        <w:rPr>
          <w:color w:val="000009"/>
        </w:rPr>
        <w:t>LHU rt, offset(base)</w:t>
      </w:r>
    </w:p>
    <w:p>
      <w:pPr>
        <w:pStyle w:val="BodyText"/>
        <w:spacing w:line="278" w:lineRule="auto" w:before="122"/>
        <w:ind w:left="1803" w:right="310" w:hanging="1064"/>
        <w:jc w:val="both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</w:rPr>
        <w:t>得到访存的虚地址，如果地址不是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</w:rPr>
        <w:t>的整数倍则触发地址错例外，否则据此虚地址从存储器中读取连续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</w:rPr>
        <w:t>个字节的值并进行 </w:t>
      </w:r>
      <w:r>
        <w:rPr>
          <w:color w:val="000009"/>
        </w:rPr>
        <w:t>0 </w:t>
      </w:r>
      <w:r>
        <w:rPr>
          <w:rFonts w:ascii="宋体" w:eastAsia="宋体" w:hint="eastAsia"/>
          <w:color w:val="000009"/>
        </w:rPr>
        <w:t>扩展，写入到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寄存器中。</w:t>
      </w:r>
    </w:p>
    <w:p>
      <w:pPr>
        <w:pStyle w:val="BodyText"/>
        <w:spacing w:line="278" w:lineRule="auto" w:before="77"/>
        <w:ind w:left="1791" w:right="5615" w:hanging="1052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 if vAddr</w:t>
      </w:r>
      <w:r>
        <w:rPr>
          <w:color w:val="000009"/>
          <w:vertAlign w:val="subscript"/>
        </w:rPr>
        <w:t>0</w:t>
      </w:r>
      <w:r>
        <w:rPr>
          <w:color w:val="000009"/>
          <w:vertAlign w:val="baseline"/>
        </w:rPr>
        <w:t> </w:t>
      </w:r>
      <w:r>
        <w:rPr>
          <w:rFonts w:ascii="宋体" w:hAnsi="宋体" w:eastAsia="宋体" w:hint="eastAsia"/>
          <w:color w:val="000009"/>
          <w:vertAlign w:val="baseline"/>
        </w:rPr>
        <w:t>≠ </w:t>
      </w:r>
      <w:r>
        <w:rPr>
          <w:color w:val="000009"/>
          <w:vertAlign w:val="baseline"/>
        </w:rPr>
        <w:t>0 then</w:t>
      </w:r>
    </w:p>
    <w:p>
      <w:pPr>
        <w:pStyle w:val="BodyText"/>
        <w:spacing w:line="309" w:lineRule="auto" w:before="11"/>
        <w:ind w:left="1791" w:right="6219" w:firstLine="420"/>
      </w:pPr>
      <w:r>
        <w:rPr>
          <w:color w:val="000009"/>
        </w:rPr>
        <w:t>SignalException(AddressError) endif</w:t>
      </w:r>
    </w:p>
    <w:p>
      <w:pPr>
        <w:pStyle w:val="BodyText"/>
        <w:spacing w:line="259" w:lineRule="exact"/>
        <w:ind w:left="1791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9"/>
        </w:rPr>
        <w:t> </w:t>
      </w:r>
      <w:r>
        <w:rPr>
          <w:color w:val="000009"/>
        </w:rPr>
        <w:t>AddressTranslation(vAddr, DATA, LOAD)</w:t>
      </w:r>
    </w:p>
    <w:p>
      <w:pPr>
        <w:pStyle w:val="BodyText"/>
        <w:spacing w:line="278" w:lineRule="auto" w:before="43"/>
        <w:ind w:left="1791" w:right="2687"/>
      </w:pPr>
      <w:r>
        <w:rPr>
          <w:color w:val="000009"/>
        </w:rPr>
        <w:t>memhalf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66"/>
        </w:rPr>
        <w:t> </w:t>
      </w:r>
      <w:r>
        <w:rPr>
          <w:color w:val="000009"/>
        </w:rPr>
        <w:t>LoadMemory(CCA, HALFWORD, pAddr, vAddr, DATA) GPR[rt]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5"/>
        </w:rPr>
        <w:t> </w:t>
      </w:r>
      <w:r>
        <w:rPr>
          <w:color w:val="000009"/>
        </w:rPr>
        <w:t>zero_extend(memhalf</w:t>
      </w:r>
      <w:r>
        <w:rPr>
          <w:color w:val="000009"/>
          <w:vertAlign w:val="subscript"/>
        </w:rPr>
        <w:t>15..0</w:t>
      </w:r>
      <w:r>
        <w:rPr>
          <w:color w:val="000009"/>
          <w:vertAlign w:val="baseline"/>
        </w:rPr>
        <w:t>)</w:t>
      </w:r>
    </w:p>
    <w:p>
      <w:pPr>
        <w:pStyle w:val="BodyText"/>
        <w:spacing w:before="77"/>
        <w:ind w:left="740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例 外：</w:t>
      </w:r>
      <w:r>
        <w:rPr>
          <w:rFonts w:ascii="宋体" w:eastAsia="宋体" w:hint="eastAsia"/>
          <w:color w:val="000009"/>
        </w:rPr>
        <w:t>地址最低 </w:t>
      </w:r>
      <w:r>
        <w:rPr>
          <w:rFonts w:ascii="Calibri" w:eastAsia="Calibri"/>
          <w:color w:val="000009"/>
        </w:rPr>
        <w:t>1 </w:t>
      </w:r>
      <w:r>
        <w:rPr>
          <w:rFonts w:ascii="宋体" w:eastAsia="宋体" w:hint="eastAsia"/>
          <w:color w:val="000009"/>
        </w:rPr>
        <w:t>位不为 </w:t>
      </w:r>
      <w:r>
        <w:rPr>
          <w:rFonts w:ascii="Calibri" w:eastAsia="Calibri"/>
          <w:color w:val="000009"/>
        </w:rPr>
        <w:t>0</w:t>
      </w:r>
      <w:r>
        <w:rPr>
          <w:rFonts w:ascii="宋体" w:eastAsia="宋体" w:hint="eastAsia"/>
          <w:color w:val="000009"/>
        </w:rPr>
        <w:t>，触发地址错例外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6"/>
        <w:rPr>
          <w:rFonts w:ascii="宋体"/>
          <w:sz w:val="19"/>
        </w:rPr>
      </w:pPr>
    </w:p>
    <w:p>
      <w:pPr>
        <w:pStyle w:val="Heading3"/>
        <w:numPr>
          <w:ilvl w:val="2"/>
          <w:numId w:val="15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9.5 LW" w:id="211"/>
      <w:bookmarkEnd w:id="211"/>
      <w:r>
        <w:rPr>
          <w:b w:val="0"/>
        </w:rPr>
      </w:r>
      <w:bookmarkStart w:name="_bookmark75" w:id="212"/>
      <w:bookmarkEnd w:id="212"/>
      <w:r>
        <w:rPr>
          <w:b w:val="0"/>
        </w:rPr>
      </w:r>
      <w:bookmarkStart w:name="_bookmark75" w:id="213"/>
      <w:bookmarkEnd w:id="213"/>
      <w:r>
        <w:rPr>
          <w:color w:val="000009"/>
        </w:rPr>
        <w:t>LW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100011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1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4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LW</w:t>
      </w:r>
      <w:r>
        <w:rPr>
          <w:color w:val="000009"/>
          <w:spacing w:val="52"/>
          <w:sz w:val="21"/>
        </w:rPr>
        <w:t> </w:t>
      </w:r>
      <w:r>
        <w:rPr>
          <w:color w:val="000009"/>
          <w:sz w:val="21"/>
        </w:rPr>
        <w:t>rt, offset(base)</w:t>
      </w:r>
    </w:p>
    <w:p>
      <w:pPr>
        <w:pStyle w:val="BodyText"/>
        <w:spacing w:line="278" w:lineRule="auto" w:before="122"/>
        <w:ind w:left="1803" w:right="310" w:hanging="1064"/>
        <w:jc w:val="both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-5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  <w:spacing w:val="-4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  <w:spacing w:val="-4"/>
        </w:rPr>
        <w:t>得到访存的虚地址，如果地址不是 </w:t>
      </w:r>
      <w:r>
        <w:rPr>
          <w:color w:val="000009"/>
        </w:rPr>
        <w:t>4 </w:t>
      </w:r>
      <w:r>
        <w:rPr>
          <w:rFonts w:ascii="宋体" w:eastAsia="宋体" w:hint="eastAsia"/>
          <w:color w:val="000009"/>
          <w:spacing w:val="-2"/>
        </w:rPr>
        <w:t>的整数倍</w:t>
      </w:r>
      <w:r>
        <w:rPr>
          <w:rFonts w:ascii="宋体" w:eastAsia="宋体" w:hint="eastAsia"/>
          <w:color w:val="000009"/>
          <w:spacing w:val="-1"/>
        </w:rPr>
        <w:t>则触发地址错例外，否则据此虚地址从存储器中读取连续 </w:t>
      </w:r>
      <w:r>
        <w:rPr>
          <w:color w:val="000009"/>
        </w:rPr>
        <w:t>4 </w:t>
      </w:r>
      <w:r>
        <w:rPr>
          <w:rFonts w:ascii="宋体" w:eastAsia="宋体" w:hint="eastAsia"/>
          <w:color w:val="000009"/>
        </w:rPr>
        <w:t>个字节的值并进行符号扩展，写入到</w:t>
      </w:r>
      <w:r>
        <w:rPr>
          <w:color w:val="000009"/>
        </w:rPr>
        <w:t>rt</w:t>
      </w:r>
      <w:r>
        <w:rPr>
          <w:color w:val="000009"/>
          <w:spacing w:val="-11"/>
        </w:rPr>
        <w:t> </w:t>
      </w:r>
      <w:r>
        <w:rPr>
          <w:rFonts w:ascii="宋体" w:eastAsia="宋体" w:hint="eastAsia"/>
          <w:color w:val="000009"/>
          <w:spacing w:val="-1"/>
        </w:rPr>
        <w:t>寄存器中。</w:t>
      </w:r>
    </w:p>
    <w:p>
      <w:pPr>
        <w:pStyle w:val="BodyText"/>
        <w:spacing w:line="278" w:lineRule="auto" w:before="79"/>
        <w:ind w:left="1791" w:right="5615" w:hanging="1052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 if vAddr</w:t>
      </w:r>
      <w:r>
        <w:rPr>
          <w:color w:val="000009"/>
          <w:vertAlign w:val="subscript"/>
        </w:rPr>
        <w:t>1..0</w:t>
      </w:r>
      <w:r>
        <w:rPr>
          <w:color w:val="000009"/>
          <w:vertAlign w:val="baseline"/>
        </w:rPr>
        <w:t> </w:t>
      </w:r>
      <w:r>
        <w:rPr>
          <w:rFonts w:ascii="宋体" w:hAnsi="宋体" w:eastAsia="宋体" w:hint="eastAsia"/>
          <w:color w:val="000009"/>
          <w:vertAlign w:val="baseline"/>
        </w:rPr>
        <w:t>≠ </w:t>
      </w:r>
      <w:r>
        <w:rPr>
          <w:color w:val="000009"/>
          <w:vertAlign w:val="baseline"/>
        </w:rPr>
        <w:t>0 then</w:t>
      </w:r>
    </w:p>
    <w:p>
      <w:pPr>
        <w:pStyle w:val="BodyText"/>
        <w:spacing w:line="309" w:lineRule="auto" w:before="11"/>
        <w:ind w:left="1791" w:right="6219" w:firstLine="420"/>
      </w:pPr>
      <w:r>
        <w:rPr>
          <w:color w:val="000009"/>
        </w:rPr>
        <w:t>SignalException(AddressError) endif</w:t>
      </w:r>
    </w:p>
    <w:p>
      <w:pPr>
        <w:pStyle w:val="BodyText"/>
        <w:spacing w:line="278" w:lineRule="auto"/>
        <w:ind w:left="1791" w:right="3527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 </w:t>
      </w:r>
      <w:r>
        <w:rPr>
          <w:color w:val="000009"/>
        </w:rPr>
        <w:t>AddressTranslation(vAddr, DATA, LOAD) memword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68"/>
        </w:rPr>
        <w:t> </w:t>
      </w:r>
      <w:r>
        <w:rPr>
          <w:color w:val="000009"/>
        </w:rPr>
        <w:t>LoadMemory(CCA, WORD, pAddr, vAddr, DATA) GPR[rt]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5"/>
        </w:rPr>
        <w:t> </w:t>
      </w:r>
      <w:r>
        <w:rPr>
          <w:color w:val="000009"/>
        </w:rPr>
        <w:t>sign_extend(memword</w:t>
      </w:r>
      <w:r>
        <w:rPr>
          <w:color w:val="000009"/>
          <w:vertAlign w:val="subscript"/>
        </w:rPr>
        <w:t>31..0</w:t>
      </w:r>
      <w:r>
        <w:rPr>
          <w:color w:val="000009"/>
          <w:vertAlign w:val="baseline"/>
        </w:rPr>
        <w:t>)</w:t>
      </w:r>
    </w:p>
    <w:p>
      <w:pPr>
        <w:spacing w:after="0" w:line="278" w:lineRule="auto"/>
        <w:sectPr>
          <w:pgSz w:w="11910" w:h="16840"/>
          <w:pgMar w:header="906" w:footer="582" w:top="1100" w:bottom="860" w:left="400" w:right="400"/>
        </w:sectPr>
      </w:pPr>
    </w:p>
    <w:p>
      <w:pPr>
        <w:pStyle w:val="BodyText"/>
        <w:spacing w:before="20"/>
        <w:ind w:left="740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例 外：</w:t>
      </w:r>
      <w:r>
        <w:rPr>
          <w:rFonts w:ascii="宋体" w:eastAsia="宋体" w:hint="eastAsia"/>
          <w:color w:val="000009"/>
        </w:rPr>
        <w:t>地址最低 </w:t>
      </w:r>
      <w:r>
        <w:rPr>
          <w:rFonts w:ascii="Calibri" w:eastAsia="Calibri"/>
          <w:color w:val="000009"/>
        </w:rPr>
        <w:t>2 </w:t>
      </w:r>
      <w:r>
        <w:rPr>
          <w:rFonts w:ascii="宋体" w:eastAsia="宋体" w:hint="eastAsia"/>
          <w:color w:val="000009"/>
        </w:rPr>
        <w:t>位不为 </w:t>
      </w:r>
      <w:r>
        <w:rPr>
          <w:rFonts w:ascii="Calibri" w:eastAsia="Calibri"/>
          <w:color w:val="000009"/>
        </w:rPr>
        <w:t>0</w:t>
      </w:r>
      <w:r>
        <w:rPr>
          <w:rFonts w:ascii="宋体" w:eastAsia="宋体" w:hint="eastAsia"/>
          <w:color w:val="000009"/>
        </w:rPr>
        <w:t>，触发地址错例外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7"/>
        <w:rPr>
          <w:rFonts w:ascii="宋体"/>
          <w:sz w:val="19"/>
        </w:rPr>
      </w:pPr>
    </w:p>
    <w:p>
      <w:pPr>
        <w:pStyle w:val="Heading3"/>
        <w:numPr>
          <w:ilvl w:val="2"/>
          <w:numId w:val="15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9.6 LWL" w:id="214"/>
      <w:bookmarkEnd w:id="214"/>
      <w:r>
        <w:rPr>
          <w:b w:val="0"/>
        </w:rPr>
      </w:r>
      <w:bookmarkStart w:name="_bookmark76" w:id="215"/>
      <w:bookmarkEnd w:id="215"/>
      <w:r>
        <w:rPr>
          <w:b w:val="0"/>
        </w:rPr>
      </w:r>
      <w:bookmarkStart w:name="_bookmark76" w:id="216"/>
      <w:bookmarkEnd w:id="216"/>
      <w:r>
        <w:rPr>
          <w:color w:val="000009"/>
        </w:rPr>
        <w:t>LWL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100010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1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pStyle w:val="BodyText"/>
        <w:spacing w:before="163"/>
        <w:ind w:left="740"/>
      </w:pPr>
      <w:r>
        <w:rPr/>
        <w:drawing>
          <wp:anchor distT="0" distB="0" distL="0" distR="0" allowOverlap="1" layoutInCell="1" locked="0" behindDoc="1" simplePos="0" relativeHeight="242322432">
            <wp:simplePos x="0" y="0"/>
            <wp:positionH relativeFrom="page">
              <wp:posOffset>327279</wp:posOffset>
            </wp:positionH>
            <wp:positionV relativeFrom="paragraph">
              <wp:posOffset>-222757</wp:posOffset>
            </wp:positionV>
            <wp:extent cx="6864477" cy="6868668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b/>
          <w:color w:val="000009"/>
        </w:rPr>
        <w:t>汇编格式：</w:t>
      </w:r>
      <w:r>
        <w:rPr>
          <w:color w:val="000009"/>
        </w:rPr>
        <w:t>LWL rt, offset(base)</w:t>
      </w:r>
    </w:p>
    <w:p>
      <w:pPr>
        <w:pStyle w:val="BodyText"/>
        <w:spacing w:line="278" w:lineRule="auto" w:before="122"/>
        <w:ind w:left="1803" w:right="311" w:hanging="1064"/>
        <w:jc w:val="both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3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  <w:spacing w:val="-3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  <w:spacing w:val="-3"/>
        </w:rPr>
        <w:t>得到访存的虚地址，据此虚地址从存储器中读</w:t>
      </w:r>
      <w:r>
        <w:rPr>
          <w:rFonts w:ascii="宋体" w:eastAsia="宋体" w:hint="eastAsia"/>
          <w:color w:val="000009"/>
          <w:spacing w:val="-5"/>
        </w:rPr>
        <w:t>取连续 </w:t>
      </w:r>
      <w:r>
        <w:rPr>
          <w:color w:val="000009"/>
        </w:rPr>
        <w:t>4 </w:t>
      </w:r>
      <w:r>
        <w:rPr>
          <w:rFonts w:ascii="宋体" w:eastAsia="宋体" w:hint="eastAsia"/>
          <w:color w:val="000009"/>
          <w:spacing w:val="-5"/>
        </w:rPr>
        <w:t>个字节的值，与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4"/>
        </w:rPr>
        <w:t>寄存器的原值进行拼合后再写入到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4"/>
        </w:rPr>
        <w:t>寄存器中。拼合由地址的最低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  <w:spacing w:val="-3"/>
        </w:rPr>
        <w:t>位决定，具体定义如下：</w:t>
      </w:r>
    </w:p>
    <w:p>
      <w:pPr>
        <w:pStyle w:val="BodyText"/>
        <w:spacing w:before="79"/>
        <w:ind w:left="1791"/>
        <w:jc w:val="both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假设存储器中访存地址所在边界对齐的 </w:t>
      </w:r>
      <w:r>
        <w:rPr>
          <w:color w:val="000009"/>
        </w:rPr>
        <w:t>word </w:t>
      </w:r>
      <w:r>
        <w:rPr>
          <w:rFonts w:ascii="宋体" w:eastAsia="宋体" w:hint="eastAsia"/>
          <w:color w:val="000009"/>
        </w:rPr>
        <w:t>的内容如下：</w:t>
      </w:r>
    </w:p>
    <w:p>
      <w:pPr>
        <w:pStyle w:val="BodyText"/>
        <w:spacing w:before="5"/>
        <w:rPr>
          <w:rFonts w:ascii="宋体"/>
          <w:sz w:val="7"/>
        </w:rPr>
      </w:pPr>
    </w:p>
    <w:tbl>
      <w:tblPr>
        <w:tblW w:w="0" w:type="auto"/>
        <w:jc w:val="left"/>
        <w:tblInd w:w="2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1299"/>
        <w:gridCol w:w="1279"/>
        <w:gridCol w:w="1280"/>
      </w:tblGrid>
      <w:tr>
        <w:trPr>
          <w:trHeight w:val="400" w:hRule="atLeast"/>
        </w:trPr>
        <w:tc>
          <w:tcPr>
            <w:tcW w:w="1299" w:type="dxa"/>
          </w:tcPr>
          <w:p>
            <w:pPr>
              <w:pStyle w:val="TableParagraph"/>
              <w:spacing w:before="72"/>
              <w:ind w:right="604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1299" w:type="dxa"/>
          </w:tcPr>
          <w:p>
            <w:pPr>
              <w:pStyle w:val="TableParagraph"/>
              <w:spacing w:before="72"/>
              <w:ind w:left="7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1279" w:type="dxa"/>
          </w:tcPr>
          <w:p>
            <w:pPr>
              <w:pStyle w:val="TableParagraph"/>
              <w:spacing w:before="72"/>
              <w:ind w:left="563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1280" w:type="dxa"/>
          </w:tcPr>
          <w:p>
            <w:pPr>
              <w:pStyle w:val="TableParagraph"/>
              <w:spacing w:before="72"/>
              <w:ind w:left="576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</w:tr>
      <w:tr>
        <w:trPr>
          <w:trHeight w:val="332" w:hRule="atLeast"/>
        </w:trPr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right="588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3</w:t>
            </w:r>
          </w:p>
        </w:tc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2</w:t>
            </w: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1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8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164"/>
        <w:ind w:left="1791"/>
        <w:jc w:val="both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假设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寄存器的原值内容如下：</w:t>
      </w:r>
    </w:p>
    <w:p>
      <w:pPr>
        <w:pStyle w:val="BodyText"/>
        <w:spacing w:before="7"/>
        <w:rPr>
          <w:rFonts w:ascii="宋体"/>
          <w:sz w:val="7"/>
        </w:rPr>
      </w:pPr>
    </w:p>
    <w:tbl>
      <w:tblPr>
        <w:tblW w:w="0" w:type="auto"/>
        <w:jc w:val="left"/>
        <w:tblInd w:w="2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1299"/>
        <w:gridCol w:w="1279"/>
        <w:gridCol w:w="1280"/>
      </w:tblGrid>
      <w:tr>
        <w:trPr>
          <w:trHeight w:val="400" w:hRule="atLeast"/>
        </w:trPr>
        <w:tc>
          <w:tcPr>
            <w:tcW w:w="1299" w:type="dxa"/>
            <w:shd w:val="clear" w:color="auto" w:fill="B8B8B8"/>
          </w:tcPr>
          <w:p>
            <w:pPr>
              <w:pStyle w:val="TableParagraph"/>
              <w:spacing w:before="72"/>
              <w:ind w:right="592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1299" w:type="dxa"/>
            <w:shd w:val="clear" w:color="auto" w:fill="B8B8B8"/>
          </w:tcPr>
          <w:p>
            <w:pPr>
              <w:pStyle w:val="TableParagraph"/>
              <w:spacing w:before="72"/>
              <w:ind w:left="6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1279" w:type="dxa"/>
            <w:shd w:val="clear" w:color="auto" w:fill="B8B8B8"/>
          </w:tcPr>
          <w:p>
            <w:pPr>
              <w:pStyle w:val="TableParagraph"/>
              <w:spacing w:before="72"/>
              <w:ind w:left="592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1280" w:type="dxa"/>
            <w:shd w:val="clear" w:color="auto" w:fill="B8B8B8"/>
          </w:tcPr>
          <w:p>
            <w:pPr>
              <w:pStyle w:val="TableParagraph"/>
              <w:spacing w:before="72"/>
              <w:ind w:left="586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</w:tr>
      <w:tr>
        <w:trPr>
          <w:trHeight w:val="332" w:hRule="atLeast"/>
        </w:trPr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right="588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3</w:t>
            </w:r>
          </w:p>
        </w:tc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2</w:t>
            </w: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1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8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163"/>
        <w:ind w:left="1791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则拼合的情况如下：</w:t>
      </w:r>
    </w:p>
    <w:p>
      <w:pPr>
        <w:pStyle w:val="BodyText"/>
        <w:spacing w:before="10"/>
        <w:rPr>
          <w:rFonts w:ascii="宋体"/>
          <w:sz w:val="7"/>
        </w:rPr>
      </w:pPr>
    </w:p>
    <w:tbl>
      <w:tblPr>
        <w:tblW w:w="0" w:type="auto"/>
        <w:jc w:val="left"/>
        <w:tblInd w:w="1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1"/>
        <w:gridCol w:w="780"/>
        <w:gridCol w:w="1296"/>
        <w:gridCol w:w="1298"/>
        <w:gridCol w:w="1279"/>
        <w:gridCol w:w="1281"/>
        <w:gridCol w:w="777"/>
      </w:tblGrid>
      <w:tr>
        <w:trPr>
          <w:trHeight w:val="394" w:hRule="atLeast"/>
        </w:trPr>
        <w:tc>
          <w:tcPr>
            <w:tcW w:w="1681" w:type="dxa"/>
          </w:tcPr>
          <w:p>
            <w:pPr>
              <w:pStyle w:val="TableParagraph"/>
              <w:spacing w:before="72"/>
              <w:ind w:left="444" w:right="43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vAddr</w:t>
            </w:r>
            <w:r>
              <w:rPr>
                <w:color w:val="000009"/>
                <w:sz w:val="21"/>
                <w:vertAlign w:val="subscript"/>
              </w:rPr>
              <w:t>1..0</w:t>
            </w:r>
          </w:p>
        </w:tc>
        <w:tc>
          <w:tcPr>
            <w:tcW w:w="6711" w:type="dxa"/>
            <w:gridSpan w:val="6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57" w:hRule="atLeast"/>
        </w:trPr>
        <w:tc>
          <w:tcPr>
            <w:tcW w:w="1681" w:type="dxa"/>
          </w:tcPr>
          <w:p>
            <w:pPr>
              <w:pStyle w:val="TableParagraph"/>
              <w:spacing w:before="154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0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18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6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12" w:space="0" w:color="000000"/>
              <w:bottom w:val="thickThinMediumGap" w:sz="4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left="7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1279" w:type="dxa"/>
            <w:tcBorders>
              <w:top w:val="single" w:sz="8" w:space="0" w:color="000000"/>
              <w:bottom w:val="thickThinMediumGap" w:sz="4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79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1281" w:type="dxa"/>
            <w:tcBorders>
              <w:top w:val="single" w:sz="8" w:space="0" w:color="000000"/>
              <w:bottom w:val="thickThinMediumGap" w:sz="4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7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1681" w:type="dxa"/>
          </w:tcPr>
          <w:p>
            <w:pPr>
              <w:pStyle w:val="TableParagraph"/>
              <w:spacing w:before="153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1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24" w:space="0" w:color="000000"/>
              <w:left w:val="single" w:sz="12" w:space="0" w:color="000000"/>
              <w:bottom w:val="thinThickMediumGap" w:sz="4" w:space="0" w:color="000000"/>
            </w:tcBorders>
          </w:tcPr>
          <w:p>
            <w:pPr>
              <w:pStyle w:val="TableParagraph"/>
              <w:spacing w:before="155"/>
              <w:ind w:left="7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1298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>
            <w:pPr>
              <w:pStyle w:val="TableParagraph"/>
              <w:spacing w:before="155"/>
              <w:ind w:left="11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  <w:tc>
          <w:tcPr>
            <w:tcW w:w="1279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B8B8B8"/>
          </w:tcPr>
          <w:p>
            <w:pPr>
              <w:pStyle w:val="TableParagraph"/>
              <w:spacing w:before="155"/>
              <w:ind w:right="579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1281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B8B8B8"/>
          </w:tcPr>
          <w:p>
            <w:pPr>
              <w:pStyle w:val="TableParagraph"/>
              <w:spacing w:before="155"/>
              <w:ind w:right="57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6" w:hRule="atLeast"/>
        </w:trPr>
        <w:tc>
          <w:tcPr>
            <w:tcW w:w="1681" w:type="dxa"/>
          </w:tcPr>
          <w:p>
            <w:pPr>
              <w:pStyle w:val="TableParagraph"/>
              <w:spacing w:before="155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2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thickThinMediumGap" w:sz="4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57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1298" w:type="dxa"/>
            <w:tcBorders>
              <w:top w:val="thickThinMediumGap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57"/>
              <w:ind w:left="11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1279" w:type="dxa"/>
            <w:tcBorders>
              <w:top w:val="thickThinMediumGap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57"/>
              <w:ind w:right="561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  <w:tc>
          <w:tcPr>
            <w:tcW w:w="1281" w:type="dxa"/>
            <w:tcBorders>
              <w:top w:val="thickThinMediumGap" w:sz="4" w:space="0" w:color="000000"/>
              <w:bottom w:val="single" w:sz="12" w:space="0" w:color="000000"/>
            </w:tcBorders>
            <w:shd w:val="clear" w:color="auto" w:fill="B8B8B8"/>
          </w:tcPr>
          <w:p>
            <w:pPr>
              <w:pStyle w:val="TableParagraph"/>
              <w:spacing w:before="157"/>
              <w:ind w:right="57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7" w:hRule="atLeast"/>
        </w:trPr>
        <w:tc>
          <w:tcPr>
            <w:tcW w:w="1681" w:type="dxa"/>
          </w:tcPr>
          <w:p>
            <w:pPr>
              <w:pStyle w:val="TableParagraph"/>
              <w:spacing w:before="156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3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56"/>
              <w:ind w:left="6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1298" w:type="dxa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56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1279" w:type="dxa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56"/>
              <w:ind w:right="549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1281" w:type="dxa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56"/>
              <w:ind w:right="564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spacing w:before="1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</w:t>
      </w:r>
    </w:p>
    <w:p>
      <w:pPr>
        <w:pStyle w:val="BodyText"/>
        <w:spacing w:line="278" w:lineRule="auto" w:before="43"/>
        <w:ind w:left="1791" w:right="3741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 </w:t>
      </w:r>
      <w:r>
        <w:rPr>
          <w:color w:val="000009"/>
        </w:rPr>
        <w:t>AddressTranslation(vAddr, DATA, LOAD) memword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67"/>
        </w:rPr>
        <w:t> </w:t>
      </w:r>
      <w:r>
        <w:rPr>
          <w:color w:val="000009"/>
        </w:rPr>
        <w:t>LoadMemory(CCA, byte, pAddr, vAddr, DATA) byte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4"/>
        </w:rPr>
        <w:t> </w:t>
      </w:r>
      <w:r>
        <w:rPr>
          <w:color w:val="000009"/>
        </w:rPr>
        <w:t>vAddr</w:t>
      </w:r>
      <w:r>
        <w:rPr>
          <w:color w:val="000009"/>
          <w:vertAlign w:val="subscript"/>
        </w:rPr>
        <w:t>1..0</w:t>
      </w:r>
    </w:p>
    <w:p>
      <w:pPr>
        <w:spacing w:line="276" w:lineRule="auto" w:before="1"/>
        <w:ind w:left="1791" w:right="5382" w:firstLine="0"/>
        <w:jc w:val="left"/>
        <w:rPr>
          <w:sz w:val="21"/>
        </w:rPr>
      </w:pPr>
      <w:r>
        <w:rPr>
          <w:color w:val="000009"/>
          <w:spacing w:val="-2"/>
          <w:position w:val="3"/>
          <w:sz w:val="21"/>
        </w:rPr>
        <w:t>tmp </w:t>
      </w:r>
      <w:r>
        <w:rPr>
          <w:rFonts w:ascii="宋体" w:hAnsi="宋体"/>
          <w:color w:val="000009"/>
          <w:position w:val="3"/>
          <w:sz w:val="21"/>
        </w:rPr>
        <w:t>←</w:t>
      </w:r>
      <w:r>
        <w:rPr>
          <w:rFonts w:ascii="宋体" w:hAnsi="宋体"/>
          <w:color w:val="000009"/>
          <w:spacing w:val="-88"/>
          <w:position w:val="3"/>
          <w:sz w:val="21"/>
        </w:rPr>
        <w:t> </w:t>
      </w:r>
      <w:r>
        <w:rPr>
          <w:color w:val="000009"/>
          <w:position w:val="3"/>
          <w:sz w:val="21"/>
        </w:rPr>
        <w:t>memword</w:t>
      </w:r>
      <w:r>
        <w:rPr>
          <w:color w:val="000009"/>
          <w:sz w:val="14"/>
        </w:rPr>
        <w:t>7+8</w:t>
      </w:r>
      <w:r>
        <w:rPr>
          <w:rFonts w:ascii="Arial" w:hAnsi="Arial"/>
          <w:color w:val="000009"/>
          <w:sz w:val="14"/>
        </w:rPr>
        <w:t>×byte..0 </w:t>
      </w:r>
      <w:r>
        <w:rPr>
          <w:color w:val="000009"/>
          <w:position w:val="3"/>
          <w:sz w:val="21"/>
        </w:rPr>
        <w:t>|| GPR[rt]</w:t>
      </w:r>
      <w:r>
        <w:rPr>
          <w:color w:val="000009"/>
          <w:sz w:val="14"/>
        </w:rPr>
        <w:t>23-8</w:t>
      </w:r>
      <w:r>
        <w:rPr>
          <w:rFonts w:ascii="Arial" w:hAnsi="Arial"/>
          <w:color w:val="000009"/>
          <w:sz w:val="14"/>
        </w:rPr>
        <w:t>×byte..0 </w:t>
      </w:r>
      <w:r>
        <w:rPr>
          <w:color w:val="000009"/>
          <w:sz w:val="21"/>
        </w:rPr>
        <w:t>GPR[rt] </w:t>
      </w:r>
      <w:r>
        <w:rPr>
          <w:rFonts w:ascii="宋体" w:hAnsi="宋体"/>
          <w:color w:val="000009"/>
          <w:sz w:val="21"/>
        </w:rPr>
        <w:t>←</w:t>
      </w:r>
      <w:r>
        <w:rPr>
          <w:rFonts w:ascii="宋体" w:hAnsi="宋体"/>
          <w:color w:val="000009"/>
          <w:spacing w:val="-55"/>
          <w:sz w:val="21"/>
        </w:rPr>
        <w:t> </w:t>
      </w:r>
      <w:r>
        <w:rPr>
          <w:color w:val="000009"/>
          <w:sz w:val="21"/>
        </w:rPr>
        <w:t>tmp</w:t>
      </w:r>
      <w:r>
        <w:rPr>
          <w:color w:val="000009"/>
          <w:sz w:val="21"/>
          <w:vertAlign w:val="subscript"/>
        </w:rPr>
        <w:t>31..0</w:t>
      </w:r>
    </w:p>
    <w:p>
      <w:pPr>
        <w:spacing w:before="8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6"/>
        <w:rPr>
          <w:rFonts w:ascii="宋体"/>
        </w:rPr>
      </w:pPr>
    </w:p>
    <w:p>
      <w:pPr>
        <w:pStyle w:val="ListParagraph"/>
        <w:numPr>
          <w:ilvl w:val="2"/>
          <w:numId w:val="15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9.7 LWR" w:id="217"/>
      <w:bookmarkEnd w:id="217"/>
      <w:r>
        <w:rPr/>
      </w:r>
      <w:bookmarkStart w:name="_bookmark77" w:id="218"/>
      <w:bookmarkEnd w:id="218"/>
      <w:r>
        <w:rPr/>
      </w:r>
      <w:bookmarkStart w:name="_bookmark77" w:id="219"/>
      <w:bookmarkEnd w:id="219"/>
      <w:r>
        <w:rPr>
          <w:rFonts w:ascii="Arial"/>
          <w:b/>
          <w:color w:val="000009"/>
          <w:sz w:val="24"/>
        </w:rPr>
        <w:t>LW</w:t>
      </w:r>
      <w:r>
        <w:rPr>
          <w:rFonts w:ascii="Arial"/>
          <w:b/>
          <w:color w:val="000009"/>
          <w:sz w:val="24"/>
        </w:rPr>
        <w:t>R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100110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1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5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after="0" w:line="222" w:lineRule="exact"/>
        <w:jc w:val="center"/>
        <w:rPr>
          <w:rFonts w:ascii="Arial"/>
          <w:sz w:val="20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BodyText"/>
        <w:spacing w:before="20"/>
        <w:ind w:left="740"/>
      </w:pPr>
      <w:r>
        <w:rPr>
          <w:rFonts w:ascii="宋体" w:eastAsia="宋体" w:hint="eastAsia"/>
          <w:b/>
          <w:color w:val="000009"/>
        </w:rPr>
        <w:t>汇编格式：</w:t>
      </w:r>
      <w:r>
        <w:rPr>
          <w:color w:val="000009"/>
        </w:rPr>
        <w:t>LWR rt, offset(base)</w:t>
      </w:r>
    </w:p>
    <w:p>
      <w:pPr>
        <w:pStyle w:val="BodyText"/>
        <w:spacing w:line="278" w:lineRule="auto" w:before="122"/>
        <w:ind w:left="1803" w:right="311" w:hanging="1064"/>
        <w:jc w:val="both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  <w:spacing w:val="3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  <w:spacing w:val="-3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  <w:spacing w:val="-3"/>
        </w:rPr>
        <w:t>得到访存的虚地址，据此虚地址从存储器中读</w:t>
      </w:r>
      <w:r>
        <w:rPr>
          <w:rFonts w:ascii="宋体" w:eastAsia="宋体" w:hint="eastAsia"/>
          <w:color w:val="000009"/>
          <w:spacing w:val="-5"/>
        </w:rPr>
        <w:t>取连续 </w:t>
      </w:r>
      <w:r>
        <w:rPr>
          <w:color w:val="000009"/>
        </w:rPr>
        <w:t>4 </w:t>
      </w:r>
      <w:r>
        <w:rPr>
          <w:rFonts w:ascii="宋体" w:eastAsia="宋体" w:hint="eastAsia"/>
          <w:color w:val="000009"/>
          <w:spacing w:val="-5"/>
        </w:rPr>
        <w:t>个字节的值，与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4"/>
        </w:rPr>
        <w:t>寄存器的原值进行拼合后再写入到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  <w:spacing w:val="-4"/>
        </w:rPr>
        <w:t>寄存器中。拼合由地址的最低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  <w:spacing w:val="-3"/>
        </w:rPr>
        <w:t>位决定，具体定义如下：</w:t>
      </w:r>
    </w:p>
    <w:p>
      <w:pPr>
        <w:pStyle w:val="BodyText"/>
        <w:spacing w:before="80"/>
        <w:ind w:left="1791"/>
        <w:jc w:val="both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1" simplePos="0" relativeHeight="242323456">
            <wp:simplePos x="0" y="0"/>
            <wp:positionH relativeFrom="page">
              <wp:posOffset>327279</wp:posOffset>
            </wp:positionH>
            <wp:positionV relativeFrom="paragraph">
              <wp:posOffset>421004</wp:posOffset>
            </wp:positionV>
            <wp:extent cx="6864477" cy="6868668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color w:val="000009"/>
        </w:rPr>
        <w:t>假设存储器中访存地址所在边界对齐的 </w:t>
      </w:r>
      <w:r>
        <w:rPr>
          <w:color w:val="000009"/>
        </w:rPr>
        <w:t>word </w:t>
      </w:r>
      <w:r>
        <w:rPr>
          <w:rFonts w:ascii="宋体" w:eastAsia="宋体" w:hint="eastAsia"/>
          <w:color w:val="000009"/>
        </w:rPr>
        <w:t>的内容如下：</w:t>
      </w:r>
    </w:p>
    <w:p>
      <w:pPr>
        <w:pStyle w:val="BodyText"/>
        <w:spacing w:before="4"/>
        <w:rPr>
          <w:rFonts w:ascii="宋体"/>
          <w:sz w:val="7"/>
        </w:rPr>
      </w:pPr>
    </w:p>
    <w:tbl>
      <w:tblPr>
        <w:tblW w:w="0" w:type="auto"/>
        <w:jc w:val="left"/>
        <w:tblInd w:w="2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1299"/>
        <w:gridCol w:w="1279"/>
        <w:gridCol w:w="1280"/>
      </w:tblGrid>
      <w:tr>
        <w:trPr>
          <w:trHeight w:val="400" w:hRule="atLeast"/>
        </w:trPr>
        <w:tc>
          <w:tcPr>
            <w:tcW w:w="1299" w:type="dxa"/>
          </w:tcPr>
          <w:p>
            <w:pPr>
              <w:pStyle w:val="TableParagraph"/>
              <w:spacing w:before="72"/>
              <w:ind w:right="604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1299" w:type="dxa"/>
          </w:tcPr>
          <w:p>
            <w:pPr>
              <w:pStyle w:val="TableParagraph"/>
              <w:spacing w:before="72"/>
              <w:ind w:left="7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1279" w:type="dxa"/>
          </w:tcPr>
          <w:p>
            <w:pPr>
              <w:pStyle w:val="TableParagraph"/>
              <w:spacing w:before="72"/>
              <w:ind w:left="563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1280" w:type="dxa"/>
          </w:tcPr>
          <w:p>
            <w:pPr>
              <w:pStyle w:val="TableParagraph"/>
              <w:spacing w:before="72"/>
              <w:ind w:left="576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</w:tr>
      <w:tr>
        <w:trPr>
          <w:trHeight w:val="332" w:hRule="atLeast"/>
        </w:trPr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right="588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3</w:t>
            </w:r>
          </w:p>
        </w:tc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2</w:t>
            </w: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1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8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164"/>
        <w:ind w:left="1791"/>
        <w:jc w:val="both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假设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寄存器的原值内容如下：</w:t>
      </w:r>
    </w:p>
    <w:p>
      <w:pPr>
        <w:pStyle w:val="BodyText"/>
        <w:spacing w:before="7"/>
        <w:rPr>
          <w:rFonts w:ascii="宋体"/>
          <w:sz w:val="7"/>
        </w:rPr>
      </w:pPr>
    </w:p>
    <w:tbl>
      <w:tblPr>
        <w:tblW w:w="0" w:type="auto"/>
        <w:jc w:val="left"/>
        <w:tblInd w:w="2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1299"/>
        <w:gridCol w:w="1279"/>
        <w:gridCol w:w="1280"/>
      </w:tblGrid>
      <w:tr>
        <w:trPr>
          <w:trHeight w:val="400" w:hRule="atLeast"/>
        </w:trPr>
        <w:tc>
          <w:tcPr>
            <w:tcW w:w="1299" w:type="dxa"/>
            <w:shd w:val="clear" w:color="auto" w:fill="B8B8B8"/>
          </w:tcPr>
          <w:p>
            <w:pPr>
              <w:pStyle w:val="TableParagraph"/>
              <w:spacing w:before="72"/>
              <w:ind w:right="592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1299" w:type="dxa"/>
            <w:shd w:val="clear" w:color="auto" w:fill="B8B8B8"/>
          </w:tcPr>
          <w:p>
            <w:pPr>
              <w:pStyle w:val="TableParagraph"/>
              <w:spacing w:before="72"/>
              <w:ind w:left="6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1279" w:type="dxa"/>
            <w:shd w:val="clear" w:color="auto" w:fill="B8B8B8"/>
          </w:tcPr>
          <w:p>
            <w:pPr>
              <w:pStyle w:val="TableParagraph"/>
              <w:spacing w:before="72"/>
              <w:ind w:left="592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1280" w:type="dxa"/>
            <w:shd w:val="clear" w:color="auto" w:fill="B8B8B8"/>
          </w:tcPr>
          <w:p>
            <w:pPr>
              <w:pStyle w:val="TableParagraph"/>
              <w:spacing w:before="72"/>
              <w:ind w:left="586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</w:tr>
      <w:tr>
        <w:trPr>
          <w:trHeight w:val="332" w:hRule="atLeast"/>
        </w:trPr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right="588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3</w:t>
            </w:r>
          </w:p>
        </w:tc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2</w:t>
            </w: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1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8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166"/>
        <w:ind w:left="1791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则拼合的情况如下：</w:t>
      </w:r>
    </w:p>
    <w:p>
      <w:pPr>
        <w:pStyle w:val="BodyText"/>
        <w:spacing w:before="9"/>
        <w:rPr>
          <w:rFonts w:ascii="宋体"/>
          <w:sz w:val="7"/>
        </w:rPr>
      </w:pPr>
    </w:p>
    <w:tbl>
      <w:tblPr>
        <w:tblW w:w="0" w:type="auto"/>
        <w:jc w:val="left"/>
        <w:tblInd w:w="1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1"/>
        <w:gridCol w:w="780"/>
        <w:gridCol w:w="1296"/>
        <w:gridCol w:w="1298"/>
        <w:gridCol w:w="1279"/>
        <w:gridCol w:w="1281"/>
        <w:gridCol w:w="777"/>
      </w:tblGrid>
      <w:tr>
        <w:trPr>
          <w:trHeight w:val="395" w:hRule="atLeast"/>
        </w:trPr>
        <w:tc>
          <w:tcPr>
            <w:tcW w:w="1681" w:type="dxa"/>
          </w:tcPr>
          <w:p>
            <w:pPr>
              <w:pStyle w:val="TableParagraph"/>
              <w:spacing w:before="70"/>
              <w:ind w:left="444" w:right="43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vAddr</w:t>
            </w:r>
            <w:r>
              <w:rPr>
                <w:color w:val="000009"/>
                <w:sz w:val="21"/>
                <w:vertAlign w:val="subscript"/>
              </w:rPr>
              <w:t>1..0</w:t>
            </w:r>
          </w:p>
        </w:tc>
        <w:tc>
          <w:tcPr>
            <w:tcW w:w="6711" w:type="dxa"/>
            <w:gridSpan w:val="6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7" w:hRule="atLeast"/>
        </w:trPr>
        <w:tc>
          <w:tcPr>
            <w:tcW w:w="1681" w:type="dxa"/>
          </w:tcPr>
          <w:p>
            <w:pPr>
              <w:pStyle w:val="TableParagraph"/>
              <w:spacing w:before="156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0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56"/>
              <w:ind w:right="597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1298" w:type="dxa"/>
            <w:tcBorders>
              <w:top w:val="single" w:sz="8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9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1279" w:type="dxa"/>
            <w:tcBorders>
              <w:top w:val="single" w:sz="8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49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1281" w:type="dxa"/>
            <w:tcBorders>
              <w:top w:val="single" w:sz="8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64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7" w:hRule="atLeast"/>
        </w:trPr>
        <w:tc>
          <w:tcPr>
            <w:tcW w:w="1681" w:type="dxa"/>
          </w:tcPr>
          <w:p>
            <w:pPr>
              <w:pStyle w:val="TableParagraph"/>
              <w:spacing w:before="156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1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8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129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56"/>
              <w:ind w:right="601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12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8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12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51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7" w:hRule="atLeast"/>
        </w:trPr>
        <w:tc>
          <w:tcPr>
            <w:tcW w:w="1681" w:type="dxa"/>
          </w:tcPr>
          <w:p>
            <w:pPr>
              <w:pStyle w:val="TableParagraph"/>
              <w:spacing w:before="153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2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8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129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85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12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91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12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88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1681" w:type="dxa"/>
          </w:tcPr>
          <w:p>
            <w:pPr>
              <w:pStyle w:val="TableParagraph"/>
              <w:spacing w:before="153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3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8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1298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85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1279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79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1281" w:type="dxa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56"/>
              <w:ind w:right="592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18"/>
        </w:rPr>
      </w:pPr>
    </w:p>
    <w:p>
      <w:pPr>
        <w:pStyle w:val="BodyText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</w:t>
      </w:r>
    </w:p>
    <w:p>
      <w:pPr>
        <w:pStyle w:val="BodyText"/>
        <w:spacing w:line="278" w:lineRule="auto" w:before="43"/>
        <w:ind w:left="1791" w:right="3741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 </w:t>
      </w:r>
      <w:r>
        <w:rPr>
          <w:color w:val="000009"/>
        </w:rPr>
        <w:t>AddressTranslation(vAddr, DATA, LOAD) memword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67"/>
        </w:rPr>
        <w:t> </w:t>
      </w:r>
      <w:r>
        <w:rPr>
          <w:color w:val="000009"/>
        </w:rPr>
        <w:t>LoadMemory(CCA, byte, pAddr, vAddr, DATA) byte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4"/>
        </w:rPr>
        <w:t> </w:t>
      </w:r>
      <w:r>
        <w:rPr>
          <w:color w:val="000009"/>
        </w:rPr>
        <w:t>vAddr</w:t>
      </w:r>
      <w:r>
        <w:rPr>
          <w:color w:val="000009"/>
          <w:vertAlign w:val="subscript"/>
        </w:rPr>
        <w:t>1..0</w:t>
      </w:r>
    </w:p>
    <w:p>
      <w:pPr>
        <w:spacing w:line="276" w:lineRule="auto" w:before="1"/>
        <w:ind w:left="1791" w:right="4855" w:firstLine="0"/>
        <w:jc w:val="left"/>
        <w:rPr>
          <w:sz w:val="21"/>
        </w:rPr>
      </w:pPr>
      <w:r>
        <w:rPr>
          <w:color w:val="000009"/>
          <w:spacing w:val="-2"/>
          <w:position w:val="3"/>
          <w:sz w:val="21"/>
        </w:rPr>
        <w:t>tmp </w:t>
      </w:r>
      <w:r>
        <w:rPr>
          <w:rFonts w:ascii="宋体" w:hAnsi="宋体"/>
          <w:color w:val="000009"/>
          <w:position w:val="3"/>
          <w:sz w:val="21"/>
        </w:rPr>
        <w:t>←</w:t>
      </w:r>
      <w:r>
        <w:rPr>
          <w:rFonts w:ascii="宋体" w:hAnsi="宋体"/>
          <w:color w:val="000009"/>
          <w:spacing w:val="-87"/>
          <w:position w:val="3"/>
          <w:sz w:val="21"/>
        </w:rPr>
        <w:t> </w:t>
      </w:r>
      <w:r>
        <w:rPr>
          <w:color w:val="000009"/>
          <w:position w:val="3"/>
          <w:sz w:val="21"/>
        </w:rPr>
        <w:t>memword</w:t>
      </w:r>
      <w:r>
        <w:rPr>
          <w:color w:val="000009"/>
          <w:sz w:val="14"/>
        </w:rPr>
        <w:t>31..32-8</w:t>
      </w:r>
      <w:r>
        <w:rPr>
          <w:rFonts w:ascii="Arial" w:hAnsi="Arial"/>
          <w:color w:val="000009"/>
          <w:sz w:val="14"/>
        </w:rPr>
        <w:t>×byte </w:t>
      </w:r>
      <w:r>
        <w:rPr>
          <w:color w:val="000009"/>
          <w:position w:val="3"/>
          <w:sz w:val="21"/>
        </w:rPr>
        <w:t>|| GPR[rt]</w:t>
      </w:r>
      <w:r>
        <w:rPr>
          <w:color w:val="000009"/>
          <w:sz w:val="14"/>
        </w:rPr>
        <w:t>31-8</w:t>
      </w:r>
      <w:r>
        <w:rPr>
          <w:rFonts w:ascii="Arial" w:hAnsi="Arial"/>
          <w:color w:val="000009"/>
          <w:sz w:val="14"/>
        </w:rPr>
        <w:t>×byte..0 </w:t>
      </w:r>
      <w:r>
        <w:rPr>
          <w:color w:val="000009"/>
          <w:sz w:val="21"/>
        </w:rPr>
        <w:t>GPR[rt] </w:t>
      </w:r>
      <w:r>
        <w:rPr>
          <w:rFonts w:ascii="宋体" w:hAnsi="宋体"/>
          <w:color w:val="000009"/>
          <w:sz w:val="21"/>
        </w:rPr>
        <w:t>←</w:t>
      </w:r>
      <w:r>
        <w:rPr>
          <w:rFonts w:ascii="宋体" w:hAnsi="宋体"/>
          <w:color w:val="000009"/>
          <w:spacing w:val="-55"/>
          <w:sz w:val="21"/>
        </w:rPr>
        <w:t> </w:t>
      </w:r>
      <w:r>
        <w:rPr>
          <w:color w:val="000009"/>
          <w:sz w:val="21"/>
        </w:rPr>
        <w:t>tmp</w:t>
      </w:r>
      <w:r>
        <w:rPr>
          <w:color w:val="000009"/>
          <w:sz w:val="21"/>
          <w:vertAlign w:val="subscript"/>
        </w:rPr>
        <w:t>31..0</w:t>
      </w:r>
    </w:p>
    <w:p>
      <w:pPr>
        <w:spacing w:before="79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7"/>
        <w:rPr>
          <w:rFonts w:ascii="宋体"/>
        </w:rPr>
      </w:pPr>
    </w:p>
    <w:p>
      <w:pPr>
        <w:pStyle w:val="ListParagraph"/>
        <w:numPr>
          <w:ilvl w:val="2"/>
          <w:numId w:val="15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9.8 SB" w:id="220"/>
      <w:bookmarkEnd w:id="220"/>
      <w:r>
        <w:rPr/>
      </w:r>
      <w:bookmarkStart w:name="_bookmark78" w:id="221"/>
      <w:bookmarkEnd w:id="221"/>
      <w:r>
        <w:rPr/>
      </w:r>
      <w:bookmarkStart w:name="_bookmark78" w:id="222"/>
      <w:bookmarkEnd w:id="222"/>
      <w:r>
        <w:rPr>
          <w:rFonts w:ascii="Arial"/>
          <w:b/>
          <w:color w:val="000009"/>
          <w:sz w:val="24"/>
        </w:rPr>
        <w:t>SB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101000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1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5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SB rt, offset(base)</w:t>
      </w:r>
    </w:p>
    <w:p>
      <w:pPr>
        <w:pStyle w:val="BodyText"/>
        <w:spacing w:line="278" w:lineRule="auto" w:before="122"/>
        <w:ind w:left="1803" w:right="267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</w:rPr>
        <w:t>得到访存的虚地址，据此虚地址将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寄存器的最低字节存入存储器中。</w:t>
      </w:r>
    </w:p>
    <w:p>
      <w:pPr>
        <w:pStyle w:val="BodyText"/>
        <w:spacing w:before="79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</w:t>
      </w:r>
    </w:p>
    <w:p>
      <w:pPr>
        <w:pStyle w:val="BodyText"/>
        <w:spacing w:line="278" w:lineRule="auto" w:before="43"/>
        <w:ind w:left="1791" w:right="3527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69"/>
        </w:rPr>
        <w:t> </w:t>
      </w:r>
      <w:r>
        <w:rPr>
          <w:color w:val="000009"/>
        </w:rPr>
        <w:t>AddressTranslation(vAddr, DATA, STORE) databyte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4"/>
        </w:rPr>
        <w:t> </w:t>
      </w:r>
      <w:r>
        <w:rPr>
          <w:color w:val="000009"/>
        </w:rPr>
        <w:t>GPR[rt]</w:t>
      </w:r>
      <w:r>
        <w:rPr>
          <w:color w:val="000009"/>
          <w:vertAlign w:val="subscript"/>
        </w:rPr>
        <w:t>7..0</w:t>
      </w:r>
    </w:p>
    <w:p>
      <w:pPr>
        <w:pStyle w:val="BodyText"/>
        <w:spacing w:before="11"/>
        <w:ind w:left="1791"/>
      </w:pPr>
      <w:r>
        <w:rPr>
          <w:color w:val="000009"/>
        </w:rPr>
        <w:t>StoreMemory(CCA, BYTE, databyte, pAddr, vAddr, DATA)</w:t>
      </w:r>
    </w:p>
    <w:p>
      <w:pPr>
        <w:spacing w:before="136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pgSz w:w="11910" w:h="16840"/>
          <w:pgMar w:header="906" w:footer="582" w:top="1100" w:bottom="860" w:left="400" w:right="400"/>
        </w:sectPr>
      </w:pPr>
    </w:p>
    <w:p>
      <w:pPr>
        <w:pStyle w:val="BodyText"/>
        <w:spacing w:before="5"/>
        <w:rPr>
          <w:rFonts w:ascii="宋体"/>
          <w:sz w:val="26"/>
        </w:rPr>
      </w:pPr>
    </w:p>
    <w:p>
      <w:pPr>
        <w:pStyle w:val="ListParagraph"/>
        <w:numPr>
          <w:ilvl w:val="2"/>
          <w:numId w:val="15"/>
        </w:numPr>
        <w:tabs>
          <w:tab w:pos="1041" w:val="left" w:leader="none"/>
        </w:tabs>
        <w:spacing w:line="240" w:lineRule="auto" w:before="92" w:after="0"/>
        <w:ind w:left="1040" w:right="0" w:hanging="721"/>
        <w:jc w:val="left"/>
        <w:rPr>
          <w:rFonts w:ascii="Arial"/>
          <w:b/>
          <w:sz w:val="24"/>
        </w:rPr>
      </w:pPr>
      <w:bookmarkStart w:name="3.9.9 SH" w:id="223"/>
      <w:bookmarkEnd w:id="223"/>
      <w:r>
        <w:rPr/>
      </w:r>
      <w:bookmarkStart w:name="_bookmark79" w:id="224"/>
      <w:bookmarkEnd w:id="224"/>
      <w:r>
        <w:rPr/>
      </w:r>
      <w:bookmarkStart w:name="_bookmark79" w:id="225"/>
      <w:bookmarkEnd w:id="225"/>
      <w:r>
        <w:rPr>
          <w:rFonts w:ascii="Arial"/>
          <w:b/>
          <w:color w:val="000009"/>
          <w:sz w:val="24"/>
        </w:rPr>
        <w:t>SH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0"/>
        <w:gridCol w:w="886"/>
        <w:gridCol w:w="413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101001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1" w:right="43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5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5" w:right="1807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6" w:right="194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5"/>
        <w:ind w:left="74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42324480">
            <wp:simplePos x="0" y="0"/>
            <wp:positionH relativeFrom="page">
              <wp:posOffset>327279</wp:posOffset>
            </wp:positionH>
            <wp:positionV relativeFrom="paragraph">
              <wp:posOffset>25400</wp:posOffset>
            </wp:positionV>
            <wp:extent cx="6864477" cy="6868668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SH rt, offset(base)</w:t>
      </w:r>
    </w:p>
    <w:p>
      <w:pPr>
        <w:pStyle w:val="BodyText"/>
        <w:spacing w:line="278" w:lineRule="auto" w:before="122"/>
        <w:ind w:left="1803" w:right="310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</w:rPr>
        <w:t>得到访存的虚地址，如果地址不是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</w:rPr>
        <w:t>的整数倍则触发地址错例外，否则据此虚地址将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寄存器的低半字存入存储器中。</w:t>
      </w:r>
    </w:p>
    <w:p>
      <w:pPr>
        <w:pStyle w:val="BodyText"/>
        <w:spacing w:line="278" w:lineRule="auto" w:before="77"/>
        <w:ind w:left="1791" w:right="5615" w:hanging="1052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 if vAddr</w:t>
      </w:r>
      <w:r>
        <w:rPr>
          <w:color w:val="000009"/>
          <w:vertAlign w:val="subscript"/>
        </w:rPr>
        <w:t>0</w:t>
      </w:r>
      <w:r>
        <w:rPr>
          <w:color w:val="000009"/>
          <w:vertAlign w:val="baseline"/>
        </w:rPr>
        <w:t> </w:t>
      </w:r>
      <w:r>
        <w:rPr>
          <w:rFonts w:ascii="宋体" w:hAnsi="宋体" w:eastAsia="宋体" w:hint="eastAsia"/>
          <w:color w:val="000009"/>
          <w:vertAlign w:val="baseline"/>
        </w:rPr>
        <w:t>≠ </w:t>
      </w:r>
      <w:r>
        <w:rPr>
          <w:color w:val="000009"/>
          <w:vertAlign w:val="baseline"/>
        </w:rPr>
        <w:t>0 then</w:t>
      </w:r>
    </w:p>
    <w:p>
      <w:pPr>
        <w:pStyle w:val="BodyText"/>
        <w:spacing w:line="309" w:lineRule="auto" w:before="11"/>
        <w:ind w:left="1791" w:right="6219" w:firstLine="420"/>
      </w:pPr>
      <w:r>
        <w:rPr>
          <w:color w:val="000009"/>
        </w:rPr>
        <w:t>SignalException(AddressError) endif</w:t>
      </w:r>
    </w:p>
    <w:p>
      <w:pPr>
        <w:pStyle w:val="BodyText"/>
        <w:spacing w:line="278" w:lineRule="auto"/>
        <w:ind w:left="1791" w:right="3527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69"/>
        </w:rPr>
        <w:t> </w:t>
      </w:r>
      <w:r>
        <w:rPr>
          <w:color w:val="000009"/>
        </w:rPr>
        <w:t>AddressTranslation(vAddr, DATA, STORE) datahalf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7"/>
        </w:rPr>
        <w:t> </w:t>
      </w:r>
      <w:r>
        <w:rPr>
          <w:color w:val="000009"/>
        </w:rPr>
        <w:t>GPR[rt]</w:t>
      </w:r>
      <w:r>
        <w:rPr>
          <w:color w:val="000009"/>
          <w:vertAlign w:val="subscript"/>
        </w:rPr>
        <w:t>15..0</w:t>
      </w:r>
    </w:p>
    <w:p>
      <w:pPr>
        <w:pStyle w:val="BodyText"/>
        <w:spacing w:before="2"/>
        <w:ind w:left="1791"/>
      </w:pPr>
      <w:r>
        <w:rPr>
          <w:color w:val="000009"/>
        </w:rPr>
        <w:t>StoreMemory(CCA, HALFWORD, datahalf, pAddr, vAddr, DATA)</w:t>
      </w:r>
    </w:p>
    <w:p>
      <w:pPr>
        <w:pStyle w:val="BodyText"/>
        <w:spacing w:before="135"/>
        <w:ind w:left="740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例 外：</w:t>
      </w:r>
      <w:r>
        <w:rPr>
          <w:rFonts w:ascii="宋体" w:eastAsia="宋体" w:hint="eastAsia"/>
          <w:color w:val="000009"/>
        </w:rPr>
        <w:t>地址最低 </w:t>
      </w:r>
      <w:r>
        <w:rPr>
          <w:rFonts w:ascii="Calibri" w:eastAsia="Calibri"/>
          <w:color w:val="000009"/>
        </w:rPr>
        <w:t>1 </w:t>
      </w:r>
      <w:r>
        <w:rPr>
          <w:rFonts w:ascii="宋体" w:eastAsia="宋体" w:hint="eastAsia"/>
          <w:color w:val="000009"/>
        </w:rPr>
        <w:t>位不为 </w:t>
      </w:r>
      <w:r>
        <w:rPr>
          <w:rFonts w:ascii="Calibri" w:eastAsia="Calibri"/>
          <w:color w:val="000009"/>
        </w:rPr>
        <w:t>0</w:t>
      </w:r>
      <w:r>
        <w:rPr>
          <w:rFonts w:ascii="宋体" w:eastAsia="宋体" w:hint="eastAsia"/>
          <w:color w:val="000009"/>
        </w:rPr>
        <w:t>，触发地址错例外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7"/>
        <w:rPr>
          <w:rFonts w:ascii="宋体"/>
          <w:sz w:val="19"/>
        </w:rPr>
      </w:pPr>
    </w:p>
    <w:p>
      <w:pPr>
        <w:pStyle w:val="Heading3"/>
        <w:numPr>
          <w:ilvl w:val="2"/>
          <w:numId w:val="15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</w:pPr>
      <w:bookmarkStart w:name="3.9.10 SW" w:id="226"/>
      <w:bookmarkEnd w:id="226"/>
      <w:r>
        <w:rPr>
          <w:b w:val="0"/>
        </w:rPr>
      </w:r>
      <w:bookmarkStart w:name="_bookmark80" w:id="227"/>
      <w:bookmarkEnd w:id="227"/>
      <w:r>
        <w:rPr>
          <w:b w:val="0"/>
        </w:rPr>
      </w:r>
      <w:bookmarkStart w:name="_bookmark80" w:id="228"/>
      <w:bookmarkEnd w:id="228"/>
      <w:r>
        <w:rPr>
          <w:color w:val="000009"/>
        </w:rPr>
        <w:t>SW</w:t>
      </w:r>
    </w:p>
    <w:p>
      <w:pPr>
        <w:pStyle w:val="BodyText"/>
        <w:spacing w:before="9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3"/>
        <w:gridCol w:w="885"/>
        <w:gridCol w:w="412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101011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9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27" w:right="52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14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945" w:right="194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SW rt, offset(base)</w:t>
      </w:r>
    </w:p>
    <w:p>
      <w:pPr>
        <w:pStyle w:val="BodyText"/>
        <w:spacing w:line="278" w:lineRule="auto" w:before="122"/>
        <w:ind w:left="1803" w:right="310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</w:rPr>
        <w:t>得到访存的虚地址，如果地址不是 </w:t>
      </w:r>
      <w:r>
        <w:rPr>
          <w:color w:val="000009"/>
        </w:rPr>
        <w:t>4 </w:t>
      </w:r>
      <w:r>
        <w:rPr>
          <w:rFonts w:ascii="宋体" w:eastAsia="宋体" w:hint="eastAsia"/>
          <w:color w:val="000009"/>
        </w:rPr>
        <w:t>的整数倍则触发地址错例外，否则据此虚地址将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寄存器存入存储器中。</w:t>
      </w:r>
    </w:p>
    <w:p>
      <w:pPr>
        <w:pStyle w:val="BodyText"/>
        <w:spacing w:line="278" w:lineRule="auto" w:before="79"/>
        <w:ind w:left="1791" w:right="5615" w:hanging="1052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 if vAddr</w:t>
      </w:r>
      <w:r>
        <w:rPr>
          <w:color w:val="000009"/>
          <w:vertAlign w:val="subscript"/>
        </w:rPr>
        <w:t>1..0</w:t>
      </w:r>
      <w:r>
        <w:rPr>
          <w:color w:val="000009"/>
          <w:vertAlign w:val="baseline"/>
        </w:rPr>
        <w:t> </w:t>
      </w:r>
      <w:r>
        <w:rPr>
          <w:rFonts w:ascii="宋体" w:hAnsi="宋体" w:eastAsia="宋体" w:hint="eastAsia"/>
          <w:color w:val="000009"/>
          <w:vertAlign w:val="baseline"/>
        </w:rPr>
        <w:t>≠ </w:t>
      </w:r>
      <w:r>
        <w:rPr>
          <w:color w:val="000009"/>
          <w:vertAlign w:val="baseline"/>
        </w:rPr>
        <w:t>0 then</w:t>
      </w:r>
    </w:p>
    <w:p>
      <w:pPr>
        <w:pStyle w:val="BodyText"/>
        <w:spacing w:line="309" w:lineRule="auto" w:before="11"/>
        <w:ind w:left="1791" w:right="6219" w:firstLine="420"/>
      </w:pPr>
      <w:r>
        <w:rPr>
          <w:color w:val="000009"/>
        </w:rPr>
        <w:t>SignalException(AddressError) endif</w:t>
      </w:r>
    </w:p>
    <w:p>
      <w:pPr>
        <w:pStyle w:val="BodyText"/>
        <w:spacing w:line="278" w:lineRule="auto"/>
        <w:ind w:left="1791" w:right="3527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69"/>
        </w:rPr>
        <w:t> </w:t>
      </w:r>
      <w:r>
        <w:rPr>
          <w:color w:val="000009"/>
        </w:rPr>
        <w:t>AddressTranslation(vAddr, DATA, STORE) dataword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6"/>
        </w:rPr>
        <w:t> </w:t>
      </w:r>
      <w:r>
        <w:rPr>
          <w:color w:val="000009"/>
        </w:rPr>
        <w:t>GPR[rt]</w:t>
      </w:r>
      <w:r>
        <w:rPr>
          <w:color w:val="000009"/>
          <w:vertAlign w:val="subscript"/>
        </w:rPr>
        <w:t>31..0</w:t>
      </w:r>
    </w:p>
    <w:p>
      <w:pPr>
        <w:pStyle w:val="BodyText"/>
        <w:spacing w:before="2"/>
        <w:ind w:left="1791"/>
      </w:pPr>
      <w:r>
        <w:rPr>
          <w:color w:val="000009"/>
        </w:rPr>
        <w:t>StoreMemory(CCA, WORD, dataword, pAddr, vAddr, DATA)</w:t>
      </w:r>
    </w:p>
    <w:p>
      <w:pPr>
        <w:pStyle w:val="BodyText"/>
        <w:spacing w:before="135"/>
        <w:ind w:left="740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例 外：</w:t>
      </w:r>
      <w:r>
        <w:rPr>
          <w:rFonts w:ascii="宋体" w:eastAsia="宋体" w:hint="eastAsia"/>
          <w:color w:val="000009"/>
        </w:rPr>
        <w:t>地址最低 </w:t>
      </w:r>
      <w:r>
        <w:rPr>
          <w:rFonts w:ascii="Calibri" w:eastAsia="Calibri"/>
          <w:color w:val="000009"/>
        </w:rPr>
        <w:t>2 </w:t>
      </w:r>
      <w:r>
        <w:rPr>
          <w:rFonts w:ascii="宋体" w:eastAsia="宋体" w:hint="eastAsia"/>
          <w:color w:val="000009"/>
        </w:rPr>
        <w:t>位不为 </w:t>
      </w:r>
      <w:r>
        <w:rPr>
          <w:rFonts w:ascii="Calibri" w:eastAsia="Calibri"/>
          <w:color w:val="000009"/>
        </w:rPr>
        <w:t>0</w:t>
      </w:r>
      <w:r>
        <w:rPr>
          <w:rFonts w:ascii="宋体" w:eastAsia="宋体" w:hint="eastAsia"/>
          <w:color w:val="000009"/>
        </w:rPr>
        <w:t>，触发地址错例外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4"/>
        <w:rPr>
          <w:rFonts w:ascii="宋体"/>
          <w:sz w:val="19"/>
        </w:rPr>
      </w:pPr>
    </w:p>
    <w:p>
      <w:pPr>
        <w:pStyle w:val="Heading3"/>
        <w:numPr>
          <w:ilvl w:val="2"/>
          <w:numId w:val="15"/>
        </w:numPr>
        <w:tabs>
          <w:tab w:pos="1041" w:val="left" w:leader="none"/>
        </w:tabs>
        <w:spacing w:line="240" w:lineRule="auto" w:before="1" w:after="0"/>
        <w:ind w:left="1040" w:right="0" w:hanging="721"/>
        <w:jc w:val="left"/>
      </w:pPr>
      <w:bookmarkStart w:name="3.9.11 SWL" w:id="229"/>
      <w:bookmarkEnd w:id="229"/>
      <w:r>
        <w:rPr>
          <w:b w:val="0"/>
        </w:rPr>
      </w:r>
      <w:bookmarkStart w:name="_bookmark81" w:id="230"/>
      <w:bookmarkEnd w:id="230"/>
      <w:r>
        <w:rPr>
          <w:b w:val="0"/>
        </w:rPr>
      </w:r>
      <w:bookmarkStart w:name="_bookmark81" w:id="231"/>
      <w:bookmarkEnd w:id="231"/>
      <w:r>
        <w:rPr>
          <w:color w:val="000009"/>
        </w:rPr>
        <w:t>S</w:t>
      </w:r>
      <w:r>
        <w:rPr>
          <w:color w:val="000009"/>
        </w:rPr>
        <w:t>WL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3"/>
        <w:gridCol w:w="885"/>
        <w:gridCol w:w="412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101010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40" w:right="429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527" w:right="52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814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1945" w:right="194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pStyle w:val="BodyText"/>
        <w:spacing w:before="163"/>
        <w:ind w:left="740"/>
      </w:pPr>
      <w:r>
        <w:rPr>
          <w:rFonts w:ascii="宋体" w:eastAsia="宋体" w:hint="eastAsia"/>
          <w:b/>
          <w:color w:val="000009"/>
        </w:rPr>
        <w:t>汇编格式：</w:t>
      </w:r>
      <w:r>
        <w:rPr>
          <w:color w:val="000009"/>
        </w:rPr>
        <w:t>SWL rt, offset(base)</w:t>
      </w:r>
    </w:p>
    <w:p>
      <w:pPr>
        <w:pStyle w:val="BodyText"/>
        <w:spacing w:line="278" w:lineRule="auto" w:before="122"/>
        <w:ind w:left="1803" w:right="267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</w:rPr>
        <w:t>得到访存的虚地址，据此虚地址将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寄存器的值存入存储器中的相应位置。</w:t>
      </w:r>
    </w:p>
    <w:p>
      <w:pPr>
        <w:spacing w:after="0" w:line="278" w:lineRule="auto"/>
        <w:rPr>
          <w:rFonts w:ascii="宋体" w:eastAsia="宋体" w:hint="eastAsia"/>
        </w:rPr>
        <w:sectPr>
          <w:pgSz w:w="11910" w:h="16840"/>
          <w:pgMar w:header="906" w:footer="582" w:top="1100" w:bottom="840" w:left="400" w:right="400"/>
        </w:sectPr>
      </w:pPr>
    </w:p>
    <w:p>
      <w:pPr>
        <w:pStyle w:val="BodyText"/>
        <w:spacing w:before="22"/>
        <w:ind w:left="1791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假设存储器中访存地址所在边界对齐的 </w:t>
      </w:r>
      <w:r>
        <w:rPr>
          <w:color w:val="000009"/>
        </w:rPr>
        <w:t>word </w:t>
      </w:r>
      <w:r>
        <w:rPr>
          <w:rFonts w:ascii="宋体" w:eastAsia="宋体" w:hint="eastAsia"/>
          <w:color w:val="000009"/>
        </w:rPr>
        <w:t>的内容如下：</w:t>
      </w:r>
    </w:p>
    <w:p>
      <w:pPr>
        <w:pStyle w:val="BodyText"/>
        <w:spacing w:before="5"/>
        <w:rPr>
          <w:rFonts w:ascii="宋体"/>
          <w:sz w:val="7"/>
        </w:rPr>
      </w:pPr>
    </w:p>
    <w:tbl>
      <w:tblPr>
        <w:tblW w:w="0" w:type="auto"/>
        <w:jc w:val="left"/>
        <w:tblInd w:w="2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1299"/>
        <w:gridCol w:w="1279"/>
        <w:gridCol w:w="1280"/>
      </w:tblGrid>
      <w:tr>
        <w:trPr>
          <w:trHeight w:val="400" w:hRule="atLeast"/>
        </w:trPr>
        <w:tc>
          <w:tcPr>
            <w:tcW w:w="1299" w:type="dxa"/>
          </w:tcPr>
          <w:p>
            <w:pPr>
              <w:pStyle w:val="TableParagraph"/>
              <w:spacing w:before="73"/>
              <w:ind w:right="604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1299" w:type="dxa"/>
          </w:tcPr>
          <w:p>
            <w:pPr>
              <w:pStyle w:val="TableParagraph"/>
              <w:spacing w:before="73"/>
              <w:ind w:left="7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1279" w:type="dxa"/>
          </w:tcPr>
          <w:p>
            <w:pPr>
              <w:pStyle w:val="TableParagraph"/>
              <w:spacing w:before="73"/>
              <w:ind w:left="563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1280" w:type="dxa"/>
          </w:tcPr>
          <w:p>
            <w:pPr>
              <w:pStyle w:val="TableParagraph"/>
              <w:spacing w:before="73"/>
              <w:ind w:left="576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</w:tr>
      <w:tr>
        <w:trPr>
          <w:trHeight w:val="332" w:hRule="atLeast"/>
        </w:trPr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right="588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3</w:t>
            </w:r>
          </w:p>
        </w:tc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2</w:t>
            </w: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1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8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164"/>
        <w:ind w:left="1791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1" simplePos="0" relativeHeight="242325504">
            <wp:simplePos x="0" y="0"/>
            <wp:positionH relativeFrom="page">
              <wp:posOffset>327279</wp:posOffset>
            </wp:positionH>
            <wp:positionV relativeFrom="paragraph">
              <wp:posOffset>553592</wp:posOffset>
            </wp:positionV>
            <wp:extent cx="6864477" cy="6868668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color w:val="000009"/>
        </w:rPr>
        <w:t>假设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寄存器的原值内容如下：</w:t>
      </w:r>
    </w:p>
    <w:p>
      <w:pPr>
        <w:pStyle w:val="BodyText"/>
        <w:spacing w:before="7"/>
        <w:rPr>
          <w:rFonts w:ascii="宋体"/>
          <w:sz w:val="7"/>
        </w:rPr>
      </w:pPr>
    </w:p>
    <w:tbl>
      <w:tblPr>
        <w:tblW w:w="0" w:type="auto"/>
        <w:jc w:val="left"/>
        <w:tblInd w:w="2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1299"/>
        <w:gridCol w:w="1279"/>
        <w:gridCol w:w="1280"/>
      </w:tblGrid>
      <w:tr>
        <w:trPr>
          <w:trHeight w:val="400" w:hRule="atLeast"/>
        </w:trPr>
        <w:tc>
          <w:tcPr>
            <w:tcW w:w="1299" w:type="dxa"/>
            <w:shd w:val="clear" w:color="auto" w:fill="B8B8B8"/>
          </w:tcPr>
          <w:p>
            <w:pPr>
              <w:pStyle w:val="TableParagraph"/>
              <w:spacing w:before="72"/>
              <w:ind w:right="592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1299" w:type="dxa"/>
            <w:shd w:val="clear" w:color="auto" w:fill="B8B8B8"/>
          </w:tcPr>
          <w:p>
            <w:pPr>
              <w:pStyle w:val="TableParagraph"/>
              <w:spacing w:before="72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1279" w:type="dxa"/>
            <w:shd w:val="clear" w:color="auto" w:fill="B8B8B8"/>
          </w:tcPr>
          <w:p>
            <w:pPr>
              <w:pStyle w:val="TableParagraph"/>
              <w:spacing w:before="72"/>
              <w:ind w:left="592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1280" w:type="dxa"/>
            <w:shd w:val="clear" w:color="auto" w:fill="B8B8B8"/>
          </w:tcPr>
          <w:p>
            <w:pPr>
              <w:pStyle w:val="TableParagraph"/>
              <w:spacing w:before="72"/>
              <w:ind w:left="586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</w:tr>
      <w:tr>
        <w:trPr>
          <w:trHeight w:val="332" w:hRule="atLeast"/>
        </w:trPr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right="588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3</w:t>
            </w:r>
          </w:p>
        </w:tc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2</w:t>
            </w: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1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8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0</w:t>
            </w:r>
          </w:p>
        </w:tc>
      </w:tr>
    </w:tbl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6"/>
        <w:rPr>
          <w:rFonts w:ascii="宋体"/>
        </w:rPr>
      </w:pPr>
    </w:p>
    <w:p>
      <w:pPr>
        <w:pStyle w:val="BodyText"/>
        <w:ind w:left="1791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则执行后存储中的情况如下：</w:t>
      </w:r>
    </w:p>
    <w:p>
      <w:pPr>
        <w:pStyle w:val="BodyText"/>
        <w:spacing w:before="7"/>
        <w:rPr>
          <w:rFonts w:ascii="宋体"/>
          <w:sz w:val="7"/>
        </w:rPr>
      </w:pPr>
    </w:p>
    <w:tbl>
      <w:tblPr>
        <w:tblW w:w="0" w:type="auto"/>
        <w:jc w:val="left"/>
        <w:tblInd w:w="1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1"/>
        <w:gridCol w:w="780"/>
        <w:gridCol w:w="1296"/>
        <w:gridCol w:w="1298"/>
        <w:gridCol w:w="1279"/>
        <w:gridCol w:w="1281"/>
        <w:gridCol w:w="777"/>
      </w:tblGrid>
      <w:tr>
        <w:trPr>
          <w:trHeight w:val="397" w:hRule="atLeast"/>
        </w:trPr>
        <w:tc>
          <w:tcPr>
            <w:tcW w:w="1681" w:type="dxa"/>
          </w:tcPr>
          <w:p>
            <w:pPr>
              <w:pStyle w:val="TableParagraph"/>
              <w:spacing w:before="70"/>
              <w:ind w:left="444" w:right="436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vAddr</w:t>
            </w:r>
            <w:r>
              <w:rPr>
                <w:color w:val="000009"/>
                <w:sz w:val="21"/>
                <w:vertAlign w:val="subscript"/>
              </w:rPr>
              <w:t>1..0</w:t>
            </w:r>
          </w:p>
        </w:tc>
        <w:tc>
          <w:tcPr>
            <w:tcW w:w="6711" w:type="dxa"/>
            <w:gridSpan w:val="6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8" w:hRule="atLeast"/>
        </w:trPr>
        <w:tc>
          <w:tcPr>
            <w:tcW w:w="1681" w:type="dxa"/>
          </w:tcPr>
          <w:p>
            <w:pPr>
              <w:pStyle w:val="TableParagraph"/>
              <w:spacing w:before="154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0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97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1298" w:type="dxa"/>
            <w:tcBorders>
              <w:top w:val="single" w:sz="8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9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1279" w:type="dxa"/>
            <w:tcBorders>
              <w:top w:val="single" w:sz="8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49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1281" w:type="dxa"/>
            <w:tcBorders>
              <w:top w:val="single" w:sz="8" w:space="0" w:color="000000"/>
              <w:bottom w:val="single" w:sz="12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81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1681" w:type="dxa"/>
          </w:tcPr>
          <w:p>
            <w:pPr>
              <w:pStyle w:val="TableParagraph"/>
              <w:spacing w:before="153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1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97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129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9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12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79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12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7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7" w:hRule="atLeast"/>
        </w:trPr>
        <w:tc>
          <w:tcPr>
            <w:tcW w:w="1681" w:type="dxa"/>
          </w:tcPr>
          <w:p>
            <w:pPr>
              <w:pStyle w:val="TableParagraph"/>
              <w:spacing w:before="156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2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7F7F7"/>
          </w:tcPr>
          <w:p>
            <w:pPr>
              <w:pStyle w:val="TableParagraph"/>
              <w:spacing w:before="156"/>
              <w:ind w:right="597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129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90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12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7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12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81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7" w:hRule="atLeast"/>
        </w:trPr>
        <w:tc>
          <w:tcPr>
            <w:tcW w:w="1681" w:type="dxa"/>
          </w:tcPr>
          <w:p>
            <w:pPr>
              <w:pStyle w:val="TableParagraph"/>
              <w:spacing w:before="156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3</w:t>
            </w:r>
          </w:p>
        </w:tc>
        <w:tc>
          <w:tcPr>
            <w:tcW w:w="7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8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1298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85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1279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79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1281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B8B8B8"/>
          </w:tcPr>
          <w:p>
            <w:pPr>
              <w:pStyle w:val="TableParagraph"/>
              <w:spacing w:before="156"/>
              <w:ind w:right="576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  <w:tc>
          <w:tcPr>
            <w:tcW w:w="77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8"/>
        </w:rPr>
      </w:pPr>
    </w:p>
    <w:p>
      <w:pPr>
        <w:pStyle w:val="BodyText"/>
        <w:ind w:left="740"/>
      </w:pP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</w:t>
      </w:r>
    </w:p>
    <w:p>
      <w:pPr>
        <w:pStyle w:val="BodyText"/>
        <w:spacing w:line="278" w:lineRule="auto" w:before="43"/>
        <w:ind w:left="1791" w:right="3741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69"/>
        </w:rPr>
        <w:t> </w:t>
      </w:r>
      <w:r>
        <w:rPr>
          <w:color w:val="000009"/>
        </w:rPr>
        <w:t>AddressTranslation(vAddr, DATA, STORE) byte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4"/>
        </w:rPr>
        <w:t> </w:t>
      </w:r>
      <w:r>
        <w:rPr>
          <w:color w:val="000009"/>
        </w:rPr>
        <w:t>vAddr</w:t>
      </w:r>
      <w:r>
        <w:rPr>
          <w:color w:val="000009"/>
          <w:vertAlign w:val="subscript"/>
        </w:rPr>
        <w:t>1..0</w:t>
      </w:r>
    </w:p>
    <w:p>
      <w:pPr>
        <w:spacing w:line="270" w:lineRule="exact" w:before="0"/>
        <w:ind w:left="1791" w:right="0" w:firstLine="0"/>
        <w:jc w:val="left"/>
        <w:rPr>
          <w:rFonts w:ascii="Arial" w:hAnsi="Arial"/>
          <w:sz w:val="14"/>
        </w:rPr>
      </w:pPr>
      <w:r>
        <w:rPr>
          <w:color w:val="000009"/>
          <w:sz w:val="21"/>
        </w:rPr>
        <w:t>dataword </w:t>
      </w:r>
      <w:r>
        <w:rPr>
          <w:rFonts w:ascii="宋体" w:hAnsi="宋体"/>
          <w:color w:val="000009"/>
          <w:sz w:val="21"/>
        </w:rPr>
        <w:t>←</w:t>
      </w:r>
      <w:r>
        <w:rPr>
          <w:rFonts w:ascii="宋体" w:hAnsi="宋体"/>
          <w:color w:val="000009"/>
          <w:spacing w:val="-54"/>
          <w:sz w:val="21"/>
        </w:rPr>
        <w:t> </w:t>
      </w:r>
      <w:r>
        <w:rPr>
          <w:color w:val="000009"/>
          <w:sz w:val="21"/>
        </w:rPr>
        <w:t>0</w:t>
      </w:r>
      <w:r>
        <w:rPr>
          <w:color w:val="000009"/>
          <w:position w:val="10"/>
          <w:sz w:val="14"/>
        </w:rPr>
        <w:t>24-8</w:t>
      </w:r>
      <w:r>
        <w:rPr>
          <w:rFonts w:ascii="Arial" w:hAnsi="Arial"/>
          <w:color w:val="000009"/>
          <w:position w:val="10"/>
          <w:sz w:val="14"/>
        </w:rPr>
        <w:t>×byte</w:t>
      </w:r>
      <w:r>
        <w:rPr>
          <w:rFonts w:ascii="Arial" w:hAnsi="Arial"/>
          <w:color w:val="000009"/>
          <w:sz w:val="21"/>
        </w:rPr>
        <w:t>||</w:t>
      </w:r>
      <w:r>
        <w:rPr>
          <w:color w:val="000009"/>
          <w:sz w:val="21"/>
        </w:rPr>
        <w:t>GPR[rt]</w:t>
      </w:r>
      <w:r>
        <w:rPr>
          <w:color w:val="000009"/>
          <w:position w:val="-2"/>
          <w:sz w:val="14"/>
        </w:rPr>
        <w:t>31..24-8</w:t>
      </w:r>
      <w:r>
        <w:rPr>
          <w:rFonts w:ascii="Arial" w:hAnsi="Arial"/>
          <w:color w:val="000009"/>
          <w:position w:val="-2"/>
          <w:sz w:val="14"/>
        </w:rPr>
        <w:t>×byte</w:t>
      </w:r>
    </w:p>
    <w:p>
      <w:pPr>
        <w:pStyle w:val="BodyText"/>
        <w:spacing w:before="53"/>
        <w:ind w:left="1791"/>
      </w:pPr>
      <w:r>
        <w:rPr>
          <w:color w:val="000009"/>
        </w:rPr>
        <w:t>StoreMemory(CCA, byte, dataword, pAddr, vAddr, DATA)</w:t>
      </w:r>
    </w:p>
    <w:p>
      <w:pPr>
        <w:spacing w:before="136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</w:rPr>
      </w:pPr>
    </w:p>
    <w:p>
      <w:pPr>
        <w:pStyle w:val="ListParagraph"/>
        <w:numPr>
          <w:ilvl w:val="2"/>
          <w:numId w:val="15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9.12 SWR" w:id="232"/>
      <w:bookmarkEnd w:id="232"/>
      <w:r>
        <w:rPr/>
      </w:r>
      <w:bookmarkStart w:name="_bookmark82" w:id="233"/>
      <w:bookmarkEnd w:id="233"/>
      <w:r>
        <w:rPr/>
      </w:r>
      <w:bookmarkStart w:name="_bookmark82" w:id="234"/>
      <w:bookmarkEnd w:id="234"/>
      <w:r>
        <w:rPr>
          <w:rFonts w:ascii="Arial"/>
          <w:b/>
          <w:color w:val="000009"/>
          <w:sz w:val="24"/>
        </w:rPr>
        <w:t>S</w:t>
      </w:r>
      <w:r>
        <w:rPr>
          <w:rFonts w:ascii="Arial"/>
          <w:b/>
          <w:color w:val="000009"/>
          <w:sz w:val="24"/>
        </w:rPr>
        <w:t>WR</w:t>
      </w:r>
    </w:p>
    <w:p>
      <w:pPr>
        <w:pStyle w:val="BodyText"/>
        <w:rPr>
          <w:rFonts w:ascii="Arial"/>
          <w:b/>
          <w:sz w:val="17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6"/>
        <w:gridCol w:w="413"/>
        <w:gridCol w:w="885"/>
        <w:gridCol w:w="412"/>
        <w:gridCol w:w="2099"/>
        <w:gridCol w:w="2054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20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5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101110</w:t>
            </w:r>
          </w:p>
        </w:tc>
        <w:tc>
          <w:tcPr>
            <w:tcW w:w="1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40" w:right="429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base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27" w:right="521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4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814" w:right="1808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offset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1945" w:right="1943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16</w:t>
            </w:r>
          </w:p>
        </w:tc>
      </w:tr>
    </w:tbl>
    <w:p>
      <w:pPr>
        <w:pStyle w:val="BodyText"/>
        <w:spacing w:before="163"/>
        <w:ind w:left="740"/>
      </w:pPr>
      <w:r>
        <w:rPr>
          <w:rFonts w:ascii="宋体" w:eastAsia="宋体" w:hint="eastAsia"/>
          <w:b/>
          <w:color w:val="000009"/>
        </w:rPr>
        <w:t>汇编格式：</w:t>
      </w:r>
      <w:r>
        <w:rPr>
          <w:color w:val="000009"/>
        </w:rPr>
        <w:t>SWR rt, offset(base)</w:t>
      </w:r>
    </w:p>
    <w:p>
      <w:pPr>
        <w:pStyle w:val="BodyText"/>
        <w:spacing w:line="278" w:lineRule="auto" w:before="123"/>
        <w:ind w:left="1803" w:right="267" w:hanging="1064"/>
        <w:rPr>
          <w:rFonts w:ascii="宋体" w:eastAsia="宋体" w:hint="eastAsia"/>
        </w:rPr>
      </w:pPr>
      <w:r>
        <w:rPr>
          <w:rFonts w:ascii="宋体" w:eastAsia="宋体" w:hint="eastAsia"/>
          <w:b/>
          <w:color w:val="000009"/>
        </w:rPr>
        <w:t>功能描述：</w:t>
      </w:r>
      <w:r>
        <w:rPr>
          <w:rFonts w:ascii="宋体" w:eastAsia="宋体" w:hint="eastAsia"/>
          <w:color w:val="000009"/>
        </w:rPr>
        <w:t>将 </w:t>
      </w:r>
      <w:r>
        <w:rPr>
          <w:color w:val="000009"/>
        </w:rPr>
        <w:t>base </w:t>
      </w:r>
      <w:r>
        <w:rPr>
          <w:rFonts w:ascii="宋体" w:eastAsia="宋体" w:hint="eastAsia"/>
          <w:color w:val="000009"/>
        </w:rPr>
        <w:t>寄存器的值加上符号扩展后的立即数 </w:t>
      </w:r>
      <w:r>
        <w:rPr>
          <w:color w:val="000009"/>
        </w:rPr>
        <w:t>offset </w:t>
      </w:r>
      <w:r>
        <w:rPr>
          <w:rFonts w:ascii="宋体" w:eastAsia="宋体" w:hint="eastAsia"/>
          <w:color w:val="000009"/>
        </w:rPr>
        <w:t>得到访存的虚地址，据此虚地址将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寄存器的值存入存储器中的相应位置。</w:t>
      </w:r>
    </w:p>
    <w:p>
      <w:pPr>
        <w:pStyle w:val="BodyText"/>
        <w:spacing w:before="76"/>
        <w:ind w:left="1791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假设存储器中访存地址所在边界对齐的 </w:t>
      </w:r>
      <w:r>
        <w:rPr>
          <w:color w:val="000009"/>
        </w:rPr>
        <w:t>word </w:t>
      </w:r>
      <w:r>
        <w:rPr>
          <w:rFonts w:ascii="宋体" w:eastAsia="宋体" w:hint="eastAsia"/>
          <w:color w:val="000009"/>
        </w:rPr>
        <w:t>的内容如下：</w:t>
      </w:r>
    </w:p>
    <w:p>
      <w:pPr>
        <w:pStyle w:val="BodyText"/>
        <w:spacing w:before="7"/>
        <w:rPr>
          <w:rFonts w:ascii="宋体"/>
          <w:sz w:val="7"/>
        </w:rPr>
      </w:pPr>
    </w:p>
    <w:tbl>
      <w:tblPr>
        <w:tblW w:w="0" w:type="auto"/>
        <w:jc w:val="left"/>
        <w:tblInd w:w="2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1299"/>
        <w:gridCol w:w="1279"/>
        <w:gridCol w:w="1280"/>
      </w:tblGrid>
      <w:tr>
        <w:trPr>
          <w:trHeight w:val="397" w:hRule="atLeast"/>
        </w:trPr>
        <w:tc>
          <w:tcPr>
            <w:tcW w:w="1299" w:type="dxa"/>
          </w:tcPr>
          <w:p>
            <w:pPr>
              <w:pStyle w:val="TableParagraph"/>
              <w:spacing w:before="70"/>
              <w:ind w:right="604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I</w:t>
            </w:r>
          </w:p>
        </w:tc>
        <w:tc>
          <w:tcPr>
            <w:tcW w:w="1299" w:type="dxa"/>
          </w:tcPr>
          <w:p>
            <w:pPr>
              <w:pStyle w:val="TableParagraph"/>
              <w:spacing w:before="70"/>
              <w:ind w:left="7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1279" w:type="dxa"/>
          </w:tcPr>
          <w:p>
            <w:pPr>
              <w:pStyle w:val="TableParagraph"/>
              <w:spacing w:before="70"/>
              <w:ind w:left="563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1280" w:type="dxa"/>
          </w:tcPr>
          <w:p>
            <w:pPr>
              <w:pStyle w:val="TableParagraph"/>
              <w:spacing w:before="70"/>
              <w:ind w:left="576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</w:tr>
      <w:tr>
        <w:trPr>
          <w:trHeight w:val="334" w:hRule="atLeast"/>
        </w:trPr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3"/>
              <w:ind w:right="588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3</w:t>
            </w:r>
          </w:p>
        </w:tc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3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2</w:t>
            </w: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3"/>
              <w:ind w:left="58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1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3"/>
              <w:ind w:left="588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164"/>
        <w:ind w:left="1791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假设 </w:t>
      </w:r>
      <w:r>
        <w:rPr>
          <w:color w:val="000009"/>
        </w:rPr>
        <w:t>rt </w:t>
      </w:r>
      <w:r>
        <w:rPr>
          <w:rFonts w:ascii="宋体" w:eastAsia="宋体" w:hint="eastAsia"/>
          <w:color w:val="000009"/>
        </w:rPr>
        <w:t>寄存器的原值内容如下：</w:t>
      </w:r>
    </w:p>
    <w:p>
      <w:pPr>
        <w:pStyle w:val="BodyText"/>
        <w:spacing w:before="7"/>
        <w:rPr>
          <w:rFonts w:ascii="宋体"/>
          <w:sz w:val="7"/>
        </w:rPr>
      </w:pPr>
    </w:p>
    <w:tbl>
      <w:tblPr>
        <w:tblW w:w="0" w:type="auto"/>
        <w:jc w:val="left"/>
        <w:tblInd w:w="2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1299"/>
        <w:gridCol w:w="1279"/>
        <w:gridCol w:w="1280"/>
      </w:tblGrid>
      <w:tr>
        <w:trPr>
          <w:trHeight w:val="400" w:hRule="atLeast"/>
        </w:trPr>
        <w:tc>
          <w:tcPr>
            <w:tcW w:w="1299" w:type="dxa"/>
            <w:shd w:val="clear" w:color="auto" w:fill="B8B8B8"/>
          </w:tcPr>
          <w:p>
            <w:pPr>
              <w:pStyle w:val="TableParagraph"/>
              <w:spacing w:before="72"/>
              <w:ind w:right="592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1299" w:type="dxa"/>
            <w:shd w:val="clear" w:color="auto" w:fill="B8B8B8"/>
          </w:tcPr>
          <w:p>
            <w:pPr>
              <w:pStyle w:val="TableParagraph"/>
              <w:spacing w:before="72"/>
              <w:ind w:left="8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1279" w:type="dxa"/>
            <w:shd w:val="clear" w:color="auto" w:fill="B8B8B8"/>
          </w:tcPr>
          <w:p>
            <w:pPr>
              <w:pStyle w:val="TableParagraph"/>
              <w:spacing w:before="72"/>
              <w:ind w:left="592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1280" w:type="dxa"/>
            <w:shd w:val="clear" w:color="auto" w:fill="B8B8B8"/>
          </w:tcPr>
          <w:p>
            <w:pPr>
              <w:pStyle w:val="TableParagraph"/>
              <w:spacing w:before="72"/>
              <w:ind w:left="586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</w:tr>
      <w:tr>
        <w:trPr>
          <w:trHeight w:val="332" w:hRule="atLeast"/>
        </w:trPr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right="588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3</w:t>
            </w:r>
          </w:p>
        </w:tc>
        <w:tc>
          <w:tcPr>
            <w:tcW w:w="1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2</w:t>
            </w: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1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 w:before="90"/>
              <w:ind w:left="588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before="164"/>
        <w:ind w:left="1791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则执行后存储中的情况如下：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906" w:footer="582" w:top="1100" w:bottom="860" w:left="400" w:right="400"/>
        </w:sectPr>
      </w:pPr>
    </w:p>
    <w:tbl>
      <w:tblPr>
        <w:tblW w:w="0" w:type="auto"/>
        <w:jc w:val="left"/>
        <w:tblInd w:w="298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1"/>
        <w:gridCol w:w="1681"/>
        <w:gridCol w:w="780"/>
        <w:gridCol w:w="1296"/>
        <w:gridCol w:w="1298"/>
        <w:gridCol w:w="1279"/>
        <w:gridCol w:w="1281"/>
        <w:gridCol w:w="777"/>
        <w:gridCol w:w="640"/>
      </w:tblGrid>
      <w:tr>
        <w:trPr>
          <w:trHeight w:val="395" w:hRule="atLeast"/>
        </w:trPr>
        <w:tc>
          <w:tcPr>
            <w:tcW w:w="149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81" w:type="dxa"/>
            <w:tcBorders>
              <w:top w:val="single" w:sz="12" w:space="0" w:color="00000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439" w:right="440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vAddr</w:t>
            </w:r>
            <w:r>
              <w:rPr>
                <w:color w:val="000009"/>
                <w:sz w:val="21"/>
                <w:vertAlign w:val="subscript"/>
              </w:rPr>
              <w:t>1..0</w:t>
            </w:r>
          </w:p>
        </w:tc>
        <w:tc>
          <w:tcPr>
            <w:tcW w:w="6711" w:type="dxa"/>
            <w:gridSpan w:val="6"/>
            <w:tcBorders>
              <w:top w:val="single" w:sz="12" w:space="0" w:color="00000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0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149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right="1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8B8B8"/>
          </w:tcPr>
          <w:p>
            <w:pPr>
              <w:pStyle w:val="TableParagraph"/>
              <w:spacing w:before="150"/>
              <w:ind w:right="591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a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8B8B8"/>
          </w:tcPr>
          <w:p>
            <w:pPr>
              <w:pStyle w:val="TableParagraph"/>
              <w:spacing w:before="150"/>
              <w:ind w:right="590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8B8B8"/>
          </w:tcPr>
          <w:p>
            <w:pPr>
              <w:pStyle w:val="TableParagraph"/>
              <w:spacing w:before="150"/>
              <w:ind w:right="584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8B8B8"/>
          </w:tcPr>
          <w:p>
            <w:pPr>
              <w:pStyle w:val="TableParagraph"/>
              <w:spacing w:before="150"/>
              <w:ind w:right="581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7" w:hRule="atLeast"/>
        </w:trPr>
        <w:tc>
          <w:tcPr>
            <w:tcW w:w="149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right="1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8B8B8"/>
          </w:tcPr>
          <w:p>
            <w:pPr>
              <w:pStyle w:val="TableParagraph"/>
              <w:spacing w:before="149"/>
              <w:ind w:right="585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b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8B8B8"/>
          </w:tcPr>
          <w:p>
            <w:pPr>
              <w:pStyle w:val="TableParagraph"/>
              <w:spacing w:before="149"/>
              <w:ind w:right="595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8B8B8"/>
          </w:tcPr>
          <w:p>
            <w:pPr>
              <w:pStyle w:val="TableParagraph"/>
              <w:spacing w:before="149"/>
              <w:ind w:right="581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  <w:tc>
          <w:tcPr>
            <w:tcW w:w="12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7F7F7"/>
          </w:tcPr>
          <w:p>
            <w:pPr>
              <w:pStyle w:val="TableParagraph"/>
              <w:spacing w:before="149"/>
              <w:ind w:right="569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7" w:hRule="atLeast"/>
        </w:trPr>
        <w:tc>
          <w:tcPr>
            <w:tcW w:w="149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right="1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8B8B8"/>
          </w:tcPr>
          <w:p>
            <w:pPr>
              <w:pStyle w:val="TableParagraph"/>
              <w:spacing w:before="149"/>
              <w:ind w:right="591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c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8B8B8"/>
          </w:tcPr>
          <w:p>
            <w:pPr>
              <w:pStyle w:val="TableParagraph"/>
              <w:spacing w:before="149"/>
              <w:ind w:right="590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7F7F7"/>
          </w:tcPr>
          <w:p>
            <w:pPr>
              <w:pStyle w:val="TableParagraph"/>
              <w:spacing w:before="149"/>
              <w:ind w:right="554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12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7F7F7"/>
          </w:tcPr>
          <w:p>
            <w:pPr>
              <w:pStyle w:val="TableParagraph"/>
              <w:spacing w:before="149"/>
              <w:ind w:right="569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7" w:hRule="atLeast"/>
        </w:trPr>
        <w:tc>
          <w:tcPr>
            <w:tcW w:w="149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7"/>
              <w:ind w:right="1"/>
              <w:jc w:val="center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shd w:val="clear" w:color="auto" w:fill="B8B8B8"/>
          </w:tcPr>
          <w:p>
            <w:pPr>
              <w:pStyle w:val="TableParagraph"/>
              <w:spacing w:before="149"/>
              <w:ind w:right="585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d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7F7F7"/>
          </w:tcPr>
          <w:p>
            <w:pPr>
              <w:pStyle w:val="TableParagraph"/>
              <w:spacing w:before="149"/>
              <w:ind w:right="601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J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7F7F7"/>
          </w:tcPr>
          <w:p>
            <w:pPr>
              <w:pStyle w:val="TableParagraph"/>
              <w:spacing w:before="149"/>
              <w:ind w:right="554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K</w:t>
            </w:r>
          </w:p>
        </w:tc>
        <w:tc>
          <w:tcPr>
            <w:tcW w:w="1281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7F7F7"/>
          </w:tcPr>
          <w:p>
            <w:pPr>
              <w:pStyle w:val="TableParagraph"/>
              <w:spacing w:before="149"/>
              <w:ind w:right="569"/>
              <w:jc w:val="right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0"/>
        <w:rPr>
          <w:rFonts w:ascii="宋体"/>
          <w:sz w:val="17"/>
        </w:rPr>
      </w:pPr>
    </w:p>
    <w:p>
      <w:pPr>
        <w:pStyle w:val="BodyText"/>
        <w:ind w:left="740"/>
      </w:pPr>
      <w:r>
        <w:rPr/>
        <w:drawing>
          <wp:anchor distT="0" distB="0" distL="0" distR="0" allowOverlap="1" layoutInCell="1" locked="0" behindDoc="1" simplePos="0" relativeHeight="242326528">
            <wp:simplePos x="0" y="0"/>
            <wp:positionH relativeFrom="page">
              <wp:posOffset>327279</wp:posOffset>
            </wp:positionH>
            <wp:positionV relativeFrom="paragraph">
              <wp:posOffset>-816990</wp:posOffset>
            </wp:positionV>
            <wp:extent cx="6864477" cy="6868668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hint="eastAsia"/>
          <w:b/>
          <w:color w:val="000009"/>
        </w:rPr>
        <w:t>操作定义：</w:t>
      </w:r>
      <w:r>
        <w:rPr>
          <w:color w:val="000009"/>
        </w:rPr>
        <w:t>vAddr </w:t>
      </w:r>
      <w:r>
        <w:rPr>
          <w:rFonts w:ascii="宋体" w:hAnsi="宋体" w:eastAsia="宋体" w:hint="eastAsia"/>
          <w:color w:val="000009"/>
        </w:rPr>
        <w:t>← </w:t>
      </w:r>
      <w:r>
        <w:rPr>
          <w:color w:val="000009"/>
        </w:rPr>
        <w:t>GPR[base] + sign_extend(offset)</w:t>
      </w:r>
    </w:p>
    <w:p>
      <w:pPr>
        <w:pStyle w:val="BodyText"/>
        <w:spacing w:line="278" w:lineRule="auto" w:before="43"/>
        <w:ind w:left="1791" w:right="3741"/>
      </w:pPr>
      <w:r>
        <w:rPr>
          <w:color w:val="000009"/>
        </w:rPr>
        <w:t>(pAddr, CCA)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69"/>
        </w:rPr>
        <w:t> </w:t>
      </w:r>
      <w:r>
        <w:rPr>
          <w:color w:val="000009"/>
        </w:rPr>
        <w:t>AddressTranslation(vAddr, DATA, STORE) byte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4"/>
        </w:rPr>
        <w:t> </w:t>
      </w:r>
      <w:r>
        <w:rPr>
          <w:color w:val="000009"/>
        </w:rPr>
        <w:t>vAddr</w:t>
      </w:r>
      <w:r>
        <w:rPr>
          <w:color w:val="000009"/>
          <w:vertAlign w:val="subscript"/>
        </w:rPr>
        <w:t>1..0</w:t>
      </w:r>
    </w:p>
    <w:p>
      <w:pPr>
        <w:pStyle w:val="BodyText"/>
        <w:ind w:left="1791"/>
        <w:rPr>
          <w:rFonts w:ascii="Arial" w:hAnsi="Arial"/>
        </w:rPr>
      </w:pPr>
      <w:r>
        <w:rPr>
          <w:color w:val="000009"/>
        </w:rPr>
        <w:t>dataword </w:t>
      </w:r>
      <w:r>
        <w:rPr>
          <w:rFonts w:ascii="宋体" w:hAnsi="宋体"/>
          <w:color w:val="000009"/>
        </w:rPr>
        <w:t>←</w:t>
      </w:r>
      <w:r>
        <w:rPr>
          <w:rFonts w:ascii="宋体" w:hAnsi="宋体"/>
          <w:color w:val="000009"/>
          <w:spacing w:val="-56"/>
        </w:rPr>
        <w:t> </w:t>
      </w:r>
      <w:r>
        <w:rPr>
          <w:color w:val="000009"/>
        </w:rPr>
        <w:t>GPR[rt]</w:t>
      </w:r>
      <w:r>
        <w:rPr>
          <w:color w:val="000009"/>
          <w:vertAlign w:val="subscript"/>
        </w:rPr>
        <w:t>31..-8</w:t>
      </w:r>
      <w:r>
        <w:rPr>
          <w:rFonts w:ascii="Arial" w:hAnsi="Arial"/>
          <w:color w:val="000009"/>
          <w:vertAlign w:val="subscript"/>
        </w:rPr>
        <w:t>×byte</w:t>
      </w:r>
      <w:r>
        <w:rPr>
          <w:rFonts w:ascii="Arial" w:hAnsi="Arial"/>
          <w:color w:val="000009"/>
          <w:vertAlign w:val="baseline"/>
        </w:rPr>
        <w:t>||</w:t>
      </w:r>
      <w:r>
        <w:rPr>
          <w:color w:val="000009"/>
          <w:vertAlign w:val="baseline"/>
        </w:rPr>
        <w:t>0</w:t>
      </w:r>
      <w:r>
        <w:rPr>
          <w:color w:val="000009"/>
          <w:vertAlign w:val="superscript"/>
        </w:rPr>
        <w:t>8</w:t>
      </w:r>
      <w:r>
        <w:rPr>
          <w:rFonts w:ascii="Arial" w:hAnsi="Arial"/>
          <w:color w:val="000009"/>
          <w:vertAlign w:val="superscript"/>
        </w:rPr>
        <w:t>×byte</w:t>
      </w:r>
    </w:p>
    <w:p>
      <w:pPr>
        <w:pStyle w:val="BodyText"/>
        <w:spacing w:before="55"/>
        <w:ind w:left="1791"/>
      </w:pPr>
      <w:r>
        <w:rPr>
          <w:color w:val="000009"/>
        </w:rPr>
        <w:t>StoreMemory(CCA, byte, dataword, pAddr, vAddr, DATA)</w:t>
      </w:r>
    </w:p>
    <w:p>
      <w:pPr>
        <w:spacing w:before="136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5"/>
        </w:rPr>
      </w:pPr>
    </w:p>
    <w:p>
      <w:pPr>
        <w:pStyle w:val="ListParagraph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b/>
          <w:sz w:val="28"/>
        </w:rPr>
      </w:pPr>
      <w:bookmarkStart w:name="3.10 特权指令" w:id="235"/>
      <w:bookmarkEnd w:id="235"/>
      <w:r>
        <w:rPr/>
      </w:r>
      <w:bookmarkStart w:name="_bookmark83" w:id="236"/>
      <w:bookmarkEnd w:id="236"/>
      <w:r>
        <w:rPr/>
      </w:r>
      <w:bookmarkStart w:name="_bookmark83" w:id="237"/>
      <w:bookmarkEnd w:id="237"/>
      <w:r>
        <w:rPr>
          <w:b/>
          <w:color w:val="000009"/>
          <w:sz w:val="28"/>
        </w:rPr>
        <w:t>特权指令</w:t>
      </w:r>
    </w:p>
    <w:p>
      <w:pPr>
        <w:pStyle w:val="ListParagraph"/>
        <w:numPr>
          <w:ilvl w:val="2"/>
          <w:numId w:val="16"/>
        </w:numPr>
        <w:tabs>
          <w:tab w:pos="1041" w:val="left" w:leader="none"/>
        </w:tabs>
        <w:spacing w:line="240" w:lineRule="auto" w:before="250" w:after="0"/>
        <w:ind w:left="1040" w:right="0" w:hanging="721"/>
        <w:jc w:val="left"/>
        <w:rPr>
          <w:rFonts w:ascii="Arial"/>
          <w:b/>
          <w:sz w:val="24"/>
        </w:rPr>
      </w:pPr>
      <w:bookmarkStart w:name="3.10.1 ERET" w:id="238"/>
      <w:bookmarkEnd w:id="238"/>
      <w:r>
        <w:rPr/>
      </w:r>
      <w:bookmarkStart w:name="_bookmark84" w:id="239"/>
      <w:bookmarkEnd w:id="239"/>
      <w:r>
        <w:rPr/>
      </w:r>
      <w:bookmarkStart w:name="_bookmark84" w:id="240"/>
      <w:bookmarkEnd w:id="240"/>
      <w:r>
        <w:rPr>
          <w:rFonts w:ascii="Arial"/>
          <w:b/>
          <w:color w:val="000009"/>
          <w:sz w:val="24"/>
        </w:rPr>
        <w:t>ERET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259"/>
        <w:gridCol w:w="1034"/>
        <w:gridCol w:w="648"/>
        <w:gridCol w:w="648"/>
        <w:gridCol w:w="653"/>
        <w:gridCol w:w="641"/>
        <w:gridCol w:w="676"/>
        <w:gridCol w:w="630"/>
        <w:gridCol w:w="777"/>
        <w:gridCol w:w="78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25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103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64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16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67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6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010000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76"/>
              <w:rPr>
                <w:sz w:val="21"/>
              </w:rPr>
            </w:pPr>
            <w:r>
              <w:rPr>
                <w:color w:val="000009"/>
                <w:w w:val="100"/>
                <w:sz w:val="21"/>
              </w:rPr>
              <w:t>1</w:t>
            </w:r>
          </w:p>
        </w:tc>
        <w:tc>
          <w:tcPr>
            <w:tcW w:w="49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360"/>
              <w:rPr>
                <w:sz w:val="21"/>
              </w:rPr>
            </w:pPr>
            <w:r>
              <w:rPr>
                <w:color w:val="000009"/>
                <w:sz w:val="21"/>
              </w:rPr>
              <w:t>000 0000 0000 0000 0000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011000</w:t>
            </w:r>
          </w:p>
        </w:tc>
      </w:tr>
      <w:tr>
        <w:trPr>
          <w:trHeight w:val="332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79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1</w:t>
            </w:r>
          </w:p>
        </w:tc>
        <w:tc>
          <w:tcPr>
            <w:tcW w:w="10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sz w:val="20"/>
              </w:rPr>
              <w:t>19</w:t>
            </w:r>
          </w:p>
        </w:tc>
        <w:tc>
          <w:tcPr>
            <w:tcW w:w="6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0"/>
              <w:ind w:left="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</w:tr>
    </w:tbl>
    <w:p>
      <w:pPr>
        <w:spacing w:before="165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ERET</w:t>
      </w:r>
    </w:p>
    <w:p>
      <w:pPr>
        <w:spacing w:before="122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功能描述：</w:t>
      </w:r>
      <w:r>
        <w:rPr>
          <w:rFonts w:ascii="宋体" w:eastAsia="宋体" w:hint="eastAsia"/>
          <w:color w:val="000009"/>
          <w:sz w:val="21"/>
        </w:rPr>
        <w:t>从中断、例外处理返回。</w:t>
      </w:r>
    </w:p>
    <w:p>
      <w:pPr>
        <w:spacing w:line="348" w:lineRule="auto" w:before="120"/>
        <w:ind w:left="740" w:right="5275" w:firstLine="0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b/>
          <w:color w:val="000009"/>
          <w:sz w:val="21"/>
        </w:rPr>
        <w:t>操作定义：</w:t>
      </w:r>
      <w:r>
        <w:rPr>
          <w:color w:val="000009"/>
          <w:sz w:val="21"/>
        </w:rPr>
        <w:t>PC ← EPC</w:t>
      </w:r>
      <w:r>
        <w:rPr>
          <w:rFonts w:ascii="宋体" w:hAnsi="宋体" w:eastAsia="宋体" w:hint="eastAsia"/>
          <w:color w:val="000009"/>
          <w:sz w:val="21"/>
        </w:rPr>
        <w:t>，</w:t>
      </w:r>
      <w:r>
        <w:rPr>
          <w:color w:val="000009"/>
          <w:sz w:val="21"/>
        </w:rPr>
        <w:t>Status.EXL ← 0</w:t>
      </w:r>
      <w:r>
        <w:rPr>
          <w:rFonts w:ascii="宋体" w:hAnsi="宋体" w:eastAsia="宋体" w:hint="eastAsia"/>
          <w:color w:val="000009"/>
          <w:sz w:val="21"/>
        </w:rPr>
        <w:t>，刷新流水线。</w:t>
      </w:r>
      <w:r>
        <w:rPr>
          <w:rFonts w:ascii="宋体" w:hAnsi="宋体" w:eastAsia="宋体" w:hint="eastAsia"/>
          <w:b/>
          <w:color w:val="000009"/>
          <w:sz w:val="21"/>
        </w:rPr>
        <w:t>例 外：</w:t>
      </w:r>
      <w:r>
        <w:rPr>
          <w:rFonts w:ascii="宋体" w:hAns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Heading3"/>
        <w:numPr>
          <w:ilvl w:val="2"/>
          <w:numId w:val="16"/>
        </w:numPr>
        <w:tabs>
          <w:tab w:pos="1041" w:val="left" w:leader="none"/>
        </w:tabs>
        <w:spacing w:line="240" w:lineRule="auto" w:before="153" w:after="0"/>
        <w:ind w:left="1040" w:right="0" w:hanging="721"/>
        <w:jc w:val="left"/>
      </w:pPr>
      <w:bookmarkStart w:name="3.10.2 MFC0" w:id="241"/>
      <w:bookmarkEnd w:id="241"/>
      <w:r>
        <w:rPr>
          <w:b w:val="0"/>
        </w:rPr>
      </w:r>
      <w:bookmarkStart w:name="_bookmark85" w:id="242"/>
      <w:bookmarkEnd w:id="242"/>
      <w:r>
        <w:rPr>
          <w:b w:val="0"/>
        </w:rPr>
      </w:r>
      <w:bookmarkStart w:name="_bookmark85" w:id="243"/>
      <w:bookmarkEnd w:id="243"/>
      <w:r>
        <w:rPr>
          <w:color w:val="000009"/>
        </w:rPr>
        <w:t>M</w:t>
      </w:r>
      <w:r>
        <w:rPr>
          <w:color w:val="000009"/>
        </w:rPr>
        <w:t>FC0</w:t>
      </w: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478"/>
        <w:gridCol w:w="885"/>
        <w:gridCol w:w="412"/>
        <w:gridCol w:w="887"/>
        <w:gridCol w:w="414"/>
        <w:gridCol w:w="887"/>
        <w:gridCol w:w="414"/>
        <w:gridCol w:w="1495"/>
        <w:gridCol w:w="584"/>
        <w:gridCol w:w="390"/>
        <w:gridCol w:w="391"/>
      </w:tblGrid>
      <w:tr>
        <w:trPr>
          <w:trHeight w:val="319" w:hRule="atLeast"/>
        </w:trPr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41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41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2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14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7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8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</w:t>
            </w: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5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</w:t>
            </w:r>
          </w:p>
        </w:tc>
        <w:tc>
          <w:tcPr>
            <w:tcW w:w="39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4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  <w:tr>
        <w:trPr>
          <w:trHeight w:val="396" w:hRule="atLeast"/>
        </w:trPr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63"/>
              <w:rPr>
                <w:sz w:val="21"/>
              </w:rPr>
            </w:pPr>
            <w:r>
              <w:rPr>
                <w:color w:val="000009"/>
                <w:sz w:val="21"/>
              </w:rPr>
              <w:t>010000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83"/>
              <w:rPr>
                <w:sz w:val="21"/>
              </w:rPr>
            </w:pPr>
            <w:r>
              <w:rPr>
                <w:color w:val="000009"/>
                <w:sz w:val="21"/>
              </w:rPr>
              <w:t>00000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29" w:right="523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23" w:right="523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2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611"/>
              <w:rPr>
                <w:sz w:val="21"/>
              </w:rPr>
            </w:pPr>
            <w:r>
              <w:rPr>
                <w:color w:val="000009"/>
                <w:sz w:val="21"/>
              </w:rPr>
              <w:t>00000000</w:t>
            </w:r>
          </w:p>
        </w:tc>
        <w:tc>
          <w:tcPr>
            <w:tcW w:w="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44" w:right="253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sel</w:t>
            </w:r>
          </w:p>
        </w:tc>
      </w:tr>
      <w:tr>
        <w:trPr>
          <w:trHeight w:val="334" w:hRule="atLeast"/>
        </w:trPr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24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179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4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left="981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8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781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 w:before="93"/>
              <w:ind w:right="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3</w:t>
            </w:r>
          </w:p>
        </w:tc>
      </w:tr>
    </w:tbl>
    <w:p>
      <w:pPr>
        <w:spacing w:before="163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MFC0</w:t>
      </w:r>
      <w:r>
        <w:rPr>
          <w:color w:val="000009"/>
          <w:spacing w:val="52"/>
          <w:sz w:val="21"/>
        </w:rPr>
        <w:t> </w:t>
      </w:r>
      <w:r>
        <w:rPr>
          <w:color w:val="000009"/>
          <w:sz w:val="21"/>
        </w:rPr>
        <w:t>rt, rd, sel</w:t>
      </w:r>
    </w:p>
    <w:p>
      <w:pPr>
        <w:spacing w:line="348" w:lineRule="auto" w:before="122"/>
        <w:ind w:left="740" w:right="6729" w:firstLine="0"/>
        <w:jc w:val="left"/>
        <w:rPr>
          <w:sz w:val="21"/>
        </w:rPr>
      </w:pPr>
      <w:r>
        <w:rPr>
          <w:rFonts w:ascii="宋体" w:hAnsi="宋体" w:eastAsia="宋体" w:hint="eastAsia"/>
          <w:b/>
          <w:color w:val="000009"/>
          <w:sz w:val="21"/>
        </w:rPr>
        <w:t>功能描述：</w:t>
      </w:r>
      <w:r>
        <w:rPr>
          <w:rFonts w:ascii="宋体" w:hAnsi="宋体" w:eastAsia="宋体" w:hint="eastAsia"/>
          <w:color w:val="000009"/>
          <w:sz w:val="21"/>
        </w:rPr>
        <w:t>从协处理器 </w:t>
      </w:r>
      <w:r>
        <w:rPr>
          <w:color w:val="000009"/>
          <w:sz w:val="21"/>
        </w:rPr>
        <w:t>0 </w:t>
      </w:r>
      <w:r>
        <w:rPr>
          <w:rFonts w:ascii="宋体" w:hAnsi="宋体" w:eastAsia="宋体" w:hint="eastAsia"/>
          <w:color w:val="000009"/>
          <w:sz w:val="21"/>
        </w:rPr>
        <w:t>的寄存器取值</w:t>
      </w:r>
      <w:r>
        <w:rPr>
          <w:rFonts w:ascii="宋体" w:hAnsi="宋体" w:eastAsia="宋体" w:hint="eastAsia"/>
          <w:b/>
          <w:color w:val="000009"/>
          <w:sz w:val="21"/>
        </w:rPr>
        <w:t>操作定义：</w:t>
      </w:r>
      <w:r>
        <w:rPr>
          <w:color w:val="000009"/>
          <w:sz w:val="21"/>
        </w:rPr>
        <w:t>GPR[rt] ← CP0[rd, sel]</w:t>
      </w:r>
    </w:p>
    <w:p>
      <w:pPr>
        <w:spacing w:line="266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6"/>
        <w:rPr>
          <w:rFonts w:ascii="宋体"/>
        </w:rPr>
      </w:pPr>
    </w:p>
    <w:p>
      <w:pPr>
        <w:pStyle w:val="ListParagraph"/>
        <w:numPr>
          <w:ilvl w:val="2"/>
          <w:numId w:val="16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Arial"/>
          <w:b/>
          <w:sz w:val="24"/>
        </w:rPr>
      </w:pPr>
      <w:bookmarkStart w:name="3.10.3 MTC0" w:id="244"/>
      <w:bookmarkEnd w:id="244"/>
      <w:r>
        <w:rPr/>
      </w:r>
      <w:bookmarkStart w:name="_bookmark86" w:id="245"/>
      <w:bookmarkEnd w:id="245"/>
      <w:r>
        <w:rPr/>
      </w:r>
      <w:bookmarkStart w:name="_bookmark86" w:id="246"/>
      <w:bookmarkEnd w:id="246"/>
      <w:r>
        <w:rPr>
          <w:rFonts w:ascii="Arial"/>
          <w:b/>
          <w:color w:val="000009"/>
          <w:sz w:val="24"/>
        </w:rPr>
        <w:t>M</w:t>
      </w:r>
      <w:r>
        <w:rPr>
          <w:rFonts w:ascii="Arial"/>
          <w:b/>
          <w:color w:val="000009"/>
          <w:sz w:val="24"/>
        </w:rPr>
        <w:t>TC0</w:t>
      </w:r>
    </w:p>
    <w:p>
      <w:pPr>
        <w:pStyle w:val="BodyText"/>
        <w:spacing w:before="10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80"/>
        <w:gridCol w:w="648"/>
        <w:gridCol w:w="648"/>
        <w:gridCol w:w="649"/>
        <w:gridCol w:w="649"/>
        <w:gridCol w:w="649"/>
        <w:gridCol w:w="649"/>
        <w:gridCol w:w="1062"/>
        <w:gridCol w:w="1012"/>
        <w:gridCol w:w="389"/>
        <w:gridCol w:w="388"/>
      </w:tblGrid>
      <w:tr>
        <w:trPr>
          <w:trHeight w:val="319" w:hRule="atLeast"/>
        </w:trPr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31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26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25</w:t>
            </w:r>
          </w:p>
        </w:tc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18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21</w:t>
            </w:r>
          </w:p>
        </w:tc>
        <w:tc>
          <w:tcPr>
            <w:tcW w:w="6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20</w:t>
            </w:r>
          </w:p>
        </w:tc>
        <w:tc>
          <w:tcPr>
            <w:tcW w:w="6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16</w:t>
            </w:r>
          </w:p>
        </w:tc>
        <w:tc>
          <w:tcPr>
            <w:tcW w:w="6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15</w:t>
            </w:r>
          </w:p>
        </w:tc>
        <w:tc>
          <w:tcPr>
            <w:tcW w:w="6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11</w:t>
            </w: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10</w:t>
            </w: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75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3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2</w:t>
            </w:r>
          </w:p>
        </w:tc>
        <w:tc>
          <w:tcPr>
            <w:tcW w:w="3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13"/>
              <w:rPr>
                <w:rFonts w:ascii="Arial"/>
                <w:sz w:val="18"/>
              </w:rPr>
            </w:pPr>
            <w:r>
              <w:rPr>
                <w:rFonts w:ascii="Arial"/>
                <w:color w:val="000009"/>
                <w:sz w:val="18"/>
              </w:rPr>
              <w:t>0</w:t>
            </w:r>
          </w:p>
        </w:tc>
      </w:tr>
    </w:tbl>
    <w:p>
      <w:pPr>
        <w:spacing w:after="0"/>
        <w:rPr>
          <w:rFonts w:ascii="Arial"/>
          <w:sz w:val="18"/>
        </w:rPr>
        <w:sectPr>
          <w:headerReference w:type="default" r:id="rId9"/>
          <w:footerReference w:type="default" r:id="rId10"/>
          <w:pgSz w:w="11910" w:h="16840"/>
          <w:pgMar w:header="0" w:footer="654" w:top="1080" w:bottom="840" w:left="400" w:right="400"/>
          <w:pgNumType w:start="26"/>
        </w:sectPr>
      </w:pPr>
    </w:p>
    <w:tbl>
      <w:tblPr>
        <w:tblW w:w="0" w:type="auto"/>
        <w:jc w:val="left"/>
        <w:tblInd w:w="298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1560"/>
        <w:gridCol w:w="1295"/>
        <w:gridCol w:w="1298"/>
        <w:gridCol w:w="1298"/>
        <w:gridCol w:w="2076"/>
        <w:gridCol w:w="777"/>
        <w:gridCol w:w="1108"/>
      </w:tblGrid>
      <w:tr>
        <w:trPr>
          <w:trHeight w:val="392" w:hRule="atLeast"/>
        </w:trPr>
        <w:tc>
          <w:tcPr>
            <w:tcW w:w="1109" w:type="dxa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12" w:space="0" w:color="00000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440" w:right="440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010000</w:t>
            </w:r>
          </w:p>
        </w:tc>
        <w:tc>
          <w:tcPr>
            <w:tcW w:w="1295" w:type="dxa"/>
            <w:tcBorders>
              <w:top w:val="single" w:sz="12" w:space="0" w:color="00000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61" w:right="359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00100</w:t>
            </w:r>
          </w:p>
        </w:tc>
        <w:tc>
          <w:tcPr>
            <w:tcW w:w="1298" w:type="dxa"/>
            <w:tcBorders>
              <w:top w:val="single" w:sz="12" w:space="0" w:color="00000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27" w:right="522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Rt</w:t>
            </w:r>
          </w:p>
        </w:tc>
        <w:tc>
          <w:tcPr>
            <w:tcW w:w="1298" w:type="dxa"/>
            <w:tcBorders>
              <w:top w:val="single" w:sz="12" w:space="0" w:color="00000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59"/>
              <w:rPr>
                <w:sz w:val="21"/>
              </w:rPr>
            </w:pPr>
            <w:r>
              <w:rPr>
                <w:color w:val="000009"/>
                <w:sz w:val="21"/>
              </w:rPr>
              <w:t>rd</w:t>
            </w:r>
          </w:p>
        </w:tc>
        <w:tc>
          <w:tcPr>
            <w:tcW w:w="2076" w:type="dxa"/>
            <w:tcBorders>
              <w:top w:val="single" w:sz="12" w:space="0" w:color="00000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96" w:right="589"/>
              <w:jc w:val="center"/>
              <w:rPr>
                <w:sz w:val="21"/>
              </w:rPr>
            </w:pPr>
            <w:r>
              <w:rPr>
                <w:color w:val="000009"/>
                <w:sz w:val="21"/>
              </w:rPr>
              <w:t>00000000</w:t>
            </w:r>
          </w:p>
        </w:tc>
        <w:tc>
          <w:tcPr>
            <w:tcW w:w="777" w:type="dxa"/>
            <w:tcBorders>
              <w:top w:val="single" w:sz="12" w:space="0" w:color="00000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69"/>
              <w:rPr>
                <w:sz w:val="21"/>
              </w:rPr>
            </w:pPr>
            <w:r>
              <w:rPr>
                <w:color w:val="000009"/>
                <w:sz w:val="21"/>
              </w:rPr>
              <w:t>sel</w:t>
            </w:r>
          </w:p>
        </w:tc>
        <w:tc>
          <w:tcPr>
            <w:tcW w:w="1108" w:type="dxa"/>
            <w:tcBorders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 w:before="8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6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 w:before="87"/>
              <w:ind w:left="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 w:before="87"/>
              <w:ind w:left="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 w:before="87"/>
              <w:ind w:left="595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5</w:t>
            </w:r>
          </w:p>
        </w:tc>
        <w:tc>
          <w:tcPr>
            <w:tcW w:w="20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 w:before="87"/>
              <w:ind w:left="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8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8" w:lineRule="exact" w:before="87"/>
              <w:ind w:left="337"/>
              <w:rPr>
                <w:rFonts w:ascii="Arial"/>
                <w:sz w:val="20"/>
              </w:rPr>
            </w:pPr>
            <w:r>
              <w:rPr>
                <w:rFonts w:ascii="Arial"/>
                <w:color w:val="000009"/>
                <w:w w:val="99"/>
                <w:sz w:val="20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Arial"/>
          <w:b/>
          <w:sz w:val="6"/>
        </w:rPr>
      </w:pPr>
    </w:p>
    <w:p>
      <w:pPr>
        <w:spacing w:before="79"/>
        <w:ind w:left="740" w:right="0" w:firstLine="0"/>
        <w:jc w:val="left"/>
        <w:rPr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汇编格式：</w:t>
      </w:r>
      <w:r>
        <w:rPr>
          <w:color w:val="000009"/>
          <w:sz w:val="21"/>
        </w:rPr>
        <w:t>MTC0 rt, rd, sel</w:t>
      </w:r>
    </w:p>
    <w:p>
      <w:pPr>
        <w:spacing w:line="348" w:lineRule="auto" w:before="122"/>
        <w:ind w:left="740" w:right="6729" w:firstLine="0"/>
        <w:jc w:val="left"/>
        <w:rPr>
          <w:sz w:val="21"/>
        </w:rPr>
      </w:pPr>
      <w:r>
        <w:rPr/>
        <w:pict>
          <v:group style="position:absolute;margin-left:25.77pt;margin-top:41.369984pt;width:540.550pt;height:555.65pt;mso-position-horizontal-relative:page;mso-position-vertical-relative:paragraph;z-index:-260988928" coordorigin="515,827" coordsize="10811,11113">
            <v:shape style="position:absolute;left:515;top:827;width:10811;height:10817" type="#_x0000_t75" stroked="false">
              <v:imagedata r:id="rId6" o:title=""/>
            </v:shape>
            <v:shape style="position:absolute;left:7843;top:8216;width:1685;height:3668" type="#_x0000_t75" stroked="false">
              <v:imagedata r:id="rId13" o:title=""/>
            </v:shape>
            <v:shape style="position:absolute;left:4578;top:4572;width:1674;height:925" type="#_x0000_t75" stroked="false">
              <v:imagedata r:id="rId14" o:title=""/>
            </v:shape>
            <v:shape style="position:absolute;left:4578;top:5486;width:1673;height:924" type="#_x0000_t75" stroked="false">
              <v:imagedata r:id="rId15" o:title=""/>
            </v:shape>
            <v:shape style="position:absolute;left:4578;top:6399;width:1673;height:924" type="#_x0000_t75" stroked="false">
              <v:imagedata r:id="rId15" o:title=""/>
            </v:shape>
            <v:shape style="position:absolute;left:4577;top:7312;width:1671;height:923" type="#_x0000_t75" stroked="false">
              <v:imagedata r:id="rId15" o:title=""/>
            </v:shape>
            <v:shape style="position:absolute;left:4580;top:8218;width:1671;height:3668" type="#_x0000_t75" stroked="false">
              <v:imagedata r:id="rId16" o:title=""/>
            </v:shape>
            <v:shape style="position:absolute;left:2457;top:4577;width:2202;height:7305" coordorigin="2457,4577" coordsize="2202,7305" path="m2471,4577l4658,4577m2472,11881l4659,11881m2463,6404l4650,6404m2457,7325l4644,7325m2472,8224l4658,8224e" filled="false" stroked="true" strokeweight=".75pt" strokecolor="#000000">
              <v:path arrowok="t"/>
              <v:stroke dashstyle="shortdash"/>
            </v:shape>
            <v:shape style="position:absolute;left:2311;top:11508;width:2333;height:416" type="#_x0000_t75" stroked="false">
              <v:imagedata r:id="rId17" o:title=""/>
            </v:shape>
            <v:shape style="position:absolute;left:2102;top:4488;width:2552;height:413" type="#_x0000_t75" stroked="false">
              <v:imagedata r:id="rId18" o:title=""/>
            </v:shape>
            <v:shape style="position:absolute;left:2104;top:5131;width:2645;height:413" type="#_x0000_t75" stroked="false">
              <v:imagedata r:id="rId19" o:title=""/>
            </v:shape>
            <v:shape style="position:absolute;left:2102;top:5422;width:2648;height:413" type="#_x0000_t75" stroked="false">
              <v:imagedata r:id="rId19" o:title=""/>
            </v:shape>
            <v:shape style="position:absolute;left:2104;top:6036;width:2645;height:411" type="#_x0000_t75" stroked="false">
              <v:imagedata r:id="rId20" o:title=""/>
            </v:shape>
            <v:shape style="position:absolute;left:2104;top:6326;width:2645;height:413" type="#_x0000_t75" stroked="false">
              <v:imagedata r:id="rId19" o:title=""/>
            </v:shape>
            <v:shape style="position:absolute;left:2088;top:6955;width:2662;height:411" type="#_x0000_t75" stroked="false">
              <v:imagedata r:id="rId21" o:title=""/>
            </v:shape>
            <v:shape style="position:absolute;left:2088;top:7246;width:2662;height:411" type="#_x0000_t75" stroked="false">
              <v:imagedata r:id="rId21" o:title=""/>
            </v:shape>
            <v:shape style="position:absolute;left:2102;top:7858;width:2648;height:413" type="#_x0000_t75" stroked="false">
              <v:imagedata r:id="rId19" o:title=""/>
            </v:shape>
            <v:shape style="position:absolute;left:2102;top:8150;width:2537;height:411" type="#_x0000_t75" stroked="false">
              <v:imagedata r:id="rId22" o:title=""/>
            </v:shape>
            <v:shape style="position:absolute;left:7855;top:4586;width:1671;height:924" type="#_x0000_t75" stroked="false">
              <v:imagedata r:id="rId23" o:title=""/>
            </v:shape>
            <v:shape style="position:absolute;left:7856;top:5500;width:1672;height:923" type="#_x0000_t75" stroked="false">
              <v:imagedata r:id="rId24" o:title=""/>
            </v:shape>
            <v:shape style="position:absolute;left:7855;top:6413;width:1672;height:1814" type="#_x0000_t75" stroked="false">
              <v:imagedata r:id="rId25" o:title=""/>
            </v:shape>
            <v:shape style="position:absolute;left:7903;top:11064;width:1572;height:742" type="#_x0000_t75" stroked="false">
              <v:imagedata r:id="rId26" o:title=""/>
            </v:shape>
            <v:shape style="position:absolute;left:6233;top:5427;width:1631;height:6462" coordorigin="6234,5427" coordsize="1631,6462" path="m7860,5487l7840,5477,7740,5427,7740,5477,6243,5477,6243,5497,7740,5497,7740,5547,7840,5497,7860,5487m7863,6406l7843,6396,7743,6346,7743,6396,6247,6396,6247,6416,7743,6416,7743,6466,7843,6416,7863,6406m7864,11755l7853,11759,7854,11746,7814,11764,6253,7321,6234,7328,7736,11603,6256,8219,6237,8227,7790,11774,7744,11795,7791,11834,7847,11888,7859,11797,7864,11755e" filled="true" fillcolor="#000000" stroked="false">
              <v:path arrowok="t"/>
              <v:fill type="solid"/>
            </v:shape>
            <v:shape style="position:absolute;left:4608;top:4217;width:1853;height:413" type="#_x0000_t75" stroked="false">
              <v:imagedata r:id="rId27" o:title=""/>
            </v:shape>
            <v:shape style="position:absolute;left:7893;top:4226;width:1851;height:411" type="#_x0000_t75" stroked="false">
              <v:imagedata r:id="rId28" o:title=""/>
            </v:shape>
            <v:line style="position:absolute" from="7846,10979" to="9522,10979" stroked="true" strokeweight=".75pt" strokecolor="#000000">
              <v:stroke dashstyle="shortdash"/>
            </v:line>
            <v:shape style="position:absolute;left:6230;top:11820;width:1616;height:120" coordorigin="6230,11820" coordsize="1616,120" path="m7726,11820l7726,11940,7826,11890,7746,11890,7746,11870,7826,11870,7726,11820xm7726,11870l6230,11870,6230,11890,7726,11890,7726,11870xm7826,11870l7746,11870,7746,11890,7826,11890,7846,11880,7826,1187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eastAsia="宋体" w:hint="eastAsia"/>
          <w:b/>
          <w:color w:val="000009"/>
          <w:sz w:val="21"/>
        </w:rPr>
        <w:t>功能描述：</w:t>
      </w:r>
      <w:r>
        <w:rPr>
          <w:rFonts w:ascii="宋体" w:hAnsi="宋体" w:eastAsia="宋体" w:hint="eastAsia"/>
          <w:color w:val="000009"/>
          <w:sz w:val="21"/>
        </w:rPr>
        <w:t>向协处理器 </w:t>
      </w:r>
      <w:r>
        <w:rPr>
          <w:color w:val="000009"/>
          <w:sz w:val="21"/>
        </w:rPr>
        <w:t>0 </w:t>
      </w:r>
      <w:r>
        <w:rPr>
          <w:rFonts w:ascii="宋体" w:hAnsi="宋体" w:eastAsia="宋体" w:hint="eastAsia"/>
          <w:color w:val="000009"/>
          <w:sz w:val="21"/>
        </w:rPr>
        <w:t>的寄存器存值</w:t>
      </w:r>
      <w:r>
        <w:rPr>
          <w:rFonts w:ascii="宋体" w:hAnsi="宋体" w:eastAsia="宋体" w:hint="eastAsia"/>
          <w:b/>
          <w:color w:val="000009"/>
          <w:sz w:val="21"/>
        </w:rPr>
        <w:t>操作定义：</w:t>
      </w:r>
      <w:r>
        <w:rPr>
          <w:color w:val="000009"/>
          <w:sz w:val="21"/>
        </w:rPr>
        <w:t>CP0[rd, sel] ← GPR[rt]</w:t>
      </w:r>
    </w:p>
    <w:p>
      <w:pPr>
        <w:spacing w:line="266" w:lineRule="exact" w:before="0"/>
        <w:ind w:left="74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例 外：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rPr>
          <w:rFonts w:ascii="宋体"/>
          <w:sz w:val="20"/>
        </w:rPr>
      </w:pPr>
    </w:p>
    <w:p>
      <w:pPr>
        <w:pStyle w:val="Heading1"/>
        <w:numPr>
          <w:ilvl w:val="0"/>
          <w:numId w:val="8"/>
        </w:numPr>
        <w:tabs>
          <w:tab w:pos="752" w:val="left" w:leader="none"/>
          <w:tab w:pos="753" w:val="left" w:leader="none"/>
        </w:tabs>
        <w:spacing w:line="240" w:lineRule="auto" w:before="171" w:after="0"/>
        <w:ind w:left="752" w:right="0" w:hanging="433"/>
        <w:jc w:val="left"/>
      </w:pPr>
      <w:bookmarkStart w:name="4 存储管理" w:id="247"/>
      <w:bookmarkEnd w:id="247"/>
      <w:r>
        <w:rPr>
          <w:b w:val="0"/>
        </w:rPr>
      </w:r>
      <w:bookmarkStart w:name="_bookmark87" w:id="248"/>
      <w:bookmarkEnd w:id="248"/>
      <w:r>
        <w:rPr>
          <w:b w:val="0"/>
        </w:rPr>
      </w:r>
      <w:bookmarkStart w:name="_bookmark87" w:id="249"/>
      <w:bookmarkEnd w:id="249"/>
      <w:r>
        <w:rPr>
          <w:color w:val="000009"/>
        </w:rPr>
        <w:t>存储管理</w:t>
      </w:r>
    </w:p>
    <w:p>
      <w:pPr>
        <w:pStyle w:val="BodyText"/>
        <w:spacing w:before="4"/>
        <w:rPr>
          <w:rFonts w:ascii="宋体"/>
          <w:b/>
          <w:sz w:val="24"/>
        </w:rPr>
      </w:pPr>
    </w:p>
    <w:p>
      <w:pPr>
        <w:pStyle w:val="BodyText"/>
        <w:spacing w:line="278" w:lineRule="auto"/>
        <w:ind w:left="320" w:right="327" w:firstLine="42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本指令系统对操作模式和存储访问类型进行了严格的限定，所以存储管理部分仅对虚实地址映射方式进行定义。</w:t>
      </w:r>
    </w:p>
    <w:p>
      <w:pPr>
        <w:pStyle w:val="BodyText"/>
        <w:spacing w:before="77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处理器可访问 </w:t>
      </w:r>
      <w:r>
        <w:rPr>
          <w:rFonts w:ascii="Calibri" w:eastAsia="Calibri"/>
          <w:color w:val="000009"/>
        </w:rPr>
        <w:t>32 </w:t>
      </w:r>
      <w:r>
        <w:rPr>
          <w:rFonts w:ascii="宋体" w:eastAsia="宋体" w:hint="eastAsia"/>
          <w:color w:val="000009"/>
        </w:rPr>
        <w:t>位虚地址空间。整个 </w:t>
      </w:r>
      <w:r>
        <w:rPr>
          <w:rFonts w:ascii="Calibri" w:eastAsia="Calibri"/>
          <w:color w:val="000009"/>
        </w:rPr>
        <w:t>4GB </w:t>
      </w:r>
      <w:r>
        <w:rPr>
          <w:rFonts w:ascii="宋体" w:eastAsia="宋体" w:hint="eastAsia"/>
          <w:color w:val="000009"/>
        </w:rPr>
        <w:t>大小的虚地址空间被划分成 </w:t>
      </w:r>
      <w:r>
        <w:rPr>
          <w:rFonts w:ascii="Calibri" w:eastAsia="Calibri"/>
          <w:color w:val="000009"/>
        </w:rPr>
        <w:t>5 </w:t>
      </w:r>
      <w:r>
        <w:rPr>
          <w:rFonts w:ascii="宋体" w:eastAsia="宋体" w:hint="eastAsia"/>
          <w:color w:val="000009"/>
        </w:rPr>
        <w:t>个段。处理器采用固定地址映射</w:t>
      </w:r>
    </w:p>
    <w:p>
      <w:pPr>
        <w:pStyle w:val="BodyText"/>
        <w:spacing w:line="278" w:lineRule="auto" w:before="43"/>
        <w:ind w:left="320" w:right="315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（</w:t>
      </w:r>
      <w:r>
        <w:rPr>
          <w:rFonts w:ascii="Calibri" w:eastAsia="Calibri"/>
          <w:color w:val="000009"/>
        </w:rPr>
        <w:t>FMT</w:t>
      </w:r>
      <w:r>
        <w:rPr>
          <w:rFonts w:ascii="宋体" w:eastAsia="宋体" w:hint="eastAsia"/>
          <w:color w:val="000009"/>
        </w:rPr>
        <w:t>）机制，在进行虚实地址映射时，不同段的虚地址以线性方式固定地映射到一段连续的物理地址上。具体映射方式</w:t>
      </w:r>
      <w:hyperlink w:history="true" w:anchor="_bookmark88">
        <w:r>
          <w:rPr>
            <w:rFonts w:ascii="宋体" w:eastAsia="宋体" w:hint="eastAsia"/>
            <w:color w:val="000009"/>
          </w:rPr>
          <w:t>如图 </w:t>
        </w:r>
        <w:r>
          <w:rPr>
            <w:rFonts w:ascii="Calibri" w:eastAsia="Calibri"/>
            <w:color w:val="000009"/>
          </w:rPr>
          <w:t>4-1 </w:t>
        </w:r>
      </w:hyperlink>
      <w:r>
        <w:rPr>
          <w:rFonts w:ascii="宋体" w:eastAsia="宋体" w:hint="eastAsia"/>
          <w:color w:val="000009"/>
        </w:rPr>
        <w:t>所示。</w:t>
      </w:r>
    </w:p>
    <w:p>
      <w:pPr>
        <w:pStyle w:val="BodyText"/>
        <w:spacing w:before="7"/>
        <w:rPr>
          <w:rFonts w:ascii="宋体"/>
          <w:sz w:val="17"/>
        </w:rPr>
      </w:pPr>
    </w:p>
    <w:p>
      <w:pPr>
        <w:pStyle w:val="BodyText"/>
        <w:tabs>
          <w:tab w:pos="7841" w:val="left" w:leader="none"/>
        </w:tabs>
        <w:spacing w:line="270" w:lineRule="exact" w:before="99"/>
        <w:ind w:left="4554"/>
        <w:rPr>
          <w:rFonts w:ascii="宋体" w:eastAsia="宋体" w:hint="eastAsia"/>
          <w:sz w:val="24"/>
        </w:rPr>
      </w:pPr>
      <w:r>
        <w:rPr>
          <w:rFonts w:ascii="宋体" w:eastAsia="宋体" w:hint="eastAsia"/>
          <w:position w:val="1"/>
        </w:rPr>
        <w:t>虚拟</w:t>
      </w:r>
      <w:r>
        <w:rPr>
          <w:rFonts w:ascii="宋体" w:eastAsia="宋体" w:hint="eastAsia"/>
          <w:spacing w:val="-3"/>
          <w:position w:val="1"/>
        </w:rPr>
        <w:t>地址</w:t>
        <w:tab/>
      </w:r>
      <w:r>
        <w:rPr>
          <w:rFonts w:ascii="宋体" w:eastAsia="宋体" w:hint="eastAsia"/>
        </w:rPr>
        <w:t>物理</w:t>
      </w:r>
      <w:r>
        <w:rPr>
          <w:rFonts w:ascii="宋体" w:eastAsia="宋体" w:hint="eastAsia"/>
          <w:spacing w:val="-3"/>
        </w:rPr>
        <w:t>地址</w:t>
      </w:r>
      <w:r>
        <w:rPr>
          <w:rFonts w:ascii="宋体" w:eastAsia="宋体" w:hint="eastAsia"/>
          <w:sz w:val="24"/>
        </w:rPr>
        <w:t> </w:t>
      </w:r>
    </w:p>
    <w:p>
      <w:pPr>
        <w:spacing w:after="0" w:line="270" w:lineRule="exact"/>
        <w:rPr>
          <w:rFonts w:ascii="宋体" w:eastAsia="宋体" w:hint="eastAsia"/>
          <w:sz w:val="24"/>
        </w:rPr>
        <w:sectPr>
          <w:headerReference w:type="default" r:id="rId11"/>
          <w:footerReference w:type="default" r:id="rId12"/>
          <w:pgSz w:w="11910" w:h="16840"/>
          <w:pgMar w:header="0" w:footer="662" w:top="1080" w:bottom="860" w:left="400" w:right="400"/>
          <w:pgNumType w:start="27"/>
        </w:sectPr>
      </w:pPr>
    </w:p>
    <w:p>
      <w:pPr>
        <w:spacing w:before="0"/>
        <w:ind w:left="204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0xFFFF_FFFF</w:t>
      </w:r>
    </w:p>
    <w:p>
      <w:pPr>
        <w:pStyle w:val="BodyText"/>
        <w:spacing w:before="9"/>
        <w:rPr>
          <w:rFonts w:ascii="Courier New"/>
          <w:sz w:val="32"/>
        </w:rPr>
      </w:pPr>
    </w:p>
    <w:p>
      <w:pPr>
        <w:tabs>
          <w:tab w:pos="4253" w:val="left" w:leader="none"/>
        </w:tabs>
        <w:spacing w:before="0"/>
        <w:ind w:left="205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  <w:u w:val="dotted"/>
        </w:rPr>
        <w:t>0xE000_0000</w:t>
        <w:tab/>
      </w:r>
    </w:p>
    <w:p>
      <w:pPr>
        <w:spacing w:before="18"/>
        <w:ind w:left="2048" w:right="0" w:firstLine="0"/>
        <w:jc w:val="left"/>
        <w:rPr>
          <w:rFonts w:ascii="宋体"/>
          <w:sz w:val="24"/>
        </w:rPr>
      </w:pPr>
      <w:r>
        <w:rPr>
          <w:rFonts w:ascii="Courier New"/>
          <w:sz w:val="24"/>
        </w:rPr>
        <w:t>0xDFFF</w:t>
      </w:r>
      <w:r>
        <w:rPr>
          <w:sz w:val="21"/>
        </w:rPr>
        <w:t>_</w:t>
      </w:r>
      <w:r>
        <w:rPr>
          <w:rFonts w:ascii="Courier New"/>
          <w:sz w:val="24"/>
        </w:rPr>
        <w:t>FFFF</w:t>
      </w:r>
      <w:r>
        <w:rPr>
          <w:rFonts w:ascii="宋体"/>
          <w:sz w:val="24"/>
        </w:rPr>
        <w:t> </w:t>
      </w:r>
    </w:p>
    <w:p>
      <w:pPr>
        <w:pStyle w:val="BodyText"/>
        <w:spacing w:before="7"/>
        <w:rPr>
          <w:rFonts w:ascii="宋体"/>
          <w:sz w:val="26"/>
        </w:rPr>
      </w:pPr>
    </w:p>
    <w:p>
      <w:pPr>
        <w:spacing w:before="0"/>
        <w:ind w:left="205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0xC000_0000</w:t>
      </w:r>
    </w:p>
    <w:p>
      <w:pPr>
        <w:spacing w:before="19"/>
        <w:ind w:left="205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0xBFFF_FFFF</w:t>
      </w:r>
    </w:p>
    <w:p>
      <w:pPr>
        <w:pStyle w:val="BodyText"/>
        <w:spacing w:before="6"/>
        <w:rPr>
          <w:rFonts w:ascii="Courier New"/>
          <w:sz w:val="31"/>
        </w:rPr>
      </w:pPr>
    </w:p>
    <w:p>
      <w:pPr>
        <w:spacing w:before="0"/>
        <w:ind w:left="203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0xA000_0000</w:t>
      </w:r>
    </w:p>
    <w:p>
      <w:pPr>
        <w:spacing w:before="18"/>
        <w:ind w:left="203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0x9FFF_FFFF</w:t>
      </w:r>
    </w:p>
    <w:p>
      <w:pPr>
        <w:pStyle w:val="BodyText"/>
        <w:spacing w:before="3"/>
        <w:rPr>
          <w:rFonts w:ascii="Courier New"/>
          <w:sz w:val="30"/>
        </w:rPr>
      </w:pPr>
    </w:p>
    <w:p>
      <w:pPr>
        <w:spacing w:before="0"/>
        <w:ind w:left="2048" w:right="0" w:firstLine="0"/>
        <w:jc w:val="left"/>
        <w:rPr>
          <w:rFonts w:ascii="宋体"/>
          <w:sz w:val="24"/>
        </w:rPr>
      </w:pPr>
      <w:r>
        <w:rPr>
          <w:rFonts w:ascii="Courier New"/>
          <w:sz w:val="24"/>
        </w:rPr>
        <w:t>0x8000</w:t>
      </w:r>
      <w:r>
        <w:rPr>
          <w:sz w:val="21"/>
        </w:rPr>
        <w:t>_</w:t>
      </w:r>
      <w:r>
        <w:rPr>
          <w:rFonts w:ascii="Courier New"/>
          <w:sz w:val="24"/>
        </w:rPr>
        <w:t>0000</w:t>
      </w:r>
      <w:r>
        <w:rPr>
          <w:rFonts w:ascii="宋体"/>
          <w:sz w:val="24"/>
        </w:rPr>
        <w:t> </w:t>
      </w:r>
    </w:p>
    <w:p>
      <w:pPr>
        <w:spacing w:before="21"/>
        <w:ind w:left="204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0x7FFF_FFFF</w:t>
      </w:r>
    </w:p>
    <w:p>
      <w:pPr>
        <w:pStyle w:val="BodyText"/>
        <w:spacing w:line="307" w:lineRule="auto" w:before="140"/>
        <w:ind w:left="402" w:right="138" w:firstLine="74"/>
      </w:pPr>
      <w:r>
        <w:rPr/>
        <w:br w:type="column"/>
      </w:r>
      <w:r>
        <w:rPr>
          <w:color w:val="000009"/>
        </w:rPr>
        <w:t>kseg3 (512M)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88" w:lineRule="auto" w:before="1"/>
        <w:ind w:left="400" w:firstLine="76"/>
        <w:rPr>
          <w:rFonts w:ascii="宋体"/>
          <w:sz w:val="24"/>
        </w:rPr>
      </w:pPr>
      <w:r>
        <w:rPr/>
        <w:t>kseg2 (512M)</w:t>
      </w:r>
      <w:r>
        <w:rPr>
          <w:rFonts w:ascii="宋体"/>
          <w:w w:val="100"/>
          <w:sz w:val="24"/>
        </w:rPr>
        <w:t> </w:t>
      </w:r>
    </w:p>
    <w:p>
      <w:pPr>
        <w:pStyle w:val="BodyText"/>
        <w:spacing w:line="386" w:lineRule="auto" w:before="132"/>
        <w:ind w:left="400" w:firstLine="76"/>
        <w:rPr>
          <w:rFonts w:ascii="宋体"/>
          <w:sz w:val="24"/>
        </w:rPr>
      </w:pPr>
      <w:r>
        <w:rPr/>
        <w:t>kseg1 (512M)</w:t>
      </w:r>
      <w:r>
        <w:rPr>
          <w:rFonts w:ascii="宋体"/>
          <w:sz w:val="24"/>
        </w:rPr>
        <w:t> </w:t>
      </w:r>
    </w:p>
    <w:p>
      <w:pPr>
        <w:pStyle w:val="BodyText"/>
        <w:spacing w:line="386" w:lineRule="auto" w:before="134"/>
        <w:ind w:left="400" w:firstLine="76"/>
        <w:rPr>
          <w:rFonts w:ascii="宋体"/>
          <w:sz w:val="24"/>
        </w:rPr>
      </w:pPr>
      <w:r>
        <w:rPr/>
        <w:t>kseg0 (512M)</w:t>
      </w:r>
      <w:r>
        <w:rPr>
          <w:rFonts w:ascii="宋体"/>
          <w:sz w:val="24"/>
        </w:rPr>
        <w:t> </w:t>
      </w:r>
    </w:p>
    <w:p>
      <w:pPr>
        <w:pStyle w:val="BodyText"/>
        <w:spacing w:line="388" w:lineRule="auto" w:before="193"/>
        <w:ind w:left="2168" w:right="1949" w:firstLine="76"/>
        <w:rPr>
          <w:rFonts w:ascii="宋体"/>
          <w:sz w:val="24"/>
        </w:rPr>
      </w:pPr>
      <w:r>
        <w:rPr/>
        <w:br w:type="column"/>
      </w:r>
      <w:r>
        <w:rPr/>
        <w:t>kseg3 (512M)</w:t>
      </w:r>
      <w:r>
        <w:rPr>
          <w:rFonts w:ascii="宋体"/>
          <w:sz w:val="24"/>
        </w:rPr>
        <w:t> </w:t>
      </w:r>
    </w:p>
    <w:p>
      <w:pPr>
        <w:pStyle w:val="BodyText"/>
        <w:spacing w:line="386" w:lineRule="auto" w:before="132"/>
        <w:ind w:left="2070" w:right="1949" w:firstLine="76"/>
        <w:rPr>
          <w:rFonts w:ascii="宋体"/>
          <w:sz w:val="24"/>
        </w:rPr>
      </w:pPr>
      <w:r>
        <w:rPr/>
        <w:t>kseg2 (512M)</w:t>
      </w:r>
      <w:r>
        <w:rPr>
          <w:rFonts w:ascii="宋体"/>
          <w:w w:val="100"/>
          <w:sz w:val="24"/>
        </w:rPr>
        <w:t> 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before="1"/>
        <w:rPr>
          <w:rFonts w:ascii="宋体"/>
          <w:sz w:val="35"/>
        </w:rPr>
      </w:pPr>
    </w:p>
    <w:p>
      <w:pPr>
        <w:pStyle w:val="BodyText"/>
        <w:ind w:left="2076" w:right="2378"/>
        <w:jc w:val="center"/>
        <w:rPr>
          <w:rFonts w:ascii="宋体"/>
          <w:sz w:val="24"/>
        </w:rPr>
      </w:pPr>
      <w:r>
        <w:rPr/>
        <w:t>reserved</w:t>
      </w:r>
      <w:r>
        <w:rPr>
          <w:rFonts w:ascii="宋体"/>
          <w:sz w:val="24"/>
        </w:rPr>
        <w:t> </w:t>
      </w:r>
    </w:p>
    <w:p>
      <w:pPr>
        <w:spacing w:after="0"/>
        <w:jc w:val="center"/>
        <w:rPr>
          <w:rFonts w:ascii="宋体"/>
          <w:sz w:val="24"/>
        </w:rPr>
        <w:sectPr>
          <w:type w:val="continuous"/>
          <w:pgSz w:w="11910" w:h="16840"/>
          <w:pgMar w:top="1100" w:bottom="280" w:left="400" w:right="400"/>
          <w:cols w:num="3" w:equalWidth="0">
            <w:col w:w="4254" w:space="40"/>
            <w:col w:w="1202" w:space="407"/>
            <w:col w:w="5207"/>
          </w:cols>
        </w:sect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8"/>
        <w:rPr>
          <w:rFonts w:ascii="宋体"/>
          <w:sz w:val="24"/>
        </w:rPr>
      </w:pPr>
    </w:p>
    <w:p>
      <w:pPr>
        <w:spacing w:after="0"/>
        <w:rPr>
          <w:rFonts w:ascii="宋体"/>
          <w:sz w:val="24"/>
        </w:rPr>
        <w:sectPr>
          <w:type w:val="continuous"/>
          <w:pgSz w:w="11910" w:h="16840"/>
          <w:pgMar w:top="1100" w:bottom="280" w:left="400" w:right="400"/>
        </w:sectPr>
      </w:pPr>
    </w:p>
    <w:p>
      <w:pPr>
        <w:pStyle w:val="BodyText"/>
        <w:spacing w:line="388" w:lineRule="auto" w:before="110"/>
        <w:ind w:left="4816" w:hanging="46"/>
        <w:jc w:val="right"/>
        <w:rPr>
          <w:rFonts w:ascii="宋体"/>
          <w:sz w:val="24"/>
        </w:rPr>
      </w:pPr>
      <w:r>
        <w:rPr/>
        <w:t>kuseg (2G)</w:t>
      </w:r>
      <w:r>
        <w:rPr>
          <w:rFonts w:ascii="宋体"/>
          <w:sz w:val="24"/>
        </w:rPr>
        <w:t> </w:t>
      </w:r>
    </w:p>
    <w:p>
      <w:pPr>
        <w:pStyle w:val="BodyText"/>
        <w:spacing w:line="386" w:lineRule="auto" w:before="110"/>
        <w:ind w:left="2664" w:right="2494"/>
        <w:jc w:val="center"/>
        <w:rPr>
          <w:rFonts w:ascii="宋体"/>
          <w:sz w:val="24"/>
        </w:rPr>
      </w:pPr>
      <w:r>
        <w:rPr/>
        <w:br w:type="column"/>
      </w:r>
      <w:r>
        <w:rPr/>
        <w:t>kuseg (2G)</w:t>
      </w:r>
      <w:r>
        <w:rPr>
          <w:rFonts w:ascii="宋体"/>
          <w:sz w:val="24"/>
        </w:rPr>
        <w:t> </w:t>
      </w:r>
    </w:p>
    <w:p>
      <w:pPr>
        <w:spacing w:after="0" w:line="386" w:lineRule="auto"/>
        <w:jc w:val="center"/>
        <w:rPr>
          <w:rFonts w:ascii="宋体"/>
          <w:sz w:val="24"/>
        </w:rPr>
        <w:sectPr>
          <w:type w:val="continuous"/>
          <w:pgSz w:w="11910" w:h="16840"/>
          <w:pgMar w:top="1100" w:bottom="280" w:left="400" w:right="400"/>
          <w:cols w:num="2" w:equalWidth="0">
            <w:col w:w="5381" w:space="40"/>
            <w:col w:w="5689"/>
          </w:cols>
        </w:sectPr>
      </w:pPr>
    </w:p>
    <w:p>
      <w:pPr>
        <w:pStyle w:val="BodyText"/>
        <w:spacing w:before="5"/>
        <w:rPr>
          <w:rFonts w:ascii="宋体"/>
          <w:sz w:val="24"/>
        </w:rPr>
      </w:pPr>
    </w:p>
    <w:p>
      <w:pPr>
        <w:spacing w:after="0"/>
        <w:rPr>
          <w:rFonts w:ascii="宋体"/>
          <w:sz w:val="24"/>
        </w:rPr>
        <w:sectPr>
          <w:type w:val="continuous"/>
          <w:pgSz w:w="11910" w:h="16840"/>
          <w:pgMar w:top="1100" w:bottom="280" w:left="400" w:right="400"/>
        </w:sectPr>
      </w:pPr>
    </w:p>
    <w:p>
      <w:pPr>
        <w:pStyle w:val="BodyText"/>
        <w:rPr>
          <w:rFonts w:ascii="宋体"/>
          <w:sz w:val="26"/>
        </w:rPr>
      </w:pPr>
    </w:p>
    <w:p>
      <w:pPr>
        <w:pStyle w:val="Heading4"/>
        <w:spacing w:before="208"/>
        <w:ind w:left="2254"/>
      </w:pPr>
      <w:r>
        <w:rPr/>
        <w:t>0x0000_0000</w:t>
      </w:r>
    </w:p>
    <w:p>
      <w:pPr>
        <w:pStyle w:val="BodyText"/>
        <w:spacing w:line="388" w:lineRule="auto" w:before="110"/>
        <w:ind w:left="2298" w:right="2217"/>
        <w:jc w:val="center"/>
        <w:rPr>
          <w:rFonts w:ascii="宋体"/>
          <w:sz w:val="24"/>
        </w:rPr>
      </w:pPr>
      <w:r>
        <w:rPr/>
        <w:br w:type="column"/>
      </w:r>
      <w:r>
        <w:rPr/>
        <w:t>kseg0/kseg1 (512M)</w:t>
      </w:r>
      <w:r>
        <w:rPr>
          <w:rFonts w:ascii="宋体"/>
          <w:sz w:val="24"/>
        </w:rPr>
        <w:t> </w:t>
      </w:r>
    </w:p>
    <w:p>
      <w:pPr>
        <w:spacing w:after="0" w:line="388" w:lineRule="auto"/>
        <w:jc w:val="center"/>
        <w:rPr>
          <w:rFonts w:ascii="宋体"/>
          <w:sz w:val="24"/>
        </w:rPr>
        <w:sectPr>
          <w:type w:val="continuous"/>
          <w:pgSz w:w="11910" w:h="16840"/>
          <w:pgMar w:top="1100" w:bottom="280" w:left="400" w:right="400"/>
          <w:cols w:num="2" w:equalWidth="0">
            <w:col w:w="3879" w:space="1637"/>
            <w:col w:w="5594"/>
          </w:cols>
        </w:sectPr>
      </w:pPr>
    </w:p>
    <w:p>
      <w:pPr>
        <w:pStyle w:val="BodyText"/>
        <w:spacing w:before="4"/>
        <w:rPr>
          <w:rFonts w:ascii="宋体"/>
          <w:sz w:val="17"/>
        </w:rPr>
      </w:pPr>
    </w:p>
    <w:p>
      <w:pPr>
        <w:spacing w:before="81"/>
        <w:ind w:left="34" w:right="34" w:firstLine="0"/>
        <w:jc w:val="center"/>
        <w:rPr>
          <w:rFonts w:ascii="宋体" w:eastAsia="宋体" w:hint="eastAsia"/>
          <w:b/>
          <w:sz w:val="21"/>
        </w:rPr>
      </w:pPr>
      <w:bookmarkStart w:name="_bookmark88" w:id="250"/>
      <w:bookmarkEnd w:id="250"/>
      <w:r>
        <w:rPr/>
      </w:r>
      <w:r>
        <w:rPr>
          <w:rFonts w:ascii="宋体" w:eastAsia="宋体" w:hint="eastAsia"/>
          <w:b/>
          <w:color w:val="000009"/>
          <w:sz w:val="21"/>
        </w:rPr>
        <w:t>图 </w:t>
      </w:r>
      <w:r>
        <w:rPr>
          <w:rFonts w:ascii="Arial" w:eastAsia="Arial"/>
          <w:b/>
          <w:color w:val="000009"/>
          <w:sz w:val="21"/>
        </w:rPr>
        <w:t>4-1 </w:t>
      </w:r>
      <w:r>
        <w:rPr>
          <w:rFonts w:ascii="宋体" w:eastAsia="宋体" w:hint="eastAsia"/>
          <w:b/>
          <w:color w:val="000009"/>
          <w:sz w:val="21"/>
        </w:rPr>
        <w:t>虚实地址映射关系图</w:t>
      </w:r>
    </w:p>
    <w:p>
      <w:pPr>
        <w:spacing w:after="0"/>
        <w:jc w:val="center"/>
        <w:rPr>
          <w:rFonts w:ascii="宋体" w:eastAsia="宋体" w:hint="eastAsia"/>
          <w:sz w:val="21"/>
        </w:rPr>
        <w:sectPr>
          <w:type w:val="continuous"/>
          <w:pgSz w:w="11910" w:h="16840"/>
          <w:pgMar w:top="1100" w:bottom="280" w:left="400" w:right="400"/>
        </w:sectPr>
      </w:pPr>
    </w:p>
    <w:p>
      <w:pPr>
        <w:pStyle w:val="Heading1"/>
        <w:numPr>
          <w:ilvl w:val="0"/>
          <w:numId w:val="8"/>
        </w:numPr>
        <w:tabs>
          <w:tab w:pos="752" w:val="left" w:leader="none"/>
          <w:tab w:pos="753" w:val="left" w:leader="none"/>
        </w:tabs>
        <w:spacing w:line="240" w:lineRule="auto" w:before="105" w:after="0"/>
        <w:ind w:left="752" w:right="0" w:hanging="433"/>
        <w:jc w:val="left"/>
      </w:pPr>
      <w:bookmarkStart w:name="5 中断与例外" w:id="251"/>
      <w:bookmarkEnd w:id="251"/>
      <w:r>
        <w:rPr>
          <w:b w:val="0"/>
        </w:rPr>
      </w:r>
      <w:bookmarkStart w:name="_bookmark89" w:id="252"/>
      <w:bookmarkEnd w:id="252"/>
      <w:r>
        <w:rPr>
          <w:b w:val="0"/>
        </w:rPr>
      </w:r>
      <w:bookmarkStart w:name="_bookmark89" w:id="253"/>
      <w:bookmarkEnd w:id="253"/>
      <w:r>
        <w:rPr>
          <w:color w:val="000009"/>
        </w:rPr>
        <w:t>中断与例外</w:t>
      </w:r>
    </w:p>
    <w:p>
      <w:pPr>
        <w:pStyle w:val="BodyText"/>
        <w:spacing w:before="4"/>
        <w:rPr>
          <w:rFonts w:ascii="宋体"/>
          <w:b/>
          <w:sz w:val="42"/>
        </w:rPr>
      </w:pPr>
    </w:p>
    <w:p>
      <w:pPr>
        <w:pStyle w:val="ListParagraph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b/>
          <w:sz w:val="28"/>
        </w:rPr>
      </w:pPr>
      <w:bookmarkStart w:name="5.1 处理器例外" w:id="254"/>
      <w:bookmarkEnd w:id="254"/>
      <w:r>
        <w:rPr/>
      </w:r>
      <w:bookmarkStart w:name="_bookmark90" w:id="255"/>
      <w:bookmarkEnd w:id="255"/>
      <w:r>
        <w:rPr/>
      </w:r>
      <w:bookmarkStart w:name="_bookmark90" w:id="256"/>
      <w:bookmarkEnd w:id="256"/>
      <w:r>
        <w:rPr>
          <w:b/>
          <w:color w:val="000009"/>
          <w:sz w:val="28"/>
        </w:rPr>
        <w:t>处理器例外</w:t>
      </w:r>
    </w:p>
    <w:p>
      <w:pPr>
        <w:pStyle w:val="ListParagraph"/>
        <w:numPr>
          <w:ilvl w:val="2"/>
          <w:numId w:val="17"/>
        </w:numPr>
        <w:tabs>
          <w:tab w:pos="1041" w:val="left" w:leader="none"/>
        </w:tabs>
        <w:spacing w:line="240" w:lineRule="auto" w:before="231" w:after="0"/>
        <w:ind w:left="1040" w:right="0" w:hanging="72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42328576">
            <wp:simplePos x="0" y="0"/>
            <wp:positionH relativeFrom="page">
              <wp:posOffset>327279</wp:posOffset>
            </wp:positionH>
            <wp:positionV relativeFrom="paragraph">
              <wp:posOffset>377444</wp:posOffset>
            </wp:positionV>
            <wp:extent cx="6864477" cy="6868668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5.1.1 例外优先级" w:id="257"/>
      <w:bookmarkEnd w:id="257"/>
      <w:r>
        <w:rPr/>
      </w:r>
      <w:bookmarkStart w:name="_bookmark91" w:id="258"/>
      <w:bookmarkEnd w:id="258"/>
      <w:r>
        <w:rPr/>
      </w:r>
      <w:bookmarkStart w:name="_bookmark91" w:id="259"/>
      <w:bookmarkEnd w:id="259"/>
      <w:r>
        <w:rPr>
          <w:b/>
          <w:color w:val="000009"/>
          <w:sz w:val="24"/>
        </w:rPr>
        <w:t>例外优先级</w:t>
      </w:r>
    </w:p>
    <w:p>
      <w:pPr>
        <w:pStyle w:val="BodyText"/>
        <w:spacing w:before="128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当一条指令同时满足多个例外触发条件时，处理器核将按</w:t>
      </w:r>
      <w:hyperlink w:history="true" w:anchor="_bookmark92">
        <w:r>
          <w:rPr>
            <w:rFonts w:ascii="宋体" w:eastAsia="宋体" w:hint="eastAsia"/>
            <w:color w:val="000009"/>
          </w:rPr>
          <w:t>照表 </w:t>
        </w:r>
        <w:r>
          <w:rPr>
            <w:color w:val="000009"/>
          </w:rPr>
          <w:t>5-1 </w:t>
        </w:r>
      </w:hyperlink>
      <w:r>
        <w:rPr>
          <w:rFonts w:ascii="宋体" w:eastAsia="宋体" w:hint="eastAsia"/>
          <w:color w:val="000009"/>
        </w:rPr>
        <w:t>所示例外优先级，优先触发优先级高的例外。</w:t>
      </w:r>
    </w:p>
    <w:p>
      <w:pPr>
        <w:spacing w:before="122" w:after="20"/>
        <w:ind w:left="38" w:right="34" w:firstLine="0"/>
        <w:jc w:val="center"/>
        <w:rPr>
          <w:rFonts w:ascii="宋体" w:eastAsia="宋体" w:hint="eastAsia"/>
          <w:b/>
          <w:sz w:val="21"/>
        </w:rPr>
      </w:pPr>
      <w:bookmarkStart w:name="_bookmark92" w:id="260"/>
      <w:bookmarkEnd w:id="260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5-1 </w:t>
      </w:r>
      <w:r>
        <w:rPr>
          <w:rFonts w:ascii="宋体" w:eastAsia="宋体" w:hint="eastAsia"/>
          <w:b/>
          <w:color w:val="000009"/>
          <w:sz w:val="21"/>
        </w:rPr>
        <w:t>例外优先级</w:t>
      </w:r>
    </w:p>
    <w:tbl>
      <w:tblPr>
        <w:tblW w:w="0" w:type="auto"/>
        <w:jc w:val="left"/>
        <w:tblInd w:w="2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9"/>
        <w:gridCol w:w="2881"/>
      </w:tblGrid>
      <w:tr>
        <w:trPr>
          <w:trHeight w:val="395" w:hRule="atLeast"/>
        </w:trPr>
        <w:tc>
          <w:tcPr>
            <w:tcW w:w="419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867" w:right="1860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例外</w:t>
            </w:r>
          </w:p>
        </w:tc>
        <w:tc>
          <w:tcPr>
            <w:tcW w:w="288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209" w:right="1200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类型</w:t>
            </w:r>
          </w:p>
        </w:tc>
      </w:tr>
      <w:tr>
        <w:trPr>
          <w:trHeight w:val="397" w:hRule="atLeast"/>
        </w:trPr>
        <w:tc>
          <w:tcPr>
            <w:tcW w:w="4199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83"/>
              <w:ind w:left="273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中断</w:t>
            </w:r>
          </w:p>
        </w:tc>
        <w:tc>
          <w:tcPr>
            <w:tcW w:w="288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83"/>
              <w:ind w:left="328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异步</w:t>
            </w:r>
          </w:p>
        </w:tc>
      </w:tr>
      <w:tr>
        <w:trPr>
          <w:trHeight w:val="397" w:hRule="atLeast"/>
        </w:trPr>
        <w:tc>
          <w:tcPr>
            <w:tcW w:w="4199" w:type="dxa"/>
          </w:tcPr>
          <w:p>
            <w:pPr>
              <w:pStyle w:val="TableParagraph"/>
              <w:spacing w:before="81"/>
              <w:ind w:left="273"/>
              <w:rPr>
                <w:rFonts w:ascii="宋体" w:hAnsi="宋体" w:eastAsia="宋体" w:hint="eastAsia"/>
                <w:sz w:val="18"/>
              </w:rPr>
            </w:pPr>
            <w:r>
              <w:rPr>
                <w:rFonts w:ascii="宋体" w:hAnsi="宋体" w:eastAsia="宋体" w:hint="eastAsia"/>
                <w:color w:val="000009"/>
                <w:sz w:val="18"/>
              </w:rPr>
              <w:t>地址错例外—取指</w:t>
            </w:r>
          </w:p>
        </w:tc>
        <w:tc>
          <w:tcPr>
            <w:tcW w:w="2881" w:type="dxa"/>
          </w:tcPr>
          <w:p>
            <w:pPr>
              <w:pStyle w:val="TableParagraph"/>
              <w:spacing w:before="81"/>
              <w:ind w:left="328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同步</w:t>
            </w:r>
          </w:p>
        </w:tc>
      </w:tr>
      <w:tr>
        <w:trPr>
          <w:trHeight w:val="396" w:hRule="atLeast"/>
        </w:trPr>
        <w:tc>
          <w:tcPr>
            <w:tcW w:w="4199" w:type="dxa"/>
          </w:tcPr>
          <w:p>
            <w:pPr>
              <w:pStyle w:val="TableParagraph"/>
              <w:spacing w:before="82"/>
              <w:ind w:left="273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保留指令例外</w:t>
            </w:r>
          </w:p>
        </w:tc>
        <w:tc>
          <w:tcPr>
            <w:tcW w:w="2881" w:type="dxa"/>
          </w:tcPr>
          <w:p>
            <w:pPr>
              <w:pStyle w:val="TableParagraph"/>
              <w:spacing w:before="82"/>
              <w:ind w:left="328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同步</w:t>
            </w:r>
          </w:p>
        </w:tc>
      </w:tr>
      <w:tr>
        <w:trPr>
          <w:trHeight w:val="397" w:hRule="atLeast"/>
        </w:trPr>
        <w:tc>
          <w:tcPr>
            <w:tcW w:w="4199" w:type="dxa"/>
          </w:tcPr>
          <w:p>
            <w:pPr>
              <w:pStyle w:val="TableParagraph"/>
              <w:spacing w:before="81"/>
              <w:ind w:left="273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整型溢出例外、陷阱例外、系统调用例外</w:t>
            </w:r>
          </w:p>
        </w:tc>
        <w:tc>
          <w:tcPr>
            <w:tcW w:w="2881" w:type="dxa"/>
          </w:tcPr>
          <w:p>
            <w:pPr>
              <w:pStyle w:val="TableParagraph"/>
              <w:spacing w:before="81"/>
              <w:ind w:left="328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同步</w:t>
            </w:r>
          </w:p>
        </w:tc>
      </w:tr>
      <w:tr>
        <w:trPr>
          <w:trHeight w:val="397" w:hRule="atLeast"/>
        </w:trPr>
        <w:tc>
          <w:tcPr>
            <w:tcW w:w="4199" w:type="dxa"/>
          </w:tcPr>
          <w:p>
            <w:pPr>
              <w:pStyle w:val="TableParagraph"/>
              <w:spacing w:before="81"/>
              <w:ind w:left="273"/>
              <w:rPr>
                <w:rFonts w:ascii="宋体" w:hAnsi="宋体" w:eastAsia="宋体" w:hint="eastAsia"/>
                <w:sz w:val="18"/>
              </w:rPr>
            </w:pPr>
            <w:r>
              <w:rPr>
                <w:rFonts w:ascii="宋体" w:hAnsi="宋体" w:eastAsia="宋体" w:hint="eastAsia"/>
                <w:color w:val="000009"/>
                <w:sz w:val="18"/>
              </w:rPr>
              <w:t>地址错例外—数据访问</w:t>
            </w:r>
          </w:p>
        </w:tc>
        <w:tc>
          <w:tcPr>
            <w:tcW w:w="2881" w:type="dxa"/>
          </w:tcPr>
          <w:p>
            <w:pPr>
              <w:pStyle w:val="TableParagraph"/>
              <w:spacing w:before="81"/>
              <w:ind w:left="328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同步</w:t>
            </w:r>
          </w:p>
        </w:tc>
      </w:tr>
    </w:tbl>
    <w:p>
      <w:pPr>
        <w:pStyle w:val="Heading3"/>
        <w:numPr>
          <w:ilvl w:val="2"/>
          <w:numId w:val="17"/>
        </w:numPr>
        <w:tabs>
          <w:tab w:pos="1041" w:val="left" w:leader="none"/>
        </w:tabs>
        <w:spacing w:line="240" w:lineRule="auto" w:before="100" w:after="0"/>
        <w:ind w:left="1040" w:right="0" w:hanging="721"/>
        <w:jc w:val="left"/>
        <w:rPr>
          <w:rFonts w:ascii="宋体" w:eastAsia="宋体" w:hint="eastAsia"/>
        </w:rPr>
      </w:pPr>
      <w:bookmarkStart w:name="5.1.2 例外入口向量位置" w:id="261"/>
      <w:bookmarkEnd w:id="261"/>
      <w:r>
        <w:rPr>
          <w:b w:val="0"/>
        </w:rPr>
      </w:r>
      <w:bookmarkStart w:name="_bookmark93" w:id="262"/>
      <w:bookmarkEnd w:id="262"/>
      <w:r>
        <w:rPr>
          <w:b w:val="0"/>
        </w:rPr>
      </w:r>
      <w:bookmarkStart w:name="_bookmark93" w:id="263"/>
      <w:bookmarkEnd w:id="263"/>
      <w:r>
        <w:rPr>
          <w:rFonts w:ascii="宋体" w:eastAsia="宋体" w:hint="eastAsia"/>
          <w:color w:val="000009"/>
        </w:rPr>
        <w:t>例外入口向量位置</w:t>
      </w:r>
    </w:p>
    <w:p>
      <w:pPr>
        <w:pStyle w:val="BodyText"/>
        <w:spacing w:before="126"/>
        <w:ind w:left="740"/>
        <w:rPr>
          <w:rFonts w:ascii="Calibri" w:eastAsia="Calibri"/>
        </w:rPr>
      </w:pPr>
      <w:r>
        <w:rPr>
          <w:rFonts w:ascii="宋体" w:eastAsia="宋体" w:hint="eastAsia"/>
          <w:color w:val="000009"/>
        </w:rPr>
        <w:t>所有例外（含中断）的例外入口地址统一为 </w:t>
      </w:r>
      <w:r>
        <w:rPr>
          <w:rFonts w:ascii="Calibri" w:eastAsia="Calibri"/>
          <w:color w:val="000009"/>
        </w:rPr>
        <w:t>0xBFC0.0380</w:t>
      </w:r>
    </w:p>
    <w:p>
      <w:pPr>
        <w:pStyle w:val="Heading3"/>
        <w:numPr>
          <w:ilvl w:val="2"/>
          <w:numId w:val="17"/>
        </w:numPr>
        <w:tabs>
          <w:tab w:pos="1041" w:val="left" w:leader="none"/>
        </w:tabs>
        <w:spacing w:line="240" w:lineRule="auto" w:before="119" w:after="0"/>
        <w:ind w:left="1040" w:right="0" w:hanging="721"/>
        <w:jc w:val="left"/>
        <w:rPr>
          <w:rFonts w:ascii="宋体" w:eastAsia="宋体" w:hint="eastAsia"/>
        </w:rPr>
      </w:pPr>
      <w:bookmarkStart w:name="5.1.3 处理器硬件响应例外的一般性过程" w:id="264"/>
      <w:bookmarkEnd w:id="264"/>
      <w:r>
        <w:rPr>
          <w:b w:val="0"/>
        </w:rPr>
      </w:r>
      <w:bookmarkStart w:name="_bookmark94" w:id="265"/>
      <w:bookmarkEnd w:id="265"/>
      <w:r>
        <w:rPr>
          <w:b w:val="0"/>
        </w:rPr>
      </w:r>
      <w:bookmarkStart w:name="_bookmark94" w:id="266"/>
      <w:bookmarkEnd w:id="266"/>
      <w:r>
        <w:rPr>
          <w:rFonts w:ascii="宋体" w:eastAsia="宋体" w:hint="eastAsia"/>
          <w:color w:val="000009"/>
        </w:rPr>
        <w:t>处理器硬件响应例外的一般性过程</w:t>
      </w:r>
    </w:p>
    <w:p>
      <w:pPr>
        <w:pStyle w:val="BodyText"/>
        <w:spacing w:before="128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当开始响应例外时，处理器硬件会作以下事情</w:t>
      </w:r>
    </w:p>
    <w:p>
      <w:pPr>
        <w:pStyle w:val="ListParagraph"/>
        <w:numPr>
          <w:ilvl w:val="3"/>
          <w:numId w:val="17"/>
        </w:numPr>
        <w:tabs>
          <w:tab w:pos="1161" w:val="left" w:leader="none"/>
        </w:tabs>
        <w:spacing w:line="278" w:lineRule="auto" w:before="122" w:after="0"/>
        <w:ind w:left="1160" w:right="310" w:hanging="420"/>
        <w:jc w:val="both"/>
        <w:rPr>
          <w:sz w:val="21"/>
        </w:rPr>
      </w:pPr>
      <w:r>
        <w:rPr>
          <w:color w:val="000009"/>
          <w:spacing w:val="-24"/>
          <w:sz w:val="21"/>
        </w:rPr>
        <w:t>当 </w:t>
      </w:r>
      <w:r>
        <w:rPr>
          <w:rFonts w:ascii="Calibri" w:eastAsia="Calibri"/>
          <w:color w:val="000009"/>
          <w:sz w:val="21"/>
        </w:rPr>
        <w:t>CP0.Status.EXL</w:t>
      </w:r>
      <w:r>
        <w:rPr>
          <w:rFonts w:ascii="Calibri" w:eastAsia="Calibri"/>
          <w:color w:val="000009"/>
          <w:spacing w:val="16"/>
          <w:sz w:val="21"/>
        </w:rPr>
        <w:t> </w:t>
      </w:r>
      <w:r>
        <w:rPr>
          <w:color w:val="000009"/>
          <w:spacing w:val="-24"/>
          <w:sz w:val="21"/>
        </w:rPr>
        <w:t>为 </w:t>
      </w:r>
      <w:r>
        <w:rPr>
          <w:rFonts w:ascii="Calibri" w:eastAsia="Calibri"/>
          <w:color w:val="000009"/>
          <w:sz w:val="21"/>
        </w:rPr>
        <w:t>0</w:t>
      </w:r>
      <w:r>
        <w:rPr>
          <w:rFonts w:ascii="Calibri" w:eastAsia="Calibri"/>
          <w:color w:val="000009"/>
          <w:spacing w:val="16"/>
          <w:sz w:val="21"/>
        </w:rPr>
        <w:t> </w:t>
      </w:r>
      <w:r>
        <w:rPr>
          <w:color w:val="000009"/>
          <w:spacing w:val="-11"/>
          <w:sz w:val="21"/>
        </w:rPr>
        <w:t>时，更新 </w:t>
      </w:r>
      <w:r>
        <w:rPr>
          <w:rFonts w:ascii="Calibri" w:eastAsia="Calibri"/>
          <w:color w:val="000009"/>
          <w:sz w:val="21"/>
        </w:rPr>
        <w:t>CP0.EPC</w:t>
      </w:r>
      <w:r>
        <w:rPr>
          <w:color w:val="000009"/>
          <w:spacing w:val="-6"/>
          <w:sz w:val="21"/>
        </w:rPr>
        <w:t>：将例外处理返回后重新开始执行的指令 </w:t>
      </w:r>
      <w:r>
        <w:rPr>
          <w:rFonts w:ascii="Calibri" w:eastAsia="Calibri"/>
          <w:color w:val="000009"/>
          <w:sz w:val="21"/>
        </w:rPr>
        <w:t>PC</w:t>
      </w:r>
      <w:r>
        <w:rPr>
          <w:rFonts w:ascii="Calibri" w:eastAsia="Calibri"/>
          <w:color w:val="000009"/>
          <w:spacing w:val="16"/>
          <w:sz w:val="21"/>
        </w:rPr>
        <w:t> </w:t>
      </w:r>
      <w:r>
        <w:rPr>
          <w:color w:val="000009"/>
          <w:spacing w:val="-13"/>
          <w:sz w:val="21"/>
        </w:rPr>
        <w:t>填入到 </w:t>
      </w:r>
      <w:r>
        <w:rPr>
          <w:rFonts w:ascii="Calibri" w:eastAsia="Calibri"/>
          <w:color w:val="000009"/>
          <w:sz w:val="21"/>
        </w:rPr>
        <w:t>CP0.EPC</w:t>
      </w:r>
      <w:r>
        <w:rPr>
          <w:rFonts w:ascii="Calibri" w:eastAsia="Calibri"/>
          <w:color w:val="000009"/>
          <w:spacing w:val="16"/>
          <w:sz w:val="21"/>
        </w:rPr>
        <w:t> </w:t>
      </w:r>
      <w:r>
        <w:rPr>
          <w:color w:val="000009"/>
          <w:spacing w:val="-3"/>
          <w:sz w:val="21"/>
        </w:rPr>
        <w:t>寄存器寄存器中。如果发生例外的指令不在分支延迟槽中，则重新开始执行的指令 </w:t>
      </w:r>
      <w:r>
        <w:rPr>
          <w:rFonts w:ascii="Calibri" w:eastAsia="Calibri"/>
          <w:color w:val="000009"/>
          <w:sz w:val="21"/>
        </w:rPr>
        <w:t>PC</w:t>
      </w:r>
      <w:r>
        <w:rPr>
          <w:rFonts w:ascii="Calibri" w:eastAsia="Calibri"/>
          <w:color w:val="000009"/>
          <w:spacing w:val="11"/>
          <w:sz w:val="21"/>
        </w:rPr>
        <w:t> </w:t>
      </w:r>
      <w:r>
        <w:rPr>
          <w:color w:val="000009"/>
          <w:spacing w:val="-3"/>
          <w:sz w:val="21"/>
        </w:rPr>
        <w:t>就等于发生例外的指令</w:t>
      </w:r>
      <w:r>
        <w:rPr>
          <w:color w:val="000009"/>
          <w:spacing w:val="-26"/>
          <w:sz w:val="21"/>
        </w:rPr>
        <w:t>的 </w:t>
      </w:r>
      <w:r>
        <w:rPr>
          <w:rFonts w:ascii="Calibri" w:eastAsia="Calibri"/>
          <w:color w:val="000009"/>
          <w:sz w:val="21"/>
        </w:rPr>
        <w:t>PC</w:t>
      </w:r>
      <w:r>
        <w:rPr>
          <w:color w:val="000009"/>
          <w:spacing w:val="-7"/>
          <w:sz w:val="21"/>
        </w:rPr>
        <w:t>；否则重新开始执行的指令 </w:t>
      </w:r>
      <w:r>
        <w:rPr>
          <w:rFonts w:ascii="Calibri" w:eastAsia="Calibri"/>
          <w:color w:val="000009"/>
          <w:sz w:val="21"/>
        </w:rPr>
        <w:t>PC</w:t>
      </w:r>
      <w:r>
        <w:rPr>
          <w:rFonts w:ascii="Calibri" w:eastAsia="Calibri"/>
          <w:color w:val="000009"/>
          <w:spacing w:val="11"/>
          <w:sz w:val="21"/>
        </w:rPr>
        <w:t> </w:t>
      </w:r>
      <w:r>
        <w:rPr>
          <w:color w:val="000009"/>
          <w:spacing w:val="-8"/>
          <w:sz w:val="21"/>
        </w:rPr>
        <w:t>等于发生例外的指令的 </w:t>
      </w:r>
      <w:r>
        <w:rPr>
          <w:rFonts w:ascii="Calibri" w:eastAsia="Calibri"/>
          <w:color w:val="000009"/>
          <w:sz w:val="21"/>
        </w:rPr>
        <w:t>PC-4</w:t>
      </w:r>
      <w:r>
        <w:rPr>
          <w:color w:val="000009"/>
          <w:sz w:val="21"/>
        </w:rPr>
        <w:t>（</w:t>
      </w:r>
      <w:r>
        <w:rPr>
          <w:color w:val="000009"/>
          <w:spacing w:val="-7"/>
          <w:sz w:val="21"/>
        </w:rPr>
        <w:t>即该延迟槽对应的分支指令的 </w:t>
      </w:r>
      <w:r>
        <w:rPr>
          <w:rFonts w:ascii="Calibri" w:eastAsia="Calibri"/>
          <w:color w:val="000009"/>
          <w:sz w:val="21"/>
        </w:rPr>
        <w:t>PC</w:t>
      </w:r>
      <w:r>
        <w:rPr>
          <w:color w:val="000009"/>
          <w:sz w:val="21"/>
        </w:rPr>
        <w:t>），</w:t>
      </w:r>
    </w:p>
    <w:p>
      <w:pPr>
        <w:pStyle w:val="ListParagraph"/>
        <w:numPr>
          <w:ilvl w:val="3"/>
          <w:numId w:val="17"/>
        </w:numPr>
        <w:tabs>
          <w:tab w:pos="1161" w:val="left" w:leader="none"/>
        </w:tabs>
        <w:spacing w:line="240" w:lineRule="auto" w:before="77" w:after="0"/>
        <w:ind w:left="1160" w:right="0" w:hanging="421"/>
        <w:jc w:val="both"/>
        <w:rPr>
          <w:sz w:val="21"/>
        </w:rPr>
      </w:pPr>
      <w:r>
        <w:rPr>
          <w:color w:val="000009"/>
          <w:spacing w:val="12"/>
          <w:sz w:val="21"/>
        </w:rPr>
        <w:t>当 </w:t>
      </w:r>
      <w:r>
        <w:rPr>
          <w:rFonts w:ascii="Calibri" w:eastAsia="Calibri"/>
          <w:color w:val="000009"/>
          <w:sz w:val="21"/>
        </w:rPr>
        <w:t>EXL</w:t>
      </w:r>
      <w:r>
        <w:rPr>
          <w:rFonts w:ascii="Calibri" w:eastAsia="Calibri"/>
          <w:color w:val="000009"/>
          <w:spacing w:val="34"/>
          <w:sz w:val="21"/>
        </w:rPr>
        <w:t> </w:t>
      </w:r>
      <w:r>
        <w:rPr>
          <w:color w:val="000009"/>
          <w:spacing w:val="12"/>
          <w:sz w:val="21"/>
        </w:rPr>
        <w:t>为 </w:t>
      </w:r>
      <w:r>
        <w:rPr>
          <w:rFonts w:ascii="Calibri" w:eastAsia="Calibri"/>
          <w:color w:val="000009"/>
          <w:sz w:val="21"/>
        </w:rPr>
        <w:t>0</w:t>
      </w:r>
      <w:r>
        <w:rPr>
          <w:rFonts w:ascii="Calibri" w:eastAsia="Calibri"/>
          <w:color w:val="000009"/>
          <w:spacing w:val="39"/>
          <w:sz w:val="21"/>
        </w:rPr>
        <w:t> </w:t>
      </w:r>
      <w:r>
        <w:rPr>
          <w:color w:val="000009"/>
          <w:spacing w:val="15"/>
          <w:sz w:val="21"/>
        </w:rPr>
        <w:t>时，更新 </w:t>
      </w:r>
      <w:r>
        <w:rPr>
          <w:rFonts w:ascii="Calibri" w:eastAsia="Calibri"/>
          <w:color w:val="000009"/>
          <w:sz w:val="21"/>
        </w:rPr>
        <w:t>CP0.Cause</w:t>
      </w:r>
      <w:r>
        <w:rPr>
          <w:rFonts w:ascii="Calibri" w:eastAsia="Calibri"/>
          <w:color w:val="000009"/>
          <w:spacing w:val="37"/>
          <w:sz w:val="21"/>
        </w:rPr>
        <w:t> </w:t>
      </w:r>
      <w:r>
        <w:rPr>
          <w:color w:val="000009"/>
          <w:spacing w:val="16"/>
          <w:sz w:val="21"/>
        </w:rPr>
        <w:t>寄存器的 </w:t>
      </w:r>
      <w:r>
        <w:rPr>
          <w:rFonts w:ascii="Calibri" w:eastAsia="Calibri"/>
          <w:color w:val="000009"/>
          <w:sz w:val="21"/>
        </w:rPr>
        <w:t>BD</w:t>
      </w:r>
      <w:r>
        <w:rPr>
          <w:rFonts w:ascii="Calibri" w:eastAsia="Calibri"/>
          <w:color w:val="000009"/>
          <w:spacing w:val="34"/>
          <w:sz w:val="21"/>
        </w:rPr>
        <w:t> </w:t>
      </w:r>
      <w:r>
        <w:rPr>
          <w:color w:val="000009"/>
          <w:sz w:val="21"/>
        </w:rPr>
        <w:t>位： 如果发生例外的指令在分支延迟槽中， 则将</w:t>
      </w:r>
    </w:p>
    <w:p>
      <w:pPr>
        <w:pStyle w:val="BodyText"/>
        <w:spacing w:before="43"/>
        <w:ind w:left="1160"/>
        <w:rPr>
          <w:rFonts w:ascii="宋体" w:eastAsia="宋体" w:hint="eastAsia"/>
        </w:rPr>
      </w:pPr>
      <w:r>
        <w:rPr>
          <w:rFonts w:ascii="Calibri" w:eastAsia="Calibri"/>
          <w:color w:val="000009"/>
        </w:rPr>
        <w:t>CP0.Cause.BD </w:t>
      </w:r>
      <w:r>
        <w:rPr>
          <w:rFonts w:ascii="宋体" w:eastAsia="宋体" w:hint="eastAsia"/>
          <w:color w:val="000009"/>
        </w:rPr>
        <w:t>置为 </w:t>
      </w:r>
      <w:r>
        <w:rPr>
          <w:rFonts w:ascii="Calibri" w:eastAsia="Calibri"/>
          <w:color w:val="000009"/>
        </w:rPr>
        <w:t>1</w:t>
      </w:r>
      <w:r>
        <w:rPr>
          <w:rFonts w:ascii="宋体" w:eastAsia="宋体" w:hint="eastAsia"/>
          <w:color w:val="000009"/>
        </w:rPr>
        <w:t>。</w:t>
      </w:r>
    </w:p>
    <w:p>
      <w:pPr>
        <w:pStyle w:val="ListParagraph"/>
        <w:numPr>
          <w:ilvl w:val="3"/>
          <w:numId w:val="17"/>
        </w:numPr>
        <w:tabs>
          <w:tab w:pos="1161" w:val="left" w:leader="none"/>
        </w:tabs>
        <w:spacing w:line="240" w:lineRule="auto" w:before="122" w:after="0"/>
        <w:ind w:left="1160" w:right="0" w:hanging="421"/>
        <w:jc w:val="both"/>
        <w:rPr>
          <w:sz w:val="21"/>
        </w:rPr>
      </w:pPr>
      <w:r>
        <w:rPr>
          <w:color w:val="000009"/>
          <w:spacing w:val="-18"/>
          <w:sz w:val="21"/>
        </w:rPr>
        <w:t>更新 </w:t>
      </w:r>
      <w:r>
        <w:rPr>
          <w:rFonts w:ascii="Calibri" w:eastAsia="Calibri"/>
          <w:color w:val="000009"/>
          <w:sz w:val="21"/>
        </w:rPr>
        <w:t>CP0.Status.EXL</w:t>
      </w:r>
      <w:r>
        <w:rPr>
          <w:rFonts w:ascii="Calibri" w:eastAsia="Calibri"/>
          <w:color w:val="000009"/>
          <w:spacing w:val="6"/>
          <w:sz w:val="21"/>
        </w:rPr>
        <w:t> </w:t>
      </w:r>
      <w:r>
        <w:rPr>
          <w:color w:val="000009"/>
          <w:spacing w:val="-11"/>
          <w:sz w:val="21"/>
        </w:rPr>
        <w:t>位：将其置为 </w:t>
      </w:r>
      <w:r>
        <w:rPr>
          <w:rFonts w:ascii="Calibri" w:eastAsia="Calibri"/>
          <w:color w:val="000009"/>
          <w:sz w:val="21"/>
        </w:rPr>
        <w:t>1</w:t>
      </w:r>
      <w:r>
        <w:rPr>
          <w:color w:val="000009"/>
          <w:sz w:val="21"/>
        </w:rPr>
        <w:t>。</w:t>
      </w:r>
    </w:p>
    <w:p>
      <w:pPr>
        <w:pStyle w:val="ListParagraph"/>
        <w:numPr>
          <w:ilvl w:val="3"/>
          <w:numId w:val="17"/>
        </w:numPr>
        <w:tabs>
          <w:tab w:pos="1161" w:val="left" w:leader="none"/>
        </w:tabs>
        <w:spacing w:line="240" w:lineRule="auto" w:before="120" w:after="0"/>
        <w:ind w:left="1160" w:right="0" w:hanging="421"/>
        <w:jc w:val="both"/>
        <w:rPr>
          <w:sz w:val="21"/>
        </w:rPr>
      </w:pPr>
      <w:r>
        <w:rPr>
          <w:color w:val="000009"/>
          <w:spacing w:val="-3"/>
          <w:sz w:val="21"/>
        </w:rPr>
        <w:t>进入约定的例外入口重新取指，软件开始执行例外处理程序。</w:t>
      </w:r>
    </w:p>
    <w:p>
      <w:pPr>
        <w:pStyle w:val="BodyText"/>
        <w:spacing w:before="122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当软件完成例外处理程序的执行后，通常会使用 </w:t>
      </w:r>
      <w:r>
        <w:rPr>
          <w:rFonts w:ascii="Calibri" w:eastAsia="Calibri"/>
          <w:color w:val="000009"/>
        </w:rPr>
        <w:t>ERET </w:t>
      </w:r>
      <w:r>
        <w:rPr>
          <w:rFonts w:ascii="宋体" w:eastAsia="宋体" w:hint="eastAsia"/>
          <w:color w:val="000009"/>
        </w:rPr>
        <w:t>指令从例外处理程序返回，</w:t>
      </w:r>
      <w:r>
        <w:rPr>
          <w:rFonts w:ascii="Calibri" w:eastAsia="Calibri"/>
          <w:color w:val="000009"/>
        </w:rPr>
        <w:t>ERET </w:t>
      </w:r>
      <w:r>
        <w:rPr>
          <w:rFonts w:ascii="宋体" w:eastAsia="宋体" w:hint="eastAsia"/>
          <w:color w:val="000009"/>
        </w:rPr>
        <w:t>指令的作用是：</w:t>
      </w:r>
    </w:p>
    <w:p>
      <w:pPr>
        <w:pStyle w:val="ListParagraph"/>
        <w:numPr>
          <w:ilvl w:val="0"/>
          <w:numId w:val="18"/>
        </w:numPr>
        <w:tabs>
          <w:tab w:pos="1161" w:val="left" w:leader="none"/>
        </w:tabs>
        <w:spacing w:line="240" w:lineRule="auto" w:before="120" w:after="0"/>
        <w:ind w:left="1160" w:right="0" w:hanging="421"/>
        <w:jc w:val="both"/>
        <w:rPr>
          <w:sz w:val="21"/>
        </w:rPr>
      </w:pPr>
      <w:r>
        <w:rPr>
          <w:color w:val="000009"/>
          <w:spacing w:val="-27"/>
          <w:sz w:val="21"/>
        </w:rPr>
        <w:t>将 </w:t>
      </w:r>
      <w:r>
        <w:rPr>
          <w:rFonts w:ascii="Calibri" w:eastAsia="Calibri"/>
          <w:color w:val="000009"/>
          <w:sz w:val="21"/>
        </w:rPr>
        <w:t>CP0.Status.EXL</w:t>
      </w:r>
      <w:r>
        <w:rPr>
          <w:rFonts w:ascii="Calibri" w:eastAsia="Calibri"/>
          <w:color w:val="000009"/>
          <w:spacing w:val="7"/>
          <w:sz w:val="21"/>
        </w:rPr>
        <w:t> </w:t>
      </w:r>
      <w:r>
        <w:rPr>
          <w:color w:val="000009"/>
          <w:spacing w:val="-2"/>
          <w:sz w:val="21"/>
        </w:rPr>
        <w:t>清零。</w:t>
      </w:r>
    </w:p>
    <w:p>
      <w:pPr>
        <w:pStyle w:val="ListParagraph"/>
        <w:numPr>
          <w:ilvl w:val="0"/>
          <w:numId w:val="18"/>
        </w:numPr>
        <w:tabs>
          <w:tab w:pos="1161" w:val="left" w:leader="none"/>
        </w:tabs>
        <w:spacing w:line="240" w:lineRule="auto" w:before="122" w:after="0"/>
        <w:ind w:left="1160" w:right="0" w:hanging="421"/>
        <w:jc w:val="both"/>
        <w:rPr>
          <w:sz w:val="21"/>
        </w:rPr>
      </w:pPr>
      <w:r>
        <w:rPr>
          <w:color w:val="000009"/>
          <w:spacing w:val="-27"/>
          <w:sz w:val="21"/>
        </w:rPr>
        <w:t>从 </w:t>
      </w:r>
      <w:r>
        <w:rPr>
          <w:rFonts w:ascii="Calibri" w:eastAsia="Calibri"/>
          <w:color w:val="000009"/>
          <w:sz w:val="21"/>
        </w:rPr>
        <w:t>CP0.EPC</w:t>
      </w:r>
      <w:r>
        <w:rPr>
          <w:rFonts w:ascii="Calibri" w:eastAsia="Calibri"/>
          <w:color w:val="000009"/>
          <w:spacing w:val="8"/>
          <w:sz w:val="21"/>
        </w:rPr>
        <w:t> </w:t>
      </w:r>
      <w:r>
        <w:rPr>
          <w:color w:val="000009"/>
          <w:spacing w:val="-8"/>
          <w:sz w:val="21"/>
        </w:rPr>
        <w:t>寄存器取出重新执行的 </w:t>
      </w:r>
      <w:r>
        <w:rPr>
          <w:rFonts w:ascii="Calibri" w:eastAsia="Calibri"/>
          <w:color w:val="000009"/>
          <w:sz w:val="21"/>
        </w:rPr>
        <w:t>PC</w:t>
      </w:r>
      <w:r>
        <w:rPr>
          <w:rFonts w:ascii="Calibri" w:eastAsia="Calibri"/>
          <w:color w:val="000009"/>
          <w:spacing w:val="5"/>
          <w:sz w:val="21"/>
        </w:rPr>
        <w:t> </w:t>
      </w:r>
      <w:r>
        <w:rPr>
          <w:color w:val="000009"/>
          <w:spacing w:val="-11"/>
          <w:sz w:val="21"/>
        </w:rPr>
        <w:t>值，然后从该 </w:t>
      </w:r>
      <w:r>
        <w:rPr>
          <w:rFonts w:ascii="Calibri" w:eastAsia="Calibri"/>
          <w:color w:val="000009"/>
          <w:sz w:val="21"/>
        </w:rPr>
        <w:t>PC</w:t>
      </w:r>
      <w:r>
        <w:rPr>
          <w:rFonts w:ascii="Calibri" w:eastAsia="Calibri"/>
          <w:color w:val="000009"/>
          <w:spacing w:val="8"/>
          <w:sz w:val="21"/>
        </w:rPr>
        <w:t> </w:t>
      </w:r>
      <w:r>
        <w:rPr>
          <w:color w:val="000009"/>
          <w:spacing w:val="-3"/>
          <w:sz w:val="21"/>
        </w:rPr>
        <w:t>值处继续取指执行。</w:t>
      </w:r>
    </w:p>
    <w:p>
      <w:pPr>
        <w:pStyle w:val="Heading3"/>
        <w:numPr>
          <w:ilvl w:val="2"/>
          <w:numId w:val="17"/>
        </w:numPr>
        <w:tabs>
          <w:tab w:pos="1041" w:val="left" w:leader="none"/>
        </w:tabs>
        <w:spacing w:line="240" w:lineRule="auto" w:before="118" w:after="0"/>
        <w:ind w:left="1040" w:right="0" w:hanging="721"/>
        <w:jc w:val="left"/>
        <w:rPr>
          <w:rFonts w:ascii="宋体" w:eastAsia="宋体" w:hint="eastAsia"/>
        </w:rPr>
      </w:pPr>
      <w:bookmarkStart w:name="5.1.4 中断例外" w:id="267"/>
      <w:bookmarkEnd w:id="267"/>
      <w:r>
        <w:rPr>
          <w:b w:val="0"/>
        </w:rPr>
      </w:r>
      <w:bookmarkStart w:name="_bookmark95" w:id="268"/>
      <w:bookmarkEnd w:id="268"/>
      <w:r>
        <w:rPr>
          <w:b w:val="0"/>
        </w:rPr>
      </w:r>
      <w:bookmarkStart w:name="_bookmark95" w:id="269"/>
      <w:bookmarkEnd w:id="269"/>
      <w:r>
        <w:rPr>
          <w:rFonts w:ascii="宋体" w:eastAsia="宋体" w:hint="eastAsia"/>
          <w:color w:val="000009"/>
        </w:rPr>
        <w:t>中断例外</w:t>
      </w:r>
    </w:p>
    <w:p>
      <w:pPr>
        <w:spacing w:line="348" w:lineRule="auto" w:before="129"/>
        <w:ind w:left="531" w:right="3638" w:firstLine="20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color w:val="000009"/>
          <w:sz w:val="21"/>
        </w:rPr>
        <w:t>当未屏蔽的中断到来时，触发中断例外。关于中断的详细描述，请参考。</w:t>
      </w:r>
      <w:bookmarkStart w:name="控制寄存器Cause的ExcCode域：" w:id="270"/>
      <w:bookmarkEnd w:id="270"/>
      <w:r>
        <w:rPr>
          <w:rFonts w:ascii="宋体" w:eastAsia="宋体" w:hint="eastAsia"/>
          <w:color w:val="000009"/>
          <w:sz w:val="21"/>
        </w:rPr>
      </w:r>
      <w:r>
        <w:rPr>
          <w:rFonts w:ascii="宋体" w:eastAsia="宋体" w:hint="eastAsia"/>
          <w:b/>
          <w:color w:val="000009"/>
          <w:sz w:val="21"/>
        </w:rPr>
        <w:t>控制寄存器 </w:t>
      </w:r>
      <w:r>
        <w:rPr>
          <w:b/>
          <w:color w:val="000009"/>
          <w:sz w:val="21"/>
        </w:rPr>
        <w:t>Cause </w:t>
      </w:r>
      <w:r>
        <w:rPr>
          <w:rFonts w:ascii="宋体" w:eastAsia="宋体" w:hint="eastAsia"/>
          <w:b/>
          <w:color w:val="000009"/>
          <w:sz w:val="21"/>
        </w:rPr>
        <w:t>的 </w:t>
      </w:r>
      <w:r>
        <w:rPr>
          <w:b/>
          <w:color w:val="000009"/>
          <w:sz w:val="21"/>
        </w:rPr>
        <w:t>ExcCode </w:t>
      </w:r>
      <w:r>
        <w:rPr>
          <w:rFonts w:ascii="宋体" w:eastAsia="宋体" w:hint="eastAsia"/>
          <w:b/>
          <w:color w:val="000009"/>
          <w:sz w:val="21"/>
        </w:rPr>
        <w:t>域：</w:t>
      </w:r>
    </w:p>
    <w:p>
      <w:pPr>
        <w:pStyle w:val="BodyText"/>
        <w:spacing w:before="11"/>
        <w:ind w:left="740"/>
      </w:pPr>
      <w:r>
        <w:rPr>
          <w:color w:val="000009"/>
        </w:rPr>
        <w:t>0x00 (Int)</w:t>
      </w:r>
    </w:p>
    <w:p>
      <w:pPr>
        <w:spacing w:before="138"/>
        <w:ind w:left="531" w:right="0" w:firstLine="0"/>
        <w:jc w:val="left"/>
        <w:rPr>
          <w:rFonts w:ascii="宋体" w:eastAsia="宋体" w:hint="eastAsia"/>
          <w:b/>
          <w:sz w:val="21"/>
        </w:rPr>
      </w:pPr>
      <w:bookmarkStart w:name="响应例外时的额外硬件状态更新：" w:id="271"/>
      <w:bookmarkEnd w:id="271"/>
      <w:r>
        <w:rPr/>
      </w:r>
      <w:r>
        <w:rPr>
          <w:rFonts w:ascii="宋体" w:eastAsia="宋体" w:hint="eastAsia"/>
          <w:b/>
          <w:color w:val="000009"/>
          <w:sz w:val="21"/>
        </w:rPr>
        <w:t>响应例外时的额外硬件状态更新：</w:t>
      </w:r>
    </w:p>
    <w:p>
      <w:pPr>
        <w:pStyle w:val="BodyText"/>
        <w:spacing w:before="10"/>
        <w:rPr>
          <w:rFonts w:ascii="宋体"/>
          <w:b/>
          <w:sz w:val="14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6301"/>
      </w:tblGrid>
      <w:tr>
        <w:trPr>
          <w:trHeight w:val="303" w:hRule="atLeast"/>
        </w:trPr>
        <w:tc>
          <w:tcPr>
            <w:tcW w:w="20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1" w:lineRule="exact" w:before="0"/>
              <w:ind w:right="489"/>
              <w:jc w:val="right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寄存器</w:t>
            </w:r>
          </w:p>
        </w:tc>
        <w:tc>
          <w:tcPr>
            <w:tcW w:w="63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1" w:lineRule="exact" w:before="0"/>
              <w:ind w:left="2689" w:right="2306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状态更新描述</w:t>
            </w:r>
          </w:p>
        </w:tc>
      </w:tr>
      <w:tr>
        <w:trPr>
          <w:trHeight w:val="400" w:hRule="atLeast"/>
        </w:trPr>
        <w:tc>
          <w:tcPr>
            <w:tcW w:w="2001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3"/>
              <w:ind w:right="586"/>
              <w:jc w:val="right"/>
              <w:rPr>
                <w:sz w:val="18"/>
              </w:rPr>
            </w:pPr>
            <w:r>
              <w:rPr>
                <w:color w:val="000009"/>
                <w:w w:val="95"/>
                <w:sz w:val="18"/>
              </w:rPr>
              <w:t>Cause</w:t>
            </w:r>
          </w:p>
        </w:tc>
        <w:tc>
          <w:tcPr>
            <w:tcW w:w="6301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3"/>
              <w:ind w:left="490"/>
              <w:rPr>
                <w:rFonts w:ascii="宋体" w:eastAsia="宋体" w:hint="eastAsia"/>
                <w:sz w:val="18"/>
              </w:rPr>
            </w:pPr>
            <w:r>
              <w:rPr>
                <w:color w:val="000009"/>
                <w:sz w:val="18"/>
              </w:rPr>
              <w:t>IP </w:t>
            </w:r>
            <w:r>
              <w:rPr>
                <w:rFonts w:ascii="宋体" w:eastAsia="宋体" w:hint="eastAsia"/>
                <w:color w:val="000009"/>
                <w:sz w:val="18"/>
              </w:rPr>
              <w:t>域记录待处理的中断。</w:t>
            </w:r>
          </w:p>
        </w:tc>
      </w:tr>
    </w:tbl>
    <w:p>
      <w:pPr>
        <w:pStyle w:val="ListParagraph"/>
        <w:numPr>
          <w:ilvl w:val="2"/>
          <w:numId w:val="17"/>
        </w:numPr>
        <w:tabs>
          <w:tab w:pos="1041" w:val="left" w:leader="none"/>
        </w:tabs>
        <w:spacing w:line="240" w:lineRule="auto" w:before="100" w:after="0"/>
        <w:ind w:left="1040" w:right="0" w:hanging="721"/>
        <w:jc w:val="left"/>
        <w:rPr>
          <w:b/>
          <w:sz w:val="24"/>
        </w:rPr>
      </w:pPr>
      <w:bookmarkStart w:name="5.1.5 地址错例外" w:id="272"/>
      <w:bookmarkEnd w:id="272"/>
      <w:r>
        <w:rPr/>
      </w:r>
      <w:bookmarkStart w:name="_bookmark96" w:id="273"/>
      <w:bookmarkEnd w:id="273"/>
      <w:r>
        <w:rPr/>
      </w:r>
      <w:bookmarkStart w:name="_bookmark96" w:id="274"/>
      <w:bookmarkEnd w:id="274"/>
      <w:r>
        <w:rPr>
          <w:b/>
          <w:color w:val="000009"/>
          <w:sz w:val="24"/>
        </w:rPr>
        <w:t>地址错例外</w:t>
      </w:r>
    </w:p>
    <w:p>
      <w:pPr>
        <w:pStyle w:val="BodyText"/>
        <w:spacing w:before="126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当发生下列条件时触发地址错例外：</w:t>
      </w:r>
    </w:p>
    <w:p>
      <w:pPr>
        <w:pStyle w:val="ListParagraph"/>
        <w:numPr>
          <w:ilvl w:val="0"/>
          <w:numId w:val="19"/>
        </w:numPr>
        <w:tabs>
          <w:tab w:pos="1160" w:val="left" w:leader="none"/>
          <w:tab w:pos="1161" w:val="left" w:leader="none"/>
        </w:tabs>
        <w:spacing w:line="240" w:lineRule="auto" w:before="120" w:after="0"/>
        <w:ind w:left="1160" w:right="0" w:hanging="421"/>
        <w:jc w:val="left"/>
        <w:rPr>
          <w:sz w:val="21"/>
        </w:rPr>
      </w:pPr>
      <w:r>
        <w:rPr>
          <w:color w:val="000009"/>
          <w:spacing w:val="-27"/>
          <w:sz w:val="21"/>
        </w:rPr>
        <w:t>字 </w:t>
      </w:r>
      <w:r>
        <w:rPr>
          <w:rFonts w:ascii="Times New Roman" w:hAnsi="Times New Roman" w:eastAsia="Times New Roman"/>
          <w:color w:val="000009"/>
          <w:sz w:val="21"/>
        </w:rPr>
        <w:t>load/store</w:t>
      </w:r>
      <w:r>
        <w:rPr>
          <w:rFonts w:ascii="Times New Roman" w:hAnsi="Times New Roman" w:eastAsia="Times New Roman"/>
          <w:color w:val="000009"/>
          <w:spacing w:val="-10"/>
          <w:sz w:val="21"/>
        </w:rPr>
        <w:t> </w:t>
      </w:r>
      <w:r>
        <w:rPr>
          <w:color w:val="000009"/>
          <w:spacing w:val="-3"/>
          <w:sz w:val="21"/>
        </w:rPr>
        <w:t>指令，其访问地址不对齐于字边界。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29"/>
          <w:pgSz w:w="11910" w:h="16840"/>
          <w:pgMar w:header="906" w:footer="662" w:top="1100" w:bottom="860" w:left="400" w:right="400"/>
        </w:sectPr>
      </w:pPr>
    </w:p>
    <w:p>
      <w:pPr>
        <w:pStyle w:val="ListParagraph"/>
        <w:numPr>
          <w:ilvl w:val="0"/>
          <w:numId w:val="19"/>
        </w:numPr>
        <w:tabs>
          <w:tab w:pos="1160" w:val="left" w:leader="none"/>
          <w:tab w:pos="1161" w:val="left" w:leader="none"/>
        </w:tabs>
        <w:spacing w:line="240" w:lineRule="auto" w:before="22" w:after="0"/>
        <w:ind w:left="1160" w:right="0" w:hanging="421"/>
        <w:jc w:val="left"/>
        <w:rPr>
          <w:sz w:val="21"/>
        </w:rPr>
      </w:pPr>
      <w:r>
        <w:rPr>
          <w:color w:val="000009"/>
          <w:spacing w:val="-18"/>
          <w:sz w:val="21"/>
        </w:rPr>
        <w:t>半字 </w:t>
      </w:r>
      <w:r>
        <w:rPr>
          <w:rFonts w:ascii="Times New Roman" w:hAnsi="Times New Roman" w:eastAsia="Times New Roman"/>
          <w:color w:val="000009"/>
          <w:sz w:val="21"/>
        </w:rPr>
        <w:t>load/store</w:t>
      </w:r>
      <w:r>
        <w:rPr>
          <w:rFonts w:ascii="Times New Roman" w:hAnsi="Times New Roman" w:eastAsia="Times New Roman"/>
          <w:color w:val="000009"/>
          <w:spacing w:val="-12"/>
          <w:sz w:val="21"/>
        </w:rPr>
        <w:t> </w:t>
      </w:r>
      <w:r>
        <w:rPr>
          <w:color w:val="000009"/>
          <w:spacing w:val="-3"/>
          <w:sz w:val="21"/>
        </w:rPr>
        <w:t>指令，其访问地址不对齐与半字边界。</w:t>
      </w:r>
    </w:p>
    <w:p>
      <w:pPr>
        <w:pStyle w:val="ListParagraph"/>
        <w:numPr>
          <w:ilvl w:val="0"/>
          <w:numId w:val="19"/>
        </w:numPr>
        <w:tabs>
          <w:tab w:pos="1160" w:val="left" w:leader="none"/>
          <w:tab w:pos="1161" w:val="left" w:leader="none"/>
        </w:tabs>
        <w:spacing w:line="350" w:lineRule="auto" w:before="120" w:after="0"/>
        <w:ind w:left="531" w:right="7337" w:firstLine="209"/>
        <w:jc w:val="left"/>
        <w:rPr>
          <w:b/>
          <w:sz w:val="21"/>
        </w:rPr>
      </w:pPr>
      <w:r>
        <w:rPr>
          <w:color w:val="000009"/>
          <w:spacing w:val="25"/>
          <w:sz w:val="21"/>
        </w:rPr>
        <w:t>取指</w:t>
      </w:r>
      <w:r>
        <w:rPr>
          <w:rFonts w:ascii="Times New Roman" w:hAnsi="Times New Roman" w:eastAsia="Times New Roman"/>
          <w:color w:val="000009"/>
          <w:sz w:val="21"/>
        </w:rPr>
        <w:t>PC</w:t>
      </w:r>
      <w:r>
        <w:rPr>
          <w:rFonts w:ascii="Times New Roman" w:hAnsi="Times New Roman" w:eastAsia="Times New Roman"/>
          <w:color w:val="000009"/>
          <w:spacing w:val="-9"/>
          <w:sz w:val="21"/>
        </w:rPr>
        <w:t> </w:t>
      </w:r>
      <w:r>
        <w:rPr>
          <w:color w:val="000009"/>
          <w:spacing w:val="-3"/>
          <w:sz w:val="21"/>
        </w:rPr>
        <w:t>不对齐于字边界。</w:t>
      </w:r>
      <w:bookmarkStart w:name="控制寄存器Cause的ExcCode域：" w:id="275"/>
      <w:bookmarkEnd w:id="275"/>
      <w:r>
        <w:rPr>
          <w:color w:val="000009"/>
          <w:spacing w:val="-3"/>
          <w:sz w:val="21"/>
        </w:rPr>
      </w:r>
      <w:r>
        <w:rPr>
          <w:b/>
          <w:color w:val="000009"/>
          <w:spacing w:val="-12"/>
          <w:sz w:val="21"/>
        </w:rPr>
        <w:t>控制寄存器 </w:t>
      </w:r>
      <w:r>
        <w:rPr>
          <w:rFonts w:ascii="Times New Roman" w:hAnsi="Times New Roman" w:eastAsia="Times New Roman"/>
          <w:b/>
          <w:color w:val="000009"/>
          <w:sz w:val="21"/>
        </w:rPr>
        <w:t>Cause</w:t>
      </w:r>
      <w:r>
        <w:rPr>
          <w:rFonts w:ascii="Times New Roman" w:hAnsi="Times New Roman" w:eastAsia="Times New Roman"/>
          <w:b/>
          <w:color w:val="000009"/>
          <w:spacing w:val="-10"/>
          <w:sz w:val="21"/>
        </w:rPr>
        <w:t> </w:t>
      </w:r>
      <w:r>
        <w:rPr>
          <w:b/>
          <w:color w:val="000009"/>
          <w:spacing w:val="-26"/>
          <w:sz w:val="21"/>
        </w:rPr>
        <w:t>的 </w:t>
      </w:r>
      <w:r>
        <w:rPr>
          <w:rFonts w:ascii="Times New Roman" w:hAnsi="Times New Roman" w:eastAsia="Times New Roman"/>
          <w:b/>
          <w:color w:val="000009"/>
          <w:sz w:val="21"/>
        </w:rPr>
        <w:t>ExcCode</w:t>
      </w:r>
      <w:r>
        <w:rPr>
          <w:rFonts w:ascii="Times New Roman" w:hAnsi="Times New Roman" w:eastAsia="Times New Roman"/>
          <w:b/>
          <w:color w:val="000009"/>
          <w:spacing w:val="-9"/>
          <w:sz w:val="21"/>
        </w:rPr>
        <w:t> </w:t>
      </w:r>
      <w:r>
        <w:rPr>
          <w:b/>
          <w:color w:val="000009"/>
          <w:spacing w:val="-7"/>
          <w:sz w:val="21"/>
        </w:rPr>
        <w:t>域：</w:t>
      </w:r>
    </w:p>
    <w:p>
      <w:pPr>
        <w:pStyle w:val="BodyText"/>
        <w:spacing w:line="264" w:lineRule="exact"/>
        <w:ind w:left="740"/>
        <w:rPr>
          <w:rFonts w:ascii="宋体" w:eastAsia="宋体" w:hint="eastAsia"/>
        </w:rPr>
      </w:pPr>
      <w:r>
        <w:rPr>
          <w:color w:val="000009"/>
        </w:rPr>
        <w:t>0x04 (AdEL)</w:t>
      </w:r>
      <w:r>
        <w:rPr>
          <w:rFonts w:ascii="宋体" w:eastAsia="宋体" w:hint="eastAsia"/>
          <w:color w:val="000009"/>
        </w:rPr>
        <w:t>：取指或读数据</w:t>
      </w:r>
    </w:p>
    <w:p>
      <w:pPr>
        <w:pStyle w:val="BodyText"/>
        <w:spacing w:before="122"/>
        <w:ind w:left="740"/>
        <w:rPr>
          <w:rFonts w:ascii="宋体" w:eastAsia="宋体" w:hint="eastAsia"/>
        </w:rPr>
      </w:pPr>
      <w:r>
        <w:rPr>
          <w:color w:val="000009"/>
        </w:rPr>
        <w:t>0x05 (AdES )</w:t>
      </w:r>
      <w:r>
        <w:rPr>
          <w:rFonts w:ascii="宋体" w:eastAsia="宋体" w:hint="eastAsia"/>
          <w:color w:val="000009"/>
        </w:rPr>
        <w:t>：写数据</w:t>
      </w:r>
    </w:p>
    <w:p>
      <w:pPr>
        <w:spacing w:before="120"/>
        <w:ind w:left="531" w:right="0" w:firstLine="0"/>
        <w:jc w:val="left"/>
        <w:rPr>
          <w:rFonts w:ascii="宋体" w:eastAsia="宋体" w:hint="eastAsia"/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42329600">
            <wp:simplePos x="0" y="0"/>
            <wp:positionH relativeFrom="page">
              <wp:posOffset>327279</wp:posOffset>
            </wp:positionH>
            <wp:positionV relativeFrom="paragraph">
              <wp:posOffset>100456</wp:posOffset>
            </wp:positionV>
            <wp:extent cx="6864477" cy="6868668"/>
            <wp:effectExtent l="0" t="0" r="0" b="0"/>
            <wp:wrapNone/>
            <wp:docPr id="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响应例外时的额外硬件状态更新：" w:id="276"/>
      <w:bookmarkEnd w:id="276"/>
      <w:r>
        <w:rPr/>
      </w:r>
      <w:r>
        <w:rPr>
          <w:rFonts w:ascii="宋体" w:eastAsia="宋体" w:hint="eastAsia"/>
          <w:b/>
          <w:color w:val="000009"/>
          <w:sz w:val="21"/>
        </w:rPr>
        <w:t>响应例外时的额外硬件状态更新：</w:t>
      </w:r>
    </w:p>
    <w:p>
      <w:pPr>
        <w:pStyle w:val="BodyText"/>
        <w:spacing w:before="12"/>
        <w:rPr>
          <w:rFonts w:ascii="宋体"/>
          <w:b/>
          <w:sz w:val="14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6261"/>
      </w:tblGrid>
      <w:tr>
        <w:trPr>
          <w:trHeight w:val="303" w:hRule="atLeast"/>
        </w:trPr>
        <w:tc>
          <w:tcPr>
            <w:tcW w:w="20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1" w:lineRule="exact" w:before="0"/>
              <w:ind w:left="777" w:right="432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寄存器</w:t>
            </w:r>
          </w:p>
        </w:tc>
        <w:tc>
          <w:tcPr>
            <w:tcW w:w="626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1" w:lineRule="exact" w:before="0"/>
              <w:ind w:left="2650" w:right="230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状态更新描述</w:t>
            </w:r>
          </w:p>
        </w:tc>
      </w:tr>
      <w:tr>
        <w:trPr>
          <w:trHeight w:val="397" w:hRule="atLeast"/>
        </w:trPr>
        <w:tc>
          <w:tcPr>
            <w:tcW w:w="2040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777" w:right="43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BadVAddr</w:t>
            </w:r>
          </w:p>
        </w:tc>
        <w:tc>
          <w:tcPr>
            <w:tcW w:w="6261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3"/>
              <w:ind w:left="451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记录触发例外的虚地址。</w:t>
            </w:r>
          </w:p>
        </w:tc>
      </w:tr>
    </w:tbl>
    <w:p>
      <w:pPr>
        <w:pStyle w:val="ListParagraph"/>
        <w:numPr>
          <w:ilvl w:val="2"/>
          <w:numId w:val="17"/>
        </w:numPr>
        <w:tabs>
          <w:tab w:pos="1041" w:val="left" w:leader="none"/>
        </w:tabs>
        <w:spacing w:line="240" w:lineRule="auto" w:before="100" w:after="0"/>
        <w:ind w:left="1040" w:right="0" w:hanging="721"/>
        <w:jc w:val="left"/>
        <w:rPr>
          <w:b/>
          <w:sz w:val="24"/>
        </w:rPr>
      </w:pPr>
      <w:bookmarkStart w:name="5.1.6 整型溢出例外" w:id="277"/>
      <w:bookmarkEnd w:id="277"/>
      <w:r>
        <w:rPr/>
      </w:r>
      <w:bookmarkStart w:name="_bookmark97" w:id="278"/>
      <w:bookmarkEnd w:id="278"/>
      <w:r>
        <w:rPr/>
      </w:r>
      <w:bookmarkStart w:name="_bookmark97" w:id="279"/>
      <w:bookmarkEnd w:id="279"/>
      <w:r>
        <w:rPr>
          <w:b/>
          <w:color w:val="000009"/>
          <w:sz w:val="24"/>
        </w:rPr>
        <w:t>整型溢出例外</w:t>
      </w:r>
    </w:p>
    <w:p>
      <w:pPr>
        <w:spacing w:line="348" w:lineRule="auto" w:before="129"/>
        <w:ind w:left="531" w:right="3741" w:firstLine="20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color w:val="000009"/>
          <w:spacing w:val="-14"/>
          <w:sz w:val="21"/>
        </w:rPr>
        <w:t>当一条 </w:t>
      </w:r>
      <w:r>
        <w:rPr>
          <w:color w:val="000009"/>
          <w:spacing w:val="-2"/>
          <w:sz w:val="21"/>
        </w:rPr>
        <w:t>ADD</w:t>
      </w:r>
      <w:r>
        <w:rPr>
          <w:rFonts w:ascii="宋体" w:eastAsia="宋体" w:hint="eastAsia"/>
          <w:color w:val="000009"/>
          <w:sz w:val="21"/>
        </w:rPr>
        <w:t>、</w:t>
      </w:r>
      <w:r>
        <w:rPr>
          <w:color w:val="000009"/>
          <w:sz w:val="21"/>
        </w:rPr>
        <w:t>ADDI </w:t>
      </w:r>
      <w:r>
        <w:rPr>
          <w:rFonts w:ascii="宋体" w:eastAsia="宋体" w:hint="eastAsia"/>
          <w:color w:val="000009"/>
          <w:spacing w:val="-23"/>
          <w:sz w:val="21"/>
        </w:rPr>
        <w:t>或 </w:t>
      </w:r>
      <w:r>
        <w:rPr>
          <w:color w:val="000009"/>
          <w:sz w:val="21"/>
        </w:rPr>
        <w:t>SUB </w:t>
      </w:r>
      <w:r>
        <w:rPr>
          <w:rFonts w:ascii="宋体" w:eastAsia="宋体" w:hint="eastAsia"/>
          <w:color w:val="000009"/>
          <w:spacing w:val="-3"/>
          <w:sz w:val="21"/>
        </w:rPr>
        <w:t>指令执行结果溢出时，触发整型溢出例外。</w:t>
      </w:r>
      <w:bookmarkStart w:name="控制寄存器Cause的ExcCode域：" w:id="280"/>
      <w:bookmarkEnd w:id="280"/>
      <w:r>
        <w:rPr>
          <w:rFonts w:ascii="宋体" w:eastAsia="宋体" w:hint="eastAsia"/>
          <w:color w:val="000009"/>
          <w:spacing w:val="-3"/>
          <w:sz w:val="21"/>
        </w:rPr>
      </w:r>
      <w:r>
        <w:rPr>
          <w:rFonts w:ascii="宋体" w:eastAsia="宋体" w:hint="eastAsia"/>
          <w:b/>
          <w:color w:val="000009"/>
          <w:spacing w:val="-12"/>
          <w:sz w:val="21"/>
        </w:rPr>
        <w:t>控制寄存器 </w:t>
      </w:r>
      <w:r>
        <w:rPr>
          <w:b/>
          <w:color w:val="000009"/>
          <w:sz w:val="21"/>
        </w:rPr>
        <w:t>Cause </w:t>
      </w:r>
      <w:r>
        <w:rPr>
          <w:rFonts w:ascii="宋体" w:eastAsia="宋体" w:hint="eastAsia"/>
          <w:b/>
          <w:color w:val="000009"/>
          <w:spacing w:val="-26"/>
          <w:sz w:val="21"/>
        </w:rPr>
        <w:t>的 </w:t>
      </w:r>
      <w:r>
        <w:rPr>
          <w:b/>
          <w:color w:val="000009"/>
          <w:sz w:val="21"/>
        </w:rPr>
        <w:t>ExcCode </w:t>
      </w:r>
      <w:r>
        <w:rPr>
          <w:rFonts w:ascii="宋体" w:eastAsia="宋体" w:hint="eastAsia"/>
          <w:b/>
          <w:color w:val="000009"/>
          <w:sz w:val="21"/>
        </w:rPr>
        <w:t>域：</w:t>
      </w:r>
    </w:p>
    <w:p>
      <w:pPr>
        <w:pStyle w:val="BodyText"/>
        <w:spacing w:before="11"/>
        <w:ind w:left="740"/>
      </w:pPr>
      <w:r>
        <w:rPr>
          <w:color w:val="000009"/>
        </w:rPr>
        <w:t>0x0c (Ov)</w:t>
      </w:r>
    </w:p>
    <w:p>
      <w:pPr>
        <w:spacing w:line="348" w:lineRule="auto" w:before="136"/>
        <w:ind w:left="740" w:right="7409" w:hanging="210"/>
        <w:jc w:val="left"/>
        <w:rPr>
          <w:rFonts w:ascii="宋体" w:eastAsia="宋体" w:hint="eastAsia"/>
          <w:sz w:val="21"/>
        </w:rPr>
      </w:pPr>
      <w:bookmarkStart w:name="响应例外时的额外硬件状态更新：" w:id="281"/>
      <w:bookmarkEnd w:id="281"/>
      <w:r>
        <w:rPr/>
      </w:r>
      <w:r>
        <w:rPr>
          <w:rFonts w:ascii="宋体" w:eastAsia="宋体" w:hint="eastAsia"/>
          <w:b/>
          <w:color w:val="000009"/>
          <w:sz w:val="21"/>
        </w:rPr>
        <w:t>响应例外时的额外硬件状态更新： 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ListParagraph"/>
        <w:numPr>
          <w:ilvl w:val="2"/>
          <w:numId w:val="17"/>
        </w:numPr>
        <w:tabs>
          <w:tab w:pos="1041" w:val="left" w:leader="none"/>
        </w:tabs>
        <w:spacing w:line="306" w:lineRule="exact" w:before="0" w:after="0"/>
        <w:ind w:left="1040" w:right="0" w:hanging="721"/>
        <w:jc w:val="left"/>
        <w:rPr>
          <w:b/>
          <w:sz w:val="24"/>
        </w:rPr>
      </w:pPr>
      <w:bookmarkStart w:name="5.1.7 系统调用例外" w:id="282"/>
      <w:bookmarkEnd w:id="282"/>
      <w:r>
        <w:rPr/>
      </w:r>
      <w:bookmarkStart w:name="_bookmark98" w:id="283"/>
      <w:bookmarkEnd w:id="283"/>
      <w:r>
        <w:rPr/>
      </w:r>
      <w:bookmarkStart w:name="_bookmark98" w:id="284"/>
      <w:bookmarkEnd w:id="284"/>
      <w:r>
        <w:rPr>
          <w:b/>
          <w:color w:val="000009"/>
          <w:sz w:val="24"/>
        </w:rPr>
        <w:t>系统调用例外</w:t>
      </w:r>
    </w:p>
    <w:p>
      <w:pPr>
        <w:spacing w:line="348" w:lineRule="auto" w:before="128"/>
        <w:ind w:left="531" w:right="5906" w:firstLine="20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color w:val="000009"/>
          <w:sz w:val="21"/>
        </w:rPr>
        <w:t>当执行 </w:t>
      </w:r>
      <w:r>
        <w:rPr>
          <w:color w:val="000009"/>
          <w:sz w:val="21"/>
        </w:rPr>
        <w:t>SYSCALL </w:t>
      </w:r>
      <w:r>
        <w:rPr>
          <w:rFonts w:ascii="宋体" w:eastAsia="宋体" w:hint="eastAsia"/>
          <w:color w:val="000009"/>
          <w:sz w:val="21"/>
        </w:rPr>
        <w:t>指令时，触发系统调用例外。</w:t>
      </w:r>
      <w:bookmarkStart w:name="控制寄存器Cause的ExcCode域：" w:id="285"/>
      <w:bookmarkEnd w:id="285"/>
      <w:r>
        <w:rPr>
          <w:rFonts w:ascii="宋体" w:eastAsia="宋体" w:hint="eastAsia"/>
          <w:color w:val="000009"/>
          <w:sz w:val="21"/>
        </w:rPr>
      </w:r>
      <w:r>
        <w:rPr>
          <w:rFonts w:ascii="宋体" w:eastAsia="宋体" w:hint="eastAsia"/>
          <w:b/>
          <w:color w:val="000009"/>
          <w:sz w:val="21"/>
        </w:rPr>
        <w:t>控制寄存器 </w:t>
      </w:r>
      <w:r>
        <w:rPr>
          <w:b/>
          <w:color w:val="000009"/>
          <w:sz w:val="21"/>
        </w:rPr>
        <w:t>Cause </w:t>
      </w:r>
      <w:r>
        <w:rPr>
          <w:rFonts w:ascii="宋体" w:eastAsia="宋体" w:hint="eastAsia"/>
          <w:b/>
          <w:color w:val="000009"/>
          <w:sz w:val="21"/>
        </w:rPr>
        <w:t>的 </w:t>
      </w:r>
      <w:r>
        <w:rPr>
          <w:b/>
          <w:color w:val="000009"/>
          <w:sz w:val="21"/>
        </w:rPr>
        <w:t>ExcCode </w:t>
      </w:r>
      <w:r>
        <w:rPr>
          <w:rFonts w:ascii="宋体" w:eastAsia="宋体" w:hint="eastAsia"/>
          <w:b/>
          <w:color w:val="000009"/>
          <w:sz w:val="21"/>
        </w:rPr>
        <w:t>域：</w:t>
      </w:r>
    </w:p>
    <w:p>
      <w:pPr>
        <w:pStyle w:val="BodyText"/>
        <w:spacing w:before="12"/>
        <w:ind w:left="740"/>
      </w:pPr>
      <w:r>
        <w:rPr>
          <w:color w:val="000009"/>
        </w:rPr>
        <w:t>0x08 (Sys)</w:t>
      </w:r>
    </w:p>
    <w:p>
      <w:pPr>
        <w:spacing w:line="350" w:lineRule="auto" w:before="135"/>
        <w:ind w:left="740" w:right="7409" w:hanging="210"/>
        <w:jc w:val="left"/>
        <w:rPr>
          <w:rFonts w:ascii="宋体" w:eastAsia="宋体" w:hint="eastAsia"/>
          <w:sz w:val="21"/>
        </w:rPr>
      </w:pPr>
      <w:bookmarkStart w:name="响应例外时的额外硬件状态更新：" w:id="286"/>
      <w:bookmarkEnd w:id="286"/>
      <w:r>
        <w:rPr/>
      </w:r>
      <w:r>
        <w:rPr>
          <w:rFonts w:ascii="宋体" w:eastAsia="宋体" w:hint="eastAsia"/>
          <w:b/>
          <w:color w:val="000009"/>
          <w:sz w:val="21"/>
        </w:rPr>
        <w:t>响应例外时的额外硬件状态更新： 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ListParagraph"/>
        <w:numPr>
          <w:ilvl w:val="2"/>
          <w:numId w:val="17"/>
        </w:numPr>
        <w:tabs>
          <w:tab w:pos="1041" w:val="left" w:leader="none"/>
        </w:tabs>
        <w:spacing w:line="301" w:lineRule="exact" w:before="0" w:after="0"/>
        <w:ind w:left="1040" w:right="0" w:hanging="721"/>
        <w:jc w:val="left"/>
        <w:rPr>
          <w:b/>
          <w:sz w:val="24"/>
        </w:rPr>
      </w:pPr>
      <w:bookmarkStart w:name="5.1.8 断点例外" w:id="287"/>
      <w:bookmarkEnd w:id="287"/>
      <w:r>
        <w:rPr/>
      </w:r>
      <w:bookmarkStart w:name="_bookmark99" w:id="288"/>
      <w:bookmarkEnd w:id="288"/>
      <w:r>
        <w:rPr/>
      </w:r>
      <w:bookmarkStart w:name="_bookmark99" w:id="289"/>
      <w:bookmarkEnd w:id="289"/>
      <w:r>
        <w:rPr>
          <w:b/>
          <w:color w:val="000009"/>
          <w:sz w:val="24"/>
        </w:rPr>
        <w:t>断点例外</w:t>
      </w:r>
    </w:p>
    <w:p>
      <w:pPr>
        <w:spacing w:line="348" w:lineRule="auto" w:before="128"/>
        <w:ind w:left="531" w:right="6182" w:firstLine="20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color w:val="000009"/>
          <w:sz w:val="21"/>
        </w:rPr>
        <w:t>当执行一条</w:t>
      </w:r>
      <w:r>
        <w:rPr>
          <w:color w:val="000009"/>
          <w:sz w:val="21"/>
        </w:rPr>
        <w:t>BREAK </w:t>
      </w:r>
      <w:r>
        <w:rPr>
          <w:rFonts w:ascii="宋体" w:eastAsia="宋体" w:hint="eastAsia"/>
          <w:color w:val="000009"/>
          <w:sz w:val="21"/>
        </w:rPr>
        <w:t>指令时，触发断点例外。</w:t>
      </w:r>
      <w:bookmarkStart w:name="控制寄存器Cause的ExcCode域：" w:id="290"/>
      <w:bookmarkEnd w:id="290"/>
      <w:r>
        <w:rPr>
          <w:rFonts w:ascii="宋体" w:eastAsia="宋体" w:hint="eastAsia"/>
          <w:color w:val="000009"/>
          <w:sz w:val="21"/>
        </w:rPr>
      </w:r>
      <w:r>
        <w:rPr>
          <w:rFonts w:ascii="宋体" w:eastAsia="宋体" w:hint="eastAsia"/>
          <w:b/>
          <w:color w:val="000009"/>
          <w:sz w:val="21"/>
        </w:rPr>
        <w:t>控制寄存器 </w:t>
      </w:r>
      <w:r>
        <w:rPr>
          <w:b/>
          <w:color w:val="000009"/>
          <w:sz w:val="21"/>
        </w:rPr>
        <w:t>Cause </w:t>
      </w:r>
      <w:r>
        <w:rPr>
          <w:rFonts w:ascii="宋体" w:eastAsia="宋体" w:hint="eastAsia"/>
          <w:b/>
          <w:color w:val="000009"/>
          <w:sz w:val="21"/>
        </w:rPr>
        <w:t>的 </w:t>
      </w:r>
      <w:r>
        <w:rPr>
          <w:b/>
          <w:color w:val="000009"/>
          <w:sz w:val="21"/>
        </w:rPr>
        <w:t>ExcCode </w:t>
      </w:r>
      <w:r>
        <w:rPr>
          <w:rFonts w:ascii="宋体" w:eastAsia="宋体" w:hint="eastAsia"/>
          <w:b/>
          <w:color w:val="000009"/>
          <w:sz w:val="21"/>
        </w:rPr>
        <w:t>域：</w:t>
      </w:r>
    </w:p>
    <w:p>
      <w:pPr>
        <w:pStyle w:val="BodyText"/>
        <w:spacing w:before="12"/>
        <w:ind w:left="740"/>
      </w:pPr>
      <w:r>
        <w:rPr>
          <w:color w:val="000009"/>
        </w:rPr>
        <w:t>0x09 (Bp)</w:t>
      </w:r>
    </w:p>
    <w:p>
      <w:pPr>
        <w:spacing w:line="348" w:lineRule="auto" w:before="138"/>
        <w:ind w:left="740" w:right="7409" w:hanging="210"/>
        <w:jc w:val="left"/>
        <w:rPr>
          <w:rFonts w:ascii="宋体" w:eastAsia="宋体" w:hint="eastAsia"/>
          <w:sz w:val="21"/>
        </w:rPr>
      </w:pPr>
      <w:bookmarkStart w:name="响应例外时的额外硬件状态更新：" w:id="291"/>
      <w:bookmarkEnd w:id="291"/>
      <w:r>
        <w:rPr/>
      </w:r>
      <w:r>
        <w:rPr>
          <w:rFonts w:ascii="宋体" w:eastAsia="宋体" w:hint="eastAsia"/>
          <w:b/>
          <w:color w:val="000009"/>
          <w:sz w:val="21"/>
        </w:rPr>
        <w:t>响应例外时的额外硬件状态更新： 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ListParagraph"/>
        <w:numPr>
          <w:ilvl w:val="2"/>
          <w:numId w:val="17"/>
        </w:numPr>
        <w:tabs>
          <w:tab w:pos="1041" w:val="left" w:leader="none"/>
        </w:tabs>
        <w:spacing w:line="306" w:lineRule="exact" w:before="0" w:after="0"/>
        <w:ind w:left="1040" w:right="0" w:hanging="721"/>
        <w:jc w:val="left"/>
        <w:rPr>
          <w:b/>
          <w:sz w:val="24"/>
        </w:rPr>
      </w:pPr>
      <w:bookmarkStart w:name="5.1.9 保留指令例外" w:id="292"/>
      <w:bookmarkEnd w:id="292"/>
      <w:r>
        <w:rPr/>
      </w:r>
      <w:bookmarkStart w:name="_bookmark100" w:id="293"/>
      <w:bookmarkEnd w:id="293"/>
      <w:r>
        <w:rPr/>
      </w:r>
      <w:bookmarkStart w:name="_bookmark100" w:id="294"/>
      <w:bookmarkEnd w:id="294"/>
      <w:r>
        <w:rPr>
          <w:b/>
          <w:color w:val="000009"/>
          <w:sz w:val="24"/>
        </w:rPr>
        <w:t>保留指令例外</w:t>
      </w:r>
    </w:p>
    <w:p>
      <w:pPr>
        <w:spacing w:line="348" w:lineRule="auto" w:before="128"/>
        <w:ind w:left="531" w:right="5738" w:firstLine="209"/>
        <w:jc w:val="left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color w:val="000009"/>
          <w:sz w:val="21"/>
        </w:rPr>
        <w:t>当执行一条未实现的指令时，触发保留指令例外。</w:t>
      </w:r>
      <w:bookmarkStart w:name="控制寄存器Cause的ExcCode域：" w:id="295"/>
      <w:bookmarkEnd w:id="295"/>
      <w:r>
        <w:rPr>
          <w:rFonts w:ascii="宋体" w:eastAsia="宋体" w:hint="eastAsia"/>
          <w:color w:val="000009"/>
          <w:sz w:val="21"/>
        </w:rPr>
      </w:r>
      <w:r>
        <w:rPr>
          <w:rFonts w:ascii="宋体" w:eastAsia="宋体" w:hint="eastAsia"/>
          <w:b/>
          <w:color w:val="000009"/>
          <w:sz w:val="21"/>
        </w:rPr>
        <w:t>控制寄存器 </w:t>
      </w:r>
      <w:r>
        <w:rPr>
          <w:b/>
          <w:color w:val="000009"/>
          <w:sz w:val="21"/>
        </w:rPr>
        <w:t>Cause </w:t>
      </w:r>
      <w:r>
        <w:rPr>
          <w:rFonts w:ascii="宋体" w:eastAsia="宋体" w:hint="eastAsia"/>
          <w:b/>
          <w:color w:val="000009"/>
          <w:sz w:val="21"/>
        </w:rPr>
        <w:t>的 </w:t>
      </w:r>
      <w:r>
        <w:rPr>
          <w:b/>
          <w:color w:val="000009"/>
          <w:sz w:val="21"/>
        </w:rPr>
        <w:t>ExcCode </w:t>
      </w:r>
      <w:r>
        <w:rPr>
          <w:rFonts w:ascii="宋体" w:eastAsia="宋体" w:hint="eastAsia"/>
          <w:b/>
          <w:color w:val="000009"/>
          <w:sz w:val="21"/>
        </w:rPr>
        <w:t>域：</w:t>
      </w:r>
    </w:p>
    <w:p>
      <w:pPr>
        <w:pStyle w:val="BodyText"/>
        <w:spacing w:before="12"/>
        <w:ind w:left="740"/>
      </w:pPr>
      <w:r>
        <w:rPr>
          <w:color w:val="000009"/>
        </w:rPr>
        <w:t>0x0a (RI)</w:t>
      </w:r>
    </w:p>
    <w:p>
      <w:pPr>
        <w:spacing w:line="348" w:lineRule="auto" w:before="136"/>
        <w:ind w:left="740" w:right="7409" w:hanging="210"/>
        <w:jc w:val="left"/>
        <w:rPr>
          <w:rFonts w:ascii="宋体" w:eastAsia="宋体" w:hint="eastAsia"/>
          <w:sz w:val="21"/>
        </w:rPr>
      </w:pPr>
      <w:bookmarkStart w:name="响应例外时的额外硬件状态更新：" w:id="296"/>
      <w:bookmarkEnd w:id="296"/>
      <w:r>
        <w:rPr/>
      </w:r>
      <w:r>
        <w:rPr>
          <w:rFonts w:ascii="宋体" w:eastAsia="宋体" w:hint="eastAsia"/>
          <w:b/>
          <w:color w:val="000009"/>
          <w:sz w:val="21"/>
        </w:rPr>
        <w:t>响应例外时的额外硬件状态更新： </w:t>
      </w:r>
      <w:r>
        <w:rPr>
          <w:rFonts w:ascii="宋体" w:eastAsia="宋体" w:hint="eastAsia"/>
          <w:color w:val="000009"/>
          <w:sz w:val="21"/>
        </w:rPr>
        <w:t>无</w:t>
      </w:r>
    </w:p>
    <w:p>
      <w:pPr>
        <w:pStyle w:val="BodyText"/>
        <w:spacing w:before="12"/>
        <w:rPr>
          <w:rFonts w:ascii="宋体"/>
          <w:sz w:val="25"/>
        </w:rPr>
      </w:pPr>
    </w:p>
    <w:p>
      <w:pPr>
        <w:pStyle w:val="ListParagraph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b/>
          <w:sz w:val="28"/>
        </w:rPr>
      </w:pPr>
      <w:bookmarkStart w:name="5.2 中断" w:id="297"/>
      <w:bookmarkEnd w:id="297"/>
      <w:r>
        <w:rPr/>
      </w:r>
      <w:bookmarkStart w:name="_bookmark101" w:id="298"/>
      <w:bookmarkEnd w:id="298"/>
      <w:r>
        <w:rPr/>
      </w:r>
      <w:bookmarkStart w:name="_bookmark101" w:id="299"/>
      <w:bookmarkEnd w:id="299"/>
      <w:r>
        <w:rPr>
          <w:b/>
          <w:color w:val="000009"/>
          <w:sz w:val="28"/>
        </w:rPr>
        <w:t>中断</w:t>
      </w:r>
    </w:p>
    <w:p>
      <w:pPr>
        <w:pStyle w:val="BodyText"/>
        <w:spacing w:before="254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本节描述的中断所涉及的范围包括硬件中断、软件中断和计时器中断。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906" w:footer="662" w:top="1100" w:bottom="860" w:left="400" w:right="400"/>
        </w:sectPr>
      </w:pPr>
    </w:p>
    <w:p>
      <w:pPr>
        <w:pStyle w:val="Heading3"/>
        <w:numPr>
          <w:ilvl w:val="2"/>
          <w:numId w:val="20"/>
        </w:numPr>
        <w:tabs>
          <w:tab w:pos="1041" w:val="left" w:leader="none"/>
        </w:tabs>
        <w:spacing w:line="240" w:lineRule="auto" w:before="0" w:after="0"/>
        <w:ind w:left="1040" w:right="0" w:hanging="721"/>
        <w:jc w:val="left"/>
        <w:rPr>
          <w:rFonts w:ascii="宋体" w:eastAsia="宋体" w:hint="eastAsia"/>
        </w:rPr>
      </w:pPr>
      <w:bookmarkStart w:name="5.2.1 中断响应的必要条件" w:id="300"/>
      <w:bookmarkEnd w:id="300"/>
      <w:r>
        <w:rPr>
          <w:b w:val="0"/>
        </w:rPr>
      </w:r>
      <w:bookmarkStart w:name="_bookmark102" w:id="301"/>
      <w:bookmarkEnd w:id="301"/>
      <w:r>
        <w:rPr>
          <w:b w:val="0"/>
        </w:rPr>
      </w:r>
      <w:bookmarkStart w:name="_bookmark102" w:id="302"/>
      <w:bookmarkEnd w:id="302"/>
      <w:r>
        <w:rPr>
          <w:rFonts w:ascii="宋体" w:eastAsia="宋体" w:hint="eastAsia"/>
          <w:color w:val="000009"/>
        </w:rPr>
        <w:t>中断响应的必要条件</w:t>
      </w:r>
    </w:p>
    <w:p>
      <w:pPr>
        <w:pStyle w:val="BodyText"/>
        <w:spacing w:before="125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处理器响应中断的必要条件是：</w:t>
      </w:r>
    </w:p>
    <w:p>
      <w:pPr>
        <w:pStyle w:val="ListParagraph"/>
        <w:numPr>
          <w:ilvl w:val="3"/>
          <w:numId w:val="20"/>
        </w:numPr>
        <w:tabs>
          <w:tab w:pos="1160" w:val="left" w:leader="none"/>
          <w:tab w:pos="1161" w:val="left" w:leader="none"/>
        </w:tabs>
        <w:spacing w:line="240" w:lineRule="auto" w:before="123" w:after="0"/>
        <w:ind w:left="1160" w:right="0" w:hanging="421"/>
        <w:jc w:val="left"/>
        <w:rPr>
          <w:sz w:val="21"/>
        </w:rPr>
      </w:pPr>
      <w:r>
        <w:rPr>
          <w:rFonts w:ascii="Times New Roman" w:hAnsi="Times New Roman" w:eastAsia="Times New Roman"/>
          <w:color w:val="000009"/>
          <w:sz w:val="21"/>
        </w:rPr>
        <w:t>Status.IE=1</w:t>
      </w:r>
      <w:r>
        <w:rPr>
          <w:color w:val="000009"/>
          <w:spacing w:val="-3"/>
          <w:sz w:val="21"/>
        </w:rPr>
        <w:t>，表示全局中断使能开启。</w:t>
      </w:r>
    </w:p>
    <w:p>
      <w:pPr>
        <w:pStyle w:val="ListParagraph"/>
        <w:numPr>
          <w:ilvl w:val="3"/>
          <w:numId w:val="20"/>
        </w:numPr>
        <w:tabs>
          <w:tab w:pos="1160" w:val="left" w:leader="none"/>
          <w:tab w:pos="1161" w:val="left" w:leader="none"/>
        </w:tabs>
        <w:spacing w:line="240" w:lineRule="auto" w:before="120" w:after="0"/>
        <w:ind w:left="1160" w:right="0" w:hanging="421"/>
        <w:jc w:val="left"/>
        <w:rPr>
          <w:sz w:val="21"/>
        </w:rPr>
      </w:pPr>
      <w:r>
        <w:rPr>
          <w:rFonts w:ascii="Times New Roman" w:hAnsi="Times New Roman" w:eastAsia="Times New Roman"/>
          <w:color w:val="000009"/>
          <w:sz w:val="21"/>
        </w:rPr>
        <w:t>Status.EXL=0</w:t>
      </w:r>
      <w:r>
        <w:rPr>
          <w:color w:val="000009"/>
          <w:spacing w:val="-3"/>
          <w:sz w:val="21"/>
        </w:rPr>
        <w:t>，表示没有例外正在处理。</w:t>
      </w:r>
    </w:p>
    <w:p>
      <w:pPr>
        <w:pStyle w:val="ListParagraph"/>
        <w:numPr>
          <w:ilvl w:val="3"/>
          <w:numId w:val="20"/>
        </w:numPr>
        <w:tabs>
          <w:tab w:pos="1160" w:val="left" w:leader="none"/>
          <w:tab w:pos="1161" w:val="left" w:leader="none"/>
        </w:tabs>
        <w:spacing w:line="240" w:lineRule="auto" w:before="122" w:after="0"/>
        <w:ind w:left="1160" w:right="0" w:hanging="421"/>
        <w:jc w:val="left"/>
        <w:rPr>
          <w:sz w:val="21"/>
        </w:rPr>
      </w:pPr>
      <w:r>
        <w:rPr>
          <w:color w:val="000009"/>
          <w:spacing w:val="-3"/>
          <w:sz w:val="21"/>
        </w:rPr>
        <w:t>某个中断源产生中断且该中断源未被屏蔽外，</w:t>
      </w:r>
    </w:p>
    <w:p>
      <w:pPr>
        <w:pStyle w:val="Heading3"/>
        <w:numPr>
          <w:ilvl w:val="2"/>
          <w:numId w:val="20"/>
        </w:numPr>
        <w:tabs>
          <w:tab w:pos="1041" w:val="left" w:leader="none"/>
        </w:tabs>
        <w:spacing w:line="240" w:lineRule="auto" w:before="118" w:after="0"/>
        <w:ind w:left="1040" w:right="0" w:hanging="721"/>
        <w:jc w:val="left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1" simplePos="0" relativeHeight="242330624">
            <wp:simplePos x="0" y="0"/>
            <wp:positionH relativeFrom="page">
              <wp:posOffset>327279</wp:posOffset>
            </wp:positionH>
            <wp:positionV relativeFrom="paragraph">
              <wp:posOffset>86232</wp:posOffset>
            </wp:positionV>
            <wp:extent cx="6864477" cy="6868668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5.2.2 中断模式" w:id="303"/>
      <w:bookmarkEnd w:id="303"/>
      <w:r>
        <w:rPr>
          <w:b w:val="0"/>
        </w:rPr>
      </w:r>
      <w:bookmarkStart w:name="_bookmark103" w:id="304"/>
      <w:bookmarkEnd w:id="304"/>
      <w:r>
        <w:rPr>
          <w:b w:val="0"/>
        </w:rPr>
      </w:r>
      <w:bookmarkStart w:name="_bookmark103" w:id="305"/>
      <w:bookmarkEnd w:id="305"/>
      <w:r>
        <w:rPr>
          <w:rFonts w:ascii="宋体" w:eastAsia="宋体" w:hint="eastAsia"/>
          <w:color w:val="000009"/>
        </w:rPr>
        <w:t>中断模式</w:t>
      </w:r>
    </w:p>
    <w:p>
      <w:pPr>
        <w:pStyle w:val="BodyText"/>
        <w:spacing w:before="128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处理器支持 </w:t>
      </w:r>
      <w:r>
        <w:rPr>
          <w:color w:val="000009"/>
        </w:rPr>
        <w:t>2 </w:t>
      </w:r>
      <w:r>
        <w:rPr>
          <w:rFonts w:ascii="宋体" w:eastAsia="宋体" w:hint="eastAsia"/>
          <w:color w:val="000009"/>
        </w:rPr>
        <w:t>个软件中断 </w:t>
      </w:r>
      <w:r>
        <w:rPr>
          <w:color w:val="000009"/>
        </w:rPr>
        <w:t>(SW0~SW1)</w:t>
      </w:r>
      <w:r>
        <w:rPr>
          <w:rFonts w:ascii="宋体" w:eastAsia="宋体" w:hint="eastAsia"/>
          <w:color w:val="000009"/>
        </w:rPr>
        <w:t>、</w:t>
      </w:r>
      <w:r>
        <w:rPr>
          <w:color w:val="000009"/>
        </w:rPr>
        <w:t>6 </w:t>
      </w:r>
      <w:r>
        <w:rPr>
          <w:rFonts w:ascii="宋体" w:eastAsia="宋体" w:hint="eastAsia"/>
          <w:color w:val="000009"/>
        </w:rPr>
        <w:t>个硬件中断 </w:t>
      </w:r>
      <w:r>
        <w:rPr>
          <w:color w:val="000009"/>
        </w:rPr>
        <w:t>(HW0~HW5)</w:t>
      </w:r>
      <w:r>
        <w:rPr>
          <w:rFonts w:ascii="宋体" w:eastAsia="宋体" w:hint="eastAsia"/>
          <w:color w:val="000009"/>
        </w:rPr>
        <w:t>和 </w:t>
      </w:r>
      <w:r>
        <w:rPr>
          <w:color w:val="000009"/>
        </w:rPr>
        <w:t>1 </w:t>
      </w:r>
      <w:r>
        <w:rPr>
          <w:rFonts w:ascii="宋体" w:eastAsia="宋体" w:hint="eastAsia"/>
          <w:color w:val="000009"/>
        </w:rPr>
        <w:t>个计时器中断。其中计时器中断复用</w:t>
      </w:r>
    </w:p>
    <w:p>
      <w:pPr>
        <w:pStyle w:val="BodyText"/>
        <w:spacing w:before="43"/>
        <w:ind w:left="320"/>
        <w:rPr>
          <w:rFonts w:ascii="宋体" w:eastAsia="宋体" w:hint="eastAsia"/>
        </w:rPr>
      </w:pPr>
      <w:r>
        <w:rPr>
          <w:color w:val="000009"/>
        </w:rPr>
        <w:t>HW5 </w:t>
      </w:r>
      <w:r>
        <w:rPr>
          <w:rFonts w:ascii="宋体" w:eastAsia="宋体" w:hint="eastAsia"/>
          <w:color w:val="000009"/>
        </w:rPr>
        <w:t>硬件中断。</w:t>
      </w:r>
    </w:p>
    <w:p>
      <w:pPr>
        <w:pStyle w:val="BodyText"/>
        <w:spacing w:line="278" w:lineRule="auto" w:before="123"/>
        <w:ind w:left="320" w:right="313" w:firstLine="420"/>
        <w:rPr>
          <w:rFonts w:ascii="宋体" w:eastAsia="宋体" w:hint="eastAsia"/>
        </w:rPr>
      </w:pPr>
      <w:r>
        <w:rPr>
          <w:rFonts w:ascii="宋体" w:eastAsia="宋体" w:hint="eastAsia"/>
          <w:color w:val="000009"/>
          <w:spacing w:val="-6"/>
        </w:rPr>
        <w:t>软件中断的中断源即为 </w:t>
      </w:r>
      <w:r>
        <w:rPr>
          <w:color w:val="000009"/>
        </w:rPr>
        <w:t>Cause.IP[1:0]</w:t>
      </w:r>
      <w:r>
        <w:rPr>
          <w:rFonts w:ascii="宋体" w:eastAsia="宋体" w:hint="eastAsia"/>
          <w:color w:val="000009"/>
          <w:spacing w:val="-6"/>
        </w:rPr>
        <w:t>两位，仅可以通过软件对 </w:t>
      </w:r>
      <w:r>
        <w:rPr>
          <w:color w:val="000009"/>
        </w:rPr>
        <w:t>Cause.IP[1:0]</w:t>
      </w:r>
      <w:r>
        <w:rPr>
          <w:rFonts w:ascii="宋体" w:eastAsia="宋体" w:hint="eastAsia"/>
          <w:color w:val="000009"/>
          <w:spacing w:val="-11"/>
        </w:rPr>
        <w:t>位写 </w:t>
      </w:r>
      <w:r>
        <w:rPr>
          <w:color w:val="000009"/>
        </w:rPr>
        <w:t>1 </w:t>
      </w:r>
      <w:r>
        <w:rPr>
          <w:rFonts w:ascii="宋体" w:eastAsia="宋体" w:hint="eastAsia"/>
          <w:color w:val="000009"/>
          <w:spacing w:val="-6"/>
        </w:rPr>
        <w:t>进行触发，软件写 </w:t>
      </w:r>
      <w:r>
        <w:rPr>
          <w:color w:val="000009"/>
        </w:rPr>
        <w:t>0 </w:t>
      </w:r>
      <w:r>
        <w:rPr>
          <w:rFonts w:ascii="宋体" w:eastAsia="宋体" w:hint="eastAsia"/>
          <w:color w:val="000009"/>
        </w:rPr>
        <w:t>进行清除。</w:t>
      </w:r>
    </w:p>
    <w:p>
      <w:pPr>
        <w:pStyle w:val="BodyText"/>
        <w:spacing w:line="278" w:lineRule="auto" w:before="76"/>
        <w:ind w:left="320" w:right="310" w:firstLine="420"/>
        <w:rPr>
          <w:rFonts w:ascii="宋体" w:eastAsia="宋体" w:hint="eastAsia"/>
        </w:rPr>
      </w:pPr>
      <w:r>
        <w:rPr>
          <w:rFonts w:ascii="宋体" w:eastAsia="宋体" w:hint="eastAsia"/>
          <w:color w:val="000009"/>
          <w:spacing w:val="-5"/>
        </w:rPr>
        <w:t>计时器中断的中断源记录在 </w:t>
      </w:r>
      <w:r>
        <w:rPr>
          <w:color w:val="000009"/>
        </w:rPr>
        <w:t>Cause.TI </w:t>
      </w:r>
      <w:r>
        <w:rPr>
          <w:rFonts w:ascii="宋体" w:eastAsia="宋体" w:hint="eastAsia"/>
          <w:color w:val="000009"/>
          <w:spacing w:val="-6"/>
        </w:rPr>
        <w:t>位中，在 </w:t>
      </w:r>
      <w:r>
        <w:rPr>
          <w:color w:val="000009"/>
        </w:rPr>
        <w:t>Count[31:0]</w:t>
      </w:r>
      <w:r>
        <w:rPr>
          <w:rFonts w:ascii="宋体" w:eastAsia="宋体" w:hint="eastAsia"/>
          <w:color w:val="000009"/>
          <w:spacing w:val="-10"/>
        </w:rPr>
        <w:t>等于 </w:t>
      </w:r>
      <w:r>
        <w:rPr>
          <w:color w:val="000009"/>
        </w:rPr>
        <w:t>Compare[31:0]</w:t>
      </w:r>
      <w:r>
        <w:rPr>
          <w:rFonts w:ascii="宋体" w:eastAsia="宋体" w:hint="eastAsia"/>
          <w:color w:val="000009"/>
          <w:spacing w:val="-6"/>
        </w:rPr>
        <w:t>的情况下由硬件置 </w:t>
      </w:r>
      <w:r>
        <w:rPr>
          <w:color w:val="000009"/>
        </w:rPr>
        <w:t>1</w:t>
      </w:r>
      <w:r>
        <w:rPr>
          <w:rFonts w:ascii="宋体" w:eastAsia="宋体" w:hint="eastAsia"/>
          <w:color w:val="000009"/>
          <w:spacing w:val="-2"/>
        </w:rPr>
        <w:t>，软件可通</w:t>
      </w:r>
      <w:r>
        <w:rPr>
          <w:rFonts w:ascii="宋体" w:eastAsia="宋体" w:hint="eastAsia"/>
          <w:color w:val="000009"/>
          <w:spacing w:val="24"/>
        </w:rPr>
        <w:t>过写</w:t>
      </w:r>
      <w:r>
        <w:rPr>
          <w:color w:val="000009"/>
        </w:rPr>
        <w:t>Compare </w:t>
      </w:r>
      <w:r>
        <w:rPr>
          <w:rFonts w:ascii="宋体" w:eastAsia="宋体" w:hint="eastAsia"/>
          <w:color w:val="000009"/>
          <w:spacing w:val="4"/>
        </w:rPr>
        <w:t>寄存器间接清除</w:t>
      </w:r>
      <w:r>
        <w:rPr>
          <w:color w:val="000009"/>
        </w:rPr>
        <w:t>Cause.TI </w:t>
      </w:r>
      <w:r>
        <w:rPr>
          <w:rFonts w:ascii="宋体" w:eastAsia="宋体" w:hint="eastAsia"/>
          <w:color w:val="000009"/>
          <w:spacing w:val="-3"/>
        </w:rPr>
        <w:t>位记录的中断。</w:t>
      </w:r>
    </w:p>
    <w:p>
      <w:pPr>
        <w:pStyle w:val="BodyText"/>
        <w:spacing w:line="278" w:lineRule="auto" w:before="80"/>
        <w:ind w:left="320" w:right="312" w:firstLine="42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硬件中断的中断源来自于处理器外部，由硬件逐拍采样处理器接口上的 </w:t>
      </w:r>
      <w:r>
        <w:rPr>
          <w:color w:val="000009"/>
        </w:rPr>
        <w:t>6 </w:t>
      </w:r>
      <w:r>
        <w:rPr>
          <w:rFonts w:ascii="宋体" w:eastAsia="宋体" w:hint="eastAsia"/>
          <w:color w:val="000009"/>
        </w:rPr>
        <w:t>个中断输入引脚，软件需要反向遍历系统的中断路由路径，清除终端设备或路由路径上的中断状态，以此来清除处理器的硬件中断。</w:t>
      </w:r>
    </w:p>
    <w:p>
      <w:pPr>
        <w:pStyle w:val="BodyText"/>
        <w:spacing w:before="76"/>
        <w:ind w:left="74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除全局中断使能外，每个中断源各自有一个中断屏蔽位。各中断请求生成关</w:t>
      </w:r>
      <w:hyperlink w:history="true" w:anchor="_bookmark104">
        <w:r>
          <w:rPr>
            <w:rFonts w:ascii="宋体" w:eastAsia="宋体" w:hint="eastAsia"/>
            <w:color w:val="000009"/>
          </w:rPr>
          <w:t>系如表 </w:t>
        </w:r>
        <w:r>
          <w:rPr>
            <w:color w:val="000009"/>
          </w:rPr>
          <w:t>5-2 </w:t>
        </w:r>
      </w:hyperlink>
      <w:r>
        <w:rPr>
          <w:rFonts w:ascii="宋体" w:eastAsia="宋体" w:hint="eastAsia"/>
          <w:color w:val="000009"/>
        </w:rPr>
        <w:t>所示。</w:t>
      </w:r>
    </w:p>
    <w:p>
      <w:pPr>
        <w:spacing w:before="122" w:after="21"/>
        <w:ind w:left="4293" w:right="0" w:firstLine="0"/>
        <w:jc w:val="left"/>
        <w:rPr>
          <w:rFonts w:ascii="宋体" w:eastAsia="宋体" w:hint="eastAsia"/>
          <w:b/>
          <w:sz w:val="21"/>
        </w:rPr>
      </w:pPr>
      <w:bookmarkStart w:name="_bookmark104" w:id="306"/>
      <w:bookmarkEnd w:id="306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5-2 </w:t>
      </w:r>
      <w:r>
        <w:rPr>
          <w:rFonts w:ascii="宋体" w:eastAsia="宋体" w:hint="eastAsia"/>
          <w:b/>
          <w:color w:val="000009"/>
          <w:sz w:val="21"/>
        </w:rPr>
        <w:t>各中断请求生成条件</w:t>
      </w:r>
    </w:p>
    <w:tbl>
      <w:tblPr>
        <w:tblW w:w="0" w:type="auto"/>
        <w:jc w:val="left"/>
        <w:tblInd w:w="1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5"/>
        <w:gridCol w:w="1457"/>
        <w:gridCol w:w="2693"/>
      </w:tblGrid>
      <w:tr>
        <w:trPr>
          <w:trHeight w:val="395" w:hRule="atLeast"/>
        </w:trPr>
        <w:tc>
          <w:tcPr>
            <w:tcW w:w="3265" w:type="dxa"/>
            <w:tcBorders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508" w:right="496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中断类型</w:t>
            </w:r>
          </w:p>
        </w:tc>
        <w:tc>
          <w:tcPr>
            <w:tcW w:w="1457" w:type="dxa"/>
            <w:tcBorders>
              <w:left w:val="single" w:sz="6" w:space="0" w:color="000000"/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388" w:right="384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中断源</w:t>
            </w:r>
          </w:p>
        </w:tc>
        <w:tc>
          <w:tcPr>
            <w:tcW w:w="269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42" w:right="43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中断请求生成</w:t>
            </w:r>
          </w:p>
        </w:tc>
      </w:tr>
      <w:tr>
        <w:trPr>
          <w:trHeight w:val="397" w:hRule="atLeast"/>
        </w:trPr>
        <w:tc>
          <w:tcPr>
            <w:tcW w:w="3265" w:type="dxa"/>
            <w:tcBorders>
              <w:top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510" w:right="496"/>
              <w:jc w:val="center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硬件中断 </w:t>
            </w:r>
            <w:r>
              <w:rPr>
                <w:color w:val="000009"/>
                <w:sz w:val="18"/>
              </w:rPr>
              <w:t>5 </w:t>
            </w:r>
            <w:r>
              <w:rPr>
                <w:rFonts w:ascii="宋体" w:eastAsia="宋体" w:hint="eastAsia"/>
                <w:color w:val="000009"/>
                <w:sz w:val="18"/>
              </w:rPr>
              <w:t>号、计时器中断</w:t>
            </w:r>
          </w:p>
        </w:tc>
        <w:tc>
          <w:tcPr>
            <w:tcW w:w="1457" w:type="dxa"/>
            <w:tcBorders>
              <w:top w:val="double" w:sz="1" w:space="0" w:color="000000"/>
              <w:left w:val="single" w:sz="6" w:space="0" w:color="000000"/>
            </w:tcBorders>
          </w:tcPr>
          <w:p>
            <w:pPr>
              <w:pStyle w:val="TableParagraph"/>
              <w:spacing w:before="90"/>
              <w:ind w:left="387" w:right="38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HW5</w:t>
            </w:r>
          </w:p>
        </w:tc>
        <w:tc>
          <w:tcPr>
            <w:tcW w:w="269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442" w:right="44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Cause.IP7 &amp; Status.IM7</w:t>
            </w:r>
          </w:p>
        </w:tc>
      </w:tr>
      <w:tr>
        <w:trPr>
          <w:trHeight w:val="397" w:hRule="atLeast"/>
        </w:trPr>
        <w:tc>
          <w:tcPr>
            <w:tcW w:w="3265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129"/>
              <w:ind w:left="1003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硬件中断 </w:t>
            </w:r>
            <w:r>
              <w:rPr>
                <w:color w:val="000009"/>
                <w:sz w:val="18"/>
              </w:rPr>
              <w:t>4~0 </w:t>
            </w:r>
            <w:r>
              <w:rPr>
                <w:rFonts w:ascii="宋体" w:eastAsia="宋体" w:hint="eastAsia"/>
                <w:color w:val="000009"/>
                <w:sz w:val="18"/>
              </w:rPr>
              <w:t>号</w:t>
            </w:r>
          </w:p>
        </w:tc>
        <w:tc>
          <w:tcPr>
            <w:tcW w:w="14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387" w:right="38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HW4</w:t>
            </w:r>
          </w:p>
        </w:tc>
        <w:tc>
          <w:tcPr>
            <w:tcW w:w="2693" w:type="dxa"/>
          </w:tcPr>
          <w:p>
            <w:pPr>
              <w:pStyle w:val="TableParagraph"/>
              <w:spacing w:before="91"/>
              <w:ind w:left="442" w:right="44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Cause.IP6 &amp; Status.IM6</w:t>
            </w:r>
          </w:p>
        </w:tc>
      </w:tr>
      <w:tr>
        <w:trPr>
          <w:trHeight w:val="395" w:hRule="atLeast"/>
        </w:trPr>
        <w:tc>
          <w:tcPr>
            <w:tcW w:w="326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387" w:right="38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HW3</w:t>
            </w:r>
          </w:p>
        </w:tc>
        <w:tc>
          <w:tcPr>
            <w:tcW w:w="2693" w:type="dxa"/>
          </w:tcPr>
          <w:p>
            <w:pPr>
              <w:pStyle w:val="TableParagraph"/>
              <w:spacing w:before="91"/>
              <w:ind w:left="442" w:right="44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Cause.IP5 &amp; Status.IM5</w:t>
            </w:r>
          </w:p>
        </w:tc>
      </w:tr>
      <w:tr>
        <w:trPr>
          <w:trHeight w:val="398" w:hRule="atLeast"/>
        </w:trPr>
        <w:tc>
          <w:tcPr>
            <w:tcW w:w="326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387" w:right="38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HW2</w:t>
            </w:r>
          </w:p>
        </w:tc>
        <w:tc>
          <w:tcPr>
            <w:tcW w:w="2693" w:type="dxa"/>
          </w:tcPr>
          <w:p>
            <w:pPr>
              <w:pStyle w:val="TableParagraph"/>
              <w:spacing w:before="91"/>
              <w:ind w:left="442" w:right="44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Cause.IP4 &amp; Status.IM4</w:t>
            </w:r>
          </w:p>
        </w:tc>
      </w:tr>
      <w:tr>
        <w:trPr>
          <w:trHeight w:val="397" w:hRule="atLeast"/>
        </w:trPr>
        <w:tc>
          <w:tcPr>
            <w:tcW w:w="326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387" w:right="38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HW1</w:t>
            </w:r>
          </w:p>
        </w:tc>
        <w:tc>
          <w:tcPr>
            <w:tcW w:w="2693" w:type="dxa"/>
          </w:tcPr>
          <w:p>
            <w:pPr>
              <w:pStyle w:val="TableParagraph"/>
              <w:spacing w:before="91"/>
              <w:ind w:left="442" w:right="44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Cause.IP3 &amp; Status.IM3</w:t>
            </w:r>
          </w:p>
        </w:tc>
      </w:tr>
      <w:tr>
        <w:trPr>
          <w:trHeight w:val="395" w:hRule="atLeast"/>
        </w:trPr>
        <w:tc>
          <w:tcPr>
            <w:tcW w:w="326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8"/>
              <w:ind w:left="387" w:right="38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HW0</w:t>
            </w:r>
          </w:p>
        </w:tc>
        <w:tc>
          <w:tcPr>
            <w:tcW w:w="2693" w:type="dxa"/>
          </w:tcPr>
          <w:p>
            <w:pPr>
              <w:pStyle w:val="TableParagraph"/>
              <w:spacing w:before="88"/>
              <w:ind w:left="442" w:right="44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Cause.IP2 &amp; Status.IM2</w:t>
            </w:r>
          </w:p>
        </w:tc>
      </w:tr>
      <w:tr>
        <w:trPr>
          <w:trHeight w:val="398" w:hRule="atLeast"/>
        </w:trPr>
        <w:tc>
          <w:tcPr>
            <w:tcW w:w="3265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宋体"/>
                <w:b/>
                <w:sz w:val="22"/>
              </w:rPr>
            </w:pPr>
          </w:p>
          <w:p>
            <w:pPr>
              <w:pStyle w:val="TableParagraph"/>
              <w:spacing w:before="0"/>
              <w:ind w:left="508" w:right="496"/>
              <w:jc w:val="center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软件中断</w:t>
            </w:r>
          </w:p>
        </w:tc>
        <w:tc>
          <w:tcPr>
            <w:tcW w:w="14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387" w:right="38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SW1</w:t>
            </w:r>
          </w:p>
        </w:tc>
        <w:tc>
          <w:tcPr>
            <w:tcW w:w="2693" w:type="dxa"/>
          </w:tcPr>
          <w:p>
            <w:pPr>
              <w:pStyle w:val="TableParagraph"/>
              <w:spacing w:before="91"/>
              <w:ind w:left="442" w:right="44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Cause.IP1 &amp; Status.IM1</w:t>
            </w:r>
          </w:p>
        </w:tc>
      </w:tr>
      <w:tr>
        <w:trPr>
          <w:trHeight w:val="395" w:hRule="atLeast"/>
        </w:trPr>
        <w:tc>
          <w:tcPr>
            <w:tcW w:w="3265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8"/>
              <w:ind w:left="387" w:right="38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SW0</w:t>
            </w:r>
          </w:p>
        </w:tc>
        <w:tc>
          <w:tcPr>
            <w:tcW w:w="2693" w:type="dxa"/>
          </w:tcPr>
          <w:p>
            <w:pPr>
              <w:pStyle w:val="TableParagraph"/>
              <w:spacing w:before="88"/>
              <w:ind w:left="442" w:right="44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Cause.IP0 &amp; Status.IM0</w:t>
            </w:r>
          </w:p>
        </w:tc>
      </w:tr>
    </w:tbl>
    <w:p>
      <w:pPr>
        <w:pStyle w:val="BodyText"/>
        <w:spacing w:line="278" w:lineRule="auto" w:before="102"/>
        <w:ind w:left="320" w:right="260" w:firstLine="42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所有中断采用相同的例外入口地址，中断例外处理程序需查询 </w:t>
      </w:r>
      <w:r>
        <w:rPr>
          <w:color w:val="000009"/>
        </w:rPr>
        <w:t>Cause.IP </w:t>
      </w:r>
      <w:r>
        <w:rPr>
          <w:rFonts w:ascii="宋体" w:eastAsia="宋体" w:hint="eastAsia"/>
          <w:color w:val="000009"/>
        </w:rPr>
        <w:t>以及 </w:t>
      </w:r>
      <w:r>
        <w:rPr>
          <w:color w:val="000009"/>
        </w:rPr>
        <w:t>Status.IM </w:t>
      </w:r>
      <w:r>
        <w:rPr>
          <w:rFonts w:ascii="宋体" w:eastAsia="宋体" w:hint="eastAsia"/>
          <w:color w:val="000009"/>
        </w:rPr>
        <w:t>以确定具体中断源。对于同时出现多个有效中断源的情况，软件可通过对查询次序调控来实现中断处理的优先级。</w:t>
      </w:r>
    </w:p>
    <w:p>
      <w:pPr>
        <w:pStyle w:val="BodyText"/>
        <w:spacing w:before="10"/>
        <w:rPr>
          <w:rFonts w:ascii="宋体"/>
          <w:sz w:val="29"/>
        </w:rPr>
      </w:pPr>
    </w:p>
    <w:p>
      <w:pPr>
        <w:pStyle w:val="Heading1"/>
        <w:numPr>
          <w:ilvl w:val="0"/>
          <w:numId w:val="8"/>
        </w:numPr>
        <w:tabs>
          <w:tab w:pos="752" w:val="left" w:leader="none"/>
          <w:tab w:pos="753" w:val="left" w:leader="none"/>
        </w:tabs>
        <w:spacing w:line="240" w:lineRule="auto" w:before="0" w:after="0"/>
        <w:ind w:left="752" w:right="0" w:hanging="433"/>
        <w:jc w:val="left"/>
      </w:pPr>
      <w:bookmarkStart w:name="6 系统控制寄存器" w:id="307"/>
      <w:bookmarkEnd w:id="307"/>
      <w:r>
        <w:rPr>
          <w:b w:val="0"/>
        </w:rPr>
      </w:r>
      <w:bookmarkStart w:name="_bookmark105" w:id="308"/>
      <w:bookmarkEnd w:id="308"/>
      <w:r>
        <w:rPr>
          <w:b w:val="0"/>
        </w:rPr>
      </w:r>
      <w:bookmarkStart w:name="_bookmark105" w:id="309"/>
      <w:bookmarkEnd w:id="309"/>
      <w:r>
        <w:rPr>
          <w:color w:val="000009"/>
        </w:rPr>
        <w:t>系统控制寄存器</w:t>
      </w:r>
    </w:p>
    <w:p>
      <w:pPr>
        <w:pStyle w:val="BodyText"/>
        <w:spacing w:before="4"/>
        <w:rPr>
          <w:rFonts w:ascii="宋体"/>
          <w:b/>
          <w:sz w:val="42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  <w:rPr>
          <w:rFonts w:ascii="宋体" w:eastAsia="宋体" w:hint="eastAsia"/>
        </w:rPr>
      </w:pPr>
      <w:bookmarkStart w:name="6.1 系统控制寄存器概览" w:id="310"/>
      <w:bookmarkEnd w:id="310"/>
      <w:r>
        <w:rPr>
          <w:b w:val="0"/>
        </w:rPr>
      </w:r>
      <w:bookmarkStart w:name="_bookmark106" w:id="311"/>
      <w:bookmarkEnd w:id="311"/>
      <w:r>
        <w:rPr>
          <w:b w:val="0"/>
        </w:rPr>
      </w:r>
      <w:bookmarkStart w:name="_bookmark106" w:id="312"/>
      <w:bookmarkEnd w:id="312"/>
      <w:r>
        <w:rPr>
          <w:rFonts w:ascii="宋体" w:eastAsia="宋体" w:hint="eastAsia"/>
          <w:color w:val="000009"/>
        </w:rPr>
        <w:t>系统控制寄存器概览</w:t>
      </w:r>
    </w:p>
    <w:p>
      <w:pPr>
        <w:spacing w:before="256" w:after="21"/>
        <w:ind w:left="36" w:right="34" w:firstLine="0"/>
        <w:jc w:val="center"/>
        <w:rPr>
          <w:rFonts w:ascii="宋体" w:eastAsia="宋体" w:hint="eastAsia"/>
          <w:b/>
          <w:sz w:val="21"/>
        </w:rPr>
      </w:pPr>
      <w:r>
        <w:rPr>
          <w:rFonts w:ascii="宋体" w:eastAsia="宋体" w:hint="eastAsia"/>
          <w:b/>
          <w:color w:val="000009"/>
          <w:sz w:val="21"/>
        </w:rPr>
        <w:t>系统控制寄存器一览表</w:t>
      </w:r>
    </w:p>
    <w:tbl>
      <w:tblPr>
        <w:tblW w:w="0" w:type="auto"/>
        <w:jc w:val="left"/>
        <w:tblInd w:w="1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710"/>
        <w:gridCol w:w="1843"/>
        <w:gridCol w:w="5103"/>
      </w:tblGrid>
      <w:tr>
        <w:trPr>
          <w:trHeight w:val="395" w:hRule="atLeast"/>
        </w:trPr>
        <w:tc>
          <w:tcPr>
            <w:tcW w:w="67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71"/>
              <w:ind w:left="119" w:right="1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09"/>
                <w:sz w:val="21"/>
              </w:rPr>
              <w:t>Reg</w:t>
            </w:r>
          </w:p>
        </w:tc>
        <w:tc>
          <w:tcPr>
            <w:tcW w:w="71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71"/>
              <w:ind w:left="146" w:right="14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09"/>
                <w:sz w:val="21"/>
              </w:rPr>
              <w:t>Sel.</w:t>
            </w:r>
          </w:p>
        </w:tc>
        <w:tc>
          <w:tcPr>
            <w:tcW w:w="184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394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寄存器名称</w:t>
            </w:r>
          </w:p>
        </w:tc>
        <w:tc>
          <w:tcPr>
            <w:tcW w:w="510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110" w:right="209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功能定义</w:t>
            </w:r>
          </w:p>
        </w:tc>
      </w:tr>
      <w:tr>
        <w:trPr>
          <w:trHeight w:val="397" w:hRule="atLeast"/>
        </w:trPr>
        <w:tc>
          <w:tcPr>
            <w:tcW w:w="674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8</w:t>
            </w:r>
          </w:p>
        </w:tc>
        <w:tc>
          <w:tcPr>
            <w:tcW w:w="71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184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108"/>
              <w:rPr>
                <w:sz w:val="18"/>
              </w:rPr>
            </w:pPr>
            <w:r>
              <w:rPr>
                <w:color w:val="000009"/>
                <w:sz w:val="18"/>
              </w:rPr>
              <w:t>BadVAddr</w:t>
            </w:r>
          </w:p>
        </w:tc>
        <w:tc>
          <w:tcPr>
            <w:tcW w:w="510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83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记录最新地址相关例外的出错地址</w:t>
            </w:r>
          </w:p>
        </w:tc>
      </w:tr>
      <w:tr>
        <w:trPr>
          <w:trHeight w:val="397" w:hRule="atLeast"/>
        </w:trPr>
        <w:tc>
          <w:tcPr>
            <w:tcW w:w="674" w:type="dxa"/>
          </w:tcPr>
          <w:p>
            <w:pPr>
              <w:pStyle w:val="TableParagraph"/>
              <w:spacing w:before="91"/>
              <w:ind w:left="119" w:right="107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12</w:t>
            </w:r>
          </w:p>
        </w:tc>
        <w:tc>
          <w:tcPr>
            <w:tcW w:w="710" w:type="dxa"/>
          </w:tcPr>
          <w:p>
            <w:pPr>
              <w:pStyle w:val="TableParagraph"/>
              <w:spacing w:before="91"/>
              <w:ind w:left="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1843" w:type="dxa"/>
          </w:tcPr>
          <w:p>
            <w:pPr>
              <w:pStyle w:val="TableParagraph"/>
              <w:spacing w:before="91"/>
              <w:ind w:left="108"/>
              <w:rPr>
                <w:sz w:val="18"/>
              </w:rPr>
            </w:pPr>
            <w:r>
              <w:rPr>
                <w:color w:val="000009"/>
                <w:sz w:val="18"/>
              </w:rPr>
              <w:t>Status</w:t>
            </w:r>
          </w:p>
        </w:tc>
        <w:tc>
          <w:tcPr>
            <w:tcW w:w="5103" w:type="dxa"/>
          </w:tcPr>
          <w:p>
            <w:pPr>
              <w:pStyle w:val="TableParagraph"/>
              <w:spacing w:before="81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处理器状态与控制寄存器</w:t>
            </w:r>
          </w:p>
        </w:tc>
      </w:tr>
      <w:tr>
        <w:trPr>
          <w:trHeight w:val="395" w:hRule="atLeast"/>
        </w:trPr>
        <w:tc>
          <w:tcPr>
            <w:tcW w:w="674" w:type="dxa"/>
          </w:tcPr>
          <w:p>
            <w:pPr>
              <w:pStyle w:val="TableParagraph"/>
              <w:spacing w:before="88"/>
              <w:ind w:left="119" w:right="107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13</w:t>
            </w:r>
          </w:p>
        </w:tc>
        <w:tc>
          <w:tcPr>
            <w:tcW w:w="710" w:type="dxa"/>
          </w:tcPr>
          <w:p>
            <w:pPr>
              <w:pStyle w:val="TableParagraph"/>
              <w:spacing w:before="88"/>
              <w:ind w:left="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1843" w:type="dxa"/>
          </w:tcPr>
          <w:p>
            <w:pPr>
              <w:pStyle w:val="TableParagraph"/>
              <w:spacing w:before="88"/>
              <w:ind w:left="108"/>
              <w:rPr>
                <w:sz w:val="18"/>
              </w:rPr>
            </w:pPr>
            <w:r>
              <w:rPr>
                <w:color w:val="000009"/>
                <w:sz w:val="18"/>
              </w:rPr>
              <w:t>Cause</w:t>
            </w:r>
          </w:p>
        </w:tc>
        <w:tc>
          <w:tcPr>
            <w:tcW w:w="5103" w:type="dxa"/>
          </w:tcPr>
          <w:p>
            <w:pPr>
              <w:pStyle w:val="TableParagraph"/>
              <w:spacing w:before="81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存放上一次例外原因</w:t>
            </w:r>
          </w:p>
        </w:tc>
      </w:tr>
      <w:tr>
        <w:trPr>
          <w:trHeight w:val="397" w:hRule="atLeast"/>
        </w:trPr>
        <w:tc>
          <w:tcPr>
            <w:tcW w:w="674" w:type="dxa"/>
          </w:tcPr>
          <w:p>
            <w:pPr>
              <w:pStyle w:val="TableParagraph"/>
              <w:spacing w:before="91"/>
              <w:ind w:left="119" w:right="107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14</w:t>
            </w:r>
          </w:p>
        </w:tc>
        <w:tc>
          <w:tcPr>
            <w:tcW w:w="710" w:type="dxa"/>
          </w:tcPr>
          <w:p>
            <w:pPr>
              <w:pStyle w:val="TableParagraph"/>
              <w:spacing w:before="91"/>
              <w:ind w:left="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1843" w:type="dxa"/>
          </w:tcPr>
          <w:p>
            <w:pPr>
              <w:pStyle w:val="TableParagraph"/>
              <w:spacing w:before="91"/>
              <w:ind w:left="108"/>
              <w:rPr>
                <w:sz w:val="18"/>
              </w:rPr>
            </w:pPr>
            <w:r>
              <w:rPr>
                <w:color w:val="000009"/>
                <w:sz w:val="18"/>
              </w:rPr>
              <w:t>EPC</w:t>
            </w:r>
          </w:p>
        </w:tc>
        <w:tc>
          <w:tcPr>
            <w:tcW w:w="5103" w:type="dxa"/>
          </w:tcPr>
          <w:p>
            <w:pPr>
              <w:pStyle w:val="TableParagraph"/>
              <w:spacing w:before="83"/>
              <w:ind w:left="109"/>
              <w:rPr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存放上一次发生例外指令的 </w:t>
            </w:r>
            <w:r>
              <w:rPr>
                <w:color w:val="000009"/>
                <w:sz w:val="18"/>
              </w:rPr>
              <w:t>PC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906" w:footer="662" w:top="1100" w:bottom="860" w:left="400" w:right="400"/>
        </w:sect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132" w:after="0"/>
        <w:ind w:left="896" w:right="0" w:hanging="577"/>
        <w:jc w:val="left"/>
      </w:pPr>
      <w:bookmarkStart w:name="6.2 BadVAddr寄存器 (CP0 Register 8, Select " w:id="313"/>
      <w:bookmarkEnd w:id="313"/>
      <w:r>
        <w:rPr>
          <w:b w:val="0"/>
        </w:rPr>
      </w:r>
      <w:bookmarkStart w:name="_bookmark107" w:id="314"/>
      <w:bookmarkEnd w:id="314"/>
      <w:r>
        <w:rPr>
          <w:b w:val="0"/>
        </w:rPr>
      </w:r>
      <w:bookmarkStart w:name="_bookmark107" w:id="315"/>
      <w:bookmarkEnd w:id="315"/>
      <w:r>
        <w:rPr>
          <w:color w:val="000009"/>
        </w:rPr>
        <w:t>B</w:t>
      </w:r>
      <w:r>
        <w:rPr>
          <w:color w:val="000009"/>
        </w:rPr>
        <w:t>adVAddr</w:t>
      </w:r>
      <w:r>
        <w:rPr>
          <w:color w:val="000009"/>
          <w:spacing w:val="-11"/>
        </w:rPr>
        <w:t> </w:t>
      </w:r>
      <w:r>
        <w:rPr>
          <w:rFonts w:ascii="宋体" w:eastAsia="宋体" w:hint="eastAsia"/>
          <w:color w:val="000009"/>
          <w:spacing w:val="-16"/>
        </w:rPr>
        <w:t>寄存器 </w:t>
      </w:r>
      <w:r>
        <w:rPr>
          <w:color w:val="000009"/>
        </w:rPr>
        <w:t>(CP0 Register</w:t>
      </w:r>
      <w:r>
        <w:rPr>
          <w:color w:val="000009"/>
          <w:spacing w:val="1"/>
        </w:rPr>
        <w:t> </w:t>
      </w:r>
      <w:r>
        <w:rPr>
          <w:color w:val="000009"/>
        </w:rPr>
        <w:t>8</w:t>
      </w:r>
      <w:r>
        <w:rPr>
          <w:color w:val="000009"/>
          <w:spacing w:val="-1"/>
        </w:rPr>
        <w:t>, </w:t>
      </w:r>
      <w:r>
        <w:rPr>
          <w:color w:val="000009"/>
        </w:rPr>
        <w:t>Select</w:t>
      </w:r>
      <w:r>
        <w:rPr>
          <w:color w:val="000009"/>
          <w:spacing w:val="-2"/>
        </w:rPr>
        <w:t> </w:t>
      </w:r>
      <w:r>
        <w:rPr>
          <w:color w:val="000009"/>
        </w:rPr>
        <w:t>0)</w:t>
      </w:r>
    </w:p>
    <w:p>
      <w:pPr>
        <w:pStyle w:val="BodyText"/>
        <w:spacing w:line="348" w:lineRule="auto" w:before="255"/>
        <w:ind w:left="740" w:right="2252"/>
        <w:rPr>
          <w:rFonts w:ascii="宋体" w:eastAsia="宋体" w:hint="eastAsia"/>
        </w:rPr>
      </w:pPr>
      <w:r>
        <w:rPr>
          <w:color w:val="000009"/>
        </w:rPr>
        <w:t>BadVAddr </w:t>
      </w:r>
      <w:r>
        <w:rPr>
          <w:rFonts w:ascii="宋体" w:eastAsia="宋体" w:hint="eastAsia"/>
          <w:color w:val="000009"/>
          <w:spacing w:val="-3"/>
        </w:rPr>
        <w:t>寄存器是一个只读寄存器，用于记录最近一次导致发生地址错例外的虚地</w:t>
      </w:r>
      <w:hyperlink w:history="true" w:anchor="_bookmark108">
        <w:r>
          <w:rPr>
            <w:rFonts w:ascii="宋体" w:eastAsia="宋体" w:hint="eastAsia"/>
            <w:color w:val="000009"/>
          </w:rPr>
          <w:t>址： </w:t>
        </w:r>
        <w:r>
          <w:rPr>
            <w:rFonts w:ascii="宋体" w:eastAsia="宋体" w:hint="eastAsia"/>
            <w:color w:val="000009"/>
            <w:spacing w:val="-26"/>
          </w:rPr>
          <w:t>图 </w:t>
        </w:r>
        <w:r>
          <w:rPr>
            <w:color w:val="000009"/>
          </w:rPr>
          <w:t>6-1 </w:t>
        </w:r>
      </w:hyperlink>
      <w:r>
        <w:rPr>
          <w:rFonts w:ascii="宋体" w:eastAsia="宋体" w:hint="eastAsia"/>
          <w:color w:val="000009"/>
          <w:spacing w:val="15"/>
        </w:rPr>
        <w:t>说明了</w:t>
      </w:r>
      <w:r>
        <w:rPr>
          <w:color w:val="000009"/>
        </w:rPr>
        <w:t>BadVAddr </w:t>
      </w:r>
      <w:r>
        <w:rPr>
          <w:rFonts w:ascii="宋体" w:eastAsia="宋体" w:hint="eastAsia"/>
          <w:color w:val="000009"/>
          <w:spacing w:val="-3"/>
        </w:rPr>
        <w:t>寄存器的格式；</w:t>
      </w:r>
      <w:hyperlink w:history="true" w:anchor="_bookmark109">
        <w:r>
          <w:rPr>
            <w:rFonts w:ascii="宋体" w:eastAsia="宋体" w:hint="eastAsia"/>
            <w:color w:val="000009"/>
            <w:spacing w:val="-27"/>
          </w:rPr>
          <w:t>表 </w:t>
        </w:r>
        <w:r>
          <w:rPr>
            <w:color w:val="000009"/>
          </w:rPr>
          <w:t>6-1 </w:t>
        </w:r>
      </w:hyperlink>
      <w:r>
        <w:rPr>
          <w:rFonts w:ascii="宋体" w:eastAsia="宋体" w:hint="eastAsia"/>
          <w:color w:val="000009"/>
          <w:spacing w:val="50"/>
        </w:rPr>
        <w:t>对</w:t>
      </w:r>
      <w:r>
        <w:rPr>
          <w:color w:val="000009"/>
        </w:rPr>
        <w:t>BadVAddr </w:t>
      </w:r>
      <w:r>
        <w:rPr>
          <w:rFonts w:ascii="宋体" w:eastAsia="宋体" w:hint="eastAsia"/>
          <w:color w:val="000009"/>
          <w:spacing w:val="-3"/>
        </w:rPr>
        <w:t>寄存器各域进行了描述。</w:t>
      </w:r>
    </w:p>
    <w:p>
      <w:pPr>
        <w:pStyle w:val="BodyText"/>
        <w:spacing w:before="6"/>
        <w:rPr>
          <w:rFonts w:ascii="宋体"/>
          <w:sz w:val="30"/>
        </w:rPr>
      </w:pPr>
    </w:p>
    <w:p>
      <w:pPr>
        <w:spacing w:before="0"/>
        <w:ind w:left="36" w:right="34" w:firstLine="0"/>
        <w:jc w:val="center"/>
        <w:rPr>
          <w:rFonts w:ascii="宋体" w:eastAsia="宋体" w:hint="eastAsia"/>
          <w:b/>
          <w:sz w:val="21"/>
        </w:rPr>
      </w:pPr>
      <w:r>
        <w:rPr/>
        <w:pict>
          <v:group style="position:absolute;margin-left:25.77pt;margin-top:4.670010pt;width:540.550pt;height:540.85pt;mso-position-horizontal-relative:page;mso-position-vertical-relative:paragraph;z-index:-260982784" coordorigin="515,93" coordsize="10811,10817">
            <v:shape style="position:absolute;left:515;top:93;width:10811;height:10817" type="#_x0000_t75" stroked="false">
              <v:imagedata r:id="rId6" o:title=""/>
            </v:shape>
            <v:rect style="position:absolute;left:960;top:572;width:10;height:10" filled="true" fillcolor="#000000" stroked="false">
              <v:fill type="solid"/>
            </v:rect>
            <v:line style="position:absolute" from="970,577" to="1268,577" stroked="true" strokeweight=".48001pt" strokecolor="#000000">
              <v:stroke dashstyle="solid"/>
            </v:line>
            <v:rect style="position:absolute;left:1267;top:572;width:10;height:10" filled="true" fillcolor="#000000" stroked="false">
              <v:fill type="solid"/>
            </v:rect>
            <v:line style="position:absolute" from="1277,577" to="1577,577" stroked="true" strokeweight=".48001pt" strokecolor="#000000">
              <v:stroke dashstyle="solid"/>
            </v:line>
            <v:rect style="position:absolute;left:1577;top:572;width:10;height:10" filled="true" fillcolor="#000000" stroked="false">
              <v:fill type="solid"/>
            </v:rect>
            <v:line style="position:absolute" from="1587,577" to="1887,577" stroked="true" strokeweight=".48001pt" strokecolor="#000000">
              <v:stroke dashstyle="solid"/>
            </v:line>
            <v:rect style="position:absolute;left:1886;top:572;width:10;height:10" filled="true" fillcolor="#000000" stroked="false">
              <v:fill type="solid"/>
            </v:rect>
            <v:line style="position:absolute" from="1896,577" to="2201,577" stroked="true" strokeweight=".48001pt" strokecolor="#000000">
              <v:stroke dashstyle="solid"/>
            </v:line>
            <v:rect style="position:absolute;left:2201;top:572;width:10;height:10" filled="true" fillcolor="#000000" stroked="false">
              <v:fill type="solid"/>
            </v:rect>
            <v:line style="position:absolute" from="2211,577" to="2513,577" stroked="true" strokeweight=".48001pt" strokecolor="#000000">
              <v:stroke dashstyle="solid"/>
            </v:line>
            <v:rect style="position:absolute;left:2513;top:572;width:10;height:10" filled="true" fillcolor="#000000" stroked="false">
              <v:fill type="solid"/>
            </v:rect>
            <v:line style="position:absolute" from="2523,577" to="2825,577" stroked="true" strokeweight=".48001pt" strokecolor="#000000">
              <v:stroke dashstyle="solid"/>
            </v:line>
            <v:rect style="position:absolute;left:2825;top:572;width:10;height:10" filled="true" fillcolor="#000000" stroked="false">
              <v:fill type="solid"/>
            </v:rect>
            <v:line style="position:absolute" from="2835,577" to="3137,577" stroked="true" strokeweight=".48001pt" strokecolor="#000000">
              <v:stroke dashstyle="solid"/>
            </v:line>
            <v:rect style="position:absolute;left:3137;top:572;width:10;height:10" filled="true" fillcolor="#000000" stroked="false">
              <v:fill type="solid"/>
            </v:rect>
            <v:line style="position:absolute" from="3147,577" to="3450,577" stroked="true" strokeweight=".48001pt" strokecolor="#000000">
              <v:stroke dashstyle="solid"/>
            </v:line>
            <v:rect style="position:absolute;left:3449;top:572;width:10;height:10" filled="true" fillcolor="#000000" stroked="false">
              <v:fill type="solid"/>
            </v:rect>
            <v:line style="position:absolute" from="3459,577" to="3762,577" stroked="true" strokeweight=".48001pt" strokecolor="#000000">
              <v:stroke dashstyle="solid"/>
            </v:line>
            <v:rect style="position:absolute;left:3761;top:572;width:10;height:10" filled="true" fillcolor="#000000" stroked="false">
              <v:fill type="solid"/>
            </v:rect>
            <v:line style="position:absolute" from="3771,577" to="4076,577" stroked="true" strokeweight=".48001pt" strokecolor="#000000">
              <v:stroke dashstyle="solid"/>
            </v:line>
            <v:rect style="position:absolute;left:4076;top:572;width:10;height:10" filled="true" fillcolor="#000000" stroked="false">
              <v:fill type="solid"/>
            </v:rect>
            <v:line style="position:absolute" from="4086,577" to="4388,577" stroked="true" strokeweight=".48001pt" strokecolor="#000000">
              <v:stroke dashstyle="solid"/>
            </v:line>
            <v:rect style="position:absolute;left:4388;top:572;width:10;height:10" filled="true" fillcolor="#000000" stroked="false">
              <v:fill type="solid"/>
            </v:rect>
            <v:line style="position:absolute" from="4398,577" to="4700,577" stroked="true" strokeweight=".48001pt" strokecolor="#000000">
              <v:stroke dashstyle="solid"/>
            </v:line>
            <v:rect style="position:absolute;left:4700;top:572;width:10;height:10" filled="true" fillcolor="#000000" stroked="false">
              <v:fill type="solid"/>
            </v:rect>
            <v:line style="position:absolute" from="4710,577" to="5012,577" stroked="true" strokeweight=".48001pt" strokecolor="#000000">
              <v:stroke dashstyle="solid"/>
            </v:line>
            <v:rect style="position:absolute;left:5012;top:572;width:10;height:10" filled="true" fillcolor="#000000" stroked="false">
              <v:fill type="solid"/>
            </v:rect>
            <v:line style="position:absolute" from="5022,577" to="5324,577" stroked="true" strokeweight=".48001pt" strokecolor="#000000">
              <v:stroke dashstyle="solid"/>
            </v:line>
            <v:rect style="position:absolute;left:5324;top:572;width:10;height:10" filled="true" fillcolor="#000000" stroked="false">
              <v:fill type="solid"/>
            </v:rect>
            <v:line style="position:absolute" from="5334,577" to="5637,577" stroked="true" strokeweight=".48001pt" strokecolor="#000000">
              <v:stroke dashstyle="solid"/>
            </v:line>
            <v:rect style="position:absolute;left:5636;top:572;width:10;height:10" filled="true" fillcolor="#000000" stroked="false">
              <v:fill type="solid"/>
            </v:rect>
            <v:line style="position:absolute" from="5646,577" to="5949,577" stroked="true" strokeweight=".48001pt" strokecolor="#000000">
              <v:stroke dashstyle="solid"/>
            </v:line>
            <v:rect style="position:absolute;left:5948;top:572;width:10;height:10" filled="true" fillcolor="#000000" stroked="false">
              <v:fill type="solid"/>
            </v:rect>
            <v:line style="position:absolute" from="5958,577" to="6261,577" stroked="true" strokeweight=".48001pt" strokecolor="#000000">
              <v:stroke dashstyle="solid"/>
            </v:line>
            <v:rect style="position:absolute;left:6260;top:572;width:10;height:10" filled="true" fillcolor="#000000" stroked="false">
              <v:fill type="solid"/>
            </v:rect>
            <v:line style="position:absolute" from="6270,577" to="6573,577" stroked="true" strokeweight=".48001pt" strokecolor="#000000">
              <v:stroke dashstyle="solid"/>
            </v:line>
            <v:rect style="position:absolute;left:6572;top:572;width:10;height:10" filled="true" fillcolor="#000000" stroked="false">
              <v:fill type="solid"/>
            </v:rect>
            <v:line style="position:absolute" from="6582,577" to="6885,577" stroked="true" strokeweight=".48001pt" strokecolor="#000000">
              <v:stroke dashstyle="solid"/>
            </v:line>
            <v:rect style="position:absolute;left:6884;top:572;width:10;height:10" filled="true" fillcolor="#000000" stroked="false">
              <v:fill type="solid"/>
            </v:rect>
            <v:line style="position:absolute" from="6894,577" to="7199,577" stroked="true" strokeweight=".48001pt" strokecolor="#000000">
              <v:stroke dashstyle="solid"/>
            </v:line>
            <v:rect style="position:absolute;left:7199;top:572;width:10;height:10" filled="true" fillcolor="#000000" stroked="false">
              <v:fill type="solid"/>
            </v:rect>
            <v:line style="position:absolute" from="7209,577" to="7511,577" stroked="true" strokeweight=".48001pt" strokecolor="#000000">
              <v:stroke dashstyle="solid"/>
            </v:line>
            <v:rect style="position:absolute;left:7511;top:572;width:10;height:10" filled="true" fillcolor="#000000" stroked="false">
              <v:fill type="solid"/>
            </v:rect>
            <v:line style="position:absolute" from="7521,577" to="7823,577" stroked="true" strokeweight=".48001pt" strokecolor="#000000">
              <v:stroke dashstyle="solid"/>
            </v:line>
            <v:rect style="position:absolute;left:7823;top:572;width:10;height:10" filled="true" fillcolor="#000000" stroked="false">
              <v:fill type="solid"/>
            </v:rect>
            <v:line style="position:absolute" from="7833,577" to="8136,577" stroked="true" strokeweight=".48001pt" strokecolor="#000000">
              <v:stroke dashstyle="solid"/>
            </v:line>
            <v:rect style="position:absolute;left:8135;top:572;width:10;height:10" filled="true" fillcolor="#000000" stroked="false">
              <v:fill type="solid"/>
            </v:rect>
            <v:line style="position:absolute" from="8145,577" to="8448,577" stroked="true" strokeweight=".48001pt" strokecolor="#000000">
              <v:stroke dashstyle="solid"/>
            </v:line>
            <v:rect style="position:absolute;left:8447;top:572;width:10;height:10" filled="true" fillcolor="#000000" stroked="false">
              <v:fill type="solid"/>
            </v:rect>
            <v:line style="position:absolute" from="8457,577" to="8760,577" stroked="true" strokeweight=".48001pt" strokecolor="#000000">
              <v:stroke dashstyle="solid"/>
            </v:line>
            <v:rect style="position:absolute;left:8759;top:572;width:10;height:10" filled="true" fillcolor="#000000" stroked="false">
              <v:fill type="solid"/>
            </v:rect>
            <v:line style="position:absolute" from="8769,577" to="9074,577" stroked="true" strokeweight=".48001pt" strokecolor="#000000">
              <v:stroke dashstyle="solid"/>
            </v:line>
            <v:rect style="position:absolute;left:9074;top:572;width:10;height:10" filled="true" fillcolor="#000000" stroked="false">
              <v:fill type="solid"/>
            </v:rect>
            <v:line style="position:absolute" from="9084,577" to="9386,577" stroked="true" strokeweight=".48001pt" strokecolor="#000000">
              <v:stroke dashstyle="solid"/>
            </v:line>
            <v:rect style="position:absolute;left:9386;top:572;width:10;height:10" filled="true" fillcolor="#000000" stroked="false">
              <v:fill type="solid"/>
            </v:rect>
            <v:line style="position:absolute" from="9396,577" to="9698,577" stroked="true" strokeweight=".48001pt" strokecolor="#000000">
              <v:stroke dashstyle="solid"/>
            </v:line>
            <v:rect style="position:absolute;left:9698;top:572;width:10;height:10" filled="true" fillcolor="#000000" stroked="false">
              <v:fill type="solid"/>
            </v:rect>
            <v:line style="position:absolute" from="9708,577" to="10010,577" stroked="true" strokeweight=".48001pt" strokecolor="#000000">
              <v:stroke dashstyle="solid"/>
            </v:line>
            <v:rect style="position:absolute;left:10010;top:572;width:10;height:10" filled="true" fillcolor="#000000" stroked="false">
              <v:fill type="solid"/>
            </v:rect>
            <v:line style="position:absolute" from="10020,577" to="10322,577" stroked="true" strokeweight=".48001pt" strokecolor="#000000">
              <v:stroke dashstyle="solid"/>
            </v:line>
            <v:rect style="position:absolute;left:10322;top:572;width:10;height:10" filled="true" fillcolor="#000000" stroked="false">
              <v:fill type="solid"/>
            </v:rect>
            <v:line style="position:absolute" from="10332,577" to="10639,577" stroked="true" strokeweight=".48001pt" strokecolor="#000000">
              <v:stroke dashstyle="solid"/>
            </v:line>
            <v:rect style="position:absolute;left:10639;top:572;width:10;height:10" filled="true" fillcolor="#000000" stroked="false">
              <v:fill type="solid"/>
            </v:rect>
            <v:line style="position:absolute" from="10649,577" to="10949,577" stroked="true" strokeweight=".48001pt" strokecolor="#000000">
              <v:stroke dashstyle="solid"/>
            </v:line>
            <v:line style="position:absolute" from="955,572" to="955,875" stroked="true" strokeweight=".48pt" strokecolor="#000000">
              <v:stroke dashstyle="solid"/>
            </v:line>
            <v:line style="position:absolute" from="960,870" to="10949,870" stroked="true" strokeweight=".48001pt" strokecolor="#000000">
              <v:stroke dashstyle="solid"/>
            </v:line>
            <v:line style="position:absolute" from="10954,572" to="10954,875" stroked="true" strokeweight=".47998pt" strokecolor="#000000">
              <v:stroke dashstyle="solid"/>
            </v:line>
            <v:rect style="position:absolute;left:960;top:6441;width:10;height:10" filled="true" fillcolor="#000000" stroked="false">
              <v:fill type="solid"/>
            </v:rect>
            <v:line style="position:absolute" from="970,6446" to="1268,6446" stroked="true" strokeweight=".48001pt" strokecolor="#000000">
              <v:stroke dashstyle="solid"/>
            </v:line>
            <v:rect style="position:absolute;left:1267;top:6441;width:10;height:10" filled="true" fillcolor="#000000" stroked="false">
              <v:fill type="solid"/>
            </v:rect>
            <v:line style="position:absolute" from="1277,6446" to="1577,6446" stroked="true" strokeweight=".48001pt" strokecolor="#000000">
              <v:stroke dashstyle="solid"/>
            </v:line>
            <v:rect style="position:absolute;left:1577;top:6441;width:10;height:10" filled="true" fillcolor="#000000" stroked="false">
              <v:fill type="solid"/>
            </v:rect>
            <v:line style="position:absolute" from="1587,6446" to="1887,6446" stroked="true" strokeweight=".48001pt" strokecolor="#000000">
              <v:stroke dashstyle="solid"/>
            </v:line>
            <v:rect style="position:absolute;left:1886;top:6441;width:10;height:10" filled="true" fillcolor="#000000" stroked="false">
              <v:fill type="solid"/>
            </v:rect>
            <v:line style="position:absolute" from="1896,6446" to="2201,6446" stroked="true" strokeweight=".48001pt" strokecolor="#000000">
              <v:stroke dashstyle="solid"/>
            </v:line>
            <v:rect style="position:absolute;left:2201;top:6441;width:10;height:10" filled="true" fillcolor="#000000" stroked="false">
              <v:fill type="solid"/>
            </v:rect>
            <v:line style="position:absolute" from="2211,6446" to="2513,6446" stroked="true" strokeweight=".48001pt" strokecolor="#000000">
              <v:stroke dashstyle="solid"/>
            </v:line>
            <v:rect style="position:absolute;left:2513;top:6441;width:10;height:10" filled="true" fillcolor="#000000" stroked="false">
              <v:fill type="solid"/>
            </v:rect>
            <v:line style="position:absolute" from="2523,6446" to="2825,6446" stroked="true" strokeweight=".48001pt" strokecolor="#000000">
              <v:stroke dashstyle="solid"/>
            </v:line>
            <v:rect style="position:absolute;left:2825;top:6441;width:10;height:10" filled="true" fillcolor="#000000" stroked="false">
              <v:fill type="solid"/>
            </v:rect>
            <v:line style="position:absolute" from="2835,6446" to="3137,6446" stroked="true" strokeweight=".48001pt" strokecolor="#000000">
              <v:stroke dashstyle="solid"/>
            </v:line>
            <v:rect style="position:absolute;left:3137;top:6441;width:10;height:10" filled="true" fillcolor="#000000" stroked="false">
              <v:fill type="solid"/>
            </v:rect>
            <v:line style="position:absolute" from="3147,6446" to="3450,6446" stroked="true" strokeweight=".48001pt" strokecolor="#000000">
              <v:stroke dashstyle="solid"/>
            </v:line>
            <v:rect style="position:absolute;left:3449;top:6441;width:10;height:10" filled="true" fillcolor="#000000" stroked="false">
              <v:fill type="solid"/>
            </v:rect>
            <v:line style="position:absolute" from="3459,6446" to="3762,6446" stroked="true" strokeweight=".48001pt" strokecolor="#000000">
              <v:stroke dashstyle="solid"/>
            </v:line>
            <v:rect style="position:absolute;left:3761;top:6441;width:10;height:10" filled="true" fillcolor="#000000" stroked="false">
              <v:fill type="solid"/>
            </v:rect>
            <v:line style="position:absolute" from="3771,6446" to="4076,6446" stroked="true" strokeweight=".48001pt" strokecolor="#000000">
              <v:stroke dashstyle="solid"/>
            </v:line>
            <v:rect style="position:absolute;left:4076;top:6441;width:10;height:10" filled="true" fillcolor="#000000" stroked="false">
              <v:fill type="solid"/>
            </v:rect>
            <v:line style="position:absolute" from="4086,6446" to="4388,6446" stroked="true" strokeweight=".48001pt" strokecolor="#000000">
              <v:stroke dashstyle="solid"/>
            </v:line>
            <v:rect style="position:absolute;left:4388;top:6441;width:10;height:10" filled="true" fillcolor="#000000" stroked="false">
              <v:fill type="solid"/>
            </v:rect>
            <v:line style="position:absolute" from="4398,6446" to="4700,6446" stroked="true" strokeweight=".48001pt" strokecolor="#000000">
              <v:stroke dashstyle="solid"/>
            </v:line>
            <v:rect style="position:absolute;left:4700;top:6441;width:10;height:10" filled="true" fillcolor="#000000" stroked="false">
              <v:fill type="solid"/>
            </v:rect>
            <v:line style="position:absolute" from="4710,6446" to="5012,6446" stroked="true" strokeweight=".48001pt" strokecolor="#000000">
              <v:stroke dashstyle="solid"/>
            </v:line>
            <v:rect style="position:absolute;left:5012;top:6441;width:10;height:10" filled="true" fillcolor="#000000" stroked="false">
              <v:fill type="solid"/>
            </v:rect>
            <v:line style="position:absolute" from="5022,6446" to="5324,6446" stroked="true" strokeweight=".48001pt" strokecolor="#000000">
              <v:stroke dashstyle="solid"/>
            </v:line>
            <v:rect style="position:absolute;left:5324;top:6441;width:10;height:10" filled="true" fillcolor="#000000" stroked="false">
              <v:fill type="solid"/>
            </v:rect>
            <v:line style="position:absolute" from="5334,6446" to="5637,6446" stroked="true" strokeweight=".48001pt" strokecolor="#000000">
              <v:stroke dashstyle="solid"/>
            </v:line>
            <v:rect style="position:absolute;left:5636;top:6441;width:10;height:10" filled="true" fillcolor="#000000" stroked="false">
              <v:fill type="solid"/>
            </v:rect>
            <v:line style="position:absolute" from="5646,6446" to="5949,6446" stroked="true" strokeweight=".48001pt" strokecolor="#000000">
              <v:stroke dashstyle="solid"/>
            </v:line>
            <v:rect style="position:absolute;left:5948;top:6441;width:10;height:10" filled="true" fillcolor="#000000" stroked="false">
              <v:fill type="solid"/>
            </v:rect>
            <v:line style="position:absolute" from="5958,6446" to="6261,6446" stroked="true" strokeweight=".48001pt" strokecolor="#000000">
              <v:stroke dashstyle="solid"/>
            </v:line>
            <v:rect style="position:absolute;left:6260;top:6441;width:10;height:10" filled="true" fillcolor="#000000" stroked="false">
              <v:fill type="solid"/>
            </v:rect>
            <v:line style="position:absolute" from="6270,6446" to="6573,6446" stroked="true" strokeweight=".48001pt" strokecolor="#000000">
              <v:stroke dashstyle="solid"/>
            </v:line>
            <v:rect style="position:absolute;left:6572;top:6441;width:10;height:10" filled="true" fillcolor="#000000" stroked="false">
              <v:fill type="solid"/>
            </v:rect>
            <v:line style="position:absolute" from="6582,6446" to="6885,6446" stroked="true" strokeweight=".48001pt" strokecolor="#000000">
              <v:stroke dashstyle="solid"/>
            </v:line>
            <v:rect style="position:absolute;left:6884;top:6441;width:10;height:10" filled="true" fillcolor="#000000" stroked="false">
              <v:fill type="solid"/>
            </v:rect>
            <v:line style="position:absolute" from="6894,6446" to="7199,6446" stroked="true" strokeweight=".48001pt" strokecolor="#000000">
              <v:stroke dashstyle="solid"/>
            </v:line>
            <v:rect style="position:absolute;left:7199;top:6441;width:10;height:10" filled="true" fillcolor="#000000" stroked="false">
              <v:fill type="solid"/>
            </v:rect>
            <v:line style="position:absolute" from="7209,6446" to="7511,6446" stroked="true" strokeweight=".48001pt" strokecolor="#000000">
              <v:stroke dashstyle="solid"/>
            </v:line>
            <v:rect style="position:absolute;left:7511;top:6441;width:10;height:10" filled="true" fillcolor="#000000" stroked="false">
              <v:fill type="solid"/>
            </v:rect>
            <v:line style="position:absolute" from="7521,6446" to="7823,6446" stroked="true" strokeweight=".48001pt" strokecolor="#000000">
              <v:stroke dashstyle="solid"/>
            </v:line>
            <v:rect style="position:absolute;left:7823;top:6441;width:10;height:10" filled="true" fillcolor="#000000" stroked="false">
              <v:fill type="solid"/>
            </v:rect>
            <v:line style="position:absolute" from="7833,6446" to="8136,6446" stroked="true" strokeweight=".48001pt" strokecolor="#000000">
              <v:stroke dashstyle="solid"/>
            </v:line>
            <v:rect style="position:absolute;left:8135;top:6441;width:10;height:10" filled="true" fillcolor="#000000" stroked="false">
              <v:fill type="solid"/>
            </v:rect>
            <v:line style="position:absolute" from="8145,6446" to="8448,6446" stroked="true" strokeweight=".48001pt" strokecolor="#000000">
              <v:stroke dashstyle="solid"/>
            </v:line>
            <v:rect style="position:absolute;left:8447;top:6441;width:10;height:10" filled="true" fillcolor="#000000" stroked="false">
              <v:fill type="solid"/>
            </v:rect>
            <v:line style="position:absolute" from="8457,6446" to="8760,6446" stroked="true" strokeweight=".48001pt" strokecolor="#000000">
              <v:stroke dashstyle="solid"/>
            </v:line>
            <v:rect style="position:absolute;left:8759;top:6441;width:10;height:10" filled="true" fillcolor="#000000" stroked="false">
              <v:fill type="solid"/>
            </v:rect>
            <v:line style="position:absolute" from="8769,6446" to="9074,6446" stroked="true" strokeweight=".48001pt" strokecolor="#000000">
              <v:stroke dashstyle="solid"/>
            </v:line>
            <v:rect style="position:absolute;left:9074;top:6441;width:10;height:10" filled="true" fillcolor="#000000" stroked="false">
              <v:fill type="solid"/>
            </v:rect>
            <v:line style="position:absolute" from="9084,6446" to="9386,6446" stroked="true" strokeweight=".48001pt" strokecolor="#000000">
              <v:stroke dashstyle="solid"/>
            </v:line>
            <v:rect style="position:absolute;left:9386;top:6441;width:10;height:10" filled="true" fillcolor="#000000" stroked="false">
              <v:fill type="solid"/>
            </v:rect>
            <v:line style="position:absolute" from="9396,6446" to="9698,6446" stroked="true" strokeweight=".48001pt" strokecolor="#000000">
              <v:stroke dashstyle="solid"/>
            </v:line>
            <v:rect style="position:absolute;left:9698;top:6441;width:10;height:10" filled="true" fillcolor="#000000" stroked="false">
              <v:fill type="solid"/>
            </v:rect>
            <v:line style="position:absolute" from="9708,6446" to="10010,6446" stroked="true" strokeweight=".48001pt" strokecolor="#000000">
              <v:stroke dashstyle="solid"/>
            </v:line>
            <v:rect style="position:absolute;left:10010;top:6441;width:10;height:10" filled="true" fillcolor="#000000" stroked="false">
              <v:fill type="solid"/>
            </v:rect>
            <v:line style="position:absolute" from="10020,6446" to="10322,6446" stroked="true" strokeweight=".48001pt" strokecolor="#000000">
              <v:stroke dashstyle="solid"/>
            </v:line>
            <v:rect style="position:absolute;left:10322;top:6441;width:10;height:10" filled="true" fillcolor="#000000" stroked="false">
              <v:fill type="solid"/>
            </v:rect>
            <v:line style="position:absolute" from="10332,6446" to="10639,6446" stroked="true" strokeweight=".48001pt" strokecolor="#000000">
              <v:stroke dashstyle="solid"/>
            </v:line>
            <v:rect style="position:absolute;left:10639;top:6441;width:10;height:10" filled="true" fillcolor="#000000" stroked="false">
              <v:fill type="solid"/>
            </v:rect>
            <v:line style="position:absolute" from="10649,6446" to="10949,6446" stroked="true" strokeweight=".48001pt" strokecolor="#000000">
              <v:stroke dashstyle="solid"/>
            </v:line>
            <v:line style="position:absolute" from="955,6441" to="955,6744" stroked="true" strokeweight=".48pt" strokecolor="#000000">
              <v:stroke dashstyle="solid"/>
            </v:line>
            <v:line style="position:absolute" from="960,6739" to="10949,6739" stroked="true" strokeweight=".47998pt" strokecolor="#000000">
              <v:stroke dashstyle="solid"/>
            </v:line>
            <v:line style="position:absolute" from="10954,6441" to="10954,6744" stroked="true" strokeweight=".47998pt" strokecolor="#000000">
              <v:stroke dashstyle="solid"/>
            </v:line>
            <w10:wrap type="none"/>
          </v:group>
        </w:pict>
      </w:r>
      <w:bookmarkStart w:name="_bookmark108" w:id="316"/>
      <w:bookmarkEnd w:id="316"/>
      <w:r>
        <w:rPr/>
      </w:r>
      <w:r>
        <w:rPr>
          <w:rFonts w:ascii="宋体" w:eastAsia="宋体" w:hint="eastAsia"/>
          <w:b/>
          <w:color w:val="000009"/>
          <w:sz w:val="21"/>
        </w:rPr>
        <w:t>图 </w:t>
      </w:r>
      <w:r>
        <w:rPr>
          <w:rFonts w:ascii="Arial" w:eastAsia="Arial"/>
          <w:b/>
          <w:color w:val="000009"/>
          <w:sz w:val="21"/>
        </w:rPr>
        <w:t>6-1 BadVAddr </w:t>
      </w:r>
      <w:r>
        <w:rPr>
          <w:rFonts w:ascii="宋体" w:eastAsia="宋体" w:hint="eastAsia"/>
          <w:b/>
          <w:color w:val="000009"/>
          <w:sz w:val="21"/>
        </w:rPr>
        <w:t>寄存器格式</w:t>
      </w:r>
    </w:p>
    <w:p>
      <w:pPr>
        <w:tabs>
          <w:tab w:pos="9715" w:val="left" w:leader="none"/>
        </w:tabs>
        <w:spacing w:before="174"/>
        <w:ind w:left="0" w:right="30" w:firstLine="0"/>
        <w:jc w:val="center"/>
        <w:rPr>
          <w:rFonts w:ascii="Arial"/>
          <w:sz w:val="11"/>
        </w:rPr>
      </w:pPr>
      <w:r>
        <w:rPr>
          <w:rFonts w:ascii="Arial"/>
          <w:color w:val="000009"/>
          <w:sz w:val="11"/>
        </w:rPr>
        <w:t>31</w:t>
        <w:tab/>
        <w:t>0</w:t>
      </w:r>
    </w:p>
    <w:p>
      <w:pPr>
        <w:spacing w:before="46"/>
        <w:ind w:left="34" w:right="34" w:firstLine="0"/>
        <w:jc w:val="center"/>
        <w:rPr>
          <w:sz w:val="18"/>
        </w:rPr>
      </w:pPr>
      <w:r>
        <w:rPr>
          <w:color w:val="000009"/>
          <w:sz w:val="18"/>
        </w:rPr>
        <w:t>BadVAddr</w:t>
      </w:r>
    </w:p>
    <w:p>
      <w:pPr>
        <w:pStyle w:val="BodyText"/>
        <w:spacing w:before="7"/>
        <w:rPr>
          <w:sz w:val="26"/>
        </w:rPr>
      </w:pPr>
    </w:p>
    <w:p>
      <w:pPr>
        <w:spacing w:before="81" w:after="21"/>
        <w:ind w:left="36" w:right="34" w:firstLine="0"/>
        <w:jc w:val="center"/>
        <w:rPr>
          <w:rFonts w:ascii="宋体" w:eastAsia="宋体" w:hint="eastAsia"/>
          <w:b/>
          <w:sz w:val="21"/>
        </w:rPr>
      </w:pPr>
      <w:bookmarkStart w:name="_bookmark109" w:id="317"/>
      <w:bookmarkEnd w:id="317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6-1 BadVAddr </w:t>
      </w:r>
      <w:r>
        <w:rPr>
          <w:rFonts w:ascii="宋体" w:eastAsia="宋体" w:hint="eastAsia"/>
          <w:b/>
          <w:color w:val="000009"/>
          <w:sz w:val="21"/>
        </w:rPr>
        <w:t>寄存器域描述</w:t>
      </w: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708"/>
        <w:gridCol w:w="6522"/>
        <w:gridCol w:w="708"/>
        <w:gridCol w:w="924"/>
      </w:tblGrid>
      <w:tr>
        <w:trPr>
          <w:trHeight w:val="397" w:hRule="atLeast"/>
        </w:trPr>
        <w:tc>
          <w:tcPr>
            <w:tcW w:w="110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32" w:right="12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域名称</w:t>
            </w:r>
          </w:p>
        </w:tc>
        <w:tc>
          <w:tcPr>
            <w:tcW w:w="70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7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w w:val="100"/>
                <w:sz w:val="21"/>
              </w:rPr>
              <w:t>位</w:t>
            </w:r>
          </w:p>
        </w:tc>
        <w:tc>
          <w:tcPr>
            <w:tcW w:w="652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820" w:right="280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功能描述</w:t>
            </w:r>
          </w:p>
        </w:tc>
        <w:tc>
          <w:tcPr>
            <w:tcW w:w="70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92" w:right="84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读</w:t>
            </w:r>
            <w:r>
              <w:rPr>
                <w:rFonts w:ascii="Arial" w:eastAsia="Arial"/>
                <w:b/>
                <w:color w:val="000009"/>
                <w:sz w:val="21"/>
              </w:rPr>
              <w:t>/</w:t>
            </w:r>
            <w:r>
              <w:rPr>
                <w:rFonts w:ascii="宋体" w:eastAsia="宋体" w:hint="eastAsia"/>
                <w:b/>
                <w:color w:val="000009"/>
                <w:sz w:val="21"/>
              </w:rPr>
              <w:t>写</w:t>
            </w:r>
          </w:p>
        </w:tc>
        <w:tc>
          <w:tcPr>
            <w:tcW w:w="92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23" w:right="115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复位值</w:t>
            </w:r>
          </w:p>
        </w:tc>
      </w:tr>
      <w:tr>
        <w:trPr>
          <w:trHeight w:val="398" w:hRule="atLeast"/>
        </w:trPr>
        <w:tc>
          <w:tcPr>
            <w:tcW w:w="1102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136" w:right="125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BadVAddr</w:t>
            </w:r>
          </w:p>
        </w:tc>
        <w:tc>
          <w:tcPr>
            <w:tcW w:w="708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91" w:right="8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31..0</w:t>
            </w:r>
          </w:p>
        </w:tc>
        <w:tc>
          <w:tcPr>
            <w:tcW w:w="6522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出错的虚地址。</w:t>
            </w:r>
          </w:p>
        </w:tc>
        <w:tc>
          <w:tcPr>
            <w:tcW w:w="708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8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</w:t>
            </w:r>
          </w:p>
        </w:tc>
        <w:tc>
          <w:tcPr>
            <w:tcW w:w="924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81"/>
              <w:ind w:left="11"/>
              <w:jc w:val="center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无</w:t>
            </w:r>
          </w:p>
        </w:tc>
      </w:tr>
    </w:tbl>
    <w:p>
      <w:pPr>
        <w:pStyle w:val="BodyText"/>
        <w:rPr>
          <w:rFonts w:ascii="宋体"/>
          <w:b/>
          <w:sz w:val="24"/>
        </w:rPr>
      </w:pPr>
    </w:p>
    <w:p>
      <w:pPr>
        <w:pStyle w:val="BodyText"/>
        <w:spacing w:before="1"/>
        <w:rPr>
          <w:rFonts w:ascii="宋体"/>
          <w:b/>
          <w:sz w:val="34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</w:pPr>
      <w:bookmarkStart w:name="6.3 Count 寄存器 (CP0 Register 9, Select 0)" w:id="318"/>
      <w:bookmarkEnd w:id="318"/>
      <w:r>
        <w:rPr>
          <w:b w:val="0"/>
        </w:rPr>
      </w:r>
      <w:bookmarkStart w:name="_bookmark110" w:id="319"/>
      <w:bookmarkEnd w:id="319"/>
      <w:r>
        <w:rPr>
          <w:b w:val="0"/>
        </w:rPr>
      </w:r>
      <w:bookmarkStart w:name="_bookmark110" w:id="320"/>
      <w:bookmarkEnd w:id="320"/>
      <w:r>
        <w:rPr>
          <w:color w:val="000009"/>
        </w:rPr>
        <w:t>C</w:t>
      </w:r>
      <w:r>
        <w:rPr>
          <w:color w:val="000009"/>
        </w:rPr>
        <w:t>ount </w:t>
      </w:r>
      <w:r>
        <w:rPr>
          <w:rFonts w:ascii="宋体" w:eastAsia="宋体" w:hint="eastAsia"/>
          <w:color w:val="000009"/>
          <w:spacing w:val="-16"/>
        </w:rPr>
        <w:t>寄存器 </w:t>
      </w:r>
      <w:r>
        <w:rPr>
          <w:color w:val="000009"/>
        </w:rPr>
        <w:t>(CP0</w:t>
      </w:r>
      <w:r>
        <w:rPr>
          <w:color w:val="000009"/>
          <w:spacing w:val="-2"/>
        </w:rPr>
        <w:t> </w:t>
      </w:r>
      <w:r>
        <w:rPr>
          <w:color w:val="000009"/>
        </w:rPr>
        <w:t>Register</w:t>
      </w:r>
      <w:r>
        <w:rPr>
          <w:color w:val="000009"/>
          <w:spacing w:val="1"/>
        </w:rPr>
        <w:t> </w:t>
      </w:r>
      <w:r>
        <w:rPr>
          <w:color w:val="000009"/>
        </w:rPr>
        <w:t>9, Select</w:t>
      </w:r>
      <w:r>
        <w:rPr>
          <w:color w:val="000009"/>
          <w:spacing w:val="-2"/>
        </w:rPr>
        <w:t> </w:t>
      </w:r>
      <w:r>
        <w:rPr>
          <w:color w:val="000009"/>
        </w:rPr>
        <w:t>0)</w:t>
      </w:r>
    </w:p>
    <w:p>
      <w:pPr>
        <w:pStyle w:val="BodyText"/>
        <w:spacing w:line="278" w:lineRule="auto" w:before="254"/>
        <w:ind w:left="320" w:right="310" w:firstLine="420"/>
        <w:jc w:val="both"/>
        <w:rPr>
          <w:rFonts w:ascii="宋体" w:eastAsia="宋体" w:hint="eastAsia"/>
        </w:rPr>
      </w:pPr>
      <w:r>
        <w:rPr>
          <w:color w:val="000009"/>
        </w:rPr>
        <w:t>Count </w:t>
      </w:r>
      <w:r>
        <w:rPr>
          <w:rFonts w:ascii="宋体" w:eastAsia="宋体" w:hint="eastAsia"/>
          <w:color w:val="000009"/>
          <w:spacing w:val="-7"/>
        </w:rPr>
        <w:t>寄存器与 </w:t>
      </w:r>
      <w:r>
        <w:rPr>
          <w:color w:val="000009"/>
        </w:rPr>
        <w:t>Compare </w:t>
      </w:r>
      <w:r>
        <w:rPr>
          <w:rFonts w:ascii="宋体" w:eastAsia="宋体" w:hint="eastAsia"/>
          <w:color w:val="000009"/>
          <w:spacing w:val="-3"/>
        </w:rPr>
        <w:t>寄存器配合在一起，用于实现一个处理器内部的高精度定时器及定时中断。该计时器</w:t>
      </w:r>
      <w:r>
        <w:rPr>
          <w:rFonts w:ascii="宋体" w:eastAsia="宋体" w:hint="eastAsia"/>
          <w:color w:val="000009"/>
          <w:spacing w:val="-4"/>
        </w:rPr>
        <w:t>自增 </w:t>
      </w:r>
      <w:r>
        <w:rPr>
          <w:color w:val="000009"/>
        </w:rPr>
        <w:t>1 </w:t>
      </w:r>
      <w:r>
        <w:rPr>
          <w:rFonts w:ascii="宋体" w:eastAsia="宋体" w:hint="eastAsia"/>
          <w:color w:val="000009"/>
          <w:spacing w:val="-4"/>
        </w:rPr>
        <w:t>的频率是处理器核流水线时钟的频率的 </w:t>
      </w:r>
      <w:r>
        <w:rPr>
          <w:color w:val="000009"/>
        </w:rPr>
        <w:t>1/2</w:t>
      </w:r>
      <w:r>
        <w:rPr>
          <w:rFonts w:ascii="宋体" w:eastAsia="宋体" w:hint="eastAsia"/>
          <w:color w:val="000009"/>
          <w:spacing w:val="-3"/>
        </w:rPr>
        <w:t>。在执行过程中，处理器核流水线时钟频率可能被动态调整，因</w:t>
      </w:r>
      <w:r>
        <w:rPr>
          <w:rFonts w:ascii="宋体" w:eastAsia="宋体" w:hint="eastAsia"/>
          <w:color w:val="000009"/>
          <w:spacing w:val="-28"/>
        </w:rPr>
        <w:t>此 </w:t>
      </w:r>
      <w:r>
        <w:rPr>
          <w:color w:val="000009"/>
        </w:rPr>
        <w:t>Count </w:t>
      </w:r>
      <w:r>
        <w:rPr>
          <w:rFonts w:ascii="宋体" w:eastAsia="宋体" w:hint="eastAsia"/>
          <w:color w:val="000009"/>
          <w:spacing w:val="-3"/>
        </w:rPr>
        <w:t>的自增频率也随之变化。</w:t>
      </w:r>
    </w:p>
    <w:p>
      <w:pPr>
        <w:pStyle w:val="BodyText"/>
        <w:spacing w:line="348" w:lineRule="auto" w:before="79"/>
        <w:ind w:left="740" w:right="1770"/>
        <w:jc w:val="both"/>
        <w:rPr>
          <w:rFonts w:ascii="宋体" w:eastAsia="宋体" w:hint="eastAsia"/>
        </w:rPr>
      </w:pPr>
      <w:r>
        <w:rPr>
          <w:rFonts w:ascii="宋体" w:eastAsia="宋体" w:hint="eastAsia"/>
          <w:color w:val="000009"/>
          <w:spacing w:val="-1"/>
        </w:rPr>
        <w:t>为完成某些功能或诊断目的，软件可以配置</w:t>
      </w:r>
      <w:r>
        <w:rPr>
          <w:color w:val="000009"/>
        </w:rPr>
        <w:t>Count </w:t>
      </w:r>
      <w:r>
        <w:rPr>
          <w:rFonts w:ascii="宋体" w:eastAsia="宋体" w:hint="eastAsia"/>
          <w:color w:val="000009"/>
          <w:spacing w:val="-3"/>
        </w:rPr>
        <w:t>寄存器，例如计时器的复位、同步等操作</w:t>
      </w:r>
      <w:hyperlink w:history="true" w:anchor="_bookmark111">
        <w:r>
          <w:rPr>
            <w:rFonts w:ascii="宋体" w:eastAsia="宋体" w:hint="eastAsia"/>
            <w:color w:val="000009"/>
          </w:rPr>
          <w:t>。</w:t>
        </w:r>
        <w:r>
          <w:rPr>
            <w:rFonts w:ascii="宋体" w:eastAsia="宋体" w:hint="eastAsia"/>
            <w:color w:val="000009"/>
            <w:spacing w:val="-27"/>
          </w:rPr>
          <w:t>图 </w:t>
        </w:r>
        <w:r>
          <w:rPr>
            <w:color w:val="000009"/>
          </w:rPr>
          <w:t>6-2 </w:t>
        </w:r>
      </w:hyperlink>
      <w:r>
        <w:rPr>
          <w:rFonts w:ascii="宋体" w:eastAsia="宋体" w:hint="eastAsia"/>
          <w:color w:val="000009"/>
          <w:spacing w:val="15"/>
        </w:rPr>
        <w:t>说明了</w:t>
      </w:r>
      <w:r>
        <w:rPr>
          <w:color w:val="000009"/>
        </w:rPr>
        <w:t>Count </w:t>
      </w:r>
      <w:r>
        <w:rPr>
          <w:rFonts w:ascii="宋体" w:eastAsia="宋体" w:hint="eastAsia"/>
          <w:color w:val="000009"/>
          <w:spacing w:val="-3"/>
        </w:rPr>
        <w:t>寄存器的格式；</w:t>
      </w:r>
      <w:hyperlink w:history="true" w:anchor="_bookmark112">
        <w:r>
          <w:rPr>
            <w:rFonts w:ascii="宋体" w:eastAsia="宋体" w:hint="eastAsia"/>
            <w:color w:val="000009"/>
            <w:spacing w:val="-27"/>
          </w:rPr>
          <w:t>表 </w:t>
        </w:r>
        <w:r>
          <w:rPr>
            <w:color w:val="000009"/>
          </w:rPr>
          <w:t>6-2 </w:t>
        </w:r>
      </w:hyperlink>
      <w:r>
        <w:rPr>
          <w:rFonts w:ascii="宋体" w:eastAsia="宋体" w:hint="eastAsia"/>
          <w:color w:val="000009"/>
          <w:spacing w:val="50"/>
        </w:rPr>
        <w:t>对</w:t>
      </w:r>
      <w:r>
        <w:rPr>
          <w:color w:val="000009"/>
        </w:rPr>
        <w:t>Count </w:t>
      </w:r>
      <w:r>
        <w:rPr>
          <w:rFonts w:ascii="宋体" w:eastAsia="宋体" w:hint="eastAsia"/>
          <w:color w:val="000009"/>
          <w:spacing w:val="-3"/>
        </w:rPr>
        <w:t>寄存器各域进行了描述。</w:t>
      </w:r>
    </w:p>
    <w:p>
      <w:pPr>
        <w:pStyle w:val="BodyText"/>
        <w:rPr>
          <w:rFonts w:ascii="宋体"/>
          <w:sz w:val="29"/>
        </w:rPr>
      </w:pPr>
    </w:p>
    <w:p>
      <w:pPr>
        <w:spacing w:before="0"/>
        <w:ind w:left="36" w:right="34" w:firstLine="0"/>
        <w:jc w:val="center"/>
        <w:rPr>
          <w:rFonts w:ascii="宋体" w:eastAsia="宋体" w:hint="eastAsia"/>
          <w:b/>
          <w:sz w:val="21"/>
        </w:rPr>
      </w:pPr>
      <w:bookmarkStart w:name="_bookmark111" w:id="321"/>
      <w:bookmarkEnd w:id="321"/>
      <w:r>
        <w:rPr/>
      </w:r>
      <w:r>
        <w:rPr>
          <w:rFonts w:ascii="宋体" w:eastAsia="宋体" w:hint="eastAsia"/>
          <w:b/>
          <w:color w:val="000009"/>
          <w:sz w:val="21"/>
        </w:rPr>
        <w:t>图 </w:t>
      </w:r>
      <w:r>
        <w:rPr>
          <w:rFonts w:ascii="Arial" w:eastAsia="Arial"/>
          <w:b/>
          <w:color w:val="000009"/>
          <w:sz w:val="21"/>
        </w:rPr>
        <w:t>6-2 Count </w:t>
      </w:r>
      <w:r>
        <w:rPr>
          <w:rFonts w:ascii="宋体" w:eastAsia="宋体" w:hint="eastAsia"/>
          <w:b/>
          <w:color w:val="000009"/>
          <w:sz w:val="21"/>
        </w:rPr>
        <w:t>寄存器格式</w:t>
      </w:r>
    </w:p>
    <w:p>
      <w:pPr>
        <w:tabs>
          <w:tab w:pos="9715" w:val="left" w:leader="none"/>
        </w:tabs>
        <w:spacing w:before="174"/>
        <w:ind w:left="0" w:right="30" w:firstLine="0"/>
        <w:jc w:val="center"/>
        <w:rPr>
          <w:rFonts w:ascii="Arial"/>
          <w:sz w:val="11"/>
        </w:rPr>
      </w:pPr>
      <w:r>
        <w:rPr>
          <w:rFonts w:ascii="Arial"/>
          <w:color w:val="000009"/>
          <w:sz w:val="11"/>
        </w:rPr>
        <w:t>31</w:t>
        <w:tab/>
        <w:t>0</w:t>
      </w:r>
    </w:p>
    <w:p>
      <w:pPr>
        <w:spacing w:before="46"/>
        <w:ind w:left="34" w:right="34" w:firstLine="0"/>
        <w:jc w:val="center"/>
        <w:rPr>
          <w:sz w:val="18"/>
        </w:rPr>
      </w:pPr>
      <w:r>
        <w:rPr>
          <w:color w:val="000009"/>
          <w:sz w:val="18"/>
        </w:rPr>
        <w:t>Count</w:t>
      </w:r>
    </w:p>
    <w:p>
      <w:pPr>
        <w:pStyle w:val="BodyText"/>
        <w:spacing w:before="7"/>
        <w:rPr>
          <w:sz w:val="26"/>
        </w:rPr>
      </w:pPr>
    </w:p>
    <w:p>
      <w:pPr>
        <w:spacing w:before="82" w:after="20"/>
        <w:ind w:left="34" w:right="34" w:firstLine="0"/>
        <w:jc w:val="center"/>
        <w:rPr>
          <w:rFonts w:ascii="宋体" w:eastAsia="宋体" w:hint="eastAsia"/>
          <w:b/>
          <w:sz w:val="21"/>
        </w:rPr>
      </w:pPr>
      <w:bookmarkStart w:name="_bookmark112" w:id="322"/>
      <w:bookmarkEnd w:id="322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6-2 Count </w:t>
      </w:r>
      <w:r>
        <w:rPr>
          <w:rFonts w:ascii="宋体" w:eastAsia="宋体" w:hint="eastAsia"/>
          <w:b/>
          <w:color w:val="000009"/>
          <w:sz w:val="21"/>
        </w:rPr>
        <w:t>寄存器域描述</w:t>
      </w: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707"/>
        <w:gridCol w:w="6663"/>
        <w:gridCol w:w="707"/>
        <w:gridCol w:w="923"/>
      </w:tblGrid>
      <w:tr>
        <w:trPr>
          <w:trHeight w:val="397" w:hRule="atLeast"/>
        </w:trPr>
        <w:tc>
          <w:tcPr>
            <w:tcW w:w="96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28" w:right="11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域名称</w:t>
            </w:r>
          </w:p>
        </w:tc>
        <w:tc>
          <w:tcPr>
            <w:tcW w:w="70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9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w w:val="100"/>
                <w:sz w:val="21"/>
              </w:rPr>
              <w:t>位</w:t>
            </w:r>
          </w:p>
        </w:tc>
        <w:tc>
          <w:tcPr>
            <w:tcW w:w="666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891" w:right="287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功能描述</w:t>
            </w:r>
          </w:p>
        </w:tc>
        <w:tc>
          <w:tcPr>
            <w:tcW w:w="70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95" w:right="82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读</w:t>
            </w:r>
            <w:r>
              <w:rPr>
                <w:rFonts w:ascii="Arial" w:eastAsia="Arial"/>
                <w:b/>
                <w:color w:val="000009"/>
                <w:sz w:val="21"/>
              </w:rPr>
              <w:t>/</w:t>
            </w:r>
            <w:r>
              <w:rPr>
                <w:rFonts w:ascii="宋体" w:eastAsia="宋体" w:hint="eastAsia"/>
                <w:b/>
                <w:color w:val="000009"/>
                <w:sz w:val="21"/>
              </w:rPr>
              <w:t>写</w:t>
            </w:r>
          </w:p>
        </w:tc>
        <w:tc>
          <w:tcPr>
            <w:tcW w:w="92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27" w:right="112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复位值</w:t>
            </w:r>
          </w:p>
        </w:tc>
      </w:tr>
      <w:tr>
        <w:trPr>
          <w:trHeight w:val="397" w:hRule="atLeast"/>
        </w:trPr>
        <w:tc>
          <w:tcPr>
            <w:tcW w:w="96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128" w:right="11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Count</w:t>
            </w:r>
          </w:p>
        </w:tc>
        <w:tc>
          <w:tcPr>
            <w:tcW w:w="70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91" w:right="8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31..0</w:t>
            </w:r>
          </w:p>
        </w:tc>
        <w:tc>
          <w:tcPr>
            <w:tcW w:w="666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81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内部计数器。</w:t>
            </w:r>
          </w:p>
        </w:tc>
        <w:tc>
          <w:tcPr>
            <w:tcW w:w="70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94" w:right="8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R/W</w:t>
            </w:r>
          </w:p>
        </w:tc>
        <w:tc>
          <w:tcPr>
            <w:tcW w:w="92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81"/>
              <w:ind w:left="18"/>
              <w:jc w:val="center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无</w:t>
            </w:r>
          </w:p>
        </w:tc>
      </w:tr>
    </w:tbl>
    <w:p>
      <w:pPr>
        <w:pStyle w:val="BodyText"/>
        <w:rPr>
          <w:rFonts w:ascii="宋体"/>
          <w:b/>
          <w:sz w:val="24"/>
        </w:rPr>
      </w:pPr>
    </w:p>
    <w:p>
      <w:pPr>
        <w:pStyle w:val="BodyText"/>
        <w:spacing w:before="2"/>
        <w:rPr>
          <w:rFonts w:ascii="宋体"/>
          <w:b/>
          <w:sz w:val="34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</w:pPr>
      <w:bookmarkStart w:name="6.4 Compare寄存器 (CP0 Register 11, Select " w:id="323"/>
      <w:bookmarkEnd w:id="323"/>
      <w:r>
        <w:rPr>
          <w:b w:val="0"/>
        </w:rPr>
      </w:r>
      <w:bookmarkStart w:name="_bookmark113" w:id="324"/>
      <w:bookmarkEnd w:id="324"/>
      <w:r>
        <w:rPr>
          <w:b w:val="0"/>
        </w:rPr>
      </w:r>
      <w:bookmarkStart w:name="_bookmark113" w:id="325"/>
      <w:bookmarkEnd w:id="325"/>
      <w:r>
        <w:rPr>
          <w:color w:val="000009"/>
        </w:rPr>
        <w:t>C</w:t>
      </w:r>
      <w:r>
        <w:rPr>
          <w:color w:val="000009"/>
        </w:rPr>
        <w:t>ompare</w:t>
      </w:r>
      <w:r>
        <w:rPr>
          <w:color w:val="000009"/>
          <w:spacing w:val="-12"/>
        </w:rPr>
        <w:t> </w:t>
      </w:r>
      <w:r>
        <w:rPr>
          <w:rFonts w:ascii="宋体" w:eastAsia="宋体" w:hint="eastAsia"/>
          <w:color w:val="000009"/>
          <w:spacing w:val="-16"/>
        </w:rPr>
        <w:t>寄存器 </w:t>
      </w:r>
      <w:r>
        <w:rPr>
          <w:color w:val="000009"/>
        </w:rPr>
        <w:t>(CP0 Register</w:t>
      </w:r>
      <w:r>
        <w:rPr>
          <w:color w:val="000009"/>
          <w:spacing w:val="1"/>
        </w:rPr>
        <w:t> </w:t>
      </w:r>
      <w:r>
        <w:rPr>
          <w:color w:val="000009"/>
        </w:rPr>
        <w:t>11,</w:t>
      </w:r>
      <w:r>
        <w:rPr>
          <w:color w:val="000009"/>
          <w:spacing w:val="-3"/>
        </w:rPr>
        <w:t> </w:t>
      </w:r>
      <w:r>
        <w:rPr>
          <w:color w:val="000009"/>
        </w:rPr>
        <w:t>Select</w:t>
      </w:r>
      <w:r>
        <w:rPr>
          <w:color w:val="000009"/>
          <w:spacing w:val="-2"/>
        </w:rPr>
        <w:t> </w:t>
      </w:r>
      <w:r>
        <w:rPr>
          <w:color w:val="000009"/>
        </w:rPr>
        <w:t>0)</w:t>
      </w:r>
    </w:p>
    <w:p>
      <w:pPr>
        <w:pStyle w:val="BodyText"/>
        <w:spacing w:line="278" w:lineRule="auto" w:before="254"/>
        <w:ind w:left="320" w:right="311" w:firstLine="420"/>
        <w:jc w:val="both"/>
        <w:rPr>
          <w:rFonts w:ascii="宋体" w:eastAsia="宋体" w:hint="eastAsia"/>
        </w:rPr>
      </w:pPr>
      <w:r>
        <w:rPr>
          <w:color w:val="000009"/>
        </w:rPr>
        <w:t>Compare </w:t>
      </w:r>
      <w:r>
        <w:rPr>
          <w:rFonts w:ascii="宋体" w:eastAsia="宋体" w:hint="eastAsia"/>
          <w:color w:val="000009"/>
          <w:spacing w:val="-3"/>
        </w:rPr>
        <w:t>寄存器与 </w:t>
      </w:r>
      <w:r>
        <w:rPr>
          <w:color w:val="000009"/>
        </w:rPr>
        <w:t>Count </w:t>
      </w:r>
      <w:r>
        <w:rPr>
          <w:rFonts w:ascii="宋体" w:eastAsia="宋体" w:hint="eastAsia"/>
          <w:color w:val="000009"/>
          <w:spacing w:val="-3"/>
        </w:rPr>
        <w:t>寄存器配合在一起，用于实现一个处理器内部的高精度定时器及定时中断。</w:t>
      </w:r>
      <w:r>
        <w:rPr>
          <w:color w:val="000009"/>
        </w:rPr>
        <w:t>Compare </w:t>
      </w:r>
      <w:r>
        <w:rPr>
          <w:rFonts w:ascii="宋体" w:eastAsia="宋体" w:hint="eastAsia"/>
          <w:color w:val="000009"/>
          <w:spacing w:val="-4"/>
        </w:rPr>
        <w:t>寄存器所存放的值在写入后保持不变，与 </w:t>
      </w:r>
      <w:r>
        <w:rPr>
          <w:color w:val="000009"/>
        </w:rPr>
        <w:t>Count </w:t>
      </w:r>
      <w:r>
        <w:rPr>
          <w:rFonts w:ascii="宋体" w:eastAsia="宋体" w:hint="eastAsia"/>
          <w:color w:val="000009"/>
          <w:spacing w:val="-4"/>
        </w:rPr>
        <w:t>寄存器的低 </w:t>
      </w:r>
      <w:r>
        <w:rPr>
          <w:color w:val="000009"/>
        </w:rPr>
        <w:t>32 </w:t>
      </w:r>
      <w:r>
        <w:rPr>
          <w:rFonts w:ascii="宋体" w:eastAsia="宋体" w:hint="eastAsia"/>
          <w:color w:val="000009"/>
          <w:spacing w:val="-3"/>
        </w:rPr>
        <w:t>位进行比较，当两者相等时则触发计时器中断，将</w:t>
      </w:r>
      <w:r>
        <w:rPr>
          <w:color w:val="000009"/>
          <w:spacing w:val="-3"/>
        </w:rPr>
        <w:t>Cause</w:t>
      </w:r>
      <w:r>
        <w:rPr>
          <w:color w:val="000009"/>
          <w:spacing w:val="-3"/>
          <w:vertAlign w:val="subscript"/>
        </w:rPr>
        <w:t>IT</w:t>
      </w:r>
      <w:r>
        <w:rPr>
          <w:color w:val="000009"/>
          <w:spacing w:val="-3"/>
          <w:vertAlign w:val="baseline"/>
        </w:rPr>
        <w:t> </w:t>
      </w:r>
      <w:r>
        <w:rPr>
          <w:rFonts w:ascii="宋体" w:eastAsia="宋体" w:hint="eastAsia"/>
          <w:color w:val="000009"/>
          <w:spacing w:val="-27"/>
          <w:vertAlign w:val="baseline"/>
        </w:rPr>
        <w:t>置 </w:t>
      </w:r>
      <w:r>
        <w:rPr>
          <w:color w:val="000009"/>
          <w:spacing w:val="-3"/>
          <w:vertAlign w:val="baseline"/>
        </w:rPr>
        <w:t>1</w:t>
      </w:r>
      <w:r>
        <w:rPr>
          <w:rFonts w:ascii="宋体" w:eastAsia="宋体" w:hint="eastAsia"/>
          <w:color w:val="000009"/>
          <w:spacing w:val="-7"/>
          <w:vertAlign w:val="baseline"/>
        </w:rPr>
        <w:t>。计时器中断将连接至中断线 </w:t>
      </w:r>
      <w:r>
        <w:rPr>
          <w:color w:val="000009"/>
          <w:vertAlign w:val="baseline"/>
        </w:rPr>
        <w:t>7 </w:t>
      </w:r>
      <w:r>
        <w:rPr>
          <w:rFonts w:ascii="宋体" w:eastAsia="宋体" w:hint="eastAsia"/>
          <w:color w:val="000009"/>
          <w:vertAlign w:val="baseline"/>
        </w:rPr>
        <w:t>上（</w:t>
      </w:r>
      <w:r>
        <w:rPr>
          <w:color w:val="000009"/>
          <w:vertAlign w:val="baseline"/>
        </w:rPr>
        <w:t>Cause</w:t>
      </w:r>
      <w:r>
        <w:rPr>
          <w:color w:val="000009"/>
          <w:vertAlign w:val="subscript"/>
        </w:rPr>
        <w:t>IP7</w:t>
      </w:r>
      <w:r>
        <w:rPr>
          <w:rFonts w:ascii="宋体" w:eastAsia="宋体" w:hint="eastAsia"/>
          <w:color w:val="000009"/>
          <w:spacing w:val="-10"/>
          <w:vertAlign w:val="baseline"/>
        </w:rPr>
        <w:t>，硬中断线 </w:t>
      </w:r>
      <w:r>
        <w:rPr>
          <w:color w:val="000009"/>
          <w:vertAlign w:val="baseline"/>
        </w:rPr>
        <w:t>5</w:t>
      </w:r>
      <w:r>
        <w:rPr>
          <w:rFonts w:ascii="宋体" w:eastAsia="宋体" w:hint="eastAsia"/>
          <w:color w:val="000009"/>
          <w:vertAlign w:val="baseline"/>
        </w:rPr>
        <w:t>）</w:t>
      </w:r>
    </w:p>
    <w:p>
      <w:pPr>
        <w:pStyle w:val="BodyText"/>
        <w:spacing w:line="331" w:lineRule="auto" w:before="59"/>
        <w:ind w:left="740" w:right="2841"/>
        <w:jc w:val="both"/>
        <w:rPr>
          <w:rFonts w:ascii="宋体" w:eastAsia="宋体" w:hint="eastAsia"/>
        </w:rPr>
      </w:pPr>
      <w:r>
        <w:rPr>
          <w:rFonts w:ascii="宋体" w:eastAsia="宋体" w:hint="eastAsia"/>
          <w:color w:val="000009"/>
          <w:spacing w:val="-8"/>
        </w:rPr>
        <w:t>软件写 </w:t>
      </w:r>
      <w:r>
        <w:rPr>
          <w:color w:val="000009"/>
        </w:rPr>
        <w:t>Compare </w:t>
      </w:r>
      <w:r>
        <w:rPr>
          <w:rFonts w:ascii="宋体" w:eastAsia="宋体" w:hint="eastAsia"/>
          <w:color w:val="000009"/>
          <w:spacing w:val="-5"/>
        </w:rPr>
        <w:t>寄存器时，硬件将自动对 </w:t>
      </w:r>
      <w:r>
        <w:rPr>
          <w:color w:val="000009"/>
        </w:rPr>
        <w:t>Cause</w:t>
      </w:r>
      <w:r>
        <w:rPr>
          <w:color w:val="000009"/>
          <w:vertAlign w:val="subscript"/>
        </w:rPr>
        <w:t>IT</w:t>
      </w:r>
      <w:r>
        <w:rPr>
          <w:color w:val="000009"/>
          <w:vertAlign w:val="baseline"/>
        </w:rPr>
        <w:t> </w:t>
      </w:r>
      <w:r>
        <w:rPr>
          <w:rFonts w:ascii="宋体" w:eastAsia="宋体" w:hint="eastAsia"/>
          <w:color w:val="000009"/>
          <w:spacing w:val="-12"/>
          <w:vertAlign w:val="baseline"/>
        </w:rPr>
        <w:t>清 </w:t>
      </w:r>
      <w:r>
        <w:rPr>
          <w:color w:val="000009"/>
          <w:vertAlign w:val="baseline"/>
        </w:rPr>
        <w:t>0</w:t>
      </w:r>
      <w:r>
        <w:rPr>
          <w:rFonts w:ascii="宋体" w:eastAsia="宋体" w:hint="eastAsia"/>
          <w:color w:val="000009"/>
          <w:spacing w:val="-3"/>
          <w:vertAlign w:val="baseline"/>
        </w:rPr>
        <w:t>，从而清除计时器中</w:t>
      </w:r>
      <w:hyperlink w:history="true" w:anchor="_bookmark114">
        <w:r>
          <w:rPr>
            <w:rFonts w:ascii="宋体" w:eastAsia="宋体" w:hint="eastAsia"/>
            <w:color w:val="000009"/>
            <w:vertAlign w:val="baseline"/>
          </w:rPr>
          <w:t>断。图</w:t>
        </w:r>
        <w:r>
          <w:rPr>
            <w:rFonts w:ascii="宋体" w:eastAsia="宋体" w:hint="eastAsia"/>
            <w:color w:val="000009"/>
            <w:spacing w:val="-50"/>
            <w:vertAlign w:val="baseline"/>
          </w:rPr>
          <w:t> </w:t>
        </w:r>
        <w:r>
          <w:rPr>
            <w:color w:val="000009"/>
            <w:vertAlign w:val="baseline"/>
          </w:rPr>
          <w:t>6-3 </w:t>
        </w:r>
      </w:hyperlink>
      <w:r>
        <w:rPr>
          <w:rFonts w:ascii="宋体" w:eastAsia="宋体" w:hint="eastAsia"/>
          <w:color w:val="000009"/>
          <w:spacing w:val="15"/>
          <w:vertAlign w:val="baseline"/>
        </w:rPr>
        <w:t>说明了</w:t>
      </w:r>
      <w:r>
        <w:rPr>
          <w:color w:val="000009"/>
          <w:vertAlign w:val="baseline"/>
        </w:rPr>
        <w:t>Compare </w:t>
      </w:r>
      <w:r>
        <w:rPr>
          <w:rFonts w:ascii="宋体" w:eastAsia="宋体" w:hint="eastAsia"/>
          <w:color w:val="000009"/>
          <w:spacing w:val="-3"/>
          <w:vertAlign w:val="baseline"/>
        </w:rPr>
        <w:t>寄存器的格式；</w:t>
      </w:r>
      <w:hyperlink w:history="true" w:anchor="_bookmark115">
        <w:r>
          <w:rPr>
            <w:rFonts w:ascii="宋体" w:eastAsia="宋体" w:hint="eastAsia"/>
            <w:color w:val="000009"/>
            <w:spacing w:val="-26"/>
            <w:vertAlign w:val="baseline"/>
          </w:rPr>
          <w:t>表 </w:t>
        </w:r>
        <w:r>
          <w:rPr>
            <w:color w:val="000009"/>
            <w:vertAlign w:val="baseline"/>
          </w:rPr>
          <w:t>6-3 </w:t>
        </w:r>
      </w:hyperlink>
      <w:r>
        <w:rPr>
          <w:rFonts w:ascii="宋体" w:eastAsia="宋体" w:hint="eastAsia"/>
          <w:color w:val="000009"/>
          <w:spacing w:val="50"/>
          <w:vertAlign w:val="baseline"/>
        </w:rPr>
        <w:t>对</w:t>
      </w:r>
      <w:r>
        <w:rPr>
          <w:color w:val="000009"/>
          <w:vertAlign w:val="baseline"/>
        </w:rPr>
        <w:t>Compare </w:t>
      </w:r>
      <w:r>
        <w:rPr>
          <w:rFonts w:ascii="宋体" w:eastAsia="宋体" w:hint="eastAsia"/>
          <w:color w:val="000009"/>
          <w:spacing w:val="-3"/>
          <w:vertAlign w:val="baseline"/>
        </w:rPr>
        <w:t>寄存器各域进行了描述。</w:t>
      </w:r>
    </w:p>
    <w:p>
      <w:pPr>
        <w:pStyle w:val="BodyText"/>
        <w:spacing w:before="2"/>
        <w:rPr>
          <w:rFonts w:ascii="宋体"/>
          <w:sz w:val="29"/>
        </w:rPr>
      </w:pPr>
    </w:p>
    <w:p>
      <w:pPr>
        <w:spacing w:before="0"/>
        <w:ind w:left="36" w:right="34" w:firstLine="0"/>
        <w:jc w:val="center"/>
        <w:rPr>
          <w:rFonts w:ascii="宋体" w:eastAsia="宋体" w:hint="eastAsia"/>
          <w:b/>
          <w:sz w:val="21"/>
        </w:rPr>
      </w:pPr>
      <w:bookmarkStart w:name="_bookmark114" w:id="326"/>
      <w:bookmarkEnd w:id="326"/>
      <w:r>
        <w:rPr/>
      </w:r>
      <w:r>
        <w:rPr>
          <w:rFonts w:ascii="宋体" w:eastAsia="宋体" w:hint="eastAsia"/>
          <w:b/>
          <w:color w:val="000009"/>
          <w:sz w:val="21"/>
        </w:rPr>
        <w:t>图 </w:t>
      </w:r>
      <w:r>
        <w:rPr>
          <w:rFonts w:ascii="Arial" w:eastAsia="Arial"/>
          <w:b/>
          <w:color w:val="000009"/>
          <w:sz w:val="21"/>
        </w:rPr>
        <w:t>6-3 Compare </w:t>
      </w:r>
      <w:r>
        <w:rPr>
          <w:rFonts w:ascii="宋体" w:eastAsia="宋体" w:hint="eastAsia"/>
          <w:b/>
          <w:color w:val="000009"/>
          <w:sz w:val="21"/>
        </w:rPr>
        <w:t>寄存器格式</w:t>
      </w:r>
    </w:p>
    <w:p>
      <w:pPr>
        <w:tabs>
          <w:tab w:pos="9715" w:val="left" w:leader="none"/>
        </w:tabs>
        <w:spacing w:before="176"/>
        <w:ind w:left="0" w:right="30" w:firstLine="0"/>
        <w:jc w:val="center"/>
        <w:rPr>
          <w:rFonts w:ascii="Arial"/>
          <w:sz w:val="11"/>
        </w:rPr>
      </w:pPr>
      <w:r>
        <w:rPr>
          <w:rFonts w:ascii="Arial"/>
          <w:color w:val="000009"/>
          <w:sz w:val="11"/>
        </w:rPr>
        <w:t>31</w:t>
        <w:tab/>
        <w:t>0</w:t>
      </w:r>
    </w:p>
    <w:p>
      <w:pPr>
        <w:pStyle w:val="BodyText"/>
        <w:ind w:left="5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00.4pt;height:15.25pt;mso-position-horizontal-relative:char;mso-position-vertical-relative:line" coordorigin="0,0" coordsize="10008,305">
            <v:rect style="position:absolute;left:9;top:0;width:10;height:10" filled="true" fillcolor="#000000" stroked="false">
              <v:fill type="solid"/>
            </v:rect>
            <v:line style="position:absolute" from="19,5" to="317,5" stroked="true" strokeweight=".47998pt" strokecolor="#000000">
              <v:stroke dashstyle="solid"/>
            </v:line>
            <v:rect style="position:absolute;left:317;top:0;width:10;height:10" filled="true" fillcolor="#000000" stroked="false">
              <v:fill type="solid"/>
            </v:rect>
            <v:line style="position:absolute" from="327,5" to="627,5" stroked="true" strokeweight=".47998pt" strokecolor="#000000">
              <v:stroke dashstyle="solid"/>
            </v:line>
            <v:rect style="position:absolute;left:626;top:0;width:10;height:10" filled="true" fillcolor="#000000" stroked="false">
              <v:fill type="solid"/>
            </v:rect>
            <v:line style="position:absolute" from="636,5" to="936,5" stroked="true" strokeweight=".47998pt" strokecolor="#000000">
              <v:stroke dashstyle="solid"/>
            </v:line>
            <v:rect style="position:absolute;left:936;top:0;width:10;height:10" filled="true" fillcolor="#000000" stroked="false">
              <v:fill type="solid"/>
            </v:rect>
            <v:line style="position:absolute" from="946,5" to="1251,5" stroked="true" strokeweight=".47998pt" strokecolor="#000000">
              <v:stroke dashstyle="solid"/>
            </v:line>
            <v:rect style="position:absolute;left:1250;top:0;width:10;height:10" filled="true" fillcolor="#000000" stroked="false">
              <v:fill type="solid"/>
            </v:rect>
            <v:line style="position:absolute" from="1260,5" to="1563,5" stroked="true" strokeweight=".47998pt" strokecolor="#000000">
              <v:stroke dashstyle="solid"/>
            </v:line>
            <v:rect style="position:absolute;left:1562;top:0;width:10;height:10" filled="true" fillcolor="#000000" stroked="false">
              <v:fill type="solid"/>
            </v:rect>
            <v:line style="position:absolute" from="1572,5" to="1875,5" stroked="true" strokeweight=".47998pt" strokecolor="#000000">
              <v:stroke dashstyle="solid"/>
            </v:line>
            <v:rect style="position:absolute;left:1874;top:0;width:10;height:10" filled="true" fillcolor="#000000" stroked="false">
              <v:fill type="solid"/>
            </v:rect>
            <v:line style="position:absolute" from="1884,5" to="2187,5" stroked="true" strokeweight=".47998pt" strokecolor="#000000">
              <v:stroke dashstyle="solid"/>
            </v:line>
            <v:rect style="position:absolute;left:2186;top:0;width:10;height:10" filled="true" fillcolor="#000000" stroked="false">
              <v:fill type="solid"/>
            </v:rect>
            <v:line style="position:absolute" from="2196,5" to="2499,5" stroked="true" strokeweight=".47998pt" strokecolor="#000000">
              <v:stroke dashstyle="solid"/>
            </v:line>
            <v:rect style="position:absolute;left:2499;top:0;width:10;height:10" filled="true" fillcolor="#000000" stroked="false">
              <v:fill type="solid"/>
            </v:rect>
            <v:line style="position:absolute" from="2509,5" to="2811,5" stroked="true" strokeweight=".47998pt" strokecolor="#000000">
              <v:stroke dashstyle="solid"/>
            </v:line>
            <v:rect style="position:absolute;left:2811;top:0;width:10;height:10" filled="true" fillcolor="#000000" stroked="false">
              <v:fill type="solid"/>
            </v:rect>
            <v:line style="position:absolute" from="2821,5" to="3126,5" stroked="true" strokeweight=".47998pt" strokecolor="#000000">
              <v:stroke dashstyle="solid"/>
            </v:line>
            <v:rect style="position:absolute;left:3125;top:0;width:10;height:10" filled="true" fillcolor="#000000" stroked="false">
              <v:fill type="solid"/>
            </v:rect>
            <v:line style="position:absolute" from="3135,5" to="3438,5" stroked="true" strokeweight=".47998pt" strokecolor="#000000">
              <v:stroke dashstyle="solid"/>
            </v:line>
            <v:rect style="position:absolute;left:3437;top:0;width:10;height:10" filled="true" fillcolor="#000000" stroked="false">
              <v:fill type="solid"/>
            </v:rect>
            <v:line style="position:absolute" from="3447,5" to="3750,5" stroked="true" strokeweight=".47998pt" strokecolor="#000000">
              <v:stroke dashstyle="solid"/>
            </v:line>
            <v:rect style="position:absolute;left:3749;top:0;width:10;height:10" filled="true" fillcolor="#000000" stroked="false">
              <v:fill type="solid"/>
            </v:rect>
            <v:line style="position:absolute" from="3759,5" to="4062,5" stroked="true" strokeweight=".47998pt" strokecolor="#000000">
              <v:stroke dashstyle="solid"/>
            </v:line>
            <v:rect style="position:absolute;left:4061;top:0;width:10;height:10" filled="true" fillcolor="#000000" stroked="false">
              <v:fill type="solid"/>
            </v:rect>
            <v:line style="position:absolute" from="4071,5" to="4374,5" stroked="true" strokeweight=".47998pt" strokecolor="#000000">
              <v:stroke dashstyle="solid"/>
            </v:line>
            <v:rect style="position:absolute;left:4373;top:0;width:10;height:10" filled="true" fillcolor="#000000" stroked="false">
              <v:fill type="solid"/>
            </v:rect>
            <v:line style="position:absolute" from="4383,5" to="4686,5" stroked="true" strokeweight=".47998pt" strokecolor="#000000">
              <v:stroke dashstyle="solid"/>
            </v:line>
            <v:rect style="position:absolute;left:4686;top:0;width:10;height:10" filled="true" fillcolor="#000000" stroked="false">
              <v:fill type="solid"/>
            </v:rect>
            <v:line style="position:absolute" from="4696,5" to="4998,5" stroked="true" strokeweight=".47998pt" strokecolor="#000000">
              <v:stroke dashstyle="solid"/>
            </v:line>
            <v:rect style="position:absolute;left:4998;top:0;width:10;height:10" filled="true" fillcolor="#000000" stroked="false">
              <v:fill type="solid"/>
            </v:rect>
            <v:line style="position:absolute" from="5008,5" to="5310,5" stroked="true" strokeweight=".47998pt" strokecolor="#000000">
              <v:stroke dashstyle="solid"/>
            </v:line>
            <v:rect style="position:absolute;left:5310;top:0;width:10;height:10" filled="true" fillcolor="#000000" stroked="false">
              <v:fill type="solid"/>
            </v:rect>
            <v:line style="position:absolute" from="5320,5" to="5622,5" stroked="true" strokeweight=".47998pt" strokecolor="#000000">
              <v:stroke dashstyle="solid"/>
            </v:line>
            <v:rect style="position:absolute;left:5622;top:0;width:10;height:10" filled="true" fillcolor="#000000" stroked="false">
              <v:fill type="solid"/>
            </v:rect>
            <v:line style="position:absolute" from="5632,5" to="5934,5" stroked="true" strokeweight=".47998pt" strokecolor="#000000">
              <v:stroke dashstyle="solid"/>
            </v:line>
            <v:rect style="position:absolute;left:5934;top:0;width:10;height:10" filled="true" fillcolor="#000000" stroked="false">
              <v:fill type="solid"/>
            </v:rect>
            <v:line style="position:absolute" from="5944,5" to="6249,5" stroked="true" strokeweight=".47998pt" strokecolor="#000000">
              <v:stroke dashstyle="solid"/>
            </v:line>
            <v:rect style="position:absolute;left:6248;top:0;width:10;height:10" filled="true" fillcolor="#000000" stroked="false">
              <v:fill type="solid"/>
            </v:rect>
            <v:line style="position:absolute" from="6258,5" to="6561,5" stroked="true" strokeweight=".47998pt" strokecolor="#000000">
              <v:stroke dashstyle="solid"/>
            </v:line>
            <v:rect style="position:absolute;left:6560;top:0;width:10;height:10" filled="true" fillcolor="#000000" stroked="false">
              <v:fill type="solid"/>
            </v:rect>
            <v:line style="position:absolute" from="6570,5" to="6873,5" stroked="true" strokeweight=".47998pt" strokecolor="#000000">
              <v:stroke dashstyle="solid"/>
            </v:line>
            <v:rect style="position:absolute;left:6873;top:0;width:10;height:10" filled="true" fillcolor="#000000" stroked="false">
              <v:fill type="solid"/>
            </v:rect>
            <v:line style="position:absolute" from="6883,5" to="7185,5" stroked="true" strokeweight=".47998pt" strokecolor="#000000">
              <v:stroke dashstyle="solid"/>
            </v:line>
            <v:rect style="position:absolute;left:7185;top:0;width:10;height:10" filled="true" fillcolor="#000000" stroked="false">
              <v:fill type="solid"/>
            </v:rect>
            <v:line style="position:absolute" from="7195,5" to="7497,5" stroked="true" strokeweight=".47998pt" strokecolor="#000000">
              <v:stroke dashstyle="solid"/>
            </v:line>
            <v:rect style="position:absolute;left:7497;top:0;width:10;height:10" filled="true" fillcolor="#000000" stroked="false">
              <v:fill type="solid"/>
            </v:rect>
            <v:line style="position:absolute" from="7507,5" to="7809,5" stroked="true" strokeweight=".47998pt" strokecolor="#000000">
              <v:stroke dashstyle="solid"/>
            </v:line>
            <v:rect style="position:absolute;left:7809;top:0;width:10;height:10" filled="true" fillcolor="#000000" stroked="false">
              <v:fill type="solid"/>
            </v:rect>
            <v:line style="position:absolute" from="7819,5" to="8124,5" stroked="true" strokeweight=".47998pt" strokecolor="#000000">
              <v:stroke dashstyle="solid"/>
            </v:line>
            <v:rect style="position:absolute;left:8123;top:0;width:10;height:10" filled="true" fillcolor="#000000" stroked="false">
              <v:fill type="solid"/>
            </v:rect>
            <v:line style="position:absolute" from="8133,5" to="8436,5" stroked="true" strokeweight=".47998pt" strokecolor="#000000">
              <v:stroke dashstyle="solid"/>
            </v:line>
            <v:rect style="position:absolute;left:8435;top:0;width:10;height:10" filled="true" fillcolor="#000000" stroked="false">
              <v:fill type="solid"/>
            </v:rect>
            <v:line style="position:absolute" from="8445,5" to="8748,5" stroked="true" strokeweight=".47998pt" strokecolor="#000000">
              <v:stroke dashstyle="solid"/>
            </v:line>
            <v:rect style="position:absolute;left:8747;top:0;width:10;height:10" filled="true" fillcolor="#000000" stroked="false">
              <v:fill type="solid"/>
            </v:rect>
            <v:line style="position:absolute" from="8757,5" to="9060,5" stroked="true" strokeweight=".47998pt" strokecolor="#000000">
              <v:stroke dashstyle="solid"/>
            </v:line>
            <v:rect style="position:absolute;left:9060;top:0;width:10;height:10" filled="true" fillcolor="#000000" stroked="false">
              <v:fill type="solid"/>
            </v:rect>
            <v:line style="position:absolute" from="9070,5" to="9372,5" stroked="true" strokeweight=".47998pt" strokecolor="#000000">
              <v:stroke dashstyle="solid"/>
            </v:line>
            <v:rect style="position:absolute;left:9372;top:0;width:10;height:10" filled="true" fillcolor="#000000" stroked="false">
              <v:fill type="solid"/>
            </v:rect>
            <v:line style="position:absolute" from="9382,5" to="9689,5" stroked="true" strokeweight=".47998pt" strokecolor="#000000">
              <v:stroke dashstyle="solid"/>
            </v:line>
            <v:rect style="position:absolute;left:9688;top:0;width:10;height:10" filled="true" fillcolor="#000000" stroked="false">
              <v:fill type="solid"/>
            </v:rect>
            <v:line style="position:absolute" from="9698,5" to="9998,5" stroked="true" strokeweight=".47998pt" strokecolor="#000000">
              <v:stroke dashstyle="solid"/>
            </v:line>
            <v:line style="position:absolute" from="5,0" to="5,295" stroked="true" strokeweight=".48pt" strokecolor="#000000">
              <v:stroke dashstyle="solid"/>
            </v:line>
            <v:rect style="position:absolute;left:0;top:295;width:10;height:10" filled="true" fillcolor="#000000" stroked="false">
              <v:fill type="solid"/>
            </v:rect>
            <v:rect style="position:absolute;left:0;top:295;width:10;height:10" filled="true" fillcolor="#000000" stroked="false">
              <v:fill type="solid"/>
            </v:rect>
            <v:line style="position:absolute" from="10,300" to="9998,300" stroked="true" strokeweight=".47998pt" strokecolor="#000000">
              <v:stroke dashstyle="solid"/>
            </v:line>
            <v:line style="position:absolute" from="10003,0" to="10003,295" stroked="true" strokeweight=".47998pt" strokecolor="#000000">
              <v:stroke dashstyle="solid"/>
            </v:line>
            <v:rect style="position:absolute;left:9998;top:295;width:10;height:10" filled="true" fillcolor="#000000" stroked="false">
              <v:fill type="solid"/>
            </v:rect>
            <v:rect style="position:absolute;left:9998;top:295;width:10;height:10" filled="true" fillcolor="#000000" stroked="false">
              <v:fill type="solid"/>
            </v:rect>
            <v:shape style="position:absolute;left:4671;top:50;width:67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9"/>
                        <w:sz w:val="18"/>
                      </w:rPr>
                      <w:t>Compare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40"/>
          <w:pgMar w:header="906" w:footer="662" w:top="1100" w:bottom="860" w:left="400" w:right="400"/>
        </w:sectPr>
      </w:pPr>
    </w:p>
    <w:p>
      <w:pPr>
        <w:spacing w:before="22" w:after="21"/>
        <w:ind w:left="36" w:right="34" w:firstLine="0"/>
        <w:jc w:val="center"/>
        <w:rPr>
          <w:rFonts w:ascii="宋体" w:eastAsia="宋体" w:hint="eastAsia"/>
          <w:b/>
          <w:sz w:val="21"/>
        </w:rPr>
      </w:pPr>
      <w:bookmarkStart w:name="_bookmark115" w:id="327"/>
      <w:bookmarkEnd w:id="327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6-3 Compare </w:t>
      </w:r>
      <w:r>
        <w:rPr>
          <w:rFonts w:ascii="宋体" w:eastAsia="宋体" w:hint="eastAsia"/>
          <w:b/>
          <w:color w:val="000009"/>
          <w:sz w:val="21"/>
        </w:rPr>
        <w:t>寄存器域描述</w:t>
      </w: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707"/>
        <w:gridCol w:w="6663"/>
        <w:gridCol w:w="707"/>
        <w:gridCol w:w="923"/>
      </w:tblGrid>
      <w:tr>
        <w:trPr>
          <w:trHeight w:val="395" w:hRule="atLeast"/>
        </w:trPr>
        <w:tc>
          <w:tcPr>
            <w:tcW w:w="96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28" w:right="11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域名称</w:t>
            </w:r>
          </w:p>
        </w:tc>
        <w:tc>
          <w:tcPr>
            <w:tcW w:w="70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9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w w:val="100"/>
                <w:sz w:val="21"/>
              </w:rPr>
              <w:t>位</w:t>
            </w:r>
          </w:p>
        </w:tc>
        <w:tc>
          <w:tcPr>
            <w:tcW w:w="666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891" w:right="287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功能描述</w:t>
            </w:r>
          </w:p>
        </w:tc>
        <w:tc>
          <w:tcPr>
            <w:tcW w:w="70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95" w:right="82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读</w:t>
            </w:r>
            <w:r>
              <w:rPr>
                <w:rFonts w:ascii="Arial" w:eastAsia="Arial"/>
                <w:b/>
                <w:color w:val="000009"/>
                <w:sz w:val="21"/>
              </w:rPr>
              <w:t>/</w:t>
            </w:r>
            <w:r>
              <w:rPr>
                <w:rFonts w:ascii="宋体" w:eastAsia="宋体" w:hint="eastAsia"/>
                <w:b/>
                <w:color w:val="000009"/>
                <w:sz w:val="21"/>
              </w:rPr>
              <w:t>写</w:t>
            </w:r>
          </w:p>
        </w:tc>
        <w:tc>
          <w:tcPr>
            <w:tcW w:w="92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27" w:right="112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复位值</w:t>
            </w:r>
          </w:p>
        </w:tc>
      </w:tr>
      <w:tr>
        <w:trPr>
          <w:trHeight w:val="397" w:hRule="atLeast"/>
        </w:trPr>
        <w:tc>
          <w:tcPr>
            <w:tcW w:w="96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128" w:right="12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Compare</w:t>
            </w:r>
          </w:p>
        </w:tc>
        <w:tc>
          <w:tcPr>
            <w:tcW w:w="70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91" w:right="8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31..0</w:t>
            </w:r>
          </w:p>
        </w:tc>
        <w:tc>
          <w:tcPr>
            <w:tcW w:w="666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83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计时器计数比较值。</w:t>
            </w:r>
          </w:p>
        </w:tc>
        <w:tc>
          <w:tcPr>
            <w:tcW w:w="70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94" w:right="8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R/W</w:t>
            </w:r>
          </w:p>
        </w:tc>
        <w:tc>
          <w:tcPr>
            <w:tcW w:w="92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83"/>
              <w:ind w:left="18"/>
              <w:jc w:val="center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无</w:t>
            </w:r>
          </w:p>
        </w:tc>
      </w:tr>
    </w:tbl>
    <w:p>
      <w:pPr>
        <w:pStyle w:val="BodyText"/>
        <w:rPr>
          <w:rFonts w:ascii="宋体"/>
          <w:b/>
          <w:sz w:val="24"/>
        </w:rPr>
      </w:pPr>
    </w:p>
    <w:p>
      <w:pPr>
        <w:pStyle w:val="BodyText"/>
        <w:spacing w:before="1"/>
        <w:rPr>
          <w:rFonts w:ascii="宋体"/>
          <w:b/>
          <w:sz w:val="34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</w:pPr>
      <w:r>
        <w:rPr/>
        <w:drawing>
          <wp:anchor distT="0" distB="0" distL="0" distR="0" allowOverlap="1" layoutInCell="1" locked="0" behindDoc="1" simplePos="0" relativeHeight="242334720">
            <wp:simplePos x="0" y="0"/>
            <wp:positionH relativeFrom="page">
              <wp:posOffset>327279</wp:posOffset>
            </wp:positionH>
            <wp:positionV relativeFrom="paragraph">
              <wp:posOffset>70230</wp:posOffset>
            </wp:positionV>
            <wp:extent cx="6864477" cy="6868668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6.5 Status寄存器 (CP0 Register 12, Select 0" w:id="328"/>
      <w:bookmarkEnd w:id="328"/>
      <w:r>
        <w:rPr>
          <w:b w:val="0"/>
        </w:rPr>
      </w:r>
      <w:bookmarkStart w:name="_bookmark116" w:id="329"/>
      <w:bookmarkEnd w:id="329"/>
      <w:r>
        <w:rPr>
          <w:b w:val="0"/>
        </w:rPr>
      </w:r>
      <w:bookmarkStart w:name="_bookmark116" w:id="330"/>
      <w:bookmarkEnd w:id="330"/>
      <w:r>
        <w:rPr>
          <w:color w:val="000009"/>
        </w:rPr>
        <w:t>Stat</w:t>
      </w:r>
      <w:r>
        <w:rPr>
          <w:color w:val="000009"/>
        </w:rPr>
        <w:t>us</w:t>
      </w:r>
      <w:r>
        <w:rPr>
          <w:color w:val="000009"/>
          <w:spacing w:val="-12"/>
        </w:rPr>
        <w:t> </w:t>
      </w:r>
      <w:r>
        <w:rPr>
          <w:rFonts w:ascii="宋体" w:eastAsia="宋体" w:hint="eastAsia"/>
          <w:color w:val="000009"/>
          <w:spacing w:val="-16"/>
        </w:rPr>
        <w:t>寄存器 </w:t>
      </w:r>
      <w:r>
        <w:rPr>
          <w:color w:val="000009"/>
        </w:rPr>
        <w:t>(CP0</w:t>
      </w:r>
      <w:r>
        <w:rPr>
          <w:color w:val="000009"/>
          <w:spacing w:val="1"/>
        </w:rPr>
        <w:t> </w:t>
      </w:r>
      <w:r>
        <w:rPr>
          <w:color w:val="000009"/>
        </w:rPr>
        <w:t>Register</w:t>
      </w:r>
      <w:r>
        <w:rPr>
          <w:color w:val="000009"/>
          <w:spacing w:val="-1"/>
        </w:rPr>
        <w:t> </w:t>
      </w:r>
      <w:r>
        <w:rPr>
          <w:color w:val="000009"/>
        </w:rPr>
        <w:t>12,</w:t>
      </w:r>
      <w:r>
        <w:rPr>
          <w:color w:val="000009"/>
          <w:spacing w:val="-1"/>
        </w:rPr>
        <w:t> </w:t>
      </w:r>
      <w:r>
        <w:rPr>
          <w:color w:val="000009"/>
        </w:rPr>
        <w:t>Select 0)</w:t>
      </w:r>
    </w:p>
    <w:p>
      <w:pPr>
        <w:pStyle w:val="BodyText"/>
        <w:spacing w:line="348" w:lineRule="auto" w:before="256"/>
        <w:ind w:left="740" w:right="1400"/>
        <w:rPr>
          <w:rFonts w:ascii="宋体" w:eastAsia="宋体" w:hint="eastAsia"/>
        </w:rPr>
      </w:pPr>
      <w:r>
        <w:rPr>
          <w:color w:val="000009"/>
        </w:rPr>
        <w:t>Status </w:t>
      </w:r>
      <w:r>
        <w:rPr>
          <w:rFonts w:ascii="宋体" w:eastAsia="宋体" w:hint="eastAsia"/>
          <w:color w:val="000009"/>
        </w:rPr>
        <w:t>寄存器是一个可读写寄存器，包含有处理器操作模式、中断使能以及处理器状态诊断信</w:t>
      </w:r>
      <w:hyperlink w:history="true" w:anchor="_bookmark117">
        <w:r>
          <w:rPr>
            <w:rFonts w:ascii="宋体" w:eastAsia="宋体" w:hint="eastAsia"/>
            <w:color w:val="000009"/>
          </w:rPr>
          <w:t>息。图 </w:t>
        </w:r>
        <w:r>
          <w:rPr>
            <w:color w:val="000009"/>
          </w:rPr>
          <w:t>6-4 </w:t>
        </w:r>
      </w:hyperlink>
      <w:r>
        <w:rPr>
          <w:rFonts w:ascii="宋体" w:eastAsia="宋体" w:hint="eastAsia"/>
          <w:color w:val="000009"/>
        </w:rPr>
        <w:t>说明了 </w:t>
      </w:r>
      <w:r>
        <w:rPr>
          <w:color w:val="000009"/>
        </w:rPr>
        <w:t>Status </w:t>
      </w:r>
      <w:r>
        <w:rPr>
          <w:rFonts w:ascii="宋体" w:eastAsia="宋体" w:hint="eastAsia"/>
          <w:color w:val="000009"/>
        </w:rPr>
        <w:t>寄存器的格式；</w:t>
      </w:r>
      <w:hyperlink w:history="true" w:anchor="_bookmark118">
        <w:r>
          <w:rPr>
            <w:rFonts w:ascii="宋体" w:eastAsia="宋体" w:hint="eastAsia"/>
            <w:color w:val="000009"/>
          </w:rPr>
          <w:t>表 </w:t>
        </w:r>
        <w:r>
          <w:rPr>
            <w:color w:val="000009"/>
          </w:rPr>
          <w:t>6-4 </w:t>
        </w:r>
      </w:hyperlink>
      <w:r>
        <w:rPr>
          <w:rFonts w:ascii="宋体" w:eastAsia="宋体" w:hint="eastAsia"/>
          <w:color w:val="000009"/>
        </w:rPr>
        <w:t>对 </w:t>
      </w:r>
      <w:r>
        <w:rPr>
          <w:color w:val="000009"/>
        </w:rPr>
        <w:t>Status </w:t>
      </w:r>
      <w:r>
        <w:rPr>
          <w:rFonts w:ascii="宋体" w:eastAsia="宋体" w:hint="eastAsia"/>
          <w:color w:val="000009"/>
        </w:rPr>
        <w:t>寄存器各域进行了描述。</w:t>
      </w:r>
    </w:p>
    <w:p>
      <w:pPr>
        <w:pStyle w:val="BodyText"/>
        <w:spacing w:before="7"/>
        <w:rPr>
          <w:rFonts w:ascii="宋体"/>
          <w:sz w:val="30"/>
        </w:rPr>
      </w:pPr>
    </w:p>
    <w:p>
      <w:pPr>
        <w:spacing w:before="0"/>
        <w:ind w:left="36" w:right="34" w:firstLine="0"/>
        <w:jc w:val="center"/>
        <w:rPr>
          <w:rFonts w:ascii="宋体" w:eastAsia="宋体" w:hint="eastAsia"/>
          <w:b/>
          <w:sz w:val="21"/>
        </w:rPr>
      </w:pPr>
      <w:bookmarkStart w:name="_bookmark117" w:id="331"/>
      <w:bookmarkEnd w:id="331"/>
      <w:r>
        <w:rPr/>
      </w:r>
      <w:r>
        <w:rPr>
          <w:rFonts w:ascii="宋体" w:eastAsia="宋体" w:hint="eastAsia"/>
          <w:b/>
          <w:color w:val="000009"/>
          <w:sz w:val="21"/>
        </w:rPr>
        <w:t>图 </w:t>
      </w:r>
      <w:r>
        <w:rPr>
          <w:rFonts w:ascii="Arial" w:eastAsia="Arial"/>
          <w:b/>
          <w:color w:val="000009"/>
          <w:sz w:val="21"/>
        </w:rPr>
        <w:t>6-4 Status </w:t>
      </w:r>
      <w:r>
        <w:rPr>
          <w:rFonts w:ascii="宋体" w:eastAsia="宋体" w:hint="eastAsia"/>
          <w:b/>
          <w:color w:val="000009"/>
          <w:sz w:val="21"/>
        </w:rPr>
        <w:t>寄存器格式</w:t>
      </w:r>
    </w:p>
    <w:p>
      <w:pPr>
        <w:pStyle w:val="BodyText"/>
        <w:spacing w:before="11"/>
        <w:rPr>
          <w:rFonts w:ascii="宋体"/>
          <w:b/>
          <w:sz w:val="13"/>
        </w:rPr>
      </w:pPr>
    </w:p>
    <w:tbl>
      <w:tblPr>
        <w:tblW w:w="0" w:type="auto"/>
        <w:jc w:val="left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8"/>
        <w:gridCol w:w="339"/>
        <w:gridCol w:w="2027"/>
        <w:gridCol w:w="302"/>
        <w:gridCol w:w="301"/>
        <w:gridCol w:w="301"/>
        <w:gridCol w:w="301"/>
        <w:gridCol w:w="301"/>
        <w:gridCol w:w="315"/>
        <w:gridCol w:w="281"/>
        <w:gridCol w:w="295"/>
        <w:gridCol w:w="912"/>
        <w:gridCol w:w="937"/>
        <w:gridCol w:w="360"/>
        <w:gridCol w:w="301"/>
      </w:tblGrid>
      <w:tr>
        <w:trPr>
          <w:trHeight w:val="123" w:hRule="atLeast"/>
        </w:trPr>
        <w:tc>
          <w:tcPr>
            <w:tcW w:w="30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left="91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31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left="112" w:right="6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22</w:t>
            </w:r>
          </w:p>
        </w:tc>
        <w:tc>
          <w:tcPr>
            <w:tcW w:w="20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right="81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16</w:t>
            </w:r>
          </w:p>
        </w:tc>
        <w:tc>
          <w:tcPr>
            <w:tcW w:w="3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left="91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15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left="89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14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left="88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13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left="87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12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left="86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11</w:t>
            </w:r>
          </w:p>
        </w:tc>
        <w:tc>
          <w:tcPr>
            <w:tcW w:w="3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left="86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10</w:t>
            </w:r>
          </w:p>
        </w:tc>
        <w:tc>
          <w:tcPr>
            <w:tcW w:w="2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right="17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9</w:t>
            </w:r>
          </w:p>
        </w:tc>
        <w:tc>
          <w:tcPr>
            <w:tcW w:w="2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right="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8</w:t>
            </w:r>
          </w:p>
        </w:tc>
        <w:tc>
          <w:tcPr>
            <w:tcW w:w="9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left="116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7</w:t>
            </w:r>
          </w:p>
        </w:tc>
        <w:tc>
          <w:tcPr>
            <w:tcW w:w="9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right="146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2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right="6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1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4" w:lineRule="exact" w:before="0"/>
              <w:ind w:right="121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 w:before="0"/>
              <w:ind w:left="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 w:before="0"/>
              <w:ind w:left="20" w:right="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bev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3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818" w:right="818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IM7..IM0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-5" w:right="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EXL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right="65"/>
              <w:jc w:val="right"/>
              <w:rPr>
                <w:sz w:val="18"/>
              </w:rPr>
            </w:pPr>
            <w:r>
              <w:rPr>
                <w:color w:val="000009"/>
                <w:sz w:val="18"/>
              </w:rPr>
              <w:t>IE</w:t>
            </w:r>
          </w:p>
        </w:tc>
      </w:tr>
    </w:tbl>
    <w:p>
      <w:pPr>
        <w:pStyle w:val="BodyText"/>
        <w:spacing w:before="12"/>
        <w:rPr>
          <w:rFonts w:ascii="宋体"/>
          <w:b/>
          <w:sz w:val="25"/>
        </w:rPr>
      </w:pPr>
    </w:p>
    <w:p>
      <w:pPr>
        <w:spacing w:before="0" w:after="20"/>
        <w:ind w:left="36" w:right="34" w:firstLine="0"/>
        <w:jc w:val="center"/>
        <w:rPr>
          <w:rFonts w:ascii="宋体" w:eastAsia="宋体" w:hint="eastAsia"/>
          <w:b/>
          <w:sz w:val="21"/>
        </w:rPr>
      </w:pPr>
      <w:bookmarkStart w:name="_bookmark118" w:id="332"/>
      <w:bookmarkEnd w:id="332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6-4 Status </w:t>
      </w:r>
      <w:r>
        <w:rPr>
          <w:rFonts w:ascii="宋体" w:eastAsia="宋体" w:hint="eastAsia"/>
          <w:b/>
          <w:color w:val="000009"/>
          <w:sz w:val="21"/>
        </w:rPr>
        <w:t>寄存器域描述</w:t>
      </w: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87"/>
        <w:gridCol w:w="6423"/>
        <w:gridCol w:w="707"/>
        <w:gridCol w:w="923"/>
      </w:tblGrid>
      <w:tr>
        <w:trPr>
          <w:trHeight w:val="395" w:hRule="atLeast"/>
        </w:trPr>
        <w:tc>
          <w:tcPr>
            <w:tcW w:w="102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34" w:right="126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域名称</w:t>
            </w:r>
          </w:p>
        </w:tc>
        <w:tc>
          <w:tcPr>
            <w:tcW w:w="88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1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w w:val="100"/>
                <w:sz w:val="21"/>
              </w:rPr>
              <w:t>位</w:t>
            </w:r>
          </w:p>
        </w:tc>
        <w:tc>
          <w:tcPr>
            <w:tcW w:w="642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771" w:right="275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功能描述</w:t>
            </w:r>
          </w:p>
        </w:tc>
        <w:tc>
          <w:tcPr>
            <w:tcW w:w="707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95" w:right="82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读</w:t>
            </w:r>
            <w:r>
              <w:rPr>
                <w:rFonts w:ascii="Arial" w:eastAsia="Arial"/>
                <w:b/>
                <w:color w:val="000009"/>
                <w:sz w:val="21"/>
              </w:rPr>
              <w:t>/</w:t>
            </w:r>
            <w:r>
              <w:rPr>
                <w:rFonts w:ascii="宋体" w:eastAsia="宋体" w:hint="eastAsia"/>
                <w:b/>
                <w:color w:val="000009"/>
                <w:sz w:val="21"/>
              </w:rPr>
              <w:t>写</w:t>
            </w:r>
          </w:p>
        </w:tc>
        <w:tc>
          <w:tcPr>
            <w:tcW w:w="92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27" w:right="112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复位值</w:t>
            </w:r>
          </w:p>
        </w:tc>
      </w:tr>
      <w:tr>
        <w:trPr>
          <w:trHeight w:val="397" w:hRule="atLeast"/>
        </w:trPr>
        <w:tc>
          <w:tcPr>
            <w:tcW w:w="102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88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200" w:right="187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31..23</w:t>
            </w:r>
          </w:p>
        </w:tc>
        <w:tc>
          <w:tcPr>
            <w:tcW w:w="642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83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只读恒为 </w:t>
            </w: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。</w:t>
            </w:r>
          </w:p>
        </w:tc>
        <w:tc>
          <w:tcPr>
            <w:tcW w:w="707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1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92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1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020" w:type="dxa"/>
          </w:tcPr>
          <w:p>
            <w:pPr>
              <w:pStyle w:val="TableParagraph"/>
              <w:spacing w:before="91"/>
              <w:ind w:left="134" w:right="125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Bev</w:t>
            </w:r>
          </w:p>
        </w:tc>
        <w:tc>
          <w:tcPr>
            <w:tcW w:w="887" w:type="dxa"/>
          </w:tcPr>
          <w:p>
            <w:pPr>
              <w:pStyle w:val="TableParagraph"/>
              <w:spacing w:before="91"/>
              <w:ind w:left="198" w:right="187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22</w:t>
            </w:r>
          </w:p>
        </w:tc>
        <w:tc>
          <w:tcPr>
            <w:tcW w:w="6423" w:type="dxa"/>
          </w:tcPr>
          <w:p>
            <w:pPr>
              <w:pStyle w:val="TableParagraph"/>
              <w:spacing w:before="81"/>
              <w:ind w:left="109"/>
              <w:rPr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恒设为 </w:t>
            </w:r>
            <w:r>
              <w:rPr>
                <w:color w:val="000009"/>
                <w:sz w:val="18"/>
              </w:rPr>
              <w:t>1</w:t>
            </w:r>
          </w:p>
        </w:tc>
        <w:tc>
          <w:tcPr>
            <w:tcW w:w="707" w:type="dxa"/>
          </w:tcPr>
          <w:p>
            <w:pPr>
              <w:pStyle w:val="TableParagraph"/>
              <w:spacing w:before="91"/>
              <w:ind w:left="1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</w:t>
            </w:r>
          </w:p>
        </w:tc>
        <w:tc>
          <w:tcPr>
            <w:tcW w:w="923" w:type="dxa"/>
          </w:tcPr>
          <w:p>
            <w:pPr>
              <w:pStyle w:val="TableParagraph"/>
              <w:spacing w:before="91"/>
              <w:ind w:left="1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1020" w:type="dxa"/>
          </w:tcPr>
          <w:p>
            <w:pPr>
              <w:pStyle w:val="TableParagraph"/>
              <w:spacing w:before="91"/>
              <w:ind w:left="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887" w:type="dxa"/>
          </w:tcPr>
          <w:p>
            <w:pPr>
              <w:pStyle w:val="TableParagraph"/>
              <w:spacing w:before="91"/>
              <w:ind w:left="200" w:right="187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21..16</w:t>
            </w:r>
          </w:p>
        </w:tc>
        <w:tc>
          <w:tcPr>
            <w:tcW w:w="6423" w:type="dxa"/>
          </w:tcPr>
          <w:p>
            <w:pPr>
              <w:pStyle w:val="TableParagraph"/>
              <w:spacing w:before="81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只读恒为 </w:t>
            </w: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。</w:t>
            </w:r>
          </w:p>
        </w:tc>
        <w:tc>
          <w:tcPr>
            <w:tcW w:w="707" w:type="dxa"/>
          </w:tcPr>
          <w:p>
            <w:pPr>
              <w:pStyle w:val="TableParagraph"/>
              <w:spacing w:before="91"/>
              <w:ind w:left="1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923" w:type="dxa"/>
          </w:tcPr>
          <w:p>
            <w:pPr>
              <w:pStyle w:val="TableParagraph"/>
              <w:spacing w:before="91"/>
              <w:ind w:left="1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</w:tr>
      <w:tr>
        <w:trPr>
          <w:trHeight w:val="467" w:hRule="atLeast"/>
        </w:trPr>
        <w:tc>
          <w:tcPr>
            <w:tcW w:w="1020" w:type="dxa"/>
          </w:tcPr>
          <w:p>
            <w:pPr>
              <w:pStyle w:val="TableParagraph"/>
              <w:spacing w:before="127"/>
              <w:ind w:left="134" w:right="12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IM7..IM0</w:t>
            </w:r>
          </w:p>
        </w:tc>
        <w:tc>
          <w:tcPr>
            <w:tcW w:w="887" w:type="dxa"/>
          </w:tcPr>
          <w:p>
            <w:pPr>
              <w:pStyle w:val="TableParagraph"/>
              <w:spacing w:before="127"/>
              <w:ind w:left="199" w:right="187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15..8</w:t>
            </w:r>
          </w:p>
        </w:tc>
        <w:tc>
          <w:tcPr>
            <w:tcW w:w="6423" w:type="dxa"/>
          </w:tcPr>
          <w:p>
            <w:pPr>
              <w:pStyle w:val="TableParagraph"/>
              <w:spacing w:before="2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中断屏蔽位。每一位分别控制一个外部中断、内部中断或软件中断的使能。</w:t>
            </w:r>
          </w:p>
          <w:p>
            <w:pPr>
              <w:pStyle w:val="TableParagraph"/>
              <w:spacing w:line="213" w:lineRule="exact" w:before="2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color w:val="000009"/>
                <w:sz w:val="18"/>
              </w:rPr>
              <w:t>1</w:t>
            </w:r>
            <w:r>
              <w:rPr>
                <w:rFonts w:ascii="宋体" w:eastAsia="宋体" w:hint="eastAsia"/>
                <w:color w:val="000009"/>
                <w:sz w:val="18"/>
              </w:rPr>
              <w:t>：使能；</w:t>
            </w: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：屏蔽。</w:t>
            </w:r>
          </w:p>
        </w:tc>
        <w:tc>
          <w:tcPr>
            <w:tcW w:w="707" w:type="dxa"/>
          </w:tcPr>
          <w:p>
            <w:pPr>
              <w:pStyle w:val="TableParagraph"/>
              <w:spacing w:before="127"/>
              <w:ind w:left="94" w:right="8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R/W</w:t>
            </w:r>
          </w:p>
        </w:tc>
        <w:tc>
          <w:tcPr>
            <w:tcW w:w="923" w:type="dxa"/>
          </w:tcPr>
          <w:p>
            <w:pPr>
              <w:pStyle w:val="TableParagraph"/>
              <w:spacing w:before="117"/>
              <w:ind w:left="18"/>
              <w:jc w:val="center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无</w:t>
            </w:r>
          </w:p>
        </w:tc>
      </w:tr>
      <w:tr>
        <w:trPr>
          <w:trHeight w:val="398" w:hRule="atLeast"/>
        </w:trPr>
        <w:tc>
          <w:tcPr>
            <w:tcW w:w="1020" w:type="dxa"/>
          </w:tcPr>
          <w:p>
            <w:pPr>
              <w:pStyle w:val="TableParagraph"/>
              <w:spacing w:before="91"/>
              <w:ind w:left="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887" w:type="dxa"/>
          </w:tcPr>
          <w:p>
            <w:pPr>
              <w:pStyle w:val="TableParagraph"/>
              <w:spacing w:before="91"/>
              <w:ind w:left="197" w:right="187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7..2</w:t>
            </w:r>
          </w:p>
        </w:tc>
        <w:tc>
          <w:tcPr>
            <w:tcW w:w="6423" w:type="dxa"/>
          </w:tcPr>
          <w:p>
            <w:pPr>
              <w:pStyle w:val="TableParagraph"/>
              <w:spacing w:before="81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只读恒为 </w:t>
            </w: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。</w:t>
            </w:r>
          </w:p>
        </w:tc>
        <w:tc>
          <w:tcPr>
            <w:tcW w:w="707" w:type="dxa"/>
          </w:tcPr>
          <w:p>
            <w:pPr>
              <w:pStyle w:val="TableParagraph"/>
              <w:spacing w:before="91"/>
              <w:ind w:left="1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923" w:type="dxa"/>
          </w:tcPr>
          <w:p>
            <w:pPr>
              <w:pStyle w:val="TableParagraph"/>
              <w:spacing w:before="91"/>
              <w:ind w:left="1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</w:tr>
      <w:tr>
        <w:trPr>
          <w:trHeight w:val="1165" w:hRule="atLeast"/>
        </w:trPr>
        <w:tc>
          <w:tcPr>
            <w:tcW w:w="1020" w:type="dxa"/>
          </w:tcPr>
          <w:p>
            <w:pPr>
              <w:pStyle w:val="TableParagraph"/>
              <w:spacing w:before="0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宋体"/>
                <w:b/>
                <w:sz w:val="17"/>
              </w:rPr>
            </w:pPr>
          </w:p>
          <w:p>
            <w:pPr>
              <w:pStyle w:val="TableParagraph"/>
              <w:spacing w:before="1"/>
              <w:ind w:left="134" w:right="125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EXL</w:t>
            </w:r>
          </w:p>
        </w:tc>
        <w:tc>
          <w:tcPr>
            <w:tcW w:w="887" w:type="dxa"/>
          </w:tcPr>
          <w:p>
            <w:pPr>
              <w:pStyle w:val="TableParagraph"/>
              <w:spacing w:before="0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宋体"/>
                <w:b/>
                <w:sz w:val="17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1</w:t>
            </w:r>
          </w:p>
        </w:tc>
        <w:tc>
          <w:tcPr>
            <w:tcW w:w="6423" w:type="dxa"/>
          </w:tcPr>
          <w:p>
            <w:pPr>
              <w:pStyle w:val="TableParagraph"/>
              <w:spacing w:line="242" w:lineRule="auto" w:before="0"/>
              <w:ind w:left="109" w:right="1425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例外级。当发生例外时该位被置 </w:t>
            </w:r>
            <w:r>
              <w:rPr>
                <w:color w:val="000009"/>
                <w:sz w:val="18"/>
              </w:rPr>
              <w:t>1</w:t>
            </w:r>
            <w:r>
              <w:rPr>
                <w:rFonts w:ascii="宋体" w:eastAsia="宋体" w:hint="eastAsia"/>
                <w:color w:val="000009"/>
                <w:sz w:val="18"/>
              </w:rPr>
              <w:t>。</w:t>
            </w: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：正常级；</w:t>
            </w:r>
            <w:r>
              <w:rPr>
                <w:color w:val="000009"/>
                <w:sz w:val="18"/>
              </w:rPr>
              <w:t>1</w:t>
            </w:r>
            <w:r>
              <w:rPr>
                <w:rFonts w:ascii="宋体" w:eastAsia="宋体" w:hint="eastAsia"/>
                <w:color w:val="000009"/>
                <w:sz w:val="18"/>
              </w:rPr>
              <w:t>：例外级。当 </w:t>
            </w:r>
            <w:r>
              <w:rPr>
                <w:color w:val="000009"/>
                <w:sz w:val="18"/>
              </w:rPr>
              <w:t>EXL </w:t>
            </w:r>
            <w:r>
              <w:rPr>
                <w:rFonts w:ascii="宋体" w:eastAsia="宋体" w:hint="eastAsia"/>
                <w:color w:val="000009"/>
                <w:sz w:val="18"/>
              </w:rPr>
              <w:t>位置为 </w:t>
            </w:r>
            <w:r>
              <w:rPr>
                <w:color w:val="000009"/>
                <w:sz w:val="18"/>
              </w:rPr>
              <w:t>1 </w:t>
            </w:r>
            <w:r>
              <w:rPr>
                <w:rFonts w:ascii="宋体" w:eastAsia="宋体" w:hint="eastAsia"/>
                <w:color w:val="000009"/>
                <w:sz w:val="18"/>
              </w:rPr>
              <w:t>时：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29" w:val="left" w:leader="none"/>
                <w:tab w:pos="530" w:val="left" w:leader="none"/>
              </w:tabs>
              <w:spacing w:line="230" w:lineRule="exact" w:before="0" w:after="0"/>
              <w:ind w:left="529" w:right="0" w:hanging="421"/>
              <w:jc w:val="left"/>
              <w:rPr>
                <w:rFonts w:ascii="宋体" w:hAnsi="宋体" w:eastAsia="宋体" w:hint="eastAsia"/>
                <w:sz w:val="18"/>
              </w:rPr>
            </w:pPr>
            <w:r>
              <w:rPr>
                <w:rFonts w:ascii="宋体" w:hAnsi="宋体" w:eastAsia="宋体" w:hint="eastAsia"/>
                <w:sz w:val="18"/>
              </w:rPr>
              <w:t>处理器自动处于核心态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29" w:val="left" w:leader="none"/>
                <w:tab w:pos="530" w:val="left" w:leader="none"/>
              </w:tabs>
              <w:spacing w:line="240" w:lineRule="auto" w:before="4" w:after="0"/>
              <w:ind w:left="529" w:right="0" w:hanging="421"/>
              <w:jc w:val="left"/>
              <w:rPr>
                <w:rFonts w:ascii="宋体" w:hAnsi="宋体" w:eastAsia="宋体" w:hint="eastAsia"/>
                <w:sz w:val="18"/>
              </w:rPr>
            </w:pPr>
            <w:r>
              <w:rPr>
                <w:rFonts w:ascii="宋体" w:hAnsi="宋体" w:eastAsia="宋体" w:hint="eastAsia"/>
                <w:sz w:val="18"/>
              </w:rPr>
              <w:t>所有硬件与软件中断被屏蔽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29" w:val="left" w:leader="none"/>
                <w:tab w:pos="530" w:val="left" w:leader="none"/>
              </w:tabs>
              <w:spacing w:line="213" w:lineRule="exact" w:before="2" w:after="0"/>
              <w:ind w:left="529" w:right="0" w:hanging="421"/>
              <w:jc w:val="left"/>
              <w:rPr>
                <w:rFonts w:ascii="宋体" w:hAnsi="宋体" w:eastAsia="宋体" w:hint="eastAsia"/>
                <w:sz w:val="18"/>
              </w:rPr>
            </w:pPr>
            <w:r>
              <w:rPr>
                <w:sz w:val="18"/>
              </w:rPr>
              <w:t>EPC</w:t>
            </w:r>
            <w:r>
              <w:rPr>
                <w:rFonts w:ascii="宋体" w:hAnsi="宋体" w:eastAsia="宋体" w:hint="eastAsia"/>
                <w:sz w:val="18"/>
              </w:rPr>
              <w:t>、</w:t>
            </w:r>
            <w:r>
              <w:rPr>
                <w:sz w:val="18"/>
              </w:rPr>
              <w:t>Cause</w:t>
            </w:r>
            <w:r>
              <w:rPr>
                <w:sz w:val="18"/>
                <w:vertAlign w:val="subscript"/>
              </w:rPr>
              <w:t>BD</w:t>
            </w:r>
            <w:r>
              <w:rPr>
                <w:spacing w:val="-23"/>
                <w:sz w:val="18"/>
                <w:vertAlign w:val="baseline"/>
              </w:rPr>
              <w:t> </w:t>
            </w:r>
            <w:r>
              <w:rPr>
                <w:rFonts w:ascii="宋体" w:hAnsi="宋体" w:eastAsia="宋体" w:hint="eastAsia"/>
                <w:sz w:val="18"/>
                <w:vertAlign w:val="baseline"/>
              </w:rPr>
              <w:t>在发生新的例外时不做更新。</w:t>
            </w: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宋体"/>
                <w:b/>
                <w:sz w:val="17"/>
              </w:rPr>
            </w:pPr>
          </w:p>
          <w:p>
            <w:pPr>
              <w:pStyle w:val="TableParagraph"/>
              <w:spacing w:before="1"/>
              <w:ind w:left="94" w:right="8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R/W</w:t>
            </w:r>
          </w:p>
        </w:tc>
        <w:tc>
          <w:tcPr>
            <w:tcW w:w="923" w:type="dxa"/>
          </w:tcPr>
          <w:p>
            <w:pPr>
              <w:pStyle w:val="TableParagraph"/>
              <w:spacing w:before="0"/>
              <w:rPr>
                <w:rFonts w:ascii="宋体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宋体"/>
                <w:b/>
                <w:sz w:val="17"/>
              </w:rPr>
            </w:pPr>
          </w:p>
          <w:p>
            <w:pPr>
              <w:pStyle w:val="TableParagraph"/>
              <w:spacing w:before="1"/>
              <w:ind w:left="127" w:right="11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</w:t>
            </w:r>
          </w:p>
        </w:tc>
      </w:tr>
      <w:tr>
        <w:trPr>
          <w:trHeight w:val="700" w:hRule="atLeast"/>
        </w:trPr>
        <w:tc>
          <w:tcPr>
            <w:tcW w:w="1020" w:type="dxa"/>
          </w:tcPr>
          <w:p>
            <w:pPr>
              <w:pStyle w:val="TableParagraph"/>
              <w:spacing w:before="11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134" w:right="12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IE</w:t>
            </w:r>
          </w:p>
        </w:tc>
        <w:tc>
          <w:tcPr>
            <w:tcW w:w="887" w:type="dxa"/>
          </w:tcPr>
          <w:p>
            <w:pPr>
              <w:pStyle w:val="TableParagraph"/>
              <w:spacing w:before="11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6423" w:type="dxa"/>
          </w:tcPr>
          <w:p>
            <w:pPr>
              <w:pStyle w:val="TableParagraph"/>
              <w:spacing w:line="230" w:lineRule="exact" w:before="0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全局中断使能位。</w:t>
            </w:r>
          </w:p>
          <w:p>
            <w:pPr>
              <w:pStyle w:val="TableParagraph"/>
              <w:spacing w:before="4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：屏蔽所有硬件和软件中断；</w:t>
            </w:r>
          </w:p>
          <w:p>
            <w:pPr>
              <w:pStyle w:val="TableParagraph"/>
              <w:spacing w:line="213" w:lineRule="exact" w:before="2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color w:val="000009"/>
                <w:sz w:val="18"/>
              </w:rPr>
              <w:t>1</w:t>
            </w:r>
            <w:r>
              <w:rPr>
                <w:rFonts w:ascii="宋体" w:eastAsia="宋体" w:hint="eastAsia"/>
                <w:color w:val="000009"/>
                <w:sz w:val="18"/>
              </w:rPr>
              <w:t>：使能所有硬件和软件中断。</w:t>
            </w:r>
          </w:p>
        </w:tc>
        <w:tc>
          <w:tcPr>
            <w:tcW w:w="707" w:type="dxa"/>
          </w:tcPr>
          <w:p>
            <w:pPr>
              <w:pStyle w:val="TableParagraph"/>
              <w:spacing w:before="11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94" w:right="8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R/W</w:t>
            </w:r>
          </w:p>
        </w:tc>
        <w:tc>
          <w:tcPr>
            <w:tcW w:w="923" w:type="dxa"/>
          </w:tcPr>
          <w:p>
            <w:pPr>
              <w:pStyle w:val="TableParagraph"/>
              <w:spacing w:before="11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127" w:right="11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</w:t>
            </w:r>
          </w:p>
        </w:tc>
      </w:tr>
    </w:tbl>
    <w:p>
      <w:pPr>
        <w:pStyle w:val="BodyText"/>
        <w:rPr>
          <w:rFonts w:ascii="宋体"/>
          <w:b/>
          <w:sz w:val="24"/>
        </w:rPr>
      </w:pPr>
    </w:p>
    <w:p>
      <w:pPr>
        <w:pStyle w:val="BodyText"/>
        <w:rPr>
          <w:rFonts w:ascii="宋体"/>
          <w:b/>
          <w:sz w:val="24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209" w:after="0"/>
        <w:ind w:left="896" w:right="0" w:hanging="577"/>
        <w:jc w:val="left"/>
      </w:pPr>
      <w:bookmarkStart w:name="6.6 Cause寄存器 (CP0 Register 13, Select 0)" w:id="333"/>
      <w:bookmarkEnd w:id="333"/>
      <w:r>
        <w:rPr>
          <w:b w:val="0"/>
        </w:rPr>
      </w:r>
      <w:bookmarkStart w:name="_bookmark119" w:id="334"/>
      <w:bookmarkEnd w:id="334"/>
      <w:r>
        <w:rPr>
          <w:b w:val="0"/>
        </w:rPr>
      </w:r>
      <w:bookmarkStart w:name="_bookmark119" w:id="335"/>
      <w:bookmarkEnd w:id="335"/>
      <w:r>
        <w:rPr>
          <w:color w:val="000009"/>
        </w:rPr>
        <w:t>C</w:t>
      </w:r>
      <w:r>
        <w:rPr>
          <w:color w:val="000009"/>
        </w:rPr>
        <w:t>ause</w:t>
      </w:r>
      <w:r>
        <w:rPr>
          <w:color w:val="000009"/>
          <w:spacing w:val="-12"/>
        </w:rPr>
        <w:t> </w:t>
      </w:r>
      <w:r>
        <w:rPr>
          <w:rFonts w:ascii="宋体" w:eastAsia="宋体" w:hint="eastAsia"/>
          <w:color w:val="000009"/>
          <w:spacing w:val="-16"/>
        </w:rPr>
        <w:t>寄存器 </w:t>
      </w:r>
      <w:r>
        <w:rPr>
          <w:color w:val="000009"/>
        </w:rPr>
        <w:t>(CP0</w:t>
      </w:r>
      <w:r>
        <w:rPr>
          <w:color w:val="000009"/>
          <w:spacing w:val="1"/>
        </w:rPr>
        <w:t> </w:t>
      </w:r>
      <w:r>
        <w:rPr>
          <w:color w:val="000009"/>
        </w:rPr>
        <w:t>Register</w:t>
      </w:r>
      <w:r>
        <w:rPr>
          <w:color w:val="000009"/>
          <w:spacing w:val="-1"/>
        </w:rPr>
        <w:t> </w:t>
      </w:r>
      <w:r>
        <w:rPr>
          <w:color w:val="000009"/>
        </w:rPr>
        <w:t>13,</w:t>
      </w:r>
      <w:r>
        <w:rPr>
          <w:color w:val="000009"/>
          <w:spacing w:val="-1"/>
        </w:rPr>
        <w:t> </w:t>
      </w:r>
      <w:r>
        <w:rPr>
          <w:color w:val="000009"/>
        </w:rPr>
        <w:t>Select 0)</w:t>
      </w:r>
    </w:p>
    <w:p>
      <w:pPr>
        <w:pStyle w:val="BodyText"/>
        <w:spacing w:before="254"/>
        <w:ind w:left="740"/>
        <w:rPr>
          <w:rFonts w:ascii="宋体" w:eastAsia="宋体" w:hint="eastAsia"/>
        </w:rPr>
      </w:pPr>
      <w:r>
        <w:rPr>
          <w:color w:val="000009"/>
        </w:rPr>
        <w:t>Cause </w:t>
      </w:r>
      <w:r>
        <w:rPr>
          <w:rFonts w:ascii="宋体" w:eastAsia="宋体" w:hint="eastAsia"/>
          <w:color w:val="000009"/>
        </w:rPr>
        <w:t>寄存器主要用于描述最近一次例外的原因。除此之外还对软件中断进行了控制。除了 </w:t>
      </w:r>
      <w:r>
        <w:rPr>
          <w:color w:val="000009"/>
        </w:rPr>
        <w:t>IP1..IP0 </w:t>
      </w:r>
      <w:r>
        <w:rPr>
          <w:rFonts w:ascii="宋体" w:eastAsia="宋体" w:hint="eastAsia"/>
          <w:color w:val="000009"/>
        </w:rPr>
        <w:t>域外，</w:t>
      </w:r>
    </w:p>
    <w:p>
      <w:pPr>
        <w:pStyle w:val="BodyText"/>
        <w:spacing w:before="43"/>
        <w:ind w:left="320"/>
        <w:rPr>
          <w:rFonts w:ascii="宋体" w:eastAsia="宋体" w:hint="eastAsia"/>
        </w:rPr>
      </w:pPr>
      <w:r>
        <w:rPr>
          <w:color w:val="000009"/>
        </w:rPr>
        <w:t>Cause </w:t>
      </w:r>
      <w:r>
        <w:rPr>
          <w:rFonts w:ascii="宋体" w:eastAsia="宋体" w:hint="eastAsia"/>
          <w:color w:val="000009"/>
        </w:rPr>
        <w:t>寄存器的其它域对于软件均只读。</w:t>
      </w:r>
    </w:p>
    <w:p>
      <w:pPr>
        <w:pStyle w:val="BodyText"/>
        <w:spacing w:before="122"/>
        <w:ind w:left="740"/>
        <w:rPr>
          <w:rFonts w:ascii="宋体" w:eastAsia="宋体" w:hint="eastAsia"/>
        </w:rPr>
      </w:pPr>
      <w:hyperlink w:history="true" w:anchor="_bookmark120">
        <w:r>
          <w:rPr>
            <w:rFonts w:ascii="宋体" w:eastAsia="宋体" w:hint="eastAsia"/>
            <w:color w:val="000009"/>
            <w:spacing w:val="-27"/>
          </w:rPr>
          <w:t>图 </w:t>
        </w:r>
        <w:r>
          <w:rPr>
            <w:color w:val="000009"/>
          </w:rPr>
          <w:t>6-5 </w:t>
        </w:r>
      </w:hyperlink>
      <w:r>
        <w:rPr>
          <w:rFonts w:ascii="宋体" w:eastAsia="宋体" w:hint="eastAsia"/>
          <w:color w:val="000009"/>
          <w:spacing w:val="15"/>
        </w:rPr>
        <w:t>说明了</w:t>
      </w:r>
      <w:r>
        <w:rPr>
          <w:color w:val="000009"/>
        </w:rPr>
        <w:t>Cause </w:t>
      </w:r>
      <w:r>
        <w:rPr>
          <w:rFonts w:ascii="宋体" w:eastAsia="宋体" w:hint="eastAsia"/>
          <w:color w:val="000009"/>
          <w:spacing w:val="-3"/>
        </w:rPr>
        <w:t>寄存器的格式；</w:t>
      </w:r>
      <w:hyperlink w:history="true" w:anchor="_bookmark121">
        <w:r>
          <w:rPr>
            <w:rFonts w:ascii="宋体" w:eastAsia="宋体" w:hint="eastAsia"/>
            <w:color w:val="000009"/>
            <w:spacing w:val="-27"/>
          </w:rPr>
          <w:t>表 </w:t>
        </w:r>
        <w:r>
          <w:rPr>
            <w:color w:val="000009"/>
          </w:rPr>
          <w:t>6-5 </w:t>
        </w:r>
      </w:hyperlink>
      <w:r>
        <w:rPr>
          <w:rFonts w:ascii="宋体" w:eastAsia="宋体" w:hint="eastAsia"/>
          <w:color w:val="000009"/>
          <w:spacing w:val="50"/>
        </w:rPr>
        <w:t>对</w:t>
      </w:r>
      <w:r>
        <w:rPr>
          <w:color w:val="000009"/>
        </w:rPr>
        <w:t>Cause </w:t>
      </w:r>
      <w:r>
        <w:rPr>
          <w:rFonts w:ascii="宋体" w:eastAsia="宋体" w:hint="eastAsia"/>
          <w:color w:val="000009"/>
          <w:spacing w:val="-3"/>
        </w:rPr>
        <w:t>寄存器各域进行了描述。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11"/>
        <w:rPr>
          <w:rFonts w:ascii="宋体"/>
          <w:sz w:val="17"/>
        </w:rPr>
      </w:pPr>
    </w:p>
    <w:p>
      <w:pPr>
        <w:spacing w:before="0"/>
        <w:ind w:left="36" w:right="34" w:firstLine="0"/>
        <w:jc w:val="center"/>
        <w:rPr>
          <w:rFonts w:ascii="宋体" w:eastAsia="宋体" w:hint="eastAsia"/>
          <w:b/>
          <w:sz w:val="21"/>
        </w:rPr>
      </w:pPr>
      <w:bookmarkStart w:name="_bookmark120" w:id="336"/>
      <w:bookmarkEnd w:id="336"/>
      <w:r>
        <w:rPr/>
      </w:r>
      <w:r>
        <w:rPr>
          <w:rFonts w:ascii="宋体" w:eastAsia="宋体" w:hint="eastAsia"/>
          <w:b/>
          <w:color w:val="000009"/>
          <w:sz w:val="21"/>
        </w:rPr>
        <w:t>图 </w:t>
      </w:r>
      <w:r>
        <w:rPr>
          <w:rFonts w:ascii="Arial" w:eastAsia="Arial"/>
          <w:b/>
          <w:color w:val="000009"/>
          <w:sz w:val="21"/>
        </w:rPr>
        <w:t>6-5 Cause </w:t>
      </w:r>
      <w:r>
        <w:rPr>
          <w:rFonts w:ascii="宋体" w:eastAsia="宋体" w:hint="eastAsia"/>
          <w:b/>
          <w:color w:val="000009"/>
          <w:sz w:val="21"/>
        </w:rPr>
        <w:t>寄存器格式</w:t>
      </w:r>
    </w:p>
    <w:p>
      <w:pPr>
        <w:pStyle w:val="BodyText"/>
        <w:spacing w:before="11"/>
        <w:rPr>
          <w:rFonts w:ascii="宋体"/>
          <w:b/>
          <w:sz w:val="13"/>
        </w:rPr>
      </w:pPr>
    </w:p>
    <w:tbl>
      <w:tblPr>
        <w:tblW w:w="0" w:type="auto"/>
        <w:jc w:val="left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312"/>
        <w:gridCol w:w="4371"/>
        <w:gridCol w:w="312"/>
        <w:gridCol w:w="312"/>
        <w:gridCol w:w="312"/>
        <w:gridCol w:w="314"/>
        <w:gridCol w:w="312"/>
        <w:gridCol w:w="313"/>
        <w:gridCol w:w="312"/>
        <w:gridCol w:w="312"/>
        <w:gridCol w:w="312"/>
        <w:gridCol w:w="781"/>
        <w:gridCol w:w="782"/>
        <w:gridCol w:w="315"/>
        <w:gridCol w:w="317"/>
      </w:tblGrid>
      <w:tr>
        <w:trPr>
          <w:trHeight w:val="126" w:hRule="atLeast"/>
        </w:trPr>
        <w:tc>
          <w:tcPr>
            <w:tcW w:w="3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right="85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31</w:t>
            </w:r>
          </w:p>
        </w:tc>
        <w:tc>
          <w:tcPr>
            <w:tcW w:w="3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77" w:right="69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30</w:t>
            </w:r>
          </w:p>
        </w:tc>
        <w:tc>
          <w:tcPr>
            <w:tcW w:w="437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right="86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16</w:t>
            </w:r>
          </w:p>
        </w:tc>
        <w:tc>
          <w:tcPr>
            <w:tcW w:w="3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78" w:right="69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15</w:t>
            </w:r>
          </w:p>
        </w:tc>
        <w:tc>
          <w:tcPr>
            <w:tcW w:w="3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98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14</w:t>
            </w:r>
          </w:p>
        </w:tc>
        <w:tc>
          <w:tcPr>
            <w:tcW w:w="3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98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13</w:t>
            </w:r>
          </w:p>
        </w:tc>
        <w:tc>
          <w:tcPr>
            <w:tcW w:w="3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79" w:right="72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12</w:t>
            </w:r>
          </w:p>
        </w:tc>
        <w:tc>
          <w:tcPr>
            <w:tcW w:w="3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78" w:right="6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11</w:t>
            </w:r>
          </w:p>
        </w:tc>
        <w:tc>
          <w:tcPr>
            <w:tcW w:w="31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right="87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sz w:val="11"/>
              </w:rPr>
              <w:t>10</w:t>
            </w:r>
          </w:p>
        </w:tc>
        <w:tc>
          <w:tcPr>
            <w:tcW w:w="3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9</w:t>
            </w:r>
          </w:p>
        </w:tc>
        <w:tc>
          <w:tcPr>
            <w:tcW w:w="3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8</w:t>
            </w:r>
          </w:p>
        </w:tc>
        <w:tc>
          <w:tcPr>
            <w:tcW w:w="31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7</w:t>
            </w:r>
          </w:p>
        </w:tc>
        <w:tc>
          <w:tcPr>
            <w:tcW w:w="78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129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6</w:t>
            </w:r>
          </w:p>
        </w:tc>
        <w:tc>
          <w:tcPr>
            <w:tcW w:w="7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right="119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9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6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00009"/>
                <w:w w:val="100"/>
                <w:sz w:val="11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311" w:type="dxa"/>
          </w:tcPr>
          <w:p>
            <w:pPr>
              <w:pStyle w:val="TableParagraph"/>
              <w:spacing w:before="33"/>
              <w:ind w:right="19"/>
              <w:jc w:val="right"/>
              <w:rPr>
                <w:sz w:val="18"/>
              </w:rPr>
            </w:pPr>
            <w:r>
              <w:rPr>
                <w:color w:val="000009"/>
                <w:w w:val="95"/>
                <w:sz w:val="18"/>
              </w:rPr>
              <w:t>BD</w:t>
            </w:r>
          </w:p>
        </w:tc>
        <w:tc>
          <w:tcPr>
            <w:tcW w:w="312" w:type="dxa"/>
          </w:tcPr>
          <w:p>
            <w:pPr>
              <w:pStyle w:val="TableParagraph"/>
              <w:spacing w:before="33"/>
              <w:ind w:left="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TI</w:t>
            </w:r>
          </w:p>
        </w:tc>
        <w:tc>
          <w:tcPr>
            <w:tcW w:w="4371" w:type="dxa"/>
          </w:tcPr>
          <w:p>
            <w:pPr>
              <w:pStyle w:val="TableParagraph"/>
              <w:spacing w:before="33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spacing w:before="33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IP7</w:t>
            </w:r>
          </w:p>
        </w:tc>
        <w:tc>
          <w:tcPr>
            <w:tcW w:w="312" w:type="dxa"/>
          </w:tcPr>
          <w:p>
            <w:pPr>
              <w:pStyle w:val="TableParagraph"/>
              <w:spacing w:before="33"/>
              <w:ind w:left="30"/>
              <w:rPr>
                <w:sz w:val="18"/>
              </w:rPr>
            </w:pPr>
            <w:r>
              <w:rPr>
                <w:color w:val="000009"/>
                <w:sz w:val="18"/>
              </w:rPr>
              <w:t>IP6</w:t>
            </w:r>
          </w:p>
        </w:tc>
        <w:tc>
          <w:tcPr>
            <w:tcW w:w="312" w:type="dxa"/>
          </w:tcPr>
          <w:p>
            <w:pPr>
              <w:pStyle w:val="TableParagraph"/>
              <w:spacing w:before="33"/>
              <w:ind w:left="30"/>
              <w:rPr>
                <w:sz w:val="18"/>
              </w:rPr>
            </w:pPr>
            <w:r>
              <w:rPr>
                <w:color w:val="000009"/>
                <w:sz w:val="18"/>
              </w:rPr>
              <w:t>IP5</w:t>
            </w:r>
          </w:p>
        </w:tc>
        <w:tc>
          <w:tcPr>
            <w:tcW w:w="314" w:type="dxa"/>
          </w:tcPr>
          <w:p>
            <w:pPr>
              <w:pStyle w:val="TableParagraph"/>
              <w:spacing w:before="33"/>
              <w:ind w:left="10" w:right="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IP4</w:t>
            </w:r>
          </w:p>
        </w:tc>
        <w:tc>
          <w:tcPr>
            <w:tcW w:w="312" w:type="dxa"/>
          </w:tcPr>
          <w:p>
            <w:pPr>
              <w:pStyle w:val="TableParagraph"/>
              <w:spacing w:before="33"/>
              <w:ind w:left="1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IP3</w:t>
            </w:r>
          </w:p>
        </w:tc>
        <w:tc>
          <w:tcPr>
            <w:tcW w:w="313" w:type="dxa"/>
          </w:tcPr>
          <w:p>
            <w:pPr>
              <w:pStyle w:val="TableParagraph"/>
              <w:spacing w:before="33"/>
              <w:ind w:right="19"/>
              <w:jc w:val="right"/>
              <w:rPr>
                <w:sz w:val="18"/>
              </w:rPr>
            </w:pPr>
            <w:r>
              <w:rPr>
                <w:color w:val="000009"/>
                <w:w w:val="95"/>
                <w:sz w:val="18"/>
              </w:rPr>
              <w:t>IP2</w:t>
            </w:r>
          </w:p>
        </w:tc>
        <w:tc>
          <w:tcPr>
            <w:tcW w:w="312" w:type="dxa"/>
          </w:tcPr>
          <w:p>
            <w:pPr>
              <w:pStyle w:val="TableParagraph"/>
              <w:spacing w:before="33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IP1</w:t>
            </w:r>
          </w:p>
        </w:tc>
        <w:tc>
          <w:tcPr>
            <w:tcW w:w="312" w:type="dxa"/>
          </w:tcPr>
          <w:p>
            <w:pPr>
              <w:pStyle w:val="TableParagraph"/>
              <w:spacing w:before="33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IP0</w:t>
            </w:r>
          </w:p>
        </w:tc>
        <w:tc>
          <w:tcPr>
            <w:tcW w:w="312" w:type="dxa"/>
          </w:tcPr>
          <w:p>
            <w:pPr>
              <w:pStyle w:val="TableParagraph"/>
              <w:spacing w:before="33"/>
              <w:ind w:left="8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1563" w:type="dxa"/>
            <w:gridSpan w:val="2"/>
          </w:tcPr>
          <w:p>
            <w:pPr>
              <w:pStyle w:val="TableParagraph"/>
              <w:spacing w:before="33"/>
              <w:ind w:left="450"/>
              <w:rPr>
                <w:sz w:val="18"/>
              </w:rPr>
            </w:pPr>
            <w:r>
              <w:rPr>
                <w:color w:val="000009"/>
                <w:sz w:val="18"/>
              </w:rPr>
              <w:t>ExcCode</w:t>
            </w:r>
          </w:p>
        </w:tc>
        <w:tc>
          <w:tcPr>
            <w:tcW w:w="632" w:type="dxa"/>
            <w:gridSpan w:val="2"/>
          </w:tcPr>
          <w:p>
            <w:pPr>
              <w:pStyle w:val="TableParagraph"/>
              <w:spacing w:before="33"/>
              <w:ind w:left="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</w:tr>
    </w:tbl>
    <w:p>
      <w:pPr>
        <w:pStyle w:val="BodyText"/>
        <w:spacing w:before="12"/>
        <w:rPr>
          <w:rFonts w:ascii="宋体"/>
          <w:b/>
          <w:sz w:val="25"/>
        </w:rPr>
      </w:pPr>
    </w:p>
    <w:p>
      <w:pPr>
        <w:spacing w:before="0" w:after="20"/>
        <w:ind w:left="34" w:right="34" w:firstLine="0"/>
        <w:jc w:val="center"/>
        <w:rPr>
          <w:rFonts w:ascii="宋体" w:eastAsia="宋体" w:hint="eastAsia"/>
          <w:b/>
          <w:sz w:val="21"/>
        </w:rPr>
      </w:pPr>
      <w:bookmarkStart w:name="_bookmark121" w:id="337"/>
      <w:bookmarkEnd w:id="337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6-5 Cause </w:t>
      </w:r>
      <w:r>
        <w:rPr>
          <w:rFonts w:ascii="宋体" w:eastAsia="宋体" w:hint="eastAsia"/>
          <w:b/>
          <w:color w:val="000009"/>
          <w:sz w:val="21"/>
        </w:rPr>
        <w:t>寄存器域描述</w:t>
      </w: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838"/>
        <w:gridCol w:w="6424"/>
        <w:gridCol w:w="708"/>
        <w:gridCol w:w="924"/>
      </w:tblGrid>
      <w:tr>
        <w:trPr>
          <w:trHeight w:val="397" w:hRule="atLeast"/>
        </w:trPr>
        <w:tc>
          <w:tcPr>
            <w:tcW w:w="107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18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域名称</w:t>
            </w:r>
          </w:p>
        </w:tc>
        <w:tc>
          <w:tcPr>
            <w:tcW w:w="83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6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w w:val="100"/>
                <w:sz w:val="21"/>
              </w:rPr>
              <w:t>位</w:t>
            </w:r>
          </w:p>
        </w:tc>
        <w:tc>
          <w:tcPr>
            <w:tcW w:w="642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766" w:right="275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功能描述</w:t>
            </w:r>
          </w:p>
        </w:tc>
        <w:tc>
          <w:tcPr>
            <w:tcW w:w="70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12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读</w:t>
            </w:r>
            <w:r>
              <w:rPr>
                <w:rFonts w:ascii="Arial" w:eastAsia="Arial"/>
                <w:b/>
                <w:color w:val="000009"/>
                <w:sz w:val="21"/>
              </w:rPr>
              <w:t>/</w:t>
            </w:r>
            <w:r>
              <w:rPr>
                <w:rFonts w:ascii="宋体" w:eastAsia="宋体" w:hint="eastAsia"/>
                <w:b/>
                <w:color w:val="000009"/>
                <w:sz w:val="21"/>
              </w:rPr>
              <w:t>写</w:t>
            </w:r>
          </w:p>
        </w:tc>
        <w:tc>
          <w:tcPr>
            <w:tcW w:w="92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143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复位值</w:t>
            </w:r>
          </w:p>
        </w:tc>
      </w:tr>
    </w:tbl>
    <w:p>
      <w:pPr>
        <w:spacing w:after="0"/>
        <w:rPr>
          <w:rFonts w:ascii="宋体" w:eastAsia="宋体" w:hint="eastAsia"/>
          <w:sz w:val="21"/>
        </w:rPr>
        <w:sectPr>
          <w:pgSz w:w="11910" w:h="16840"/>
          <w:pgMar w:header="906" w:footer="662" w:top="1100" w:bottom="860" w:left="400" w:right="400"/>
        </w:sectPr>
      </w:pPr>
    </w:p>
    <w:tbl>
      <w:tblPr>
        <w:tblW w:w="0" w:type="auto"/>
        <w:jc w:val="left"/>
        <w:tblInd w:w="29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1071"/>
        <w:gridCol w:w="838"/>
        <w:gridCol w:w="6424"/>
        <w:gridCol w:w="708"/>
        <w:gridCol w:w="924"/>
        <w:gridCol w:w="281"/>
      </w:tblGrid>
      <w:tr>
        <w:trPr>
          <w:trHeight w:val="392" w:hRule="atLeast"/>
        </w:trPr>
        <w:tc>
          <w:tcPr>
            <w:tcW w:w="28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71" w:type="dxa"/>
            <w:tcBorders>
              <w:top w:val="single" w:sz="12" w:space="0" w:color="000009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186" w:right="172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域名称</w:t>
            </w:r>
          </w:p>
        </w:tc>
        <w:tc>
          <w:tcPr>
            <w:tcW w:w="838" w:type="dxa"/>
            <w:tcBorders>
              <w:top w:val="single" w:sz="12" w:space="0" w:color="000009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10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w w:val="100"/>
                <w:sz w:val="21"/>
              </w:rPr>
              <w:t>位</w:t>
            </w:r>
          </w:p>
        </w:tc>
        <w:tc>
          <w:tcPr>
            <w:tcW w:w="6424" w:type="dxa"/>
            <w:tcBorders>
              <w:top w:val="single" w:sz="12" w:space="0" w:color="000009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2769" w:right="2756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功能描述</w:t>
            </w:r>
          </w:p>
        </w:tc>
        <w:tc>
          <w:tcPr>
            <w:tcW w:w="708" w:type="dxa"/>
            <w:tcBorders>
              <w:top w:val="single" w:sz="12" w:space="0" w:color="000009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93" w:right="83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读</w:t>
            </w:r>
            <w:r>
              <w:rPr>
                <w:rFonts w:ascii="Arial" w:eastAsia="Arial"/>
                <w:b/>
                <w:color w:val="000009"/>
                <w:sz w:val="21"/>
              </w:rPr>
              <w:t>/</w:t>
            </w:r>
            <w:r>
              <w:rPr>
                <w:rFonts w:ascii="宋体" w:eastAsia="宋体" w:hint="eastAsia"/>
                <w:b/>
                <w:color w:val="000009"/>
                <w:sz w:val="21"/>
              </w:rPr>
              <w:t>写</w:t>
            </w:r>
          </w:p>
        </w:tc>
        <w:tc>
          <w:tcPr>
            <w:tcW w:w="924" w:type="dxa"/>
            <w:tcBorders>
              <w:top w:val="single" w:sz="12" w:space="0" w:color="000009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124" w:right="113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复位值</w:t>
            </w:r>
          </w:p>
        </w:tc>
        <w:tc>
          <w:tcPr>
            <w:tcW w:w="281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28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86" w:right="17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BD</w:t>
            </w:r>
          </w:p>
        </w:tc>
        <w:tc>
          <w:tcPr>
            <w:tcW w:w="83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74" w:right="15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31</w:t>
            </w:r>
          </w:p>
        </w:tc>
        <w:tc>
          <w:tcPr>
            <w:tcW w:w="642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0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标识最近发生例外的指令是否处于分支延迟槽。</w:t>
            </w:r>
            <w:r>
              <w:rPr>
                <w:color w:val="000009"/>
                <w:sz w:val="18"/>
              </w:rPr>
              <w:t>1</w:t>
            </w:r>
            <w:r>
              <w:rPr>
                <w:rFonts w:ascii="宋体" w:eastAsia="宋体" w:hint="eastAsia"/>
                <w:color w:val="000009"/>
                <w:sz w:val="18"/>
              </w:rPr>
              <w:t>：在延迟槽中；</w:t>
            </w: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：不在延迟</w:t>
            </w:r>
          </w:p>
          <w:p>
            <w:pPr>
              <w:pStyle w:val="TableParagraph"/>
              <w:spacing w:line="219" w:lineRule="exact" w:before="2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槽中</w:t>
            </w:r>
          </w:p>
        </w:tc>
        <w:tc>
          <w:tcPr>
            <w:tcW w:w="70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</w:t>
            </w:r>
          </w:p>
        </w:tc>
        <w:tc>
          <w:tcPr>
            <w:tcW w:w="92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24" w:right="11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</w:t>
            </w:r>
          </w:p>
        </w:tc>
        <w:tc>
          <w:tcPr>
            <w:tcW w:w="28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28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81" w:right="17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TI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74" w:right="15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30</w:t>
            </w:r>
          </w:p>
        </w:tc>
        <w:tc>
          <w:tcPr>
            <w:tcW w:w="6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计时器中断指示。</w:t>
            </w:r>
            <w:r>
              <w:rPr>
                <w:color w:val="000009"/>
                <w:sz w:val="18"/>
              </w:rPr>
              <w:t>1</w:t>
            </w:r>
            <w:r>
              <w:rPr>
                <w:rFonts w:ascii="宋体" w:eastAsia="宋体" w:hint="eastAsia"/>
                <w:color w:val="000009"/>
                <w:sz w:val="18"/>
              </w:rPr>
              <w:t>：有待处理的计时器中断；</w:t>
            </w: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：没有计时器中断。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24" w:right="11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</w:t>
            </w:r>
          </w:p>
        </w:tc>
        <w:tc>
          <w:tcPr>
            <w:tcW w:w="28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8" w:hRule="atLeast"/>
        </w:trPr>
        <w:tc>
          <w:tcPr>
            <w:tcW w:w="28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74" w:right="16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30..16</w:t>
            </w:r>
          </w:p>
        </w:tc>
        <w:tc>
          <w:tcPr>
            <w:tcW w:w="6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只读恒为 </w:t>
            </w: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28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7" w:hRule="atLeast"/>
        </w:trPr>
        <w:tc>
          <w:tcPr>
            <w:tcW w:w="28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186" w:right="17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IP7..IP2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174" w:right="16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15..10</w:t>
            </w:r>
          </w:p>
        </w:tc>
        <w:tc>
          <w:tcPr>
            <w:tcW w:w="6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 w:before="0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待处理硬件中断标识。每一位对应一个中断线， </w:t>
            </w:r>
            <w:r>
              <w:rPr>
                <w:color w:val="000009"/>
                <w:sz w:val="18"/>
              </w:rPr>
              <w:t>IP7~IP2 </w:t>
            </w:r>
            <w:r>
              <w:rPr>
                <w:rFonts w:ascii="宋体" w:eastAsia="宋体" w:hint="eastAsia"/>
                <w:color w:val="000009"/>
                <w:sz w:val="18"/>
              </w:rPr>
              <w:t>依次对应硬件中断</w:t>
            </w:r>
          </w:p>
          <w:p>
            <w:pPr>
              <w:pStyle w:val="TableParagraph"/>
              <w:spacing w:before="2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color w:val="000009"/>
                <w:sz w:val="18"/>
              </w:rPr>
              <w:t>5~0</w:t>
            </w:r>
            <w:r>
              <w:rPr>
                <w:rFonts w:ascii="宋体" w:eastAsia="宋体" w:hint="eastAsia"/>
                <w:color w:val="000009"/>
                <w:sz w:val="18"/>
              </w:rPr>
              <w:t>。</w:t>
            </w:r>
          </w:p>
          <w:p>
            <w:pPr>
              <w:pStyle w:val="TableParagraph"/>
              <w:spacing w:line="219" w:lineRule="exact" w:before="2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color w:val="000009"/>
                <w:sz w:val="18"/>
              </w:rPr>
              <w:t>1</w:t>
            </w:r>
            <w:r>
              <w:rPr>
                <w:rFonts w:ascii="宋体" w:eastAsia="宋体" w:hint="eastAsia"/>
                <w:color w:val="000009"/>
                <w:sz w:val="18"/>
              </w:rPr>
              <w:t>：该中断线上由待处理的中断；</w:t>
            </w: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：该中断线上无中断。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124" w:right="11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</w:t>
            </w:r>
          </w:p>
        </w:tc>
        <w:tc>
          <w:tcPr>
            <w:tcW w:w="28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0" w:hRule="atLeast"/>
        </w:trPr>
        <w:tc>
          <w:tcPr>
            <w:tcW w:w="28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186" w:right="17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IP1..IP0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174" w:right="16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9..8</w:t>
            </w:r>
          </w:p>
        </w:tc>
        <w:tc>
          <w:tcPr>
            <w:tcW w:w="6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0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待处理软件中断标识。每一位对应一个软件中断，</w:t>
            </w:r>
            <w:r>
              <w:rPr>
                <w:color w:val="000009"/>
                <w:sz w:val="18"/>
              </w:rPr>
              <w:t>IP1~IP0 </w:t>
            </w:r>
            <w:r>
              <w:rPr>
                <w:rFonts w:ascii="宋体" w:eastAsia="宋体" w:hint="eastAsia"/>
                <w:color w:val="000009"/>
                <w:sz w:val="18"/>
              </w:rPr>
              <w:t>依次对应软件中断</w:t>
            </w:r>
          </w:p>
          <w:p>
            <w:pPr>
              <w:pStyle w:val="TableParagraph"/>
              <w:spacing w:before="2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color w:val="000009"/>
                <w:sz w:val="18"/>
              </w:rPr>
              <w:t>1~0</w:t>
            </w:r>
            <w:r>
              <w:rPr>
                <w:rFonts w:ascii="宋体" w:eastAsia="宋体" w:hint="eastAsia"/>
                <w:color w:val="000009"/>
                <w:sz w:val="18"/>
              </w:rPr>
              <w:t>。</w:t>
            </w:r>
          </w:p>
          <w:p>
            <w:pPr>
              <w:pStyle w:val="TableParagraph"/>
              <w:spacing w:line="219" w:lineRule="exact" w:before="2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软件中断标识位可由软件设置和清除。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93" w:right="8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R/W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宋体"/>
                <w:b/>
                <w:sz w:val="18"/>
              </w:rPr>
            </w:pPr>
          </w:p>
          <w:p>
            <w:pPr>
              <w:pStyle w:val="TableParagraph"/>
              <w:spacing w:before="0"/>
              <w:ind w:left="124" w:right="11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</w:t>
            </w:r>
          </w:p>
        </w:tc>
        <w:tc>
          <w:tcPr>
            <w:tcW w:w="28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28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7</w:t>
            </w:r>
          </w:p>
        </w:tc>
        <w:tc>
          <w:tcPr>
            <w:tcW w:w="6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只读恒为 </w:t>
            </w: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28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28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86" w:right="17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ExcCode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74" w:right="16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6..2</w:t>
            </w:r>
          </w:p>
        </w:tc>
        <w:tc>
          <w:tcPr>
            <w:tcW w:w="6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例外编码。详细描述请见</w:t>
            </w:r>
            <w:hyperlink w:history="true" w:anchor="_bookmark122">
              <w:r>
                <w:rPr>
                  <w:rFonts w:ascii="宋体" w:eastAsia="宋体" w:hint="eastAsia"/>
                  <w:color w:val="000009"/>
                  <w:sz w:val="21"/>
                </w:rPr>
                <w:t>表 </w:t>
              </w:r>
              <w:r>
                <w:rPr>
                  <w:rFonts w:ascii="Calibri" w:eastAsia="Calibri"/>
                  <w:color w:val="000009"/>
                  <w:sz w:val="21"/>
                </w:rPr>
                <w:t>6-6</w:t>
              </w:r>
            </w:hyperlink>
            <w:r>
              <w:rPr>
                <w:rFonts w:ascii="宋体" w:eastAsia="宋体" w:hint="eastAsia"/>
                <w:color w:val="000009"/>
                <w:sz w:val="18"/>
              </w:rPr>
              <w:t>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6" w:hRule="atLeast"/>
        </w:trPr>
        <w:tc>
          <w:tcPr>
            <w:tcW w:w="28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1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174" w:right="161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1..0</w:t>
            </w:r>
          </w:p>
        </w:tc>
        <w:tc>
          <w:tcPr>
            <w:tcW w:w="6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只读恒为 </w:t>
            </w:r>
            <w:r>
              <w:rPr>
                <w:color w:val="000009"/>
                <w:sz w:val="18"/>
              </w:rPr>
              <w:t>0</w:t>
            </w:r>
            <w:r>
              <w:rPr>
                <w:rFonts w:ascii="宋体" w:eastAsia="宋体" w:hint="eastAsia"/>
                <w:color w:val="000009"/>
                <w:sz w:val="18"/>
              </w:rPr>
              <w:t>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10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</w:t>
            </w:r>
          </w:p>
        </w:tc>
        <w:tc>
          <w:tcPr>
            <w:tcW w:w="28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rFonts w:ascii="宋体"/>
          <w:b/>
          <w:sz w:val="19"/>
        </w:rPr>
      </w:pPr>
    </w:p>
    <w:p>
      <w:pPr>
        <w:spacing w:before="81" w:after="21"/>
        <w:ind w:left="38" w:right="34" w:firstLine="0"/>
        <w:jc w:val="center"/>
        <w:rPr>
          <w:rFonts w:ascii="宋体" w:eastAsia="宋体" w:hint="eastAsia"/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42337792">
            <wp:simplePos x="0" y="0"/>
            <wp:positionH relativeFrom="page">
              <wp:posOffset>327279</wp:posOffset>
            </wp:positionH>
            <wp:positionV relativeFrom="paragraph">
              <wp:posOffset>-1659001</wp:posOffset>
            </wp:positionV>
            <wp:extent cx="6864477" cy="6868668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77" cy="686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22" w:id="338"/>
      <w:bookmarkEnd w:id="338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6-6 ExcCode </w:t>
      </w:r>
      <w:r>
        <w:rPr>
          <w:rFonts w:ascii="宋体" w:eastAsia="宋体" w:hint="eastAsia"/>
          <w:b/>
          <w:color w:val="000009"/>
          <w:sz w:val="21"/>
        </w:rPr>
        <w:t>编码及其对应例外类型</w:t>
      </w:r>
    </w:p>
    <w:tbl>
      <w:tblPr>
        <w:tblW w:w="0" w:type="auto"/>
        <w:jc w:val="left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1525"/>
        <w:gridCol w:w="6379"/>
      </w:tblGrid>
      <w:tr>
        <w:trPr>
          <w:trHeight w:val="397" w:hRule="atLeast"/>
        </w:trPr>
        <w:tc>
          <w:tcPr>
            <w:tcW w:w="129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74"/>
              <w:ind w:left="179" w:right="16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09"/>
                <w:sz w:val="21"/>
              </w:rPr>
              <w:t>ExcCode</w:t>
            </w:r>
          </w:p>
        </w:tc>
        <w:tc>
          <w:tcPr>
            <w:tcW w:w="1525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423" w:right="41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助记符</w:t>
            </w:r>
          </w:p>
        </w:tc>
        <w:tc>
          <w:tcPr>
            <w:tcW w:w="637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957" w:right="2949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描述</w:t>
            </w:r>
          </w:p>
        </w:tc>
      </w:tr>
      <w:tr>
        <w:trPr>
          <w:trHeight w:val="397" w:hRule="atLeast"/>
        </w:trPr>
        <w:tc>
          <w:tcPr>
            <w:tcW w:w="1294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178" w:right="16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0x00</w:t>
            </w:r>
          </w:p>
        </w:tc>
        <w:tc>
          <w:tcPr>
            <w:tcW w:w="1525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90"/>
              <w:ind w:left="423" w:right="413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Int</w:t>
            </w:r>
          </w:p>
        </w:tc>
        <w:tc>
          <w:tcPr>
            <w:tcW w:w="6379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83"/>
              <w:ind w:left="10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中断</w:t>
            </w:r>
          </w:p>
        </w:tc>
      </w:tr>
      <w:tr>
        <w:trPr>
          <w:trHeight w:val="395" w:hRule="atLeast"/>
        </w:trPr>
        <w:tc>
          <w:tcPr>
            <w:tcW w:w="1294" w:type="dxa"/>
          </w:tcPr>
          <w:p>
            <w:pPr>
              <w:pStyle w:val="TableParagraph"/>
              <w:spacing w:before="91"/>
              <w:ind w:left="178" w:right="16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0x04</w:t>
            </w:r>
          </w:p>
        </w:tc>
        <w:tc>
          <w:tcPr>
            <w:tcW w:w="1525" w:type="dxa"/>
          </w:tcPr>
          <w:p>
            <w:pPr>
              <w:pStyle w:val="TableParagraph"/>
              <w:spacing w:before="91"/>
              <w:ind w:left="423" w:right="417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AdEL</w:t>
            </w:r>
          </w:p>
        </w:tc>
        <w:tc>
          <w:tcPr>
            <w:tcW w:w="6379" w:type="dxa"/>
          </w:tcPr>
          <w:p>
            <w:pPr>
              <w:pStyle w:val="TableParagraph"/>
              <w:spacing w:before="81"/>
              <w:ind w:left="10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地址错例外（读数据或取指令）</w:t>
            </w:r>
          </w:p>
        </w:tc>
      </w:tr>
      <w:tr>
        <w:trPr>
          <w:trHeight w:val="398" w:hRule="atLeast"/>
        </w:trPr>
        <w:tc>
          <w:tcPr>
            <w:tcW w:w="1294" w:type="dxa"/>
          </w:tcPr>
          <w:p>
            <w:pPr>
              <w:pStyle w:val="TableParagraph"/>
              <w:spacing w:before="91"/>
              <w:ind w:left="178" w:right="16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0x05</w:t>
            </w:r>
          </w:p>
        </w:tc>
        <w:tc>
          <w:tcPr>
            <w:tcW w:w="1525" w:type="dxa"/>
          </w:tcPr>
          <w:p>
            <w:pPr>
              <w:pStyle w:val="TableParagraph"/>
              <w:spacing w:before="91"/>
              <w:ind w:left="423" w:right="417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AdES</w:t>
            </w:r>
          </w:p>
        </w:tc>
        <w:tc>
          <w:tcPr>
            <w:tcW w:w="6379" w:type="dxa"/>
          </w:tcPr>
          <w:p>
            <w:pPr>
              <w:pStyle w:val="TableParagraph"/>
              <w:spacing w:before="83"/>
              <w:ind w:left="10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地址错例外（写数据）</w:t>
            </w:r>
          </w:p>
        </w:tc>
      </w:tr>
      <w:tr>
        <w:trPr>
          <w:trHeight w:val="398" w:hRule="atLeast"/>
        </w:trPr>
        <w:tc>
          <w:tcPr>
            <w:tcW w:w="1294" w:type="dxa"/>
          </w:tcPr>
          <w:p>
            <w:pPr>
              <w:pStyle w:val="TableParagraph"/>
              <w:spacing w:before="91"/>
              <w:ind w:left="178" w:right="16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0x08</w:t>
            </w:r>
          </w:p>
        </w:tc>
        <w:tc>
          <w:tcPr>
            <w:tcW w:w="1525" w:type="dxa"/>
          </w:tcPr>
          <w:p>
            <w:pPr>
              <w:pStyle w:val="TableParagraph"/>
              <w:spacing w:before="91"/>
              <w:ind w:left="421" w:right="418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Sys</w:t>
            </w:r>
          </w:p>
        </w:tc>
        <w:tc>
          <w:tcPr>
            <w:tcW w:w="6379" w:type="dxa"/>
          </w:tcPr>
          <w:p>
            <w:pPr>
              <w:pStyle w:val="TableParagraph"/>
              <w:spacing w:before="81"/>
              <w:ind w:left="10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系统调用例外。</w:t>
            </w:r>
          </w:p>
        </w:tc>
      </w:tr>
      <w:tr>
        <w:trPr>
          <w:trHeight w:val="395" w:hRule="atLeast"/>
        </w:trPr>
        <w:tc>
          <w:tcPr>
            <w:tcW w:w="1294" w:type="dxa"/>
          </w:tcPr>
          <w:p>
            <w:pPr>
              <w:pStyle w:val="TableParagraph"/>
              <w:spacing w:before="88"/>
              <w:ind w:left="178" w:right="16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0x09</w:t>
            </w:r>
          </w:p>
        </w:tc>
        <w:tc>
          <w:tcPr>
            <w:tcW w:w="1525" w:type="dxa"/>
          </w:tcPr>
          <w:p>
            <w:pPr>
              <w:pStyle w:val="TableParagraph"/>
              <w:spacing w:before="88"/>
              <w:ind w:left="421" w:right="418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Bp</w:t>
            </w:r>
          </w:p>
        </w:tc>
        <w:tc>
          <w:tcPr>
            <w:tcW w:w="6379" w:type="dxa"/>
          </w:tcPr>
          <w:p>
            <w:pPr>
              <w:pStyle w:val="TableParagraph"/>
              <w:spacing w:before="81"/>
              <w:ind w:left="10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断点例外。</w:t>
            </w:r>
          </w:p>
        </w:tc>
      </w:tr>
      <w:tr>
        <w:trPr>
          <w:trHeight w:val="398" w:hRule="atLeast"/>
        </w:trPr>
        <w:tc>
          <w:tcPr>
            <w:tcW w:w="1294" w:type="dxa"/>
          </w:tcPr>
          <w:p>
            <w:pPr>
              <w:pStyle w:val="TableParagraph"/>
              <w:spacing w:before="91"/>
              <w:ind w:left="177" w:right="16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0x0a</w:t>
            </w:r>
          </w:p>
        </w:tc>
        <w:tc>
          <w:tcPr>
            <w:tcW w:w="1525" w:type="dxa"/>
          </w:tcPr>
          <w:p>
            <w:pPr>
              <w:pStyle w:val="TableParagraph"/>
              <w:spacing w:before="91"/>
              <w:ind w:left="423" w:right="415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RI</w:t>
            </w:r>
          </w:p>
        </w:tc>
        <w:tc>
          <w:tcPr>
            <w:tcW w:w="6379" w:type="dxa"/>
          </w:tcPr>
          <w:p>
            <w:pPr>
              <w:pStyle w:val="TableParagraph"/>
              <w:spacing w:before="81"/>
              <w:ind w:left="10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保留指令例外。</w:t>
            </w:r>
          </w:p>
        </w:tc>
      </w:tr>
      <w:tr>
        <w:trPr>
          <w:trHeight w:val="398" w:hRule="atLeast"/>
        </w:trPr>
        <w:tc>
          <w:tcPr>
            <w:tcW w:w="1294" w:type="dxa"/>
          </w:tcPr>
          <w:p>
            <w:pPr>
              <w:pStyle w:val="TableParagraph"/>
              <w:spacing w:before="91"/>
              <w:ind w:left="177" w:right="166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0x0c</w:t>
            </w:r>
          </w:p>
        </w:tc>
        <w:tc>
          <w:tcPr>
            <w:tcW w:w="1525" w:type="dxa"/>
          </w:tcPr>
          <w:p>
            <w:pPr>
              <w:pStyle w:val="TableParagraph"/>
              <w:spacing w:before="91"/>
              <w:ind w:left="421" w:right="418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Ov</w:t>
            </w:r>
          </w:p>
        </w:tc>
        <w:tc>
          <w:tcPr>
            <w:tcW w:w="6379" w:type="dxa"/>
          </w:tcPr>
          <w:p>
            <w:pPr>
              <w:pStyle w:val="TableParagraph"/>
              <w:spacing w:before="81"/>
              <w:ind w:left="10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算出溢出例外。</w:t>
            </w:r>
          </w:p>
        </w:tc>
      </w:tr>
    </w:tbl>
    <w:p>
      <w:pPr>
        <w:pStyle w:val="BodyText"/>
        <w:rPr>
          <w:rFonts w:ascii="宋体"/>
          <w:b/>
          <w:sz w:val="24"/>
        </w:rPr>
      </w:pPr>
    </w:p>
    <w:p>
      <w:pPr>
        <w:pStyle w:val="BodyText"/>
        <w:spacing w:before="1"/>
        <w:rPr>
          <w:rFonts w:ascii="宋体"/>
          <w:b/>
          <w:sz w:val="34"/>
        </w:rPr>
      </w:pPr>
    </w:p>
    <w:p>
      <w:pPr>
        <w:pStyle w:val="Heading2"/>
        <w:numPr>
          <w:ilvl w:val="1"/>
          <w:numId w:val="8"/>
        </w:numPr>
        <w:tabs>
          <w:tab w:pos="897" w:val="left" w:leader="none"/>
        </w:tabs>
        <w:spacing w:line="240" w:lineRule="auto" w:before="0" w:after="0"/>
        <w:ind w:left="896" w:right="0" w:hanging="577"/>
        <w:jc w:val="left"/>
      </w:pPr>
      <w:bookmarkStart w:name="6.7 EPC寄存器 (CP0 Register 14, Select 0)" w:id="339"/>
      <w:bookmarkEnd w:id="339"/>
      <w:r>
        <w:rPr>
          <w:b w:val="0"/>
        </w:rPr>
      </w:r>
      <w:bookmarkStart w:name="_bookmark123" w:id="340"/>
      <w:bookmarkEnd w:id="340"/>
      <w:r>
        <w:rPr>
          <w:b w:val="0"/>
        </w:rPr>
      </w:r>
      <w:bookmarkStart w:name="_bookmark123" w:id="341"/>
      <w:bookmarkEnd w:id="341"/>
      <w:r>
        <w:rPr>
          <w:color w:val="000009"/>
        </w:rPr>
        <w:t>EP</w:t>
      </w:r>
      <w:r>
        <w:rPr>
          <w:color w:val="000009"/>
        </w:rPr>
        <w:t>C</w:t>
      </w:r>
      <w:r>
        <w:rPr>
          <w:color w:val="000009"/>
          <w:spacing w:val="-13"/>
        </w:rPr>
        <w:t> </w:t>
      </w:r>
      <w:r>
        <w:rPr>
          <w:rFonts w:ascii="宋体" w:eastAsia="宋体" w:hint="eastAsia"/>
          <w:color w:val="000009"/>
          <w:spacing w:val="-16"/>
        </w:rPr>
        <w:t>寄存器 </w:t>
      </w:r>
      <w:r>
        <w:rPr>
          <w:color w:val="000009"/>
        </w:rPr>
        <w:t>(CP0</w:t>
      </w:r>
      <w:r>
        <w:rPr>
          <w:color w:val="000009"/>
          <w:spacing w:val="-2"/>
        </w:rPr>
        <w:t> </w:t>
      </w:r>
      <w:r>
        <w:rPr>
          <w:color w:val="000009"/>
        </w:rPr>
        <w:t>Register</w:t>
      </w:r>
      <w:r>
        <w:rPr>
          <w:color w:val="000009"/>
          <w:spacing w:val="-1"/>
        </w:rPr>
        <w:t> </w:t>
      </w:r>
      <w:r>
        <w:rPr>
          <w:color w:val="000009"/>
        </w:rPr>
        <w:t>14, Select</w:t>
      </w:r>
      <w:r>
        <w:rPr>
          <w:color w:val="000009"/>
          <w:spacing w:val="1"/>
        </w:rPr>
        <w:t> </w:t>
      </w:r>
      <w:r>
        <w:rPr>
          <w:color w:val="000009"/>
        </w:rPr>
        <w:t>0)</w:t>
      </w:r>
    </w:p>
    <w:p>
      <w:pPr>
        <w:pStyle w:val="BodyText"/>
        <w:spacing w:line="348" w:lineRule="auto" w:before="254"/>
        <w:ind w:left="740" w:right="1922"/>
        <w:rPr>
          <w:rFonts w:ascii="宋体" w:eastAsia="宋体" w:hint="eastAsia"/>
        </w:rPr>
      </w:pPr>
      <w:r>
        <w:rPr>
          <w:color w:val="000009"/>
        </w:rPr>
        <w:t>EPC </w:t>
      </w:r>
      <w:r>
        <w:rPr>
          <w:rFonts w:ascii="宋体" w:eastAsia="宋体" w:hint="eastAsia"/>
          <w:color w:val="000009"/>
        </w:rPr>
        <w:t>寄存器是一个 </w:t>
      </w:r>
      <w:r>
        <w:rPr>
          <w:color w:val="000009"/>
        </w:rPr>
        <w:t>32 </w:t>
      </w:r>
      <w:r>
        <w:rPr>
          <w:rFonts w:ascii="宋体" w:eastAsia="宋体" w:hint="eastAsia"/>
          <w:color w:val="000009"/>
        </w:rPr>
        <w:t>位可读写寄存器，其包含例外处理完成后继续开始执行的指令的</w:t>
      </w:r>
      <w:r>
        <w:rPr>
          <w:color w:val="000009"/>
        </w:rPr>
        <w:t>PC</w:t>
      </w:r>
      <w:r>
        <w:rPr>
          <w:rFonts w:ascii="宋体" w:eastAsia="宋体" w:hint="eastAsia"/>
          <w:color w:val="000009"/>
        </w:rPr>
        <w:t>。在响应精确例外时，处理器向</w:t>
      </w:r>
      <w:r>
        <w:rPr>
          <w:color w:val="000009"/>
        </w:rPr>
        <w:t>EPC </w:t>
      </w:r>
      <w:r>
        <w:rPr>
          <w:rFonts w:ascii="宋体" w:eastAsia="宋体" w:hint="eastAsia"/>
          <w:color w:val="000009"/>
        </w:rPr>
        <w:t>寄存器中写入：</w:t>
      </w:r>
    </w:p>
    <w:p>
      <w:pPr>
        <w:pStyle w:val="ListParagraph"/>
        <w:numPr>
          <w:ilvl w:val="0"/>
          <w:numId w:val="22"/>
        </w:numPr>
        <w:tabs>
          <w:tab w:pos="1161" w:val="left" w:leader="none"/>
        </w:tabs>
        <w:spacing w:line="269" w:lineRule="exact" w:before="0" w:after="0"/>
        <w:ind w:left="1160" w:right="0" w:hanging="421"/>
        <w:jc w:val="left"/>
        <w:rPr>
          <w:sz w:val="21"/>
        </w:rPr>
      </w:pPr>
      <w:r>
        <w:rPr>
          <w:color w:val="000009"/>
          <w:spacing w:val="2"/>
          <w:sz w:val="21"/>
        </w:rPr>
        <w:t>直接触发例外的指令的</w:t>
      </w:r>
      <w:r>
        <w:rPr>
          <w:rFonts w:ascii="Times New Roman" w:eastAsia="Times New Roman"/>
          <w:color w:val="000009"/>
          <w:sz w:val="21"/>
        </w:rPr>
        <w:t>PC</w:t>
      </w:r>
      <w:r>
        <w:rPr>
          <w:color w:val="000009"/>
          <w:sz w:val="21"/>
        </w:rPr>
        <w:t>。</w:t>
      </w:r>
    </w:p>
    <w:p>
      <w:pPr>
        <w:pStyle w:val="ListParagraph"/>
        <w:numPr>
          <w:ilvl w:val="0"/>
          <w:numId w:val="22"/>
        </w:numPr>
        <w:tabs>
          <w:tab w:pos="1161" w:val="left" w:leader="none"/>
        </w:tabs>
        <w:spacing w:line="278" w:lineRule="auto" w:before="122" w:after="0"/>
        <w:ind w:left="1160" w:right="310" w:hanging="420"/>
        <w:jc w:val="left"/>
        <w:rPr>
          <w:sz w:val="21"/>
        </w:rPr>
      </w:pPr>
      <w:r>
        <w:rPr>
          <w:color w:val="000009"/>
          <w:spacing w:val="-3"/>
          <w:sz w:val="21"/>
        </w:rPr>
        <w:t>当直接触发例外的指令位于分支延迟槽时，记录该指令前一条分支或跳转指令的 </w:t>
      </w:r>
      <w:r>
        <w:rPr>
          <w:rFonts w:ascii="Times New Roman" w:eastAsia="Times New Roman"/>
          <w:color w:val="000009"/>
          <w:sz w:val="21"/>
        </w:rPr>
        <w:t>PC</w:t>
      </w:r>
      <w:r>
        <w:rPr>
          <w:color w:val="000009"/>
          <w:spacing w:val="3"/>
          <w:sz w:val="21"/>
        </w:rPr>
        <w:t>，同时 </w:t>
      </w:r>
      <w:r>
        <w:rPr>
          <w:rFonts w:ascii="Times New Roman" w:eastAsia="Times New Roman"/>
          <w:color w:val="000009"/>
          <w:sz w:val="21"/>
        </w:rPr>
        <w:t>Cause.BD</w:t>
      </w:r>
      <w:r>
        <w:rPr>
          <w:rFonts w:ascii="Times New Roman" w:eastAsia="Times New Roman"/>
          <w:color w:val="000009"/>
          <w:spacing w:val="46"/>
          <w:sz w:val="21"/>
        </w:rPr>
        <w:t> </w:t>
      </w:r>
      <w:r>
        <w:rPr>
          <w:color w:val="000009"/>
          <w:sz w:val="21"/>
        </w:rPr>
        <w:t>置</w:t>
      </w:r>
      <w:r>
        <w:rPr>
          <w:color w:val="000009"/>
          <w:spacing w:val="-27"/>
          <w:sz w:val="21"/>
        </w:rPr>
        <w:t>为 </w:t>
      </w:r>
      <w:r>
        <w:rPr>
          <w:rFonts w:ascii="Times New Roman" w:eastAsia="Times New Roman"/>
          <w:color w:val="000009"/>
          <w:sz w:val="21"/>
        </w:rPr>
        <w:t>1</w:t>
      </w:r>
      <w:r>
        <w:rPr>
          <w:color w:val="000009"/>
          <w:sz w:val="21"/>
        </w:rPr>
        <w:t>。</w:t>
      </w:r>
    </w:p>
    <w:p>
      <w:pPr>
        <w:pStyle w:val="BodyText"/>
        <w:spacing w:line="348" w:lineRule="auto" w:before="77"/>
        <w:ind w:left="740" w:right="2010"/>
        <w:rPr>
          <w:rFonts w:ascii="宋体" w:eastAsia="宋体" w:hint="eastAsia"/>
        </w:rPr>
      </w:pPr>
      <w:r>
        <w:rPr>
          <w:rFonts w:ascii="宋体" w:eastAsia="宋体" w:hint="eastAsia"/>
          <w:color w:val="000009"/>
        </w:rPr>
        <w:t>在响应非精确例外时，处理器向 </w:t>
      </w:r>
      <w:r>
        <w:rPr>
          <w:color w:val="000009"/>
        </w:rPr>
        <w:t>EPC </w:t>
      </w:r>
      <w:r>
        <w:rPr>
          <w:rFonts w:ascii="宋体" w:eastAsia="宋体" w:hint="eastAsia"/>
          <w:color w:val="000009"/>
        </w:rPr>
        <w:t>寄存器中写入例外处理完成后继续执行的指令的</w:t>
      </w:r>
      <w:r>
        <w:rPr>
          <w:color w:val="000009"/>
        </w:rPr>
        <w:t>PC</w:t>
      </w:r>
      <w:r>
        <w:rPr>
          <w:rFonts w:ascii="宋体" w:eastAsia="宋体" w:hint="eastAsia"/>
          <w:color w:val="000009"/>
        </w:rPr>
        <w:t>。当 </w:t>
      </w:r>
      <w:r>
        <w:rPr>
          <w:color w:val="000009"/>
        </w:rPr>
        <w:t>Status </w:t>
      </w:r>
      <w:r>
        <w:rPr>
          <w:rFonts w:ascii="宋体" w:eastAsia="宋体" w:hint="eastAsia"/>
          <w:color w:val="000009"/>
        </w:rPr>
        <w:t>寄存器的</w:t>
      </w:r>
      <w:r>
        <w:rPr>
          <w:color w:val="000009"/>
        </w:rPr>
        <w:t>EXL </w:t>
      </w:r>
      <w:r>
        <w:rPr>
          <w:rFonts w:ascii="宋体" w:eastAsia="宋体" w:hint="eastAsia"/>
          <w:color w:val="000009"/>
        </w:rPr>
        <w:t>位为 </w:t>
      </w:r>
      <w:r>
        <w:rPr>
          <w:color w:val="000009"/>
        </w:rPr>
        <w:t>1 </w:t>
      </w:r>
      <w:r>
        <w:rPr>
          <w:rFonts w:ascii="宋体" w:eastAsia="宋体" w:hint="eastAsia"/>
          <w:color w:val="000009"/>
        </w:rPr>
        <w:t>时，发生例外时不更新 </w:t>
      </w:r>
      <w:r>
        <w:rPr>
          <w:color w:val="000009"/>
        </w:rPr>
        <w:t>EPC </w:t>
      </w:r>
      <w:r>
        <w:rPr>
          <w:rFonts w:ascii="宋体" w:eastAsia="宋体" w:hint="eastAsia"/>
          <w:color w:val="000009"/>
        </w:rPr>
        <w:t>寄存器。</w:t>
      </w:r>
    </w:p>
    <w:p>
      <w:pPr>
        <w:pStyle w:val="BodyText"/>
        <w:spacing w:line="269" w:lineRule="exact"/>
        <w:ind w:left="740"/>
        <w:rPr>
          <w:rFonts w:ascii="宋体" w:eastAsia="宋体" w:hint="eastAsia"/>
        </w:rPr>
      </w:pPr>
      <w:hyperlink w:history="true" w:anchor="_bookmark124">
        <w:r>
          <w:rPr>
            <w:rFonts w:ascii="宋体" w:eastAsia="宋体" w:hint="eastAsia"/>
            <w:color w:val="000009"/>
            <w:spacing w:val="-27"/>
          </w:rPr>
          <w:t>图 </w:t>
        </w:r>
        <w:r>
          <w:rPr>
            <w:color w:val="000009"/>
          </w:rPr>
          <w:t>6-6 </w:t>
        </w:r>
      </w:hyperlink>
      <w:r>
        <w:rPr>
          <w:rFonts w:ascii="宋体" w:eastAsia="宋体" w:hint="eastAsia"/>
          <w:color w:val="000009"/>
          <w:spacing w:val="15"/>
        </w:rPr>
        <w:t>说明了</w:t>
      </w:r>
      <w:r>
        <w:rPr>
          <w:color w:val="000009"/>
        </w:rPr>
        <w:t>EPC </w:t>
      </w:r>
      <w:r>
        <w:rPr>
          <w:rFonts w:ascii="宋体" w:eastAsia="宋体" w:hint="eastAsia"/>
          <w:color w:val="000009"/>
          <w:spacing w:val="-2"/>
        </w:rPr>
        <w:t>寄存器的格式；</w:t>
      </w:r>
      <w:hyperlink w:history="true" w:anchor="_bookmark125">
        <w:r>
          <w:rPr>
            <w:rFonts w:ascii="宋体" w:eastAsia="宋体" w:hint="eastAsia"/>
            <w:color w:val="000009"/>
            <w:spacing w:val="-27"/>
          </w:rPr>
          <w:t>表 </w:t>
        </w:r>
        <w:r>
          <w:rPr>
            <w:color w:val="000009"/>
          </w:rPr>
          <w:t>6-7 </w:t>
        </w:r>
      </w:hyperlink>
      <w:r>
        <w:rPr>
          <w:rFonts w:ascii="宋体" w:eastAsia="宋体" w:hint="eastAsia"/>
          <w:color w:val="000009"/>
          <w:spacing w:val="50"/>
        </w:rPr>
        <w:t>对</w:t>
      </w:r>
      <w:r>
        <w:rPr>
          <w:color w:val="000009"/>
        </w:rPr>
        <w:t>EPC </w:t>
      </w:r>
      <w:r>
        <w:rPr>
          <w:rFonts w:ascii="宋体" w:eastAsia="宋体" w:hint="eastAsia"/>
          <w:color w:val="000009"/>
          <w:spacing w:val="-3"/>
        </w:rPr>
        <w:t>寄存器各域进行了描述。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11"/>
        <w:rPr>
          <w:rFonts w:ascii="宋体"/>
          <w:sz w:val="17"/>
        </w:rPr>
      </w:pPr>
    </w:p>
    <w:p>
      <w:pPr>
        <w:spacing w:before="1"/>
        <w:ind w:left="38" w:right="34" w:firstLine="0"/>
        <w:jc w:val="center"/>
        <w:rPr>
          <w:rFonts w:ascii="宋体" w:eastAsia="宋体" w:hint="eastAsia"/>
          <w:b/>
          <w:sz w:val="21"/>
        </w:rPr>
      </w:pPr>
      <w:bookmarkStart w:name="_bookmark124" w:id="342"/>
      <w:bookmarkEnd w:id="342"/>
      <w:r>
        <w:rPr/>
      </w:r>
      <w:r>
        <w:rPr>
          <w:rFonts w:ascii="宋体" w:eastAsia="宋体" w:hint="eastAsia"/>
          <w:b/>
          <w:color w:val="000009"/>
          <w:sz w:val="21"/>
        </w:rPr>
        <w:t>图 </w:t>
      </w:r>
      <w:r>
        <w:rPr>
          <w:rFonts w:ascii="Arial" w:eastAsia="Arial"/>
          <w:b/>
          <w:color w:val="000009"/>
          <w:sz w:val="21"/>
        </w:rPr>
        <w:t>6-6 EPC </w:t>
      </w:r>
      <w:r>
        <w:rPr>
          <w:rFonts w:ascii="宋体" w:eastAsia="宋体" w:hint="eastAsia"/>
          <w:b/>
          <w:color w:val="000009"/>
          <w:sz w:val="21"/>
        </w:rPr>
        <w:t>寄存器格式</w:t>
      </w:r>
    </w:p>
    <w:p>
      <w:pPr>
        <w:tabs>
          <w:tab w:pos="10363" w:val="left" w:leader="none"/>
        </w:tabs>
        <w:spacing w:before="173"/>
        <w:ind w:left="648" w:right="0" w:firstLine="0"/>
        <w:jc w:val="left"/>
        <w:rPr>
          <w:rFonts w:ascii="Arial"/>
          <w:sz w:val="11"/>
        </w:rPr>
      </w:pPr>
      <w:r>
        <w:rPr>
          <w:rFonts w:ascii="Arial"/>
          <w:color w:val="000009"/>
          <w:sz w:val="11"/>
        </w:rPr>
        <w:t>31</w:t>
        <w:tab/>
        <w:t>0</w:t>
      </w:r>
    </w:p>
    <w:p>
      <w:pPr>
        <w:pStyle w:val="BodyText"/>
        <w:ind w:left="5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00.4pt;height:15.15pt;mso-position-horizontal-relative:char;mso-position-vertical-relative:line" coordorigin="0,0" coordsize="10008,303">
            <v:rect style="position:absolute;left:9;top:0;width:10;height:10" filled="true" fillcolor="#000000" stroked="false">
              <v:fill type="solid"/>
            </v:rect>
            <v:line style="position:absolute" from="19,5" to="317,5" stroked="true" strokeweight=".47998pt" strokecolor="#000000">
              <v:stroke dashstyle="solid"/>
            </v:line>
            <v:rect style="position:absolute;left:317;top:0;width:10;height:10" filled="true" fillcolor="#000000" stroked="false">
              <v:fill type="solid"/>
            </v:rect>
            <v:line style="position:absolute" from="327,5" to="627,5" stroked="true" strokeweight=".47998pt" strokecolor="#000000">
              <v:stroke dashstyle="solid"/>
            </v:line>
            <v:rect style="position:absolute;left:626;top:0;width:10;height:10" filled="true" fillcolor="#000000" stroked="false">
              <v:fill type="solid"/>
            </v:rect>
            <v:line style="position:absolute" from="636,5" to="936,5" stroked="true" strokeweight=".47998pt" strokecolor="#000000">
              <v:stroke dashstyle="solid"/>
            </v:line>
            <v:rect style="position:absolute;left:936;top:0;width:10;height:10" filled="true" fillcolor="#000000" stroked="false">
              <v:fill type="solid"/>
            </v:rect>
            <v:line style="position:absolute" from="946,5" to="1251,5" stroked="true" strokeweight=".47998pt" strokecolor="#000000">
              <v:stroke dashstyle="solid"/>
            </v:line>
            <v:rect style="position:absolute;left:1250;top:0;width:10;height:10" filled="true" fillcolor="#000000" stroked="false">
              <v:fill type="solid"/>
            </v:rect>
            <v:line style="position:absolute" from="1260,5" to="1563,5" stroked="true" strokeweight=".47998pt" strokecolor="#000000">
              <v:stroke dashstyle="solid"/>
            </v:line>
            <v:rect style="position:absolute;left:1562;top:0;width:10;height:10" filled="true" fillcolor="#000000" stroked="false">
              <v:fill type="solid"/>
            </v:rect>
            <v:line style="position:absolute" from="1572,5" to="1875,5" stroked="true" strokeweight=".47998pt" strokecolor="#000000">
              <v:stroke dashstyle="solid"/>
            </v:line>
            <v:rect style="position:absolute;left:1874;top:0;width:10;height:10" filled="true" fillcolor="#000000" stroked="false">
              <v:fill type="solid"/>
            </v:rect>
            <v:line style="position:absolute" from="1884,5" to="2187,5" stroked="true" strokeweight=".47998pt" strokecolor="#000000">
              <v:stroke dashstyle="solid"/>
            </v:line>
            <v:rect style="position:absolute;left:2186;top:0;width:10;height:10" filled="true" fillcolor="#000000" stroked="false">
              <v:fill type="solid"/>
            </v:rect>
            <v:line style="position:absolute" from="2196,5" to="2499,5" stroked="true" strokeweight=".47998pt" strokecolor="#000000">
              <v:stroke dashstyle="solid"/>
            </v:line>
            <v:rect style="position:absolute;left:2499;top:0;width:10;height:10" filled="true" fillcolor="#000000" stroked="false">
              <v:fill type="solid"/>
            </v:rect>
            <v:line style="position:absolute" from="2509,5" to="2811,5" stroked="true" strokeweight=".47998pt" strokecolor="#000000">
              <v:stroke dashstyle="solid"/>
            </v:line>
            <v:rect style="position:absolute;left:2811;top:0;width:10;height:10" filled="true" fillcolor="#000000" stroked="false">
              <v:fill type="solid"/>
            </v:rect>
            <v:line style="position:absolute" from="2821,5" to="3126,5" stroked="true" strokeweight=".47998pt" strokecolor="#000000">
              <v:stroke dashstyle="solid"/>
            </v:line>
            <v:rect style="position:absolute;left:3125;top:0;width:10;height:10" filled="true" fillcolor="#000000" stroked="false">
              <v:fill type="solid"/>
            </v:rect>
            <v:line style="position:absolute" from="3135,5" to="3438,5" stroked="true" strokeweight=".47998pt" strokecolor="#000000">
              <v:stroke dashstyle="solid"/>
            </v:line>
            <v:rect style="position:absolute;left:3437;top:0;width:10;height:10" filled="true" fillcolor="#000000" stroked="false">
              <v:fill type="solid"/>
            </v:rect>
            <v:line style="position:absolute" from="3447,5" to="3750,5" stroked="true" strokeweight=".47998pt" strokecolor="#000000">
              <v:stroke dashstyle="solid"/>
            </v:line>
            <v:rect style="position:absolute;left:3749;top:0;width:10;height:10" filled="true" fillcolor="#000000" stroked="false">
              <v:fill type="solid"/>
            </v:rect>
            <v:line style="position:absolute" from="3759,5" to="4062,5" stroked="true" strokeweight=".47998pt" strokecolor="#000000">
              <v:stroke dashstyle="solid"/>
            </v:line>
            <v:rect style="position:absolute;left:4061;top:0;width:10;height:10" filled="true" fillcolor="#000000" stroked="false">
              <v:fill type="solid"/>
            </v:rect>
            <v:line style="position:absolute" from="4071,5" to="4374,5" stroked="true" strokeweight=".47998pt" strokecolor="#000000">
              <v:stroke dashstyle="solid"/>
            </v:line>
            <v:rect style="position:absolute;left:4373;top:0;width:10;height:10" filled="true" fillcolor="#000000" stroked="false">
              <v:fill type="solid"/>
            </v:rect>
            <v:line style="position:absolute" from="4383,5" to="4686,5" stroked="true" strokeweight=".47998pt" strokecolor="#000000">
              <v:stroke dashstyle="solid"/>
            </v:line>
            <v:rect style="position:absolute;left:4686;top:0;width:10;height:10" filled="true" fillcolor="#000000" stroked="false">
              <v:fill type="solid"/>
            </v:rect>
            <v:line style="position:absolute" from="4696,5" to="4998,5" stroked="true" strokeweight=".47998pt" strokecolor="#000000">
              <v:stroke dashstyle="solid"/>
            </v:line>
            <v:rect style="position:absolute;left:4998;top:0;width:10;height:10" filled="true" fillcolor="#000000" stroked="false">
              <v:fill type="solid"/>
            </v:rect>
            <v:line style="position:absolute" from="5008,5" to="5310,5" stroked="true" strokeweight=".47998pt" strokecolor="#000000">
              <v:stroke dashstyle="solid"/>
            </v:line>
            <v:rect style="position:absolute;left:5310;top:0;width:10;height:10" filled="true" fillcolor="#000000" stroked="false">
              <v:fill type="solid"/>
            </v:rect>
            <v:line style="position:absolute" from="5320,5" to="5622,5" stroked="true" strokeweight=".47998pt" strokecolor="#000000">
              <v:stroke dashstyle="solid"/>
            </v:line>
            <v:rect style="position:absolute;left:5622;top:0;width:10;height:10" filled="true" fillcolor="#000000" stroked="false">
              <v:fill type="solid"/>
            </v:rect>
            <v:line style="position:absolute" from="5632,5" to="5934,5" stroked="true" strokeweight=".47998pt" strokecolor="#000000">
              <v:stroke dashstyle="solid"/>
            </v:line>
            <v:rect style="position:absolute;left:5934;top:0;width:10;height:10" filled="true" fillcolor="#000000" stroked="false">
              <v:fill type="solid"/>
            </v:rect>
            <v:line style="position:absolute" from="5944,5" to="6249,5" stroked="true" strokeweight=".47998pt" strokecolor="#000000">
              <v:stroke dashstyle="solid"/>
            </v:line>
            <v:rect style="position:absolute;left:6248;top:0;width:10;height:10" filled="true" fillcolor="#000000" stroked="false">
              <v:fill type="solid"/>
            </v:rect>
            <v:line style="position:absolute" from="6258,5" to="6561,5" stroked="true" strokeweight=".47998pt" strokecolor="#000000">
              <v:stroke dashstyle="solid"/>
            </v:line>
            <v:rect style="position:absolute;left:6560;top:0;width:10;height:10" filled="true" fillcolor="#000000" stroked="false">
              <v:fill type="solid"/>
            </v:rect>
            <v:line style="position:absolute" from="6570,5" to="6873,5" stroked="true" strokeweight=".47998pt" strokecolor="#000000">
              <v:stroke dashstyle="solid"/>
            </v:line>
            <v:rect style="position:absolute;left:6873;top:0;width:10;height:10" filled="true" fillcolor="#000000" stroked="false">
              <v:fill type="solid"/>
            </v:rect>
            <v:line style="position:absolute" from="6883,5" to="7185,5" stroked="true" strokeweight=".47998pt" strokecolor="#000000">
              <v:stroke dashstyle="solid"/>
            </v:line>
            <v:rect style="position:absolute;left:7185;top:0;width:10;height:10" filled="true" fillcolor="#000000" stroked="false">
              <v:fill type="solid"/>
            </v:rect>
            <v:line style="position:absolute" from="7195,5" to="7497,5" stroked="true" strokeweight=".47998pt" strokecolor="#000000">
              <v:stroke dashstyle="solid"/>
            </v:line>
            <v:rect style="position:absolute;left:7497;top:0;width:10;height:10" filled="true" fillcolor="#000000" stroked="false">
              <v:fill type="solid"/>
            </v:rect>
            <v:line style="position:absolute" from="7507,5" to="7809,5" stroked="true" strokeweight=".47998pt" strokecolor="#000000">
              <v:stroke dashstyle="solid"/>
            </v:line>
            <v:rect style="position:absolute;left:7809;top:0;width:10;height:10" filled="true" fillcolor="#000000" stroked="false">
              <v:fill type="solid"/>
            </v:rect>
            <v:line style="position:absolute" from="7819,5" to="8124,5" stroked="true" strokeweight=".47998pt" strokecolor="#000000">
              <v:stroke dashstyle="solid"/>
            </v:line>
            <v:rect style="position:absolute;left:8123;top:0;width:10;height:10" filled="true" fillcolor="#000000" stroked="false">
              <v:fill type="solid"/>
            </v:rect>
            <v:line style="position:absolute" from="8133,5" to="8436,5" stroked="true" strokeweight=".47998pt" strokecolor="#000000">
              <v:stroke dashstyle="solid"/>
            </v:line>
            <v:rect style="position:absolute;left:8435;top:0;width:10;height:10" filled="true" fillcolor="#000000" stroked="false">
              <v:fill type="solid"/>
            </v:rect>
            <v:line style="position:absolute" from="8445,5" to="8748,5" stroked="true" strokeweight=".47998pt" strokecolor="#000000">
              <v:stroke dashstyle="solid"/>
            </v:line>
            <v:rect style="position:absolute;left:8747;top:0;width:10;height:10" filled="true" fillcolor="#000000" stroked="false">
              <v:fill type="solid"/>
            </v:rect>
            <v:line style="position:absolute" from="8757,5" to="9060,5" stroked="true" strokeweight=".47998pt" strokecolor="#000000">
              <v:stroke dashstyle="solid"/>
            </v:line>
            <v:rect style="position:absolute;left:9060;top:0;width:10;height:10" filled="true" fillcolor="#000000" stroked="false">
              <v:fill type="solid"/>
            </v:rect>
            <v:line style="position:absolute" from="9070,5" to="9372,5" stroked="true" strokeweight=".47998pt" strokecolor="#000000">
              <v:stroke dashstyle="solid"/>
            </v:line>
            <v:rect style="position:absolute;left:9372;top:0;width:10;height:10" filled="true" fillcolor="#000000" stroked="false">
              <v:fill type="solid"/>
            </v:rect>
            <v:line style="position:absolute" from="9382,5" to="9689,5" stroked="true" strokeweight=".47998pt" strokecolor="#000000">
              <v:stroke dashstyle="solid"/>
            </v:line>
            <v:rect style="position:absolute;left:9688;top:0;width:10;height:10" filled="true" fillcolor="#000000" stroked="false">
              <v:fill type="solid"/>
            </v:rect>
            <v:line style="position:absolute" from="9698,5" to="9998,5" stroked="true" strokeweight=".47998pt" strokecolor="#000000">
              <v:stroke dashstyle="solid"/>
            </v:line>
            <v:line style="position:absolute" from="5,0" to="5,302" stroked="true" strokeweight=".48pt" strokecolor="#000000">
              <v:stroke dashstyle="solid"/>
            </v:line>
            <v:line style="position:absolute" from="10,298" to="9998,298" stroked="true" strokeweight=".48004pt" strokecolor="#000000">
              <v:stroke dashstyle="solid"/>
            </v:line>
            <v:line style="position:absolute" from="10003,0" to="10003,302" stroked="true" strokeweight=".47998pt" strokecolor="#000000">
              <v:stroke dashstyle="solid"/>
            </v:line>
            <v:shape style="position:absolute;left:4837;top:50;width:35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9"/>
                        <w:sz w:val="18"/>
                      </w:rPr>
                      <w:t>EPC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19"/>
        </w:rPr>
      </w:pPr>
    </w:p>
    <w:p>
      <w:pPr>
        <w:spacing w:before="82"/>
        <w:ind w:left="38" w:right="34" w:firstLine="0"/>
        <w:jc w:val="center"/>
        <w:rPr>
          <w:rFonts w:ascii="宋体" w:eastAsia="宋体" w:hint="eastAsia"/>
          <w:b/>
          <w:sz w:val="21"/>
        </w:rPr>
      </w:pPr>
      <w:bookmarkStart w:name="_bookmark125" w:id="343"/>
      <w:bookmarkEnd w:id="343"/>
      <w:r>
        <w:rPr/>
      </w:r>
      <w:r>
        <w:rPr>
          <w:rFonts w:ascii="宋体" w:eastAsia="宋体" w:hint="eastAsia"/>
          <w:b/>
          <w:color w:val="000009"/>
          <w:sz w:val="21"/>
        </w:rPr>
        <w:t>表 </w:t>
      </w:r>
      <w:r>
        <w:rPr>
          <w:rFonts w:ascii="Arial" w:eastAsia="Arial"/>
          <w:b/>
          <w:color w:val="000009"/>
          <w:sz w:val="21"/>
        </w:rPr>
        <w:t>6-7 EPC </w:t>
      </w:r>
      <w:r>
        <w:rPr>
          <w:rFonts w:ascii="宋体" w:eastAsia="宋体" w:hint="eastAsia"/>
          <w:b/>
          <w:color w:val="000009"/>
          <w:sz w:val="21"/>
        </w:rPr>
        <w:t>寄存器域描述</w:t>
      </w:r>
    </w:p>
    <w:p>
      <w:pPr>
        <w:spacing w:after="0"/>
        <w:jc w:val="center"/>
        <w:rPr>
          <w:rFonts w:ascii="宋体" w:eastAsia="宋体" w:hint="eastAsia"/>
          <w:sz w:val="21"/>
        </w:rPr>
        <w:sectPr>
          <w:headerReference w:type="default" r:id="rId30"/>
          <w:footerReference w:type="default" r:id="rId31"/>
          <w:pgSz w:w="11910" w:h="16840"/>
          <w:pgMar w:header="0" w:footer="662" w:top="1080" w:bottom="860" w:left="400" w:right="400"/>
          <w:pgNumType w:start="33"/>
        </w:sectPr>
      </w:pPr>
    </w:p>
    <w:tbl>
      <w:tblPr>
        <w:tblW w:w="0" w:type="auto"/>
        <w:jc w:val="left"/>
        <w:tblInd w:w="29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961"/>
        <w:gridCol w:w="708"/>
        <w:gridCol w:w="6664"/>
        <w:gridCol w:w="708"/>
        <w:gridCol w:w="924"/>
        <w:gridCol w:w="281"/>
      </w:tblGrid>
      <w:tr>
        <w:trPr>
          <w:trHeight w:val="392" w:hRule="atLeast"/>
        </w:trPr>
        <w:tc>
          <w:tcPr>
            <w:tcW w:w="28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61" w:type="dxa"/>
            <w:tcBorders>
              <w:top w:val="single" w:sz="12" w:space="0" w:color="000009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145" w:right="132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域名称</w:t>
            </w:r>
          </w:p>
        </w:tc>
        <w:tc>
          <w:tcPr>
            <w:tcW w:w="708" w:type="dxa"/>
            <w:tcBorders>
              <w:top w:val="single" w:sz="12" w:space="0" w:color="000009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10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w w:val="100"/>
                <w:sz w:val="21"/>
              </w:rPr>
              <w:t>位</w:t>
            </w:r>
          </w:p>
        </w:tc>
        <w:tc>
          <w:tcPr>
            <w:tcW w:w="6664" w:type="dxa"/>
            <w:tcBorders>
              <w:top w:val="single" w:sz="12" w:space="0" w:color="000009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2891" w:right="2878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功能描述</w:t>
            </w:r>
          </w:p>
        </w:tc>
        <w:tc>
          <w:tcPr>
            <w:tcW w:w="708" w:type="dxa"/>
            <w:tcBorders>
              <w:top w:val="single" w:sz="12" w:space="0" w:color="000009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93" w:right="83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读</w:t>
            </w:r>
            <w:r>
              <w:rPr>
                <w:rFonts w:ascii="Arial" w:eastAsia="Arial"/>
                <w:b/>
                <w:color w:val="000009"/>
                <w:sz w:val="21"/>
              </w:rPr>
              <w:t>/</w:t>
            </w:r>
            <w:r>
              <w:rPr>
                <w:rFonts w:ascii="宋体" w:eastAsia="宋体" w:hint="eastAsia"/>
                <w:b/>
                <w:color w:val="000009"/>
                <w:sz w:val="21"/>
              </w:rPr>
              <w:t>写</w:t>
            </w:r>
          </w:p>
        </w:tc>
        <w:tc>
          <w:tcPr>
            <w:tcW w:w="924" w:type="dxa"/>
            <w:tcBorders>
              <w:top w:val="single" w:sz="12" w:space="0" w:color="000009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124" w:right="113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color w:val="000009"/>
                <w:sz w:val="21"/>
              </w:rPr>
              <w:t>复位值</w:t>
            </w:r>
          </w:p>
        </w:tc>
        <w:tc>
          <w:tcPr>
            <w:tcW w:w="281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28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45" w:right="12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EPC</w:t>
            </w:r>
          </w:p>
        </w:tc>
        <w:tc>
          <w:tcPr>
            <w:tcW w:w="70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93" w:right="82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31..0</w:t>
            </w:r>
          </w:p>
        </w:tc>
        <w:tc>
          <w:tcPr>
            <w:tcW w:w="666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109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例外程序计数器。</w:t>
            </w:r>
          </w:p>
        </w:tc>
        <w:tc>
          <w:tcPr>
            <w:tcW w:w="70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93" w:right="8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R/W</w:t>
            </w:r>
          </w:p>
        </w:tc>
        <w:tc>
          <w:tcPr>
            <w:tcW w:w="92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13"/>
              <w:jc w:val="center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color w:val="000009"/>
                <w:sz w:val="18"/>
              </w:rPr>
              <w:t>无</w:t>
            </w:r>
          </w:p>
        </w:tc>
        <w:tc>
          <w:tcPr>
            <w:tcW w:w="28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rPr>
          <w:rFonts w:ascii="宋体"/>
          <w:b/>
          <w:sz w:val="20"/>
        </w:rPr>
      </w:pPr>
    </w:p>
    <w:p>
      <w:pPr>
        <w:pStyle w:val="BodyText"/>
        <w:spacing w:before="4"/>
        <w:rPr>
          <w:rFonts w:ascii="宋体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327279</wp:posOffset>
            </wp:positionH>
            <wp:positionV relativeFrom="paragraph">
              <wp:posOffset>247554</wp:posOffset>
            </wp:positionV>
            <wp:extent cx="6730732" cy="6734841"/>
            <wp:effectExtent l="0" t="0" r="0" b="0"/>
            <wp:wrapTopAndBottom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732" cy="673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/>
          <w:sz w:val="27"/>
        </w:rPr>
        <w:sectPr>
          <w:headerReference w:type="default" r:id="rId32"/>
          <w:footerReference w:type="default" r:id="rId33"/>
          <w:pgSz w:w="11910" w:h="16840"/>
          <w:pgMar w:header="0" w:footer="582" w:top="1080" w:bottom="780" w:left="400" w:right="400"/>
          <w:pgNumType w:start="34"/>
        </w:sectPr>
      </w:pPr>
    </w:p>
    <w:p>
      <w:pPr>
        <w:pStyle w:val="BodyText"/>
        <w:spacing w:line="20" w:lineRule="exact"/>
        <w:ind w:left="283"/>
        <w:rPr>
          <w:rFonts w:ascii="宋体"/>
          <w:sz w:val="2"/>
        </w:rPr>
      </w:pPr>
      <w:r>
        <w:rPr>
          <w:rFonts w:ascii="宋体"/>
          <w:sz w:val="2"/>
        </w:rPr>
        <w:pict>
          <v:group style="width:526.35pt;height:.75pt;mso-position-horizontal-relative:char;mso-position-vertical-relative:line" coordorigin="0,0" coordsize="10527,15">
            <v:line style="position:absolute" from="0,7" to="10526,7" stroked="true" strokeweight=".72pt" strokecolor="#000009">
              <v:stroke dashstyle="solid"/>
            </v:line>
          </v:group>
        </w:pict>
      </w:r>
      <w:r>
        <w:rPr>
          <w:rFonts w:ascii="宋体"/>
          <w:sz w:val="2"/>
        </w:rPr>
      </w:r>
    </w:p>
    <w:p>
      <w:pPr>
        <w:spacing w:before="64"/>
        <w:ind w:left="456" w:right="34" w:firstLine="0"/>
        <w:jc w:val="center"/>
        <w:rPr>
          <w:rFonts w:ascii="宋体" w:eastAsia="宋体" w:hint="eastAsia"/>
          <w:b/>
          <w:sz w:val="24"/>
        </w:rPr>
      </w:pPr>
      <w:r>
        <w:rPr>
          <w:rFonts w:ascii="宋体" w:eastAsia="宋体" w:hint="eastAsia"/>
          <w:b/>
          <w:color w:val="000009"/>
          <w:sz w:val="24"/>
        </w:rPr>
        <w:t>参考文献</w:t>
      </w:r>
    </w:p>
    <w:p>
      <w:pPr>
        <w:pStyle w:val="ListParagraph"/>
        <w:numPr>
          <w:ilvl w:val="0"/>
          <w:numId w:val="23"/>
        </w:numPr>
        <w:tabs>
          <w:tab w:pos="741" w:val="left" w:leader="none"/>
        </w:tabs>
        <w:spacing w:line="240" w:lineRule="auto" w:before="119" w:after="0"/>
        <w:ind w:left="740" w:right="0" w:hanging="421"/>
        <w:jc w:val="left"/>
        <w:rPr>
          <w:rFonts w:ascii="Times New Roman"/>
          <w:sz w:val="21"/>
        </w:rPr>
      </w:pPr>
      <w:r>
        <w:rPr>
          <w:rFonts w:ascii="Times New Roman"/>
          <w:color w:val="000009"/>
          <w:sz w:val="21"/>
        </w:rPr>
        <w:t>MIPS Architecture For Programmers Volume I-A: Introduction to the MIPS32 Architecture. Revision</w:t>
      </w:r>
      <w:r>
        <w:rPr>
          <w:rFonts w:ascii="Times New Roman"/>
          <w:color w:val="000009"/>
          <w:spacing w:val="-12"/>
          <w:sz w:val="21"/>
        </w:rPr>
        <w:t> </w:t>
      </w:r>
      <w:r>
        <w:rPr>
          <w:rFonts w:ascii="Times New Roman"/>
          <w:color w:val="000009"/>
          <w:sz w:val="21"/>
        </w:rPr>
        <w:t>3.02.</w:t>
      </w:r>
    </w:p>
    <w:p>
      <w:pPr>
        <w:pStyle w:val="ListParagraph"/>
        <w:numPr>
          <w:ilvl w:val="0"/>
          <w:numId w:val="23"/>
        </w:numPr>
        <w:tabs>
          <w:tab w:pos="741" w:val="left" w:leader="none"/>
        </w:tabs>
        <w:spacing w:line="240" w:lineRule="auto" w:before="147" w:after="0"/>
        <w:ind w:left="740" w:right="0" w:hanging="421"/>
        <w:jc w:val="left"/>
        <w:rPr>
          <w:rFonts w:ascii="Times New Roman"/>
          <w:sz w:val="21"/>
        </w:rPr>
      </w:pPr>
      <w:r>
        <w:rPr>
          <w:rFonts w:ascii="Times New Roman"/>
          <w:color w:val="000009"/>
          <w:sz w:val="21"/>
        </w:rPr>
        <w:t>MIPS Architecture For Programmers Volume II-A: The MIPS32 Instruction Set. Revision</w:t>
      </w:r>
      <w:r>
        <w:rPr>
          <w:rFonts w:ascii="Times New Roman"/>
          <w:color w:val="000009"/>
          <w:spacing w:val="-7"/>
          <w:sz w:val="21"/>
        </w:rPr>
        <w:t> </w:t>
      </w:r>
      <w:r>
        <w:rPr>
          <w:rFonts w:ascii="Times New Roman"/>
          <w:color w:val="000009"/>
          <w:sz w:val="21"/>
        </w:rPr>
        <w:t>3.02.</w:t>
      </w:r>
    </w:p>
    <w:p>
      <w:pPr>
        <w:pStyle w:val="ListParagraph"/>
        <w:numPr>
          <w:ilvl w:val="0"/>
          <w:numId w:val="23"/>
        </w:numPr>
        <w:tabs>
          <w:tab w:pos="741" w:val="left" w:leader="none"/>
        </w:tabs>
        <w:spacing w:line="240" w:lineRule="auto" w:before="150" w:after="0"/>
        <w:ind w:left="740" w:right="0" w:hanging="421"/>
        <w:jc w:val="left"/>
        <w:rPr>
          <w:rFonts w:ascii="Times New Roman"/>
          <w:sz w:val="21"/>
        </w:rPr>
      </w:pPr>
      <w:r>
        <w:rPr>
          <w:rFonts w:ascii="Times New Roman"/>
          <w:color w:val="000009"/>
          <w:sz w:val="21"/>
        </w:rPr>
        <w:t>MIPS Architecture For Programmers Vol. III: MIPS32/microMIPS32 Privileged Resource Architecture. Revision</w:t>
      </w:r>
      <w:r>
        <w:rPr>
          <w:rFonts w:ascii="Times New Roman"/>
          <w:color w:val="000009"/>
          <w:spacing w:val="-18"/>
          <w:sz w:val="21"/>
        </w:rPr>
        <w:t> </w:t>
      </w:r>
      <w:r>
        <w:rPr>
          <w:rFonts w:ascii="Times New Roman"/>
          <w:color w:val="000009"/>
          <w:sz w:val="21"/>
        </w:rPr>
        <w:t>3.02.</w:t>
      </w:r>
    </w:p>
    <w:p>
      <w:pPr>
        <w:pStyle w:val="ListParagraph"/>
        <w:numPr>
          <w:ilvl w:val="0"/>
          <w:numId w:val="23"/>
        </w:numPr>
        <w:tabs>
          <w:tab w:pos="741" w:val="left" w:leader="none"/>
        </w:tabs>
        <w:spacing w:line="240" w:lineRule="auto" w:before="147" w:after="0"/>
        <w:ind w:left="740" w:right="0" w:hanging="421"/>
        <w:jc w:val="lef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327279</wp:posOffset>
            </wp:positionH>
            <wp:positionV relativeFrom="paragraph">
              <wp:posOffset>308390</wp:posOffset>
            </wp:positionV>
            <wp:extent cx="6730732" cy="6734841"/>
            <wp:effectExtent l="0" t="0" r="0" b="0"/>
            <wp:wrapTopAndBottom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732" cy="673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00009"/>
          <w:sz w:val="21"/>
        </w:rPr>
        <w:t>See MIPS Run Linux, 2nd Edition, 2006, Morgan Kaufmann, Dominic</w:t>
      </w:r>
      <w:r>
        <w:rPr>
          <w:rFonts w:ascii="Times New Roman"/>
          <w:color w:val="000009"/>
          <w:spacing w:val="-8"/>
          <w:sz w:val="21"/>
        </w:rPr>
        <w:t> </w:t>
      </w:r>
      <w:r>
        <w:rPr>
          <w:rFonts w:ascii="Times New Roman"/>
          <w:color w:val="000009"/>
          <w:sz w:val="21"/>
        </w:rPr>
        <w:t>Sweetman</w:t>
      </w:r>
    </w:p>
    <w:sectPr>
      <w:headerReference w:type="default" r:id="rId34"/>
      <w:footerReference w:type="default" r:id="rId35"/>
      <w:pgSz w:w="11910" w:h="16840"/>
      <w:pgMar w:header="0" w:footer="582" w:top="1080" w:bottom="780" w:left="400" w:right="400"/>
      <w:pgNumType w:start="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109985pt;margin-top:797.809998pt;width:13.15pt;height:11pt;mso-position-horizontal-relative:page;mso-position-vertical-relative:page;z-index:-261023744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00000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09985pt;margin-top:797.809998pt;width:13.15pt;height:11pt;mso-position-horizontal-relative:page;mso-position-vertical-relative:page;z-index:-261022720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00000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09985pt;margin-top:797.809998pt;width:13.15pt;height:11pt;mso-position-horizontal-relative:page;mso-position-vertical-relative:page;z-index:-261021696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00000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09985pt;margin-top:797.809998pt;width:13.15pt;height:11pt;mso-position-horizontal-relative:page;mso-position-vertical-relative:page;z-index:-261019648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00000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09985pt;margin-top:797.809998pt;width:13.15pt;height:11pt;mso-position-horizontal-relative:page;mso-position-vertical-relative:page;z-index:-261018624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00000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09985pt;margin-top:797.809998pt;width:13.15pt;height:11pt;mso-position-horizontal-relative:page;mso-position-vertical-relative:page;z-index:-261017600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00000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61024768" from="34.560001pt,54.959984pt" to="560.880001pt,54.959984pt" stroked="true" strokeweight=".72pt" strokecolor="#000009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61020672" from="34.560001pt,54.959984pt" to="560.880001pt,54.959984pt" stroked="true" strokeweight=".72pt" strokecolor="#000009">
          <v:stroke dashstyle="solid"/>
          <w10:wrap type="none"/>
        </v:lin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[%1]"/>
      <w:lvlJc w:val="left"/>
      <w:pPr>
        <w:ind w:left="740" w:hanging="421"/>
        <w:jc w:val="left"/>
      </w:pPr>
      <w:rPr>
        <w:rFonts w:hint="default" w:ascii="Times New Roman" w:hAnsi="Times New Roman" w:eastAsia="Times New Roman" w:cs="Times New Roman"/>
        <w:color w:val="000009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776" w:hanging="42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813" w:hanging="42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849" w:hanging="4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886" w:hanging="4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923" w:hanging="4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959" w:hanging="4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996" w:hanging="4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033" w:hanging="421"/>
      </w:pPr>
      <w:rPr>
        <w:rFonts w:hint="default"/>
        <w:lang w:val="zh-CN" w:eastAsia="zh-CN" w:bidi="zh-CN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1160" w:hanging="420"/>
        <w:jc w:val="left"/>
      </w:pPr>
      <w:rPr>
        <w:rFonts w:hint="default" w:ascii="Times New Roman" w:hAnsi="Times New Roman" w:eastAsia="Times New Roman" w:cs="Times New Roman"/>
        <w:color w:val="000009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154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49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143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138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13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127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122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117" w:hanging="420"/>
      </w:pPr>
      <w:rPr>
        <w:rFonts w:hint="default"/>
        <w:lang w:val="zh-CN" w:eastAsia="zh-CN" w:bidi="zh-CN"/>
      </w:rPr>
    </w:lvl>
  </w:abstractNum>
  <w:abstractNum w:abstractNumId="20">
    <w:multiLevelType w:val="hybridMultilevel"/>
    <w:lvl w:ilvl="0">
      <w:start w:val="0"/>
      <w:numFmt w:val="bullet"/>
      <w:lvlText w:val=""/>
      <w:lvlJc w:val="left"/>
      <w:pPr>
        <w:ind w:left="529" w:hanging="421"/>
      </w:pPr>
      <w:rPr>
        <w:rFonts w:hint="default" w:ascii="Wingdings" w:hAnsi="Wingdings" w:eastAsia="Wingdings" w:cs="Wingdings"/>
        <w:w w:val="100"/>
        <w:sz w:val="18"/>
        <w:szCs w:val="1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09" w:hanging="42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698" w:hanging="42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287" w:hanging="4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877" w:hanging="4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466" w:hanging="4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055" w:hanging="4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645" w:hanging="4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5234" w:hanging="421"/>
      </w:pPr>
      <w:rPr>
        <w:rFonts w:hint="default"/>
        <w:lang w:val="zh-CN" w:eastAsia="zh-CN" w:bidi="zh-CN"/>
      </w:rPr>
    </w:lvl>
  </w:abstractNum>
  <w:abstractNum w:abstractNumId="19">
    <w:multiLevelType w:val="hybridMultilevel"/>
    <w:lvl w:ilvl="0">
      <w:start w:val="5"/>
      <w:numFmt w:val="decimal"/>
      <w:lvlText w:val="%1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40" w:hanging="721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9"/>
        <w:sz w:val="24"/>
        <w:szCs w:val="24"/>
        <w:lang w:val="zh-CN" w:eastAsia="zh-CN" w:bidi="zh-CN"/>
      </w:rPr>
    </w:lvl>
    <w:lvl w:ilvl="3">
      <w:start w:val="0"/>
      <w:numFmt w:val="bullet"/>
      <w:lvlText w:val=""/>
      <w:lvlJc w:val="left"/>
      <w:pPr>
        <w:ind w:left="1160" w:hanging="420"/>
      </w:pPr>
      <w:rPr>
        <w:rFonts w:hint="default" w:ascii="Wingdings" w:hAnsi="Wingdings" w:eastAsia="Wingdings" w:cs="Wingdings"/>
        <w:color w:val="000009"/>
        <w:w w:val="100"/>
        <w:sz w:val="21"/>
        <w:szCs w:val="21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75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580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685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790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896" w:hanging="420"/>
      </w:pPr>
      <w:rPr>
        <w:rFonts w:hint="default"/>
        <w:lang w:val="zh-CN" w:eastAsia="zh-CN" w:bidi="zh-CN"/>
      </w:rPr>
    </w:lvl>
  </w:abstractNum>
  <w:abstractNum w:abstractNumId="18">
    <w:multiLevelType w:val="hybridMultilevel"/>
    <w:lvl w:ilvl="0">
      <w:start w:val="0"/>
      <w:numFmt w:val="bullet"/>
      <w:lvlText w:val=""/>
      <w:lvlJc w:val="left"/>
      <w:pPr>
        <w:ind w:left="531" w:hanging="420"/>
      </w:pPr>
      <w:rPr>
        <w:rFonts w:hint="default" w:ascii="Wingdings" w:hAnsi="Wingdings" w:eastAsia="Wingdings" w:cs="Wingdings"/>
        <w:color w:val="000009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96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653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709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766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82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879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936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993" w:hanging="420"/>
      </w:pPr>
      <w:rPr>
        <w:rFonts w:hint="default"/>
        <w:lang w:val="zh-CN" w:eastAsia="zh-CN" w:bidi="zh-CN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1160" w:hanging="420"/>
        <w:jc w:val="left"/>
      </w:pPr>
      <w:rPr>
        <w:rFonts w:hint="default" w:ascii="Calibri" w:hAnsi="Calibri" w:eastAsia="Calibri" w:cs="Calibri"/>
        <w:color w:val="000009"/>
        <w:spacing w:val="-2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154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49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143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138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13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127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122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117" w:hanging="420"/>
      </w:pPr>
      <w:rPr>
        <w:rFonts w:hint="default"/>
        <w:lang w:val="zh-CN" w:eastAsia="zh-CN" w:bidi="zh-CN"/>
      </w:rPr>
    </w:lvl>
  </w:abstractNum>
  <w:abstractNum w:abstractNumId="16">
    <w:multiLevelType w:val="hybridMultilevel"/>
    <w:lvl w:ilvl="0">
      <w:start w:val="5"/>
      <w:numFmt w:val="decimal"/>
      <w:lvlText w:val="%1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40" w:hanging="721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9"/>
        <w:sz w:val="24"/>
        <w:szCs w:val="24"/>
        <w:lang w:val="zh-CN" w:eastAsia="zh-CN" w:bidi="zh-CN"/>
      </w:rPr>
    </w:lvl>
    <w:lvl w:ilvl="3">
      <w:start w:val="1"/>
      <w:numFmt w:val="decimal"/>
      <w:lvlText w:val="(%4)"/>
      <w:lvlJc w:val="left"/>
      <w:pPr>
        <w:ind w:left="1160" w:hanging="420"/>
        <w:jc w:val="left"/>
      </w:pPr>
      <w:rPr>
        <w:rFonts w:hint="default" w:ascii="Calibri" w:hAnsi="Calibri" w:eastAsia="Calibri" w:cs="Calibri"/>
        <w:color w:val="000009"/>
        <w:spacing w:val="-2"/>
        <w:w w:val="100"/>
        <w:sz w:val="21"/>
        <w:szCs w:val="21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75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580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685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790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896" w:hanging="420"/>
      </w:pPr>
      <w:rPr>
        <w:rFonts w:hint="default"/>
        <w:lang w:val="zh-CN" w:eastAsia="zh-CN" w:bidi="zh-CN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1">
      <w:start w:val="10"/>
      <w:numFmt w:val="decimal"/>
      <w:lvlText w:val="%1.%2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40" w:hanging="721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9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059" w:hanging="7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066" w:hanging="7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073" w:hanging="7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079" w:hanging="7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086" w:hanging="7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093" w:hanging="721"/>
      </w:pPr>
      <w:rPr>
        <w:rFonts w:hint="default"/>
        <w:lang w:val="zh-CN" w:eastAsia="zh-CN" w:bidi="zh-CN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1">
      <w:start w:val="9"/>
      <w:numFmt w:val="decimal"/>
      <w:lvlText w:val="%1.%2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40" w:hanging="721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9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059" w:hanging="7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066" w:hanging="7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073" w:hanging="7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079" w:hanging="7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086" w:hanging="7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093" w:hanging="721"/>
      </w:pPr>
      <w:rPr>
        <w:rFonts w:hint="default"/>
        <w:lang w:val="zh-CN" w:eastAsia="zh-CN" w:bidi="zh-CN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1">
      <w:start w:val="8"/>
      <w:numFmt w:val="decimal"/>
      <w:lvlText w:val="%1.%2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40" w:hanging="721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9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059" w:hanging="7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066" w:hanging="7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073" w:hanging="7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079" w:hanging="7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086" w:hanging="7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093" w:hanging="721"/>
      </w:pPr>
      <w:rPr>
        <w:rFonts w:hint="default"/>
        <w:lang w:val="zh-CN" w:eastAsia="zh-CN" w:bidi="zh-CN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1">
      <w:start w:val="7"/>
      <w:numFmt w:val="decimal"/>
      <w:lvlText w:val="%1.%2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40" w:hanging="721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9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059" w:hanging="7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066" w:hanging="7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073" w:hanging="7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079" w:hanging="7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086" w:hanging="7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093" w:hanging="721"/>
      </w:pPr>
      <w:rPr>
        <w:rFonts w:hint="default"/>
        <w:lang w:val="zh-CN" w:eastAsia="zh-CN" w:bidi="zh-CN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1">
      <w:start w:val="6"/>
      <w:numFmt w:val="decimal"/>
      <w:lvlText w:val="%1.%2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40" w:hanging="721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9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059" w:hanging="7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066" w:hanging="7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073" w:hanging="7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079" w:hanging="7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086" w:hanging="7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093" w:hanging="721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1">
      <w:start w:val="5"/>
      <w:numFmt w:val="decimal"/>
      <w:lvlText w:val="%1.%2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40" w:hanging="721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9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059" w:hanging="7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066" w:hanging="7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073" w:hanging="7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079" w:hanging="7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086" w:hanging="7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093" w:hanging="721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1">
      <w:start w:val="4"/>
      <w:numFmt w:val="decimal"/>
      <w:lvlText w:val="%1.%2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40" w:hanging="721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9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059" w:hanging="7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066" w:hanging="7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073" w:hanging="7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079" w:hanging="7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086" w:hanging="7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093" w:hanging="721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1040" w:hanging="721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40" w:hanging="721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9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059" w:hanging="7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066" w:hanging="7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073" w:hanging="7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079" w:hanging="7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086" w:hanging="7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093" w:hanging="721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752" w:hanging="433"/>
        <w:jc w:val="left"/>
      </w:pPr>
      <w:rPr>
        <w:rFonts w:hint="default" w:ascii="Times New Roman" w:hAnsi="Times New Roman" w:eastAsia="Times New Roman" w:cs="Times New Roman"/>
        <w:b/>
        <w:bCs/>
        <w:color w:val="000009"/>
        <w:w w:val="99"/>
        <w:sz w:val="32"/>
        <w:szCs w:val="3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896" w:hanging="577"/>
        <w:jc w:val="left"/>
      </w:pPr>
      <w:rPr>
        <w:rFonts w:hint="default" w:ascii="Arial" w:hAnsi="Arial" w:eastAsia="Arial" w:cs="Arial"/>
        <w:b/>
        <w:bCs/>
        <w:color w:val="000009"/>
        <w:w w:val="100"/>
        <w:sz w:val="28"/>
        <w:szCs w:val="28"/>
        <w:lang w:val="zh-CN" w:eastAsia="zh-CN" w:bidi="zh-CN"/>
      </w:rPr>
    </w:lvl>
    <w:lvl w:ilvl="2">
      <w:start w:val="0"/>
      <w:numFmt w:val="bullet"/>
      <w:lvlText w:val=""/>
      <w:lvlJc w:val="left"/>
      <w:pPr>
        <w:ind w:left="1160" w:hanging="420"/>
      </w:pPr>
      <w:rPr>
        <w:rFonts w:hint="default" w:ascii="Wingdings" w:hAnsi="Wingdings" w:eastAsia="Wingdings" w:cs="Wingdings"/>
        <w:color w:val="000009"/>
        <w:w w:val="100"/>
        <w:sz w:val="21"/>
        <w:szCs w:val="21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403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46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89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133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376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619" w:hanging="420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160" w:hanging="420"/>
        <w:jc w:val="left"/>
      </w:pPr>
      <w:rPr>
        <w:rFonts w:hint="default" w:ascii="Times New Roman" w:hAnsi="Times New Roman" w:eastAsia="Times New Roman" w:cs="Times New Roman"/>
        <w:color w:val="000009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154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49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143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138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13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127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122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117" w:hanging="420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1160" w:hanging="420"/>
        <w:jc w:val="left"/>
      </w:pPr>
      <w:rPr>
        <w:rFonts w:hint="default" w:ascii="Times New Roman" w:hAnsi="Times New Roman" w:eastAsia="Times New Roman" w:cs="Times New Roman"/>
        <w:color w:val="000009"/>
        <w:spacing w:val="-1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154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49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143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138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13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127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122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117" w:hanging="420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791" w:hanging="632"/>
        <w:jc w:val="left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791" w:hanging="632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791" w:hanging="632"/>
        <w:jc w:val="left"/>
      </w:pPr>
      <w:rPr>
        <w:rFonts w:hint="default" w:ascii="Calibri" w:hAnsi="Calibri" w:eastAsia="Calibri" w:cs="Calibri"/>
        <w:color w:val="000009"/>
        <w:spacing w:val="-3"/>
        <w:w w:val="100"/>
        <w:sz w:val="21"/>
        <w:szCs w:val="21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591" w:hanging="63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522" w:hanging="63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453" w:hanging="63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383" w:hanging="63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314" w:hanging="63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245" w:hanging="632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791" w:hanging="632"/>
        <w:jc w:val="left"/>
      </w:pPr>
      <w:rPr>
        <w:rFonts w:hint="default"/>
        <w:lang w:val="zh-CN" w:eastAsia="zh-CN" w:bidi="zh-CN"/>
      </w:rPr>
    </w:lvl>
    <w:lvl w:ilvl="1">
      <w:start w:val="9"/>
      <w:numFmt w:val="decimal"/>
      <w:lvlText w:val="%1.%2"/>
      <w:lvlJc w:val="left"/>
      <w:pPr>
        <w:ind w:left="1791" w:hanging="632"/>
        <w:jc w:val="left"/>
      </w:pPr>
      <w:rPr>
        <w:rFonts w:hint="default"/>
        <w:lang w:val="zh-CN" w:eastAsia="zh-CN" w:bidi="zh-CN"/>
      </w:rPr>
    </w:lvl>
    <w:lvl w:ilvl="2">
      <w:start w:val="11"/>
      <w:numFmt w:val="decimal"/>
      <w:lvlText w:val="%1.%2.%3"/>
      <w:lvlJc w:val="left"/>
      <w:pPr>
        <w:ind w:left="1791" w:hanging="632"/>
        <w:jc w:val="left"/>
      </w:pPr>
      <w:rPr>
        <w:rFonts w:hint="default" w:ascii="Calibri" w:hAnsi="Calibri" w:eastAsia="Calibri" w:cs="Calibri"/>
        <w:color w:val="000009"/>
        <w:spacing w:val="-3"/>
        <w:w w:val="100"/>
        <w:sz w:val="21"/>
        <w:szCs w:val="21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591" w:hanging="63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522" w:hanging="63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453" w:hanging="63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383" w:hanging="63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314" w:hanging="63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245" w:hanging="632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791" w:hanging="632"/>
        <w:jc w:val="left"/>
      </w:pPr>
      <w:rPr>
        <w:rFonts w:hint="default"/>
        <w:lang w:val="zh-CN" w:eastAsia="zh-CN" w:bidi="zh-CN"/>
      </w:rPr>
    </w:lvl>
    <w:lvl w:ilvl="1">
      <w:start w:val="9"/>
      <w:numFmt w:val="decimal"/>
      <w:lvlText w:val="%1.%2"/>
      <w:lvlJc w:val="left"/>
      <w:pPr>
        <w:ind w:left="1791" w:hanging="632"/>
        <w:jc w:val="left"/>
      </w:pPr>
      <w:rPr>
        <w:rFonts w:hint="default"/>
        <w:lang w:val="zh-CN" w:eastAsia="zh-CN" w:bidi="zh-CN"/>
      </w:rPr>
    </w:lvl>
    <w:lvl w:ilvl="2">
      <w:start w:val="6"/>
      <w:numFmt w:val="decimal"/>
      <w:lvlText w:val="%1.%2.%3"/>
      <w:lvlJc w:val="left"/>
      <w:pPr>
        <w:ind w:left="1791" w:hanging="632"/>
        <w:jc w:val="left"/>
      </w:pPr>
      <w:rPr>
        <w:rFonts w:hint="default" w:ascii="Calibri" w:hAnsi="Calibri" w:eastAsia="Calibri" w:cs="Calibri"/>
        <w:color w:val="000009"/>
        <w:spacing w:val="-3"/>
        <w:w w:val="100"/>
        <w:sz w:val="21"/>
        <w:szCs w:val="21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591" w:hanging="63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522" w:hanging="63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453" w:hanging="63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383" w:hanging="63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314" w:hanging="63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245" w:hanging="632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791" w:hanging="632"/>
        <w:jc w:val="left"/>
      </w:pPr>
      <w:rPr>
        <w:rFonts w:hint="default"/>
        <w:lang w:val="zh-CN" w:eastAsia="zh-CN" w:bidi="zh-CN"/>
      </w:rPr>
    </w:lvl>
    <w:lvl w:ilvl="1">
      <w:start w:val="4"/>
      <w:numFmt w:val="decimal"/>
      <w:lvlText w:val="%1.%2"/>
      <w:lvlJc w:val="left"/>
      <w:pPr>
        <w:ind w:left="1791" w:hanging="632"/>
        <w:jc w:val="left"/>
      </w:pPr>
      <w:rPr>
        <w:rFonts w:hint="default"/>
        <w:lang w:val="zh-CN" w:eastAsia="zh-CN" w:bidi="zh-CN"/>
      </w:rPr>
    </w:lvl>
    <w:lvl w:ilvl="2">
      <w:start w:val="6"/>
      <w:numFmt w:val="decimal"/>
      <w:lvlText w:val="%1.%2.%3"/>
      <w:lvlJc w:val="left"/>
      <w:pPr>
        <w:ind w:left="1791" w:hanging="632"/>
        <w:jc w:val="left"/>
      </w:pPr>
      <w:rPr>
        <w:rFonts w:hint="default" w:ascii="Calibri" w:hAnsi="Calibri" w:eastAsia="Calibri" w:cs="Calibri"/>
        <w:color w:val="000009"/>
        <w:spacing w:val="-3"/>
        <w:w w:val="100"/>
        <w:sz w:val="21"/>
        <w:szCs w:val="21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591" w:hanging="63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522" w:hanging="63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453" w:hanging="63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383" w:hanging="63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314" w:hanging="63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245" w:hanging="632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31" w:hanging="212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1"/>
        <w:szCs w:val="21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160" w:hanging="420"/>
        <w:jc w:val="left"/>
      </w:pPr>
      <w:rPr>
        <w:rFonts w:hint="default" w:ascii="Calibri" w:hAnsi="Calibri" w:eastAsia="Calibri" w:cs="Calibri"/>
        <w:color w:val="000009"/>
        <w:spacing w:val="-1"/>
        <w:w w:val="100"/>
        <w:sz w:val="21"/>
        <w:szCs w:val="21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791" w:hanging="632"/>
        <w:jc w:val="left"/>
      </w:pPr>
      <w:rPr>
        <w:rFonts w:hint="default" w:ascii="Calibri" w:hAnsi="Calibri" w:eastAsia="Calibri" w:cs="Calibri"/>
        <w:color w:val="000009"/>
        <w:spacing w:val="-3"/>
        <w:w w:val="100"/>
        <w:sz w:val="21"/>
        <w:szCs w:val="21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63" w:hanging="63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126" w:hanging="63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289" w:hanging="63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453" w:hanging="63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616" w:hanging="63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779" w:hanging="632"/>
      </w:pPr>
      <w:rPr>
        <w:rFonts w:hint="default"/>
        <w:lang w:val="zh-CN" w:eastAsia="zh-CN" w:bidi="zh-CN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TOC1" w:type="paragraph">
    <w:name w:val="TOC 1"/>
    <w:basedOn w:val="Normal"/>
    <w:uiPriority w:val="1"/>
    <w:qFormat/>
    <w:pPr>
      <w:spacing w:before="56"/>
      <w:ind w:left="1791" w:right="322" w:hanging="1792"/>
      <w:jc w:val="right"/>
    </w:pPr>
    <w:rPr>
      <w:rFonts w:ascii="Calibri" w:hAnsi="Calibri" w:eastAsia="Calibri" w:cs="Calibri"/>
      <w:sz w:val="21"/>
      <w:szCs w:val="21"/>
      <w:lang w:val="zh-CN" w:eastAsia="zh-CN" w:bidi="zh-CN"/>
    </w:rPr>
  </w:style>
  <w:style w:styleId="TOC2" w:type="paragraph">
    <w:name w:val="TOC 2"/>
    <w:basedOn w:val="Normal"/>
    <w:uiPriority w:val="1"/>
    <w:qFormat/>
    <w:pPr>
      <w:spacing w:before="43"/>
      <w:ind w:left="531" w:hanging="212"/>
    </w:pPr>
    <w:rPr>
      <w:rFonts w:ascii="宋体" w:hAnsi="宋体" w:eastAsia="宋体" w:cs="宋体"/>
      <w:sz w:val="21"/>
      <w:szCs w:val="21"/>
      <w:lang w:val="zh-CN" w:eastAsia="zh-CN" w:bidi="zh-CN"/>
    </w:rPr>
  </w:style>
  <w:style w:styleId="TOC3" w:type="paragraph">
    <w:name w:val="TOC 3"/>
    <w:basedOn w:val="Normal"/>
    <w:uiPriority w:val="1"/>
    <w:qFormat/>
    <w:pPr>
      <w:spacing w:before="43"/>
      <w:ind w:left="1160" w:hanging="421"/>
    </w:pPr>
    <w:rPr>
      <w:rFonts w:ascii="Calibri" w:hAnsi="Calibri" w:eastAsia="Calibri" w:cs="Calibri"/>
      <w:sz w:val="21"/>
      <w:szCs w:val="21"/>
      <w:lang w:val="zh-CN" w:eastAsia="zh-CN" w:bidi="zh-CN"/>
    </w:rPr>
  </w:style>
  <w:style w:styleId="TOC4" w:type="paragraph">
    <w:name w:val="TOC 4"/>
    <w:basedOn w:val="Normal"/>
    <w:uiPriority w:val="1"/>
    <w:qFormat/>
    <w:pPr>
      <w:spacing w:before="56"/>
      <w:ind w:left="1791" w:hanging="632"/>
    </w:pPr>
    <w:rPr>
      <w:rFonts w:ascii="Calibri" w:hAnsi="Calibri" w:eastAsia="Calibri" w:cs="Calibri"/>
      <w:sz w:val="21"/>
      <w:szCs w:val="21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05"/>
      <w:ind w:left="752" w:hanging="433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896" w:hanging="577"/>
      <w:outlineLvl w:val="2"/>
    </w:pPr>
    <w:rPr>
      <w:rFonts w:ascii="Arial" w:hAnsi="Arial" w:eastAsia="Arial" w:cs="Arial"/>
      <w:b/>
      <w:bCs/>
      <w:sz w:val="28"/>
      <w:szCs w:val="28"/>
      <w:lang w:val="zh-CN" w:eastAsia="zh-CN" w:bidi="zh-CN"/>
    </w:rPr>
  </w:style>
  <w:style w:styleId="Heading3" w:type="paragraph">
    <w:name w:val="Heading 3"/>
    <w:basedOn w:val="Normal"/>
    <w:uiPriority w:val="1"/>
    <w:qFormat/>
    <w:pPr>
      <w:ind w:left="1040" w:hanging="721"/>
      <w:outlineLvl w:val="3"/>
    </w:pPr>
    <w:rPr>
      <w:rFonts w:ascii="Arial" w:hAnsi="Arial" w:eastAsia="Arial" w:cs="Arial"/>
      <w:b/>
      <w:bCs/>
      <w:sz w:val="24"/>
      <w:szCs w:val="24"/>
      <w:lang w:val="zh-CN" w:eastAsia="zh-CN" w:bidi="zh-CN"/>
    </w:rPr>
  </w:style>
  <w:style w:styleId="Heading4" w:type="paragraph">
    <w:name w:val="Heading 4"/>
    <w:basedOn w:val="Normal"/>
    <w:uiPriority w:val="1"/>
    <w:qFormat/>
    <w:pPr>
      <w:ind w:left="2048"/>
      <w:outlineLvl w:val="4"/>
    </w:pPr>
    <w:rPr>
      <w:rFonts w:ascii="Courier New" w:hAnsi="Courier New" w:eastAsia="Courier New" w:cs="Courier New"/>
      <w:sz w:val="24"/>
      <w:szCs w:val="24"/>
      <w:lang w:val="zh-CN" w:eastAsia="zh-CN" w:bidi="zh-CN"/>
    </w:rPr>
  </w:style>
  <w:style w:styleId="Heading5" w:type="paragraph">
    <w:name w:val="Heading 5"/>
    <w:basedOn w:val="Normal"/>
    <w:uiPriority w:val="1"/>
    <w:qFormat/>
    <w:pPr>
      <w:spacing w:before="92"/>
      <w:ind w:left="2216"/>
      <w:outlineLvl w:val="5"/>
    </w:pPr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040" w:hanging="721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23"/>
    </w:pPr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mailto:xingjinzhang@loongson.cn" TargetMode="Externa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eader" Target="header4.xml"/><Relationship Id="rId30" Type="http://schemas.openxmlformats.org/officeDocument/2006/relationships/header" Target="header5.xml"/><Relationship Id="rId31" Type="http://schemas.openxmlformats.org/officeDocument/2006/relationships/footer" Target="footer4.xml"/><Relationship Id="rId32" Type="http://schemas.openxmlformats.org/officeDocument/2006/relationships/header" Target="header6.xml"/><Relationship Id="rId33" Type="http://schemas.openxmlformats.org/officeDocument/2006/relationships/footer" Target="footer5.xml"/><Relationship Id="rId34" Type="http://schemas.openxmlformats.org/officeDocument/2006/relationships/header" Target="header7.xml"/><Relationship Id="rId35" Type="http://schemas.openxmlformats.org/officeDocument/2006/relationships/footer" Target="footer6.xml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wwx</dc:creator>
  <dcterms:created xsi:type="dcterms:W3CDTF">2020-12-25T12:24:24Z</dcterms:created>
  <dcterms:modified xsi:type="dcterms:W3CDTF">2020-12-25T12:24:24Z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2020-12-25T00:00:00Z</vt:filetime>
  </property>
</Properties>
</file>