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3E7D" w14:textId="0F11FEFB" w:rsidR="00434C0D" w:rsidRPr="0037583D" w:rsidRDefault="00434C0D" w:rsidP="0037583D">
      <w:pPr>
        <w:widowControl/>
        <w:shd w:val="clear" w:color="auto" w:fill="FFFFFF"/>
        <w:spacing w:line="408" w:lineRule="atLeast"/>
        <w:jc w:val="left"/>
        <w:textAlignment w:val="baseline"/>
        <w:divId w:val="783816318"/>
        <w:rPr>
          <w:rFonts w:ascii="Times New Roman" w:hAnsi="Times New Roman" w:cs="Times New Roman"/>
          <w:color w:val="333333"/>
          <w:kern w:val="0"/>
          <w:sz w:val="27"/>
          <w:szCs w:val="27"/>
        </w:rPr>
      </w:pPr>
      <w:r>
        <w:rPr>
          <w:rStyle w:val="rtcscls4r1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t>对于</w:t>
      </w:r>
      <w:hyperlink r:id="rId4" w:history="1">
        <w:r>
          <w:rPr>
            <w:rStyle w:val="a3"/>
            <w:rFonts w:ascii="inherit" w:hAnsi="inherit" w:cs="Times New Roman"/>
            <w:b/>
            <w:bCs/>
            <w:color w:val="2FAD85"/>
            <w:sz w:val="27"/>
            <w:szCs w:val="27"/>
            <w:bdr w:val="none" w:sz="0" w:space="0" w:color="auto" w:frame="1"/>
          </w:rPr>
          <w:t>大学生</w:t>
        </w:r>
      </w:hyperlink>
      <w:r w:rsidR="0024047B">
        <w:rPr>
          <w:rStyle w:val="rtcscls4r1"/>
          <w:rFonts w:ascii="inherit" w:hAnsi="inherit" w:cs="Times New Roman" w:hint="eastAsia"/>
          <w:b/>
          <w:bCs/>
          <w:color w:val="333333"/>
          <w:sz w:val="27"/>
          <w:szCs w:val="27"/>
          <w:bdr w:val="none" w:sz="0" w:space="0" w:color="auto" w:frame="1"/>
        </w:rPr>
        <w:t>过度</w:t>
      </w:r>
      <w:r>
        <w:rPr>
          <w:rStyle w:val="rtcscls4r1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t>网络消费所出现问题的对策</w:t>
      </w:r>
    </w:p>
    <w:p w14:paraId="398A316E" w14:textId="2F40C6EF" w:rsidR="00434C0D" w:rsidRDefault="00434C0D">
      <w:pPr>
        <w:pStyle w:val="rtcscls4p0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现今，大学生的年龄一般集中在</w:t>
      </w:r>
      <w:r>
        <w:rPr>
          <w:rFonts w:ascii="Times New Roman" w:hAnsi="Times New Roman" w:cs="Times New Roman"/>
          <w:color w:val="333333"/>
          <w:sz w:val="27"/>
          <w:szCs w:val="27"/>
        </w:rPr>
        <w:t>18~24</w:t>
      </w:r>
      <w:r>
        <w:rPr>
          <w:rFonts w:ascii="Times New Roman" w:hAnsi="Times New Roman" w:cs="Times New Roman"/>
          <w:color w:val="333333"/>
          <w:sz w:val="27"/>
          <w:szCs w:val="27"/>
        </w:rPr>
        <w:t>岁的范围内，而</w:t>
      </w:r>
      <w:r>
        <w:rPr>
          <w:rFonts w:ascii="Times New Roman" w:hAnsi="Times New Roman" w:cs="Times New Roman"/>
          <w:color w:val="333333"/>
          <w:sz w:val="27"/>
          <w:szCs w:val="27"/>
        </w:rPr>
        <w:t>18~22</w:t>
      </w:r>
      <w:r>
        <w:rPr>
          <w:rFonts w:ascii="Times New Roman" w:hAnsi="Times New Roman" w:cs="Times New Roman"/>
          <w:color w:val="333333"/>
          <w:sz w:val="27"/>
          <w:szCs w:val="27"/>
        </w:rPr>
        <w:t>岁居多。经过对大学生</w:t>
      </w:r>
      <w:hyperlink r:id="rId5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网络购物</w:t>
        </w:r>
      </w:hyperlink>
      <w:r>
        <w:rPr>
          <w:rFonts w:ascii="Times New Roman" w:hAnsi="Times New Roman" w:cs="Times New Roman"/>
          <w:color w:val="333333"/>
          <w:sz w:val="27"/>
          <w:szCs w:val="27"/>
        </w:rPr>
        <w:t>的调查，我们可以看出，大三、大四的学生进行网络购物的人数要多于大一、大二，并且网络购物的次数</w:t>
      </w:r>
      <w:r>
        <w:rPr>
          <w:rFonts w:ascii="Times New Roman" w:hAnsi="Times New Roman" w:cs="Times New Roman"/>
          <w:color w:val="333333"/>
          <w:sz w:val="27"/>
          <w:szCs w:val="27"/>
        </w:rPr>
        <w:t>400~800</w:t>
      </w:r>
      <w:r>
        <w:rPr>
          <w:rFonts w:ascii="Times New Roman" w:hAnsi="Times New Roman" w:cs="Times New Roman"/>
          <w:color w:val="333333"/>
          <w:sz w:val="27"/>
          <w:szCs w:val="27"/>
        </w:rPr>
        <w:t>之间，过高或过低的人只占较少的一部分，因此，大家在必备的一些花费外，才会去考虑进行一些额外的消费。</w:t>
      </w:r>
      <w:r>
        <w:rPr>
          <w:rFonts w:ascii="Times New Roman" w:hAnsi="Times New Roman" w:cs="Times New Roman"/>
          <w:color w:val="333333"/>
          <w:sz w:val="27"/>
          <w:szCs w:val="27"/>
        </w:rPr>
        <w:t> </w:t>
      </w:r>
    </w:p>
    <w:p w14:paraId="059711A5" w14:textId="77777777" w:rsidR="00434C0D" w:rsidRDefault="00434C0D">
      <w:pPr>
        <w:pStyle w:val="rtcscls4r6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4r8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随着时代的发展，数字化和网络化无疑会成为主流，但是要不要赶这个潮流，则要视我们自己的实际情况而定。盲目跟风是不可取的。在我们一切条件都允许的情况下，网购无可厚非，但若只是因为赶潮流而花冤枉钱的话，这不是理性的消费，我想作为大学生，这点判断力还是有的。所以，理性消费，拒绝盲目随大流。</w:t>
      </w:r>
    </w:p>
    <w:p w14:paraId="0F8CA1C3" w14:textId="77777777" w:rsidR="00434C0D" w:rsidRDefault="00434C0D">
      <w:pPr>
        <w:pStyle w:val="rtcscls4r9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4r10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t>（一）合理规划自身消费构成，增强理财意识</w:t>
      </w:r>
      <w:bookmarkStart w:id="0" w:name="_GoBack"/>
      <w:bookmarkEnd w:id="0"/>
    </w:p>
    <w:p w14:paraId="21267FDF" w14:textId="77777777" w:rsidR="00434C0D" w:rsidRDefault="00434C0D">
      <w:pPr>
        <w:pStyle w:val="rtcscls4r9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要在社会的激烈竞争中站稳脚跟，学生们对自身的消费现状需要有更理性的思考，在大学生活中就要注重养成健康的</w:t>
      </w:r>
      <w:hyperlink r:id="rId6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消费心理</w:t>
        </w:r>
      </w:hyperlink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和良好的消费习惯。要强调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“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合理和适度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”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消费，提倡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“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量入为出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”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有计划的消费。注意发扬勤俭节约的传统美德，自觉抵制不良消费风气影响。</w:t>
      </w:r>
    </w:p>
    <w:p w14:paraId="5D04532B" w14:textId="77777777" w:rsidR="00434C0D" w:rsidRDefault="00434C0D">
      <w:pPr>
        <w:pStyle w:val="rtcscls4r9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4r10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t>（二）注意克服攀比心理，不要盲目追求高消费</w:t>
      </w:r>
    </w:p>
    <w:p w14:paraId="09F78B91" w14:textId="77777777" w:rsidR="00434C0D" w:rsidRDefault="00434C0D">
      <w:pPr>
        <w:pStyle w:val="rtcscls4r9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大学生没有独立的经济来源，所以在消费的过程中要做到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“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一切从实际出发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”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。要选择适合大学生群体的消费标准，而不能因为攀比而一味追求名牌和高标准、高消费。要克服这种心理，大学生们就应树立适应时代潮流的、正确的、科学的</w:t>
      </w:r>
      <w:hyperlink r:id="rId7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价值观</w:t>
        </w:r>
      </w:hyperlink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，逐渐确立正确的人生准则，给自己理性的定位。</w:t>
      </w:r>
    </w:p>
    <w:p w14:paraId="78B1DF36" w14:textId="77777777" w:rsidR="00434C0D" w:rsidRDefault="00434C0D">
      <w:pPr>
        <w:pStyle w:val="rtcscls4r9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4r10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lastRenderedPageBreak/>
        <w:t>（三）贫困生应正视自身消费现状，养成良好的消费心态</w:t>
      </w:r>
    </w:p>
    <w:p w14:paraId="5ACD1AE5" w14:textId="77777777" w:rsidR="00434C0D" w:rsidRDefault="00434C0D">
      <w:pPr>
        <w:pStyle w:val="rtcscls4r9"/>
        <w:shd w:val="clear" w:color="auto" w:fill="FFFFFF"/>
        <w:spacing w:before="0" w:beforeAutospacing="0" w:after="0" w:afterAutospacing="0" w:line="408" w:lineRule="atLeast"/>
        <w:textAlignment w:val="baseline"/>
        <w:divId w:val="1594589011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贫困生们作为大学生中一个特殊的群体，消费能力是相对落后的，但是他们的消费欲望并没有衰减。所以，贫困生更要注重正视自身的实际情况。调查中一位贫困生说过这样一句话：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“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在清扫校道时，我会对走过的每个人微笑，因为我知道，靠自己双手挣的钱是最光荣的</w:t>
      </w:r>
      <w:r>
        <w:rPr>
          <w:rStyle w:val="rtcscls4r1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”</w:t>
      </w:r>
      <w:r>
        <w:rPr>
          <w:rStyle w:val="rtcscls4r11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。这是一种很好的心态，贫困生应积极地面对自身情况，按切身实际分配消费。</w:t>
      </w:r>
    </w:p>
    <w:p w14:paraId="098D9BD6" w14:textId="77777777" w:rsidR="00434C0D" w:rsidRDefault="00434C0D">
      <w:pPr>
        <w:pStyle w:val="rtcscls5r0"/>
        <w:shd w:val="clear" w:color="auto" w:fill="FFFFFF"/>
        <w:spacing w:before="0" w:beforeAutospacing="0" w:after="0" w:afterAutospacing="0" w:line="408" w:lineRule="atLeast"/>
        <w:textAlignment w:val="baseline"/>
        <w:divId w:val="100008649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5r1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t>（四）注重</w:t>
      </w:r>
      <w:hyperlink r:id="rId8" w:history="1">
        <w:r>
          <w:rPr>
            <w:rStyle w:val="a3"/>
            <w:rFonts w:ascii="inherit" w:hAnsi="inherit" w:cs="Times New Roman"/>
            <w:b/>
            <w:bCs/>
            <w:color w:val="2FAD85"/>
            <w:sz w:val="27"/>
            <w:szCs w:val="27"/>
            <w:bdr w:val="none" w:sz="0" w:space="0" w:color="auto" w:frame="1"/>
          </w:rPr>
          <w:t>精神消费</w:t>
        </w:r>
      </w:hyperlink>
      <w:r>
        <w:rPr>
          <w:rStyle w:val="rtcscls5r1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t>，养成</w:t>
      </w:r>
      <w:hyperlink r:id="rId9" w:history="1">
        <w:r>
          <w:rPr>
            <w:rStyle w:val="a3"/>
            <w:rFonts w:ascii="inherit" w:hAnsi="inherit" w:cs="Times New Roman"/>
            <w:b/>
            <w:bCs/>
            <w:color w:val="2FAD85"/>
            <w:sz w:val="27"/>
            <w:szCs w:val="27"/>
            <w:bdr w:val="none" w:sz="0" w:space="0" w:color="auto" w:frame="1"/>
          </w:rPr>
          <w:t>健康习惯</w:t>
        </w:r>
      </w:hyperlink>
    </w:p>
    <w:p w14:paraId="18A00FA6" w14:textId="77777777" w:rsidR="00434C0D" w:rsidRDefault="00434C0D">
      <w:pPr>
        <w:pStyle w:val="rtcscls5r0"/>
        <w:shd w:val="clear" w:color="auto" w:fill="FFFFFF"/>
        <w:spacing w:before="0" w:beforeAutospacing="0" w:after="0" w:afterAutospacing="0" w:line="408" w:lineRule="atLeast"/>
        <w:textAlignment w:val="baseline"/>
        <w:divId w:val="100008649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5r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对于尚未有固定经济来源的</w:t>
      </w:r>
      <w:hyperlink r:id="rId10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大学生</w:t>
        </w:r>
      </w:hyperlink>
      <w:r>
        <w:rPr>
          <w:rStyle w:val="rtcscls5r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而言，精神消费不但能弥补物质生活上的不足，还能让大学生有更深的精神内涵和更丰富的精神生活。所以，大学生应通过各种教育和文化活动，把娱乐和知识摄取结合进行，以陶冶性情，获取知识。另外，要注意强调</w:t>
      </w:r>
      <w:hyperlink r:id="rId11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绿色消费</w:t>
        </w:r>
      </w:hyperlink>
      <w:r>
        <w:rPr>
          <w:rStyle w:val="rtcscls5r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，反对不利于保护生态环境的消费行为。</w:t>
      </w:r>
    </w:p>
    <w:p w14:paraId="4F8521E7" w14:textId="77777777" w:rsidR="00434C0D" w:rsidRDefault="00434C0D">
      <w:pPr>
        <w:pStyle w:val="rtcscls5r0"/>
        <w:shd w:val="clear" w:color="auto" w:fill="FFFFFF"/>
        <w:spacing w:before="0" w:beforeAutospacing="0" w:after="0" w:afterAutospacing="0" w:line="408" w:lineRule="atLeast"/>
        <w:textAlignment w:val="baseline"/>
        <w:divId w:val="1000086490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rtcscls5r1"/>
          <w:rFonts w:ascii="inherit" w:hAnsi="inherit" w:cs="Times New Roman"/>
          <w:b/>
          <w:bCs/>
          <w:color w:val="333333"/>
          <w:sz w:val="27"/>
          <w:szCs w:val="27"/>
          <w:bdr w:val="none" w:sz="0" w:space="0" w:color="auto" w:frame="1"/>
        </w:rPr>
        <w:t>（五）大学校园应形成更好的消费氛围</w:t>
      </w:r>
    </w:p>
    <w:p w14:paraId="41728983" w14:textId="77777777" w:rsidR="00434C0D" w:rsidRDefault="00434C0D" w:rsidP="00434C0D">
      <w:pPr>
        <w:pStyle w:val="rtcscls5r0"/>
        <w:shd w:val="clear" w:color="auto" w:fill="FFFFFF"/>
        <w:spacing w:before="0" w:beforeAutospacing="0" w:after="0" w:afterAutospacing="0" w:line="408" w:lineRule="atLeast"/>
        <w:textAlignment w:val="baseline"/>
        <w:divId w:val="1000086490"/>
        <w:rPr>
          <w:rFonts w:ascii="Times New Roman" w:hAnsi="Times New Roman" w:cs="Times New Roman" w:hint="eastAsia"/>
          <w:color w:val="333333"/>
          <w:sz w:val="27"/>
          <w:szCs w:val="27"/>
        </w:rPr>
      </w:pPr>
      <w:r>
        <w:rPr>
          <w:rStyle w:val="rtcscls5r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学校氛围的影响对大学生形成良好的消费习惯至关重要。但是，针对大学生年龄和</w:t>
      </w:r>
      <w:hyperlink r:id="rId12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消费行为的特点</w:t>
        </w:r>
      </w:hyperlink>
      <w:r>
        <w:rPr>
          <w:rStyle w:val="rtcscls5r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，在校内开展消费</w:t>
      </w:r>
      <w:hyperlink r:id="rId13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道德教育</w:t>
        </w:r>
      </w:hyperlink>
      <w:r>
        <w:rPr>
          <w:rStyle w:val="rtcscls5r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不应是单纯的说教，而应该通过灵活多样的形式，加以引导。所以，我们在此呼吁学校方面应注重对大学生消费方面的引导和教育，同时可以把勤俭节约这项中国的传统美德加以发扬，能够在校规、校训上加以体现。这样的措施不仅能使大学生们重新树立正确的消费观，还能从大学生良好的</w:t>
      </w:r>
      <w:hyperlink r:id="rId14" w:history="1">
        <w:r>
          <w:rPr>
            <w:rStyle w:val="a3"/>
            <w:rFonts w:ascii="inherit" w:hAnsi="inherit" w:cs="Times New Roman"/>
            <w:color w:val="2FAD85"/>
            <w:sz w:val="27"/>
            <w:szCs w:val="27"/>
            <w:bdr w:val="none" w:sz="0" w:space="0" w:color="auto" w:frame="1"/>
          </w:rPr>
          <w:t>消费心理</w:t>
        </w:r>
      </w:hyperlink>
      <w:r>
        <w:rPr>
          <w:rStyle w:val="rtcscls5r2"/>
          <w:rFonts w:ascii="inherit" w:hAnsi="inherit" w:cs="Times New Roman"/>
          <w:color w:val="333333"/>
          <w:sz w:val="27"/>
          <w:szCs w:val="27"/>
          <w:bdr w:val="none" w:sz="0" w:space="0" w:color="auto" w:frame="1"/>
        </w:rPr>
        <w:t>和消费行为抓起，从而使广大学生有良好的生活习惯，进而形成良好的学风、校风。</w:t>
      </w:r>
    </w:p>
    <w:p w14:paraId="62124453" w14:textId="77777777" w:rsidR="00434C0D" w:rsidRDefault="00434C0D"/>
    <w:sectPr w:rsidR="00434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charset w:val="00"/>
    <w:family w:val="roman"/>
    <w:notTrueType/>
    <w:pitch w:val="default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0D"/>
    <w:rsid w:val="0024047B"/>
    <w:rsid w:val="00283308"/>
    <w:rsid w:val="0037583D"/>
    <w:rsid w:val="004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E0735"/>
  <w15:chartTrackingRefBased/>
  <w15:docId w15:val="{C39246D1-62A0-2249-AC17-8B917F2C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cscls3r3">
    <w:name w:val="rtcscls3_r_3"/>
    <w:basedOn w:val="a0"/>
    <w:rsid w:val="00434C0D"/>
  </w:style>
  <w:style w:type="character" w:customStyle="1" w:styleId="rtcscls3r4">
    <w:name w:val="rtcscls3_r_4"/>
    <w:basedOn w:val="a0"/>
    <w:rsid w:val="00434C0D"/>
  </w:style>
  <w:style w:type="paragraph" w:customStyle="1" w:styleId="rtcscls3p0">
    <w:name w:val="rtcscls3_p_0"/>
    <w:basedOn w:val="a"/>
    <w:rsid w:val="00434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34C0D"/>
    <w:rPr>
      <w:color w:val="0000FF"/>
      <w:u w:val="single"/>
    </w:rPr>
  </w:style>
  <w:style w:type="paragraph" w:customStyle="1" w:styleId="rtcscls4r0">
    <w:name w:val="rtcscls4_r_0"/>
    <w:basedOn w:val="a"/>
    <w:rsid w:val="00434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tcscls4r1">
    <w:name w:val="rtcscls4_r_1"/>
    <w:basedOn w:val="a0"/>
    <w:rsid w:val="00434C0D"/>
  </w:style>
  <w:style w:type="paragraph" w:customStyle="1" w:styleId="rtcscls4p0">
    <w:name w:val="rtcscls4_p_0"/>
    <w:basedOn w:val="a"/>
    <w:rsid w:val="00434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cscls4r6">
    <w:name w:val="rtcscls4_r_6"/>
    <w:basedOn w:val="a"/>
    <w:rsid w:val="00434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tcscls4r8">
    <w:name w:val="rtcscls4_r_8"/>
    <w:basedOn w:val="a0"/>
    <w:rsid w:val="00434C0D"/>
  </w:style>
  <w:style w:type="paragraph" w:customStyle="1" w:styleId="rtcscls4r9">
    <w:name w:val="rtcscls4_r_9"/>
    <w:basedOn w:val="a"/>
    <w:rsid w:val="00434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tcscls4r10">
    <w:name w:val="rtcscls4_r_10"/>
    <w:basedOn w:val="a0"/>
    <w:rsid w:val="00434C0D"/>
  </w:style>
  <w:style w:type="character" w:customStyle="1" w:styleId="rtcscls4r11">
    <w:name w:val="rtcscls4_r_11"/>
    <w:basedOn w:val="a0"/>
    <w:rsid w:val="00434C0D"/>
  </w:style>
  <w:style w:type="character" w:customStyle="1" w:styleId="rtcscls4r12">
    <w:name w:val="rtcscls4_r_12"/>
    <w:basedOn w:val="a0"/>
    <w:rsid w:val="00434C0D"/>
  </w:style>
  <w:style w:type="paragraph" w:customStyle="1" w:styleId="rtcscls5r0">
    <w:name w:val="rtcscls5_r_0"/>
    <w:basedOn w:val="a"/>
    <w:rsid w:val="00434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tcscls5r1">
    <w:name w:val="rtcscls5_r_1"/>
    <w:basedOn w:val="a0"/>
    <w:rsid w:val="00434C0D"/>
  </w:style>
  <w:style w:type="character" w:customStyle="1" w:styleId="rtcscls5r2">
    <w:name w:val="rtcscls5_r_2"/>
    <w:basedOn w:val="a0"/>
    <w:rsid w:val="00434C0D"/>
  </w:style>
  <w:style w:type="paragraph" w:customStyle="1" w:styleId="rtcscls5r3">
    <w:name w:val="rtcscls5_r_3"/>
    <w:basedOn w:val="a"/>
    <w:rsid w:val="00434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tcscls5r4">
    <w:name w:val="rtcscls5_r_4"/>
    <w:basedOn w:val="a0"/>
    <w:rsid w:val="00434C0D"/>
  </w:style>
  <w:style w:type="character" w:customStyle="1" w:styleId="rtcscls5r5">
    <w:name w:val="rtcscls5_r_5"/>
    <w:basedOn w:val="a0"/>
    <w:rsid w:val="00434C0D"/>
  </w:style>
  <w:style w:type="character" w:customStyle="1" w:styleId="rtcscls5r6">
    <w:name w:val="rtcscls5_r_6"/>
    <w:basedOn w:val="a0"/>
    <w:rsid w:val="00434C0D"/>
  </w:style>
  <w:style w:type="character" w:customStyle="1" w:styleId="rtcscls5r31">
    <w:name w:val="rtcscls5_r_31"/>
    <w:basedOn w:val="a0"/>
    <w:rsid w:val="0043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1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 /><Relationship Id="rId13" Type="http://schemas.openxmlformats.org/officeDocument/2006/relationships/hyperlink" Target="javascript:void(0);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javascript:void(0);" TargetMode="External" /><Relationship Id="rId12" Type="http://schemas.openxmlformats.org/officeDocument/2006/relationships/hyperlink" Target="javascript:void(0);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javascript:void(0);" TargetMode="External" /><Relationship Id="rId11" Type="http://schemas.openxmlformats.org/officeDocument/2006/relationships/hyperlink" Target="javascript:void(0);" TargetMode="External" /><Relationship Id="rId5" Type="http://schemas.openxmlformats.org/officeDocument/2006/relationships/hyperlink" Target="javascript:void(0);" TargetMode="External" /><Relationship Id="rId15" Type="http://schemas.openxmlformats.org/officeDocument/2006/relationships/fontTable" Target="fontTable.xml" /><Relationship Id="rId10" Type="http://schemas.openxmlformats.org/officeDocument/2006/relationships/hyperlink" Target="javascript:void(0);" TargetMode="External" /><Relationship Id="rId4" Type="http://schemas.openxmlformats.org/officeDocument/2006/relationships/hyperlink" Target="javascript:void(0);" TargetMode="External" /><Relationship Id="rId9" Type="http://schemas.openxmlformats.org/officeDocument/2006/relationships/hyperlink" Target="javascript:void(0);" TargetMode="External" /><Relationship Id="rId14" Type="http://schemas.openxmlformats.org/officeDocument/2006/relationships/hyperlink" Target="javascript:void(0);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8617705440319</dc:creator>
  <cp:keywords/>
  <dc:description/>
  <cp:lastModifiedBy>8617705440319</cp:lastModifiedBy>
  <cp:revision>2</cp:revision>
  <dcterms:created xsi:type="dcterms:W3CDTF">2019-06-01T05:45:00Z</dcterms:created>
  <dcterms:modified xsi:type="dcterms:W3CDTF">2019-06-01T05:45:00Z</dcterms:modified>
</cp:coreProperties>
</file>