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0F7" w:rsidRDefault="000D0CC9">
      <w:pPr>
        <w:rPr>
          <w:b/>
          <w:sz w:val="52"/>
          <w:szCs w:val="52"/>
          <w:lang w:val="en-GB"/>
        </w:rPr>
      </w:pPr>
      <w:proofErr w:type="spellStart"/>
      <w:r w:rsidRPr="000D0CC9">
        <w:rPr>
          <w:b/>
          <w:sz w:val="52"/>
          <w:szCs w:val="52"/>
          <w:lang w:val="en-GB"/>
        </w:rPr>
        <w:t>Asces</w:t>
      </w:r>
      <w:proofErr w:type="spellEnd"/>
      <w:r w:rsidRPr="000D0CC9">
        <w:rPr>
          <w:b/>
          <w:sz w:val="52"/>
          <w:szCs w:val="52"/>
          <w:lang w:val="en-GB"/>
        </w:rPr>
        <w:t xml:space="preserve"> Company Profile.</w:t>
      </w:r>
    </w:p>
    <w:p w:rsidR="000D0CC9" w:rsidRDefault="000D0CC9">
      <w:pPr>
        <w:rPr>
          <w:sz w:val="32"/>
          <w:szCs w:val="32"/>
          <w:lang w:val="en-GB"/>
        </w:rPr>
      </w:pPr>
      <w:proofErr w:type="spellStart"/>
      <w:r>
        <w:rPr>
          <w:sz w:val="32"/>
          <w:szCs w:val="32"/>
          <w:lang w:val="en-GB"/>
        </w:rPr>
        <w:t>Asces</w:t>
      </w:r>
      <w:proofErr w:type="spellEnd"/>
      <w:r>
        <w:rPr>
          <w:sz w:val="32"/>
          <w:szCs w:val="32"/>
          <w:lang w:val="en-GB"/>
        </w:rPr>
        <w:t xml:space="preserve"> Sound is a leading innovator in the audio technology industry, dedicated to providing high-quality audio solutions for professionals and enthusiasts alike. With a focus on exceptional sound clarity, advanced engineering, and user-friendly designs.</w:t>
      </w:r>
    </w:p>
    <w:p w:rsidR="000D0CC9" w:rsidRDefault="000D0CC9">
      <w:pPr>
        <w:rPr>
          <w:sz w:val="32"/>
          <w:szCs w:val="32"/>
          <w:lang w:val="en-GB"/>
        </w:rPr>
      </w:pPr>
      <w:proofErr w:type="spellStart"/>
      <w:r>
        <w:rPr>
          <w:sz w:val="32"/>
          <w:szCs w:val="32"/>
          <w:lang w:val="en-GB"/>
        </w:rPr>
        <w:t>Asces</w:t>
      </w:r>
      <w:proofErr w:type="spellEnd"/>
      <w:r>
        <w:rPr>
          <w:sz w:val="32"/>
          <w:szCs w:val="32"/>
          <w:lang w:val="en-GB"/>
        </w:rPr>
        <w:t xml:space="preserve"> Sound has established itself as a trusted name among musicians, content creators, and audio engineers worldwide.</w:t>
      </w:r>
    </w:p>
    <w:p w:rsidR="000D0CC9" w:rsidRDefault="000D0CC9">
      <w:pPr>
        <w:rPr>
          <w:sz w:val="32"/>
          <w:szCs w:val="32"/>
          <w:lang w:val="en-GB"/>
        </w:rPr>
      </w:pPr>
      <w:r>
        <w:rPr>
          <w:sz w:val="32"/>
          <w:szCs w:val="32"/>
          <w:lang w:val="en-GB"/>
        </w:rPr>
        <w:t xml:space="preserve">Specializing in state-of-the-art audio interfaces, microphones, and accessories, </w:t>
      </w:r>
      <w:proofErr w:type="spellStart"/>
      <w:r>
        <w:rPr>
          <w:sz w:val="32"/>
          <w:szCs w:val="32"/>
          <w:lang w:val="en-GB"/>
        </w:rPr>
        <w:t>Asces</w:t>
      </w:r>
      <w:proofErr w:type="spellEnd"/>
      <w:r>
        <w:rPr>
          <w:sz w:val="32"/>
          <w:szCs w:val="32"/>
          <w:lang w:val="en-GB"/>
        </w:rPr>
        <w:t xml:space="preserve"> Sound combines cutting-edge technology with unmatched durability to deliver products that meet the demands of modern audio production. The company’s commitment to excellence is reflected in its flagship products, which are widely recognized for enhancing creative workflows and delivering unparalleled sound performance.</w:t>
      </w:r>
    </w:p>
    <w:p w:rsidR="000D0CC9" w:rsidRPr="000D0CC9" w:rsidRDefault="000D0CC9">
      <w:pPr>
        <w:rPr>
          <w:sz w:val="32"/>
          <w:szCs w:val="32"/>
          <w:lang w:val="en-GB"/>
        </w:rPr>
      </w:pPr>
      <w:r>
        <w:rPr>
          <w:sz w:val="32"/>
          <w:szCs w:val="32"/>
          <w:lang w:val="en-GB"/>
        </w:rPr>
        <w:t xml:space="preserve">Driven by passion for sound innovation, </w:t>
      </w:r>
      <w:proofErr w:type="spellStart"/>
      <w:r>
        <w:rPr>
          <w:sz w:val="32"/>
          <w:szCs w:val="32"/>
          <w:lang w:val="en-GB"/>
        </w:rPr>
        <w:t>Asces</w:t>
      </w:r>
      <w:proofErr w:type="spellEnd"/>
      <w:r>
        <w:rPr>
          <w:sz w:val="32"/>
          <w:szCs w:val="32"/>
          <w:lang w:val="en-GB"/>
        </w:rPr>
        <w:t xml:space="preserve"> Sound strive</w:t>
      </w:r>
      <w:bookmarkStart w:id="0" w:name="_GoBack"/>
      <w:bookmarkEnd w:id="0"/>
      <w:r>
        <w:rPr>
          <w:sz w:val="32"/>
          <w:szCs w:val="32"/>
          <w:lang w:val="en-GB"/>
        </w:rPr>
        <w:t>s to empower its customers with tools that inspire creativity and redefine audio possibilities.</w:t>
      </w:r>
    </w:p>
    <w:sectPr w:rsidR="000D0CC9" w:rsidRPr="000D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C9"/>
    <w:rsid w:val="000D0CC9"/>
    <w:rsid w:val="006770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6C62"/>
  <w15:chartTrackingRefBased/>
  <w15:docId w15:val="{534A2867-B516-476C-9C32-67C93A10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Ethers</dc:creator>
  <cp:keywords/>
  <dc:description/>
  <cp:lastModifiedBy>Digital Ethers</cp:lastModifiedBy>
  <cp:revision>1</cp:revision>
  <dcterms:created xsi:type="dcterms:W3CDTF">2025-01-19T09:05:00Z</dcterms:created>
  <dcterms:modified xsi:type="dcterms:W3CDTF">2025-01-19T09:13:00Z</dcterms:modified>
</cp:coreProperties>
</file>