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292A" w14:textId="77777777" w:rsidR="00EC65A5" w:rsidRPr="00F67462" w:rsidRDefault="00EC65A5" w:rsidP="00EC65A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7462">
        <w:rPr>
          <w:rFonts w:ascii="Times New Roman" w:hAnsi="Times New Roman" w:cs="Times New Roman"/>
          <w:b/>
          <w:sz w:val="36"/>
          <w:szCs w:val="36"/>
        </w:rPr>
        <w:t>CENG 10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F67462">
        <w:rPr>
          <w:rFonts w:ascii="Times New Roman" w:hAnsi="Times New Roman" w:cs="Times New Roman"/>
          <w:b/>
          <w:sz w:val="36"/>
          <w:szCs w:val="36"/>
        </w:rPr>
        <w:t xml:space="preserve"> Project Submission Sheet</w:t>
      </w:r>
    </w:p>
    <w:p w14:paraId="72AF0DC4" w14:textId="77777777" w:rsidR="00EC65A5" w:rsidRDefault="00EC65A5" w:rsidP="00EC65A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Plant for Hydrodealkylation of Toluene to Benzene</w:t>
      </w:r>
    </w:p>
    <w:p w14:paraId="131EC8CE" w14:textId="77777777" w:rsidR="008547DD" w:rsidRDefault="008547DD" w:rsidP="00EC65A5">
      <w:pPr>
        <w:spacing w:line="360" w:lineRule="auto"/>
        <w:rPr>
          <w:rFonts w:ascii="Times New Roman" w:hAnsi="Times New Roman" w:cs="Times New Roman"/>
        </w:rPr>
      </w:pPr>
    </w:p>
    <w:p w14:paraId="29E77804" w14:textId="7869EFBB" w:rsidR="00895D04" w:rsidRPr="008547DD" w:rsidRDefault="00EC65A5" w:rsidP="00EC6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Approximate Answers: All within ±25%</w:t>
      </w:r>
    </w:p>
    <w:p w14:paraId="0474F9ED" w14:textId="16A49EA4" w:rsidR="00EC65A5" w:rsidRPr="008547DD" w:rsidRDefault="00EC65A5" w:rsidP="00EC6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66AD21" w14:textId="514BEC78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800 kW; 1000 K</w:t>
      </w:r>
    </w:p>
    <w:p w14:paraId="68BB9FAB" w14:textId="5B7CAA61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750 kW</w:t>
      </w:r>
    </w:p>
    <w:p w14:paraId="58A1284C" w14:textId="6D683A75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3000 kW</w:t>
      </w:r>
    </w:p>
    <w:p w14:paraId="52978B32" w14:textId="4D684CD7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800 kW; 800 K</w:t>
      </w:r>
    </w:p>
    <w:p w14:paraId="3558C147" w14:textId="78B0666A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750 kW</w:t>
      </w:r>
    </w:p>
    <w:p w14:paraId="2255F176" w14:textId="078F2E79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650 K</w:t>
      </w:r>
      <w:bookmarkStart w:id="0" w:name="_GoBack"/>
      <w:bookmarkEnd w:id="0"/>
    </w:p>
    <w:p w14:paraId="1AF697B9" w14:textId="5F8294B7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1000 kW; 700 K</w:t>
      </w:r>
    </w:p>
    <w:p w14:paraId="2F901170" w14:textId="57C5924D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25,000 kW</w:t>
      </w:r>
    </w:p>
    <w:p w14:paraId="321F756A" w14:textId="6FE89464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2500 kW</w:t>
      </w:r>
    </w:p>
    <w:p w14:paraId="4891B7FD" w14:textId="6268AF7B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1000 K</w:t>
      </w:r>
    </w:p>
    <w:p w14:paraId="6520F1ED" w14:textId="1ED38BB1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a.) K1 ~ 300; K2 ~ 0.05; b.) K1eff ~ 350; K2eff ~ 0.04</w:t>
      </w:r>
    </w:p>
    <w:p w14:paraId="34A2D181" w14:textId="0600C32C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>a.) 960 K; b.) -1000 kW; 950 K</w:t>
      </w:r>
    </w:p>
    <w:p w14:paraId="664C248E" w14:textId="4AEFEA51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 xml:space="preserve">V ~ 800 </w:t>
      </w:r>
      <w:proofErr w:type="spellStart"/>
      <w:r w:rsidRPr="008547DD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Pr="008547DD">
        <w:rPr>
          <w:rFonts w:ascii="Times New Roman" w:hAnsi="Times New Roman" w:cs="Times New Roman"/>
          <w:sz w:val="28"/>
          <w:szCs w:val="28"/>
        </w:rPr>
        <w:t>/s; x1 ~ 0.05; y2 ~ 0.25; x3 ~ 0.15; y4 ~ 0.8; x5 ~ 0.7</w:t>
      </w:r>
    </w:p>
    <w:p w14:paraId="70FD03C2" w14:textId="4F315299" w:rsidR="00EC65A5" w:rsidRPr="008547DD" w:rsidRDefault="00EC65A5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 xml:space="preserve">L ~ 170 </w:t>
      </w:r>
      <w:proofErr w:type="spellStart"/>
      <w:r w:rsidRPr="008547DD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Pr="008547DD">
        <w:rPr>
          <w:rFonts w:ascii="Times New Roman" w:hAnsi="Times New Roman" w:cs="Times New Roman"/>
          <w:sz w:val="28"/>
          <w:szCs w:val="28"/>
        </w:rPr>
        <w:t>/s; y1 ~ 0.001; x4 ~ 0.05</w:t>
      </w:r>
      <w:proofErr w:type="gramStart"/>
      <w:r w:rsidRPr="008547DD">
        <w:rPr>
          <w:rFonts w:ascii="Times New Roman" w:hAnsi="Times New Roman" w:cs="Times New Roman"/>
          <w:sz w:val="28"/>
          <w:szCs w:val="28"/>
        </w:rPr>
        <w:t>;  benzene</w:t>
      </w:r>
      <w:proofErr w:type="gramEnd"/>
      <w:r w:rsidRPr="008547DD">
        <w:rPr>
          <w:rFonts w:ascii="Times New Roman" w:hAnsi="Times New Roman" w:cs="Times New Roman"/>
          <w:sz w:val="28"/>
          <w:szCs w:val="28"/>
        </w:rPr>
        <w:t xml:space="preserve"> purge ~ </w:t>
      </w:r>
      <w:r w:rsidR="008547DD" w:rsidRPr="008547DD">
        <w:rPr>
          <w:rFonts w:ascii="Times New Roman" w:hAnsi="Times New Roman" w:cs="Times New Roman"/>
          <w:sz w:val="28"/>
          <w:szCs w:val="28"/>
        </w:rPr>
        <w:t xml:space="preserve">0.06 </w:t>
      </w:r>
      <w:proofErr w:type="spellStart"/>
      <w:r w:rsidR="008547DD" w:rsidRPr="008547DD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="008547DD" w:rsidRPr="008547DD">
        <w:rPr>
          <w:rFonts w:ascii="Times New Roman" w:hAnsi="Times New Roman" w:cs="Times New Roman"/>
          <w:sz w:val="28"/>
          <w:szCs w:val="28"/>
        </w:rPr>
        <w:t>/s</w:t>
      </w:r>
    </w:p>
    <w:p w14:paraId="323A9565" w14:textId="56286D62" w:rsidR="008547DD" w:rsidRPr="008547DD" w:rsidRDefault="008547DD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 xml:space="preserve">a.) x1 ~ 0.05; y2 ~ 0.5; b.) V ~ 10 </w:t>
      </w:r>
      <w:proofErr w:type="spellStart"/>
      <w:r w:rsidRPr="008547DD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Pr="008547DD">
        <w:rPr>
          <w:rFonts w:ascii="Times New Roman" w:hAnsi="Times New Roman" w:cs="Times New Roman"/>
          <w:sz w:val="28"/>
          <w:szCs w:val="28"/>
        </w:rPr>
        <w:t xml:space="preserve">/s; c.) P ~ 1.5 bar; L ~ 70 </w:t>
      </w:r>
      <w:proofErr w:type="spellStart"/>
      <w:r w:rsidRPr="008547DD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Pr="008547DD">
        <w:rPr>
          <w:rFonts w:ascii="Times New Roman" w:hAnsi="Times New Roman" w:cs="Times New Roman"/>
          <w:sz w:val="28"/>
          <w:szCs w:val="28"/>
        </w:rPr>
        <w:t>/s</w:t>
      </w:r>
    </w:p>
    <w:p w14:paraId="67F93073" w14:textId="3A660F69" w:rsidR="008547DD" w:rsidRPr="008547DD" w:rsidRDefault="008547DD" w:rsidP="00EC65A5">
      <w:pPr>
        <w:pStyle w:val="ListParagraph"/>
        <w:numPr>
          <w:ilvl w:val="0"/>
          <w:numId w:val="1"/>
        </w:numPr>
        <w:spacing w:line="360" w:lineRule="auto"/>
        <w:ind w:left="900" w:hanging="540"/>
        <w:rPr>
          <w:rFonts w:ascii="Times New Roman" w:hAnsi="Times New Roman" w:cs="Times New Roman"/>
          <w:sz w:val="28"/>
          <w:szCs w:val="28"/>
        </w:rPr>
      </w:pPr>
      <w:r w:rsidRPr="008547DD">
        <w:rPr>
          <w:rFonts w:ascii="Times New Roman" w:hAnsi="Times New Roman" w:cs="Times New Roman"/>
          <w:sz w:val="28"/>
          <w:szCs w:val="28"/>
        </w:rPr>
        <w:t xml:space="preserve">a.) x2 ~ 0.9; y1 ~ 0.5; b.) L ~ 130 </w:t>
      </w:r>
      <w:proofErr w:type="spellStart"/>
      <w:r w:rsidRPr="008547DD">
        <w:rPr>
          <w:rFonts w:ascii="Times New Roman" w:hAnsi="Times New Roman" w:cs="Times New Roman"/>
          <w:sz w:val="28"/>
          <w:szCs w:val="28"/>
        </w:rPr>
        <w:t>mol</w:t>
      </w:r>
      <w:proofErr w:type="spellEnd"/>
      <w:r w:rsidRPr="008547DD">
        <w:rPr>
          <w:rFonts w:ascii="Times New Roman" w:hAnsi="Times New Roman" w:cs="Times New Roman"/>
          <w:sz w:val="28"/>
          <w:szCs w:val="28"/>
        </w:rPr>
        <w:t>/s</w:t>
      </w:r>
    </w:p>
    <w:sectPr w:rsidR="008547DD" w:rsidRPr="008547DD" w:rsidSect="0085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F35D2"/>
    <w:multiLevelType w:val="hybridMultilevel"/>
    <w:tmpl w:val="4D96FA2E"/>
    <w:lvl w:ilvl="0" w:tplc="950EB5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A5"/>
    <w:rsid w:val="000A16A5"/>
    <w:rsid w:val="00674365"/>
    <w:rsid w:val="008547DD"/>
    <w:rsid w:val="008553FB"/>
    <w:rsid w:val="00BB27DA"/>
    <w:rsid w:val="00E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10AC2"/>
  <w14:defaultImageDpi w14:val="32767"/>
  <w15:chartTrackingRefBased/>
  <w15:docId w15:val="{5DA9A844-F7C7-E243-B65E-67176293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65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Opatkiewicz</dc:creator>
  <cp:keywords/>
  <dc:description/>
  <cp:lastModifiedBy>Justin Opatkiewicz</cp:lastModifiedBy>
  <cp:revision>1</cp:revision>
  <dcterms:created xsi:type="dcterms:W3CDTF">2019-03-07T19:04:00Z</dcterms:created>
  <dcterms:modified xsi:type="dcterms:W3CDTF">2019-03-07T19:19:00Z</dcterms:modified>
</cp:coreProperties>
</file>