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C8309E" w14:textId="77777777" w:rsidR="00907BE9" w:rsidRPr="00AB0760" w:rsidRDefault="00907BE9" w:rsidP="004D5B63">
      <w:pPr>
        <w:spacing w:line="480" w:lineRule="auto"/>
        <w:jc w:val="center"/>
        <w:rPr>
          <w:rFonts w:ascii="Times New Roman" w:eastAsia="Times New Roman" w:hAnsi="Times New Roman" w:cs="Times New Roman"/>
          <w:b/>
          <w:sz w:val="24"/>
          <w:szCs w:val="24"/>
          <w:lang w:eastAsia="en-US"/>
        </w:rPr>
      </w:pPr>
    </w:p>
    <w:p w14:paraId="1460F62F" w14:textId="77777777" w:rsidR="00907BE9" w:rsidRPr="00AB0760" w:rsidRDefault="00907BE9" w:rsidP="004D5B63">
      <w:pPr>
        <w:spacing w:line="480" w:lineRule="auto"/>
        <w:jc w:val="center"/>
        <w:rPr>
          <w:rFonts w:ascii="Times New Roman" w:eastAsia="Times New Roman" w:hAnsi="Times New Roman" w:cs="Times New Roman"/>
          <w:b/>
          <w:sz w:val="24"/>
          <w:szCs w:val="24"/>
          <w:lang w:eastAsia="en-US"/>
        </w:rPr>
      </w:pPr>
    </w:p>
    <w:p w14:paraId="4C457D4C" w14:textId="3BFDD855" w:rsidR="006D73DE" w:rsidRPr="00AB0760" w:rsidRDefault="00B45CCB" w:rsidP="004D5B63">
      <w:pPr>
        <w:spacing w:line="480" w:lineRule="auto"/>
        <w:jc w:val="center"/>
        <w:rPr>
          <w:rFonts w:ascii="Times New Roman" w:eastAsia="Times New Roman" w:hAnsi="Times New Roman" w:cs="Times New Roman"/>
          <w:b/>
          <w:sz w:val="24"/>
          <w:szCs w:val="24"/>
          <w:lang w:eastAsia="en-US"/>
        </w:rPr>
      </w:pPr>
      <w:r w:rsidRPr="00AB0760">
        <w:rPr>
          <w:rFonts w:ascii="Times New Roman" w:eastAsia="Times New Roman" w:hAnsi="Times New Roman" w:cs="Times New Roman"/>
          <w:b/>
          <w:sz w:val="24"/>
          <w:szCs w:val="24"/>
          <w:lang w:eastAsia="en-US"/>
        </w:rPr>
        <w:t>Heterogeneity in lobar and near-acini deposition of inhaled aerosol in the mouse lung</w:t>
      </w:r>
    </w:p>
    <w:p w14:paraId="0C436846" w14:textId="6790E4DD" w:rsidR="00B45CCB" w:rsidRPr="00AB0760" w:rsidRDefault="00B45CCB" w:rsidP="004D5B63">
      <w:pPr>
        <w:spacing w:line="480" w:lineRule="auto"/>
        <w:jc w:val="center"/>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W</w:t>
      </w:r>
      <w:r w:rsidR="00AB0760">
        <w:rPr>
          <w:rFonts w:ascii="Times New Roman" w:eastAsia="Times New Roman" w:hAnsi="Times New Roman" w:cs="Times New Roman"/>
          <w:sz w:val="24"/>
          <w:szCs w:val="24"/>
        </w:rPr>
        <w:t>.</w:t>
      </w:r>
      <w:r w:rsidRPr="00AB0760">
        <w:rPr>
          <w:rFonts w:ascii="Times New Roman" w:eastAsia="Times New Roman" w:hAnsi="Times New Roman" w:cs="Times New Roman"/>
          <w:sz w:val="24"/>
          <w:szCs w:val="24"/>
        </w:rPr>
        <w:t xml:space="preserve"> Gu</w:t>
      </w:r>
      <w:r w:rsidR="00AB0760">
        <w:rPr>
          <w:rFonts w:ascii="Times New Roman" w:eastAsia="Times New Roman" w:hAnsi="Times New Roman" w:cs="Times New Roman"/>
          <w:sz w:val="24"/>
          <w:szCs w:val="24"/>
        </w:rPr>
        <w:t xml:space="preserve"> and</w:t>
      </w:r>
      <w:r w:rsidRPr="00AB0760">
        <w:rPr>
          <w:rFonts w:ascii="Times New Roman" w:eastAsia="Times New Roman" w:hAnsi="Times New Roman" w:cs="Times New Roman"/>
          <w:sz w:val="24"/>
          <w:szCs w:val="24"/>
        </w:rPr>
        <w:t xml:space="preserve"> C. Darquenne</w:t>
      </w:r>
      <w:r w:rsidRPr="00AB0760">
        <w:rPr>
          <w:rFonts w:ascii="Times New Roman" w:eastAsia="Times New Roman" w:hAnsi="Times New Roman" w:cs="Times New Roman"/>
          <w:sz w:val="24"/>
          <w:szCs w:val="24"/>
          <w:vertAlign w:val="superscript"/>
        </w:rPr>
        <w:t>*</w:t>
      </w:r>
      <w:r w:rsidRPr="00AB0760">
        <w:rPr>
          <w:rFonts w:ascii="Times New Roman" w:eastAsia="Times New Roman" w:hAnsi="Times New Roman" w:cs="Times New Roman"/>
          <w:sz w:val="24"/>
          <w:szCs w:val="24"/>
        </w:rPr>
        <w:t>,</w:t>
      </w:r>
    </w:p>
    <w:p w14:paraId="546D0F35" w14:textId="3CA8E214" w:rsidR="00D94B74" w:rsidRPr="00AB0760" w:rsidRDefault="00B45CCB" w:rsidP="004D5B63">
      <w:pPr>
        <w:spacing w:line="480" w:lineRule="auto"/>
        <w:jc w:val="center"/>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Department of Medicine, University of California, San Diego, USA</w:t>
      </w:r>
    </w:p>
    <w:p w14:paraId="48F10ABF" w14:textId="623622B8" w:rsidR="00D94B74" w:rsidRPr="00AB0760" w:rsidRDefault="00D94B74" w:rsidP="004D5B63">
      <w:pPr>
        <w:spacing w:line="480" w:lineRule="auto"/>
        <w:jc w:val="center"/>
        <w:rPr>
          <w:rFonts w:ascii="Times New Roman" w:eastAsia="Times New Roman" w:hAnsi="Times New Roman" w:cs="Times New Roman"/>
          <w:sz w:val="24"/>
          <w:szCs w:val="24"/>
        </w:rPr>
      </w:pPr>
    </w:p>
    <w:p w14:paraId="51DEC4CF" w14:textId="10153322" w:rsidR="00D94B74" w:rsidRPr="00AB0760" w:rsidRDefault="00C05AF1" w:rsidP="00D94B74">
      <w:pPr>
        <w:spacing w:line="480" w:lineRule="auto"/>
        <w:rPr>
          <w:rFonts w:ascii="Times New Roman" w:eastAsia="Times New Roman" w:hAnsi="Times New Roman" w:cs="Times New Roman"/>
          <w:sz w:val="24"/>
          <w:szCs w:val="24"/>
        </w:rPr>
      </w:pPr>
      <w:r w:rsidRPr="00C05AF1">
        <w:rPr>
          <w:rFonts w:ascii="Times New Roman" w:eastAsia="Times New Roman" w:hAnsi="Times New Roman" w:cs="Times New Roman"/>
          <w:sz w:val="24"/>
          <w:szCs w:val="24"/>
          <w:vertAlign w:val="superscript"/>
        </w:rPr>
        <w:t>*</w:t>
      </w:r>
      <w:r w:rsidR="00D94B74" w:rsidRPr="00AB0760">
        <w:rPr>
          <w:rFonts w:ascii="Times New Roman" w:eastAsia="Times New Roman" w:hAnsi="Times New Roman" w:cs="Times New Roman"/>
          <w:sz w:val="24"/>
          <w:szCs w:val="24"/>
        </w:rPr>
        <w:t>Corresponding author:</w:t>
      </w:r>
      <w:r w:rsidR="00D94B74" w:rsidRPr="00AB0760">
        <w:rPr>
          <w:rFonts w:ascii="Times New Roman" w:eastAsia="Times New Roman" w:hAnsi="Times New Roman" w:cs="Times New Roman"/>
          <w:sz w:val="24"/>
          <w:szCs w:val="24"/>
        </w:rPr>
        <w:tab/>
        <w:t>Chantal Darquenne, PhD</w:t>
      </w:r>
    </w:p>
    <w:p w14:paraId="781D2A79" w14:textId="057DC509" w:rsidR="00D94B74" w:rsidRPr="00AB0760" w:rsidRDefault="00D94B74" w:rsidP="00AB0760">
      <w:pPr>
        <w:spacing w:line="480" w:lineRule="auto"/>
        <w:ind w:left="720"/>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t>Department of Medicine</w:t>
      </w:r>
    </w:p>
    <w:p w14:paraId="44FC9F18" w14:textId="137627B2" w:rsidR="00D94B74" w:rsidRPr="00AB0760" w:rsidRDefault="00D94B74" w:rsidP="00AB0760">
      <w:pPr>
        <w:spacing w:line="480" w:lineRule="auto"/>
        <w:ind w:left="720"/>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t>University of California, San Diego</w:t>
      </w:r>
    </w:p>
    <w:p w14:paraId="36DD8239" w14:textId="39BD9815" w:rsidR="00D94B74" w:rsidRPr="00AB0760" w:rsidRDefault="00D94B74" w:rsidP="00AB0760">
      <w:pPr>
        <w:spacing w:line="480" w:lineRule="auto"/>
        <w:ind w:left="720"/>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t>9500 Gilman Drive, mail code 0623A</w:t>
      </w:r>
    </w:p>
    <w:p w14:paraId="39802111" w14:textId="207B9F9A" w:rsidR="00D94B74" w:rsidRPr="00AB0760" w:rsidRDefault="00D94B74" w:rsidP="00AB0760">
      <w:pPr>
        <w:spacing w:line="480" w:lineRule="auto"/>
        <w:ind w:left="720"/>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t>La Jolla, CA 92093-0623</w:t>
      </w:r>
    </w:p>
    <w:p w14:paraId="41A68BFF" w14:textId="4B9A0BA6" w:rsidR="00D94B74" w:rsidRPr="00AB0760" w:rsidRDefault="00D94B74" w:rsidP="00AB0760">
      <w:pPr>
        <w:spacing w:line="480" w:lineRule="auto"/>
        <w:ind w:left="720"/>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t>USA</w:t>
      </w:r>
    </w:p>
    <w:p w14:paraId="6FBDCC2C" w14:textId="2E38A94D" w:rsidR="00D94B74" w:rsidRPr="00AB0760" w:rsidRDefault="00D94B74" w:rsidP="00AB0760">
      <w:pPr>
        <w:spacing w:line="480" w:lineRule="auto"/>
        <w:ind w:left="720"/>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t>Email: cdarquenne@ucsd.edu</w:t>
      </w:r>
    </w:p>
    <w:p w14:paraId="00936FFC" w14:textId="77777777" w:rsidR="00907BE9" w:rsidRPr="00AB0760" w:rsidRDefault="00907BE9">
      <w:pPr>
        <w:rPr>
          <w:rFonts w:ascii="Times New Roman" w:hAnsi="Times New Roman" w:cs="Times New Roman"/>
          <w:b/>
          <w:bCs/>
          <w:sz w:val="24"/>
          <w:szCs w:val="24"/>
        </w:rPr>
      </w:pPr>
      <w:r w:rsidRPr="00AB0760">
        <w:rPr>
          <w:rFonts w:ascii="Times New Roman" w:hAnsi="Times New Roman" w:cs="Times New Roman"/>
          <w:b/>
          <w:bCs/>
          <w:sz w:val="24"/>
          <w:szCs w:val="24"/>
        </w:rPr>
        <w:br w:type="page"/>
      </w:r>
    </w:p>
    <w:p w14:paraId="5C058766" w14:textId="32953460" w:rsidR="00542F84" w:rsidRPr="00AB0760" w:rsidRDefault="00B45CCB" w:rsidP="00542F84">
      <w:pPr>
        <w:spacing w:line="480" w:lineRule="auto"/>
        <w:rPr>
          <w:rFonts w:ascii="Times New Roman" w:hAnsi="Times New Roman" w:cs="Times New Roman"/>
          <w:b/>
          <w:bCs/>
          <w:sz w:val="24"/>
          <w:szCs w:val="24"/>
        </w:rPr>
      </w:pPr>
      <w:r w:rsidRPr="00AB0760">
        <w:rPr>
          <w:rFonts w:ascii="Times New Roman" w:hAnsi="Times New Roman" w:cs="Times New Roman"/>
          <w:b/>
          <w:bCs/>
          <w:sz w:val="24"/>
          <w:szCs w:val="24"/>
        </w:rPr>
        <w:lastRenderedPageBreak/>
        <w:t>A</w:t>
      </w:r>
      <w:r w:rsidR="00D94B74" w:rsidRPr="00AB0760">
        <w:rPr>
          <w:rFonts w:ascii="Times New Roman" w:hAnsi="Times New Roman" w:cs="Times New Roman"/>
          <w:b/>
          <w:bCs/>
          <w:sz w:val="24"/>
          <w:szCs w:val="24"/>
        </w:rPr>
        <w:t>BSTRACT</w:t>
      </w:r>
    </w:p>
    <w:p w14:paraId="0ECA318C" w14:textId="725F04E5" w:rsidR="00BB7CA8" w:rsidRPr="00AB0760" w:rsidRDefault="00B45CCB" w:rsidP="00210EF6">
      <w:pPr>
        <w:spacing w:line="480" w:lineRule="auto"/>
        <w:jc w:val="both"/>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Laboratory animals are often used to derive health risk from environmental exposure</w:t>
      </w:r>
      <w:r w:rsidR="00542F84" w:rsidRPr="00AB0760">
        <w:rPr>
          <w:rFonts w:ascii="Times New Roman" w:hAnsi="Times New Roman" w:cs="Times New Roman"/>
          <w:color w:val="000000" w:themeColor="text1"/>
          <w:sz w:val="24"/>
          <w:szCs w:val="24"/>
          <w:shd w:val="clear" w:color="auto" w:fill="FFFFFF"/>
        </w:rPr>
        <w:t xml:space="preserve"> or to </w:t>
      </w:r>
      <w:r w:rsidR="00542F84" w:rsidRPr="00AB0760">
        <w:rPr>
          <w:rFonts w:ascii="Times New Roman" w:hAnsi="Times New Roman" w:cs="Times New Roman"/>
          <w:sz w:val="24"/>
          <w:szCs w:val="24"/>
        </w:rPr>
        <w:t>assess the therapeutic effect of a drug delivered by inhaled therapy</w:t>
      </w:r>
      <w:r w:rsidRPr="00AB0760">
        <w:rPr>
          <w:rFonts w:ascii="Times New Roman" w:hAnsi="Times New Roman" w:cs="Times New Roman"/>
          <w:color w:val="000000" w:themeColor="text1"/>
          <w:sz w:val="24"/>
          <w:szCs w:val="24"/>
          <w:shd w:val="clear" w:color="auto" w:fill="FFFFFF"/>
        </w:rPr>
        <w:t xml:space="preserve">. </w:t>
      </w:r>
      <w:r w:rsidR="00542F84" w:rsidRPr="00AB0760">
        <w:rPr>
          <w:rFonts w:ascii="Times New Roman" w:hAnsi="Times New Roman" w:cs="Times New Roman"/>
          <w:sz w:val="24"/>
          <w:szCs w:val="24"/>
        </w:rPr>
        <w:t xml:space="preserve">Knowledge of the in-situ distribution of deposited particles on airway and alveolar surfaces is essential in any assessment of these effects. </w:t>
      </w:r>
      <w:r w:rsidRPr="00AB0760">
        <w:rPr>
          <w:rFonts w:ascii="Times New Roman" w:hAnsi="Times New Roman" w:cs="Times New Roman"/>
          <w:color w:val="000000" w:themeColor="text1"/>
          <w:sz w:val="24"/>
          <w:szCs w:val="24"/>
          <w:shd w:val="clear" w:color="auto" w:fill="FFFFFF"/>
        </w:rPr>
        <w:t>A unique database including both high</w:t>
      </w:r>
      <w:r w:rsidR="00563EC2" w:rsidRPr="00AB0760">
        <w:rPr>
          <w:rFonts w:ascii="Times New Roman" w:hAnsi="Times New Roman" w:cs="Times New Roman"/>
          <w:color w:val="000000" w:themeColor="text1"/>
          <w:sz w:val="24"/>
          <w:szCs w:val="24"/>
          <w:shd w:val="clear" w:color="auto" w:fill="FFFFFF"/>
        </w:rPr>
        <w:t>-</w:t>
      </w:r>
      <w:r w:rsidRPr="00AB0760">
        <w:rPr>
          <w:rFonts w:ascii="Times New Roman" w:hAnsi="Times New Roman" w:cs="Times New Roman"/>
          <w:color w:val="000000" w:themeColor="text1"/>
          <w:sz w:val="24"/>
          <w:szCs w:val="24"/>
          <w:shd w:val="clear" w:color="auto" w:fill="FFFFFF"/>
        </w:rPr>
        <w:t xml:space="preserve">resolution lung anatomy and deposition data in four strains of </w:t>
      </w:r>
      <w:r w:rsidR="00907BE9" w:rsidRPr="00AB0760">
        <w:rPr>
          <w:rFonts w:ascii="Times New Roman" w:hAnsi="Times New Roman" w:cs="Times New Roman"/>
          <w:color w:val="000000" w:themeColor="text1"/>
          <w:sz w:val="24"/>
          <w:szCs w:val="24"/>
          <w:shd w:val="clear" w:color="auto" w:fill="FFFFFF"/>
        </w:rPr>
        <w:t xml:space="preserve">laboratory </w:t>
      </w:r>
      <w:r w:rsidRPr="00AB0760">
        <w:rPr>
          <w:rFonts w:ascii="Times New Roman" w:hAnsi="Times New Roman" w:cs="Times New Roman"/>
          <w:color w:val="000000" w:themeColor="text1"/>
          <w:sz w:val="24"/>
          <w:szCs w:val="24"/>
          <w:shd w:val="clear" w:color="auto" w:fill="FFFFFF"/>
        </w:rPr>
        <w:t xml:space="preserve">mice have been recently made </w:t>
      </w:r>
      <w:r w:rsidR="00907BE9" w:rsidRPr="00AB0760">
        <w:rPr>
          <w:rFonts w:ascii="Times New Roman" w:hAnsi="Times New Roman" w:cs="Times New Roman"/>
          <w:color w:val="000000" w:themeColor="text1"/>
          <w:sz w:val="24"/>
          <w:szCs w:val="24"/>
          <w:shd w:val="clear" w:color="auto" w:fill="FFFFFF"/>
        </w:rPr>
        <w:t xml:space="preserve">publicly </w:t>
      </w:r>
      <w:r w:rsidRPr="00AB0760">
        <w:rPr>
          <w:rFonts w:ascii="Times New Roman" w:hAnsi="Times New Roman" w:cs="Times New Roman"/>
          <w:color w:val="000000" w:themeColor="text1"/>
          <w:sz w:val="24"/>
          <w:szCs w:val="24"/>
          <w:shd w:val="clear" w:color="auto" w:fill="FFFFFF"/>
        </w:rPr>
        <w:t>available to the research community (</w:t>
      </w:r>
      <w:hyperlink r:id="rId8" w:history="1">
        <w:r w:rsidRPr="00AB0760">
          <w:rPr>
            <w:rFonts w:ascii="Times New Roman" w:hAnsi="Times New Roman" w:cs="Times New Roman"/>
            <w:color w:val="000000" w:themeColor="text1"/>
            <w:sz w:val="24"/>
            <w:szCs w:val="24"/>
            <w:shd w:val="clear" w:color="auto" w:fill="FFFFFF"/>
          </w:rPr>
          <w:t>https://doi.org/10.25820/9arg-9w56</w:t>
        </w:r>
      </w:hyperlink>
      <w:r w:rsidRPr="00AB0760">
        <w:rPr>
          <w:rFonts w:ascii="Times New Roman" w:hAnsi="Times New Roman" w:cs="Times New Roman"/>
          <w:color w:val="000000" w:themeColor="text1"/>
          <w:sz w:val="24"/>
          <w:szCs w:val="24"/>
          <w:shd w:val="clear" w:color="auto" w:fill="FFFFFF"/>
        </w:rPr>
        <w:t xml:space="preserve">). Using these data, we </w:t>
      </w:r>
      <w:r w:rsidR="00907BE9" w:rsidRPr="00AB0760">
        <w:rPr>
          <w:rFonts w:ascii="Times New Roman" w:hAnsi="Times New Roman" w:cs="Times New Roman"/>
          <w:color w:val="000000" w:themeColor="text1"/>
          <w:sz w:val="24"/>
          <w:szCs w:val="24"/>
          <w:shd w:val="clear" w:color="auto" w:fill="FFFFFF"/>
        </w:rPr>
        <w:t xml:space="preserve">investigated </w:t>
      </w:r>
      <w:r w:rsidRPr="00AB0760">
        <w:rPr>
          <w:rFonts w:ascii="Times New Roman" w:hAnsi="Times New Roman" w:cs="Times New Roman"/>
          <w:color w:val="000000" w:themeColor="text1"/>
          <w:sz w:val="24"/>
          <w:szCs w:val="24"/>
          <w:shd w:val="clear" w:color="auto" w:fill="FFFFFF"/>
        </w:rPr>
        <w:t xml:space="preserve">the effect of particle size on the distribution of deposited particles </w:t>
      </w:r>
      <w:r w:rsidR="004E6D37" w:rsidRPr="00AB0760">
        <w:rPr>
          <w:rFonts w:ascii="Times New Roman" w:hAnsi="Times New Roman" w:cs="Times New Roman"/>
          <w:color w:val="000000" w:themeColor="text1"/>
          <w:sz w:val="24"/>
          <w:szCs w:val="24"/>
          <w:shd w:val="clear" w:color="auto" w:fill="FFFFFF"/>
        </w:rPr>
        <w:t xml:space="preserve">at the lobar and </w:t>
      </w:r>
      <w:r w:rsidR="00907BE9" w:rsidRPr="00AB0760">
        <w:rPr>
          <w:rFonts w:ascii="Times New Roman" w:hAnsi="Times New Roman" w:cs="Times New Roman"/>
          <w:color w:val="000000" w:themeColor="text1"/>
          <w:sz w:val="24"/>
          <w:szCs w:val="24"/>
          <w:shd w:val="clear" w:color="auto" w:fill="FFFFFF"/>
        </w:rPr>
        <w:t>near-acini level</w:t>
      </w:r>
      <w:r w:rsidRPr="00AB0760">
        <w:rPr>
          <w:rFonts w:ascii="Times New Roman" w:hAnsi="Times New Roman" w:cs="Times New Roman"/>
          <w:color w:val="000000" w:themeColor="text1"/>
          <w:sz w:val="24"/>
          <w:szCs w:val="24"/>
          <w:shd w:val="clear" w:color="auto" w:fill="FFFFFF"/>
        </w:rPr>
        <w:t>. Analysis was performed on a total of 3</w:t>
      </w:r>
      <w:r w:rsidR="00907BE9" w:rsidRPr="00AB0760">
        <w:rPr>
          <w:rFonts w:ascii="Times New Roman" w:hAnsi="Times New Roman" w:cs="Times New Roman"/>
          <w:color w:val="000000" w:themeColor="text1"/>
          <w:sz w:val="24"/>
          <w:szCs w:val="24"/>
          <w:shd w:val="clear" w:color="auto" w:fill="FFFFFF"/>
        </w:rPr>
        <w:t>3</w:t>
      </w:r>
      <w:r w:rsidRPr="00AB0760">
        <w:rPr>
          <w:rFonts w:ascii="Times New Roman" w:hAnsi="Times New Roman" w:cs="Times New Roman"/>
          <w:color w:val="000000" w:themeColor="text1"/>
          <w:sz w:val="24"/>
          <w:szCs w:val="24"/>
          <w:shd w:val="clear" w:color="auto" w:fill="FFFFFF"/>
        </w:rPr>
        <w:t xml:space="preserve"> mice where </w:t>
      </w:r>
      <w:r w:rsidR="004F7847" w:rsidRPr="00AB0760">
        <w:rPr>
          <w:rFonts w:ascii="Times New Roman" w:hAnsi="Times New Roman" w:cs="Times New Roman"/>
          <w:color w:val="000000" w:themeColor="text1"/>
          <w:sz w:val="24"/>
          <w:szCs w:val="24"/>
          <w:shd w:val="clear" w:color="auto" w:fill="FFFFFF"/>
        </w:rPr>
        <w:t>3</w:t>
      </w:r>
      <w:r w:rsidR="00D94B74" w:rsidRPr="00AB0760">
        <w:rPr>
          <w:rFonts w:ascii="Times New Roman" w:hAnsi="Times New Roman" w:cs="Times New Roman"/>
          <w:color w:val="000000" w:themeColor="text1"/>
          <w:sz w:val="24"/>
          <w:szCs w:val="24"/>
          <w:shd w:val="clear" w:color="auto" w:fill="FFFFFF"/>
        </w:rPr>
        <w:t xml:space="preserve">, </w:t>
      </w:r>
      <w:r w:rsidR="00213D76" w:rsidRPr="00AB0760">
        <w:rPr>
          <w:rFonts w:ascii="Times New Roman" w:hAnsi="Times New Roman" w:cs="Times New Roman"/>
          <w:color w:val="000000" w:themeColor="text1"/>
          <w:sz w:val="24"/>
          <w:szCs w:val="24"/>
          <w:shd w:val="clear" w:color="auto" w:fill="FFFFFF"/>
        </w:rPr>
        <w:t>16 and 1</w:t>
      </w:r>
      <w:r w:rsidR="00907BE9" w:rsidRPr="00AB0760">
        <w:rPr>
          <w:rFonts w:ascii="Times New Roman" w:hAnsi="Times New Roman" w:cs="Times New Roman"/>
          <w:color w:val="000000" w:themeColor="text1"/>
          <w:sz w:val="24"/>
          <w:szCs w:val="24"/>
          <w:shd w:val="clear" w:color="auto" w:fill="FFFFFF"/>
        </w:rPr>
        <w:t>4</w:t>
      </w:r>
      <w:r w:rsidRPr="00AB0760">
        <w:rPr>
          <w:rFonts w:ascii="Times New Roman" w:hAnsi="Times New Roman" w:cs="Times New Roman"/>
          <w:color w:val="000000" w:themeColor="text1"/>
          <w:sz w:val="24"/>
          <w:szCs w:val="24"/>
          <w:shd w:val="clear" w:color="auto" w:fill="FFFFFF"/>
        </w:rPr>
        <w:t xml:space="preserve"> animals were exposed to </w:t>
      </w:r>
      <w:r w:rsidR="004F7847" w:rsidRPr="00AB0760">
        <w:rPr>
          <w:rFonts w:ascii="Times New Roman" w:hAnsi="Times New Roman" w:cs="Times New Roman"/>
          <w:color w:val="000000" w:themeColor="text1"/>
          <w:sz w:val="24"/>
          <w:szCs w:val="24"/>
          <w:shd w:val="clear" w:color="auto" w:fill="FFFFFF"/>
        </w:rPr>
        <w:t>0.5</w:t>
      </w:r>
      <w:r w:rsidRPr="00AB0760">
        <w:rPr>
          <w:rFonts w:ascii="Times New Roman" w:hAnsi="Times New Roman" w:cs="Times New Roman"/>
          <w:color w:val="000000" w:themeColor="text1"/>
          <w:sz w:val="24"/>
          <w:szCs w:val="24"/>
          <w:shd w:val="clear" w:color="auto" w:fill="FFFFFF"/>
        </w:rPr>
        <w:t>µm</w:t>
      </w:r>
      <w:r w:rsidR="00D94B74" w:rsidRPr="00AB0760">
        <w:rPr>
          <w:rFonts w:ascii="Times New Roman" w:hAnsi="Times New Roman" w:cs="Times New Roman"/>
          <w:color w:val="000000" w:themeColor="text1"/>
          <w:sz w:val="24"/>
          <w:szCs w:val="24"/>
          <w:shd w:val="clear" w:color="auto" w:fill="FFFFFF"/>
        </w:rPr>
        <w:t xml:space="preserve">, </w:t>
      </w:r>
      <w:r w:rsidR="00213D76" w:rsidRPr="00AB0760">
        <w:rPr>
          <w:rFonts w:ascii="Times New Roman" w:hAnsi="Times New Roman" w:cs="Times New Roman"/>
          <w:color w:val="000000" w:themeColor="text1"/>
          <w:sz w:val="24"/>
          <w:szCs w:val="24"/>
          <w:shd w:val="clear" w:color="auto" w:fill="FFFFFF"/>
        </w:rPr>
        <w:t>1µm and 2µm</w:t>
      </w:r>
      <w:r w:rsidRPr="00AB0760">
        <w:rPr>
          <w:rFonts w:ascii="Times New Roman" w:hAnsi="Times New Roman" w:cs="Times New Roman"/>
          <w:color w:val="000000" w:themeColor="text1"/>
          <w:sz w:val="24"/>
          <w:szCs w:val="24"/>
          <w:shd w:val="clear" w:color="auto" w:fill="FFFFFF"/>
        </w:rPr>
        <w:t xml:space="preserve"> particles</w:t>
      </w:r>
      <w:r w:rsidR="00D94B74" w:rsidRPr="00AB0760">
        <w:rPr>
          <w:rFonts w:ascii="Times New Roman" w:hAnsi="Times New Roman" w:cs="Times New Roman"/>
          <w:color w:val="000000" w:themeColor="text1"/>
          <w:sz w:val="24"/>
          <w:szCs w:val="24"/>
          <w:shd w:val="clear" w:color="auto" w:fill="FFFFFF"/>
        </w:rPr>
        <w:t>, respectively</w:t>
      </w:r>
      <w:r w:rsidRPr="00AB0760">
        <w:rPr>
          <w:rFonts w:ascii="Times New Roman" w:hAnsi="Times New Roman" w:cs="Times New Roman"/>
          <w:color w:val="000000" w:themeColor="text1"/>
          <w:sz w:val="24"/>
          <w:szCs w:val="24"/>
          <w:shd w:val="clear" w:color="auto" w:fill="FFFFFF"/>
        </w:rPr>
        <w:t xml:space="preserve">. </w:t>
      </w:r>
      <w:r w:rsidR="00D94B74" w:rsidRPr="00AB0760">
        <w:rPr>
          <w:rFonts w:ascii="Times New Roman" w:hAnsi="Times New Roman" w:cs="Times New Roman"/>
          <w:color w:val="000000" w:themeColor="text1"/>
          <w:sz w:val="24"/>
          <w:szCs w:val="24"/>
          <w:shd w:val="clear" w:color="auto" w:fill="FFFFFF"/>
        </w:rPr>
        <w:t>Ratio of normalized</w:t>
      </w:r>
      <w:r w:rsidRPr="00AB0760">
        <w:rPr>
          <w:rFonts w:ascii="Times New Roman" w:hAnsi="Times New Roman" w:cs="Times New Roman"/>
          <w:color w:val="000000" w:themeColor="text1"/>
          <w:sz w:val="24"/>
          <w:szCs w:val="24"/>
          <w:shd w:val="clear" w:color="auto" w:fill="FFFFFF"/>
        </w:rPr>
        <w:t xml:space="preserve"> deposition to </w:t>
      </w:r>
      <w:r w:rsidR="00D94B74" w:rsidRPr="00AB0760">
        <w:rPr>
          <w:rFonts w:ascii="Times New Roman" w:hAnsi="Times New Roman" w:cs="Times New Roman"/>
          <w:color w:val="000000" w:themeColor="text1"/>
          <w:sz w:val="24"/>
          <w:szCs w:val="24"/>
          <w:shd w:val="clear" w:color="auto" w:fill="FFFFFF"/>
        </w:rPr>
        <w:t xml:space="preserve">normalized </w:t>
      </w:r>
      <w:r w:rsidRPr="00AB0760">
        <w:rPr>
          <w:rFonts w:ascii="Times New Roman" w:hAnsi="Times New Roman" w:cs="Times New Roman"/>
          <w:color w:val="000000" w:themeColor="text1"/>
          <w:sz w:val="24"/>
          <w:szCs w:val="24"/>
          <w:shd w:val="clear" w:color="auto" w:fill="FFFFFF"/>
        </w:rPr>
        <w:t xml:space="preserve">volume </w:t>
      </w:r>
      <w:r w:rsidR="00210EF6" w:rsidRPr="00AB0760">
        <w:rPr>
          <w:rFonts w:ascii="Times New Roman" w:hAnsi="Times New Roman" w:cs="Times New Roman"/>
          <w:color w:val="000000" w:themeColor="text1"/>
          <w:sz w:val="24"/>
          <w:szCs w:val="24"/>
          <w:shd w:val="clear" w:color="auto" w:fill="FFFFFF"/>
        </w:rPr>
        <w:t>w</w:t>
      </w:r>
      <w:r w:rsidR="00D94B74" w:rsidRPr="00AB0760">
        <w:rPr>
          <w:rFonts w:ascii="Times New Roman" w:hAnsi="Times New Roman" w:cs="Times New Roman"/>
          <w:color w:val="000000" w:themeColor="text1"/>
          <w:sz w:val="24"/>
          <w:szCs w:val="24"/>
          <w:shd w:val="clear" w:color="auto" w:fill="FFFFFF"/>
        </w:rPr>
        <w:t xml:space="preserve">as calculated </w:t>
      </w:r>
      <w:r w:rsidRPr="00AB0760">
        <w:rPr>
          <w:rFonts w:ascii="Times New Roman" w:hAnsi="Times New Roman" w:cs="Times New Roman"/>
          <w:color w:val="000000" w:themeColor="text1"/>
          <w:sz w:val="24"/>
          <w:szCs w:val="24"/>
          <w:shd w:val="clear" w:color="auto" w:fill="FFFFFF"/>
        </w:rPr>
        <w:t>for each lobe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lobe</m:t>
            </m:r>
          </m:sub>
        </m:sSub>
      </m:oMath>
      <w:r w:rsidRPr="00AB0760">
        <w:rPr>
          <w:rFonts w:ascii="Times New Roman" w:hAnsi="Times New Roman" w:cs="Times New Roman"/>
          <w:color w:val="000000" w:themeColor="text1"/>
          <w:sz w:val="24"/>
          <w:szCs w:val="24"/>
          <w:shd w:val="clear" w:color="auto" w:fill="FFFFFF"/>
        </w:rPr>
        <w:t xml:space="preserve">). </w:t>
      </w:r>
      <w:r w:rsidR="00D36872" w:rsidRPr="00AB0760">
        <w:rPr>
          <w:rFonts w:ascii="Times New Roman" w:hAnsi="Times New Roman" w:cs="Times New Roman"/>
          <w:color w:val="000000" w:themeColor="text1"/>
          <w:sz w:val="24"/>
          <w:szCs w:val="24"/>
          <w:shd w:val="clear" w:color="auto" w:fill="FFFFFF"/>
        </w:rPr>
        <w:t xml:space="preserve">At the near-acini level, </w:t>
      </w:r>
      <w:r w:rsidR="00D94B74" w:rsidRPr="00AB0760">
        <w:rPr>
          <w:rFonts w:ascii="Times New Roman" w:hAnsi="Times New Roman" w:cs="Times New Roman"/>
          <w:color w:val="000000" w:themeColor="text1"/>
          <w:sz w:val="24"/>
          <w:szCs w:val="24"/>
          <w:shd w:val="clear" w:color="auto" w:fill="FFFFFF"/>
        </w:rPr>
        <w:t xml:space="preserve">the skew and standard deviation of the </w:t>
      </w:r>
      <w:r w:rsidR="00D36872" w:rsidRPr="00AB0760">
        <w:rPr>
          <w:rFonts w:ascii="Times New Roman" w:hAnsi="Times New Roman" w:cs="Times New Roman"/>
          <w:color w:val="000000" w:themeColor="text1"/>
          <w:sz w:val="24"/>
          <w:szCs w:val="24"/>
          <w:shd w:val="clear" w:color="auto" w:fill="FFFFFF"/>
        </w:rPr>
        <w:t xml:space="preserve">frequency distribution </w:t>
      </w:r>
      <w:r w:rsidR="00CE52D7">
        <w:rPr>
          <w:rFonts w:ascii="Times New Roman" w:hAnsi="Times New Roman" w:cs="Times New Roman"/>
          <w:color w:val="000000" w:themeColor="text1"/>
          <w:sz w:val="24"/>
          <w:szCs w:val="24"/>
          <w:shd w:val="clear" w:color="auto" w:fill="FFFFFF"/>
        </w:rPr>
        <w:t xml:space="preserve">of </w:t>
      </w:r>
      <w:r w:rsidR="00D36872" w:rsidRPr="00AB0760">
        <w:rPr>
          <w:rFonts w:ascii="Times New Roman" w:hAnsi="Times New Roman" w:cs="Times New Roman"/>
          <w:color w:val="000000" w:themeColor="text1"/>
          <w:sz w:val="24"/>
          <w:szCs w:val="24"/>
          <w:shd w:val="clear" w:color="auto" w:fill="FFFFFF"/>
        </w:rPr>
        <w:t>particle deposition</w:t>
      </w:r>
      <w:r w:rsidR="00210EF6" w:rsidRPr="00AB0760">
        <w:rPr>
          <w:rFonts w:ascii="Times New Roman" w:hAnsi="Times New Roman" w:cs="Times New Roman"/>
          <w:color w:val="000000" w:themeColor="text1"/>
          <w:sz w:val="24"/>
          <w:szCs w:val="24"/>
          <w:shd w:val="clear" w:color="auto" w:fill="FFFFFF"/>
        </w:rPr>
        <w:t xml:space="preserve"> were calculated</w:t>
      </w:r>
      <w:r w:rsidR="00D36872" w:rsidRPr="00AB0760">
        <w:rPr>
          <w:rFonts w:ascii="Times New Roman" w:hAnsi="Times New Roman" w:cs="Times New Roman"/>
          <w:color w:val="000000" w:themeColor="text1"/>
          <w:sz w:val="24"/>
          <w:szCs w:val="24"/>
          <w:shd w:val="clear" w:color="auto" w:fill="FFFFFF"/>
        </w:rPr>
        <w:t xml:space="preserve">. </w:t>
      </w:r>
      <w:r w:rsidR="00210EF6" w:rsidRPr="00AB0760">
        <w:rPr>
          <w:rFonts w:ascii="Times New Roman" w:hAnsi="Times New Roman" w:cs="Times New Roman"/>
          <w:color w:val="000000" w:themeColor="text1"/>
          <w:sz w:val="24"/>
          <w:szCs w:val="24"/>
          <w:shd w:val="clear" w:color="auto" w:fill="FFFFFF"/>
        </w:rPr>
        <w:t>S</w:t>
      </w:r>
      <w:r w:rsidRPr="00AB0760">
        <w:rPr>
          <w:rFonts w:ascii="Times New Roman" w:hAnsi="Times New Roman" w:cs="Times New Roman"/>
          <w:color w:val="000000" w:themeColor="text1"/>
          <w:sz w:val="24"/>
          <w:szCs w:val="24"/>
          <w:shd w:val="clear" w:color="auto" w:fill="FFFFFF"/>
        </w:rPr>
        <w:t xml:space="preserve">ignificant deviation </w:t>
      </w:r>
      <w:r w:rsidR="00A84BE2" w:rsidRPr="00AB0760">
        <w:rPr>
          <w:rFonts w:ascii="Times New Roman" w:hAnsi="Times New Roman" w:cs="Times New Roman"/>
          <w:color w:val="000000" w:themeColor="text1"/>
          <w:sz w:val="24"/>
          <w:szCs w:val="24"/>
          <w:shd w:val="clear" w:color="auto" w:fill="FFFFFF"/>
        </w:rPr>
        <w:t xml:space="preserve">above </w:t>
      </w:r>
      <w:r w:rsidRPr="00AB0760">
        <w:rPr>
          <w:rFonts w:ascii="Times New Roman" w:hAnsi="Times New Roman" w:cs="Times New Roman"/>
          <w:color w:val="000000" w:themeColor="text1"/>
          <w:sz w:val="24"/>
          <w:szCs w:val="24"/>
          <w:shd w:val="clear" w:color="auto" w:fill="FFFFFF"/>
        </w:rPr>
        <w:t>1 w</w:t>
      </w:r>
      <w:r w:rsidR="00D94B74" w:rsidRPr="00AB0760">
        <w:rPr>
          <w:rFonts w:ascii="Times New Roman" w:hAnsi="Times New Roman" w:cs="Times New Roman"/>
          <w:color w:val="000000" w:themeColor="text1"/>
          <w:sz w:val="24"/>
          <w:szCs w:val="24"/>
          <w:shd w:val="clear" w:color="auto" w:fill="FFFFFF"/>
        </w:rPr>
        <w:t>as</w:t>
      </w:r>
      <w:r w:rsidRPr="00AB0760">
        <w:rPr>
          <w:rFonts w:ascii="Times New Roman" w:hAnsi="Times New Roman" w:cs="Times New Roman"/>
          <w:color w:val="000000" w:themeColor="text1"/>
          <w:sz w:val="24"/>
          <w:szCs w:val="24"/>
          <w:shd w:val="clear" w:color="auto" w:fill="FFFFFF"/>
        </w:rPr>
        <w:t xml:space="preserve"> found for DV ratio in the cranial lobe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Cranial</m:t>
            </m:r>
          </m:sub>
        </m:sSub>
      </m:oMath>
      <w:r w:rsidR="00A84BE2" w:rsidRPr="00AB0760">
        <w:rPr>
          <w:rFonts w:ascii="Times New Roman" w:hAnsi="Times New Roman" w:cs="Times New Roman"/>
          <w:color w:val="000000" w:themeColor="text1"/>
          <w:sz w:val="24"/>
          <w:szCs w:val="24"/>
          <w:shd w:val="clear" w:color="auto" w:fill="FFFFFF"/>
        </w:rPr>
        <w:t>)</w:t>
      </w:r>
      <w:r w:rsidRPr="00AB0760">
        <w:rPr>
          <w:rFonts w:ascii="Times New Roman" w:hAnsi="Times New Roman" w:cs="Times New Roman"/>
          <w:color w:val="000000" w:themeColor="text1"/>
          <w:sz w:val="24"/>
          <w:szCs w:val="24"/>
          <w:shd w:val="clear" w:color="auto" w:fill="FFFFFF"/>
        </w:rPr>
        <w:t xml:space="preserve">.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Middle</m:t>
            </m:r>
          </m:sub>
        </m:sSub>
      </m:oMath>
      <w:r w:rsidRPr="00AB0760">
        <w:rPr>
          <w:rFonts w:ascii="Times New Roman" w:hAnsi="Times New Roman" w:cs="Times New Roman"/>
          <w:color w:val="000000" w:themeColor="text1"/>
          <w:sz w:val="24"/>
          <w:szCs w:val="24"/>
          <w:shd w:val="clear" w:color="auto" w:fill="FFFFFF"/>
        </w:rPr>
        <w:t xml:space="preserve">,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Caudal</m:t>
            </m:r>
          </m:sub>
        </m:sSub>
      </m:oMath>
      <w:r w:rsidR="00D20147" w:rsidRPr="00AB0760">
        <w:rPr>
          <w:rFonts w:ascii="Times New Roman" w:hAnsi="Times New Roman" w:cs="Times New Roman"/>
          <w:color w:val="000000" w:themeColor="text1"/>
          <w:sz w:val="24"/>
          <w:szCs w:val="24"/>
          <w:shd w:val="clear" w:color="auto" w:fill="FFFFFF"/>
        </w:rPr>
        <w:t xml:space="preserve"> </w:t>
      </w:r>
      <w:r w:rsidRPr="00AB0760">
        <w:rPr>
          <w:rFonts w:ascii="Times New Roman" w:hAnsi="Times New Roman" w:cs="Times New Roman"/>
          <w:color w:val="000000" w:themeColor="text1"/>
          <w:sz w:val="24"/>
          <w:szCs w:val="24"/>
          <w:shd w:val="clear" w:color="auto" w:fill="FFFFFF"/>
        </w:rPr>
        <w:t xml:space="preserve">and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Accessory</m:t>
            </m:r>
          </m:sub>
        </m:sSub>
      </m:oMath>
      <w:r w:rsidR="00D20147" w:rsidRPr="00AB0760">
        <w:rPr>
          <w:rFonts w:ascii="Times New Roman" w:hAnsi="Times New Roman" w:cs="Times New Roman"/>
          <w:color w:val="000000" w:themeColor="text1"/>
          <w:sz w:val="24"/>
          <w:szCs w:val="24"/>
          <w:shd w:val="clear" w:color="auto" w:fill="FFFFFF"/>
        </w:rPr>
        <w:t xml:space="preserve"> </w:t>
      </w:r>
      <w:r w:rsidRPr="00AB0760">
        <w:rPr>
          <w:rFonts w:ascii="Times New Roman" w:hAnsi="Times New Roman" w:cs="Times New Roman"/>
          <w:color w:val="000000" w:themeColor="text1"/>
          <w:sz w:val="24"/>
          <w:szCs w:val="24"/>
          <w:shd w:val="clear" w:color="auto" w:fill="FFFFFF"/>
        </w:rPr>
        <w:t xml:space="preserve">were all significantly &lt;1 and lower than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left</m:t>
            </m:r>
          </m:sub>
        </m:sSub>
      </m:oMath>
      <w:r w:rsidRPr="00AB0760">
        <w:rPr>
          <w:rFonts w:ascii="Times New Roman" w:hAnsi="Times New Roman" w:cs="Times New Roman"/>
          <w:color w:val="000000" w:themeColor="text1"/>
          <w:sz w:val="24"/>
          <w:szCs w:val="24"/>
          <w:shd w:val="clear" w:color="auto" w:fill="FFFFFF"/>
        </w:rPr>
        <w:t xml:space="preserve">(p&lt;0.01). </w:t>
      </w:r>
      <w:r w:rsidR="008641C1" w:rsidRPr="00AB0760">
        <w:rPr>
          <w:rFonts w:ascii="Times New Roman" w:hAnsi="Times New Roman" w:cs="Times New Roman"/>
          <w:color w:val="000000" w:themeColor="text1"/>
          <w:sz w:val="24"/>
          <w:szCs w:val="24"/>
          <w:shd w:val="clear" w:color="auto" w:fill="FFFFFF"/>
        </w:rPr>
        <w:t xml:space="preserve">At the near-acini level, </w:t>
      </w:r>
      <w:r w:rsidR="002343FD" w:rsidRPr="00AB0760">
        <w:rPr>
          <w:rFonts w:ascii="Times New Roman" w:hAnsi="Times New Roman" w:cs="Times New Roman"/>
          <w:color w:val="000000" w:themeColor="text1"/>
          <w:sz w:val="24"/>
          <w:szCs w:val="24"/>
          <w:shd w:val="clear" w:color="auto" w:fill="FFFFFF"/>
        </w:rPr>
        <w:t>skew</w:t>
      </w:r>
      <w:r w:rsidR="008641C1" w:rsidRPr="00AB0760">
        <w:rPr>
          <w:rFonts w:ascii="Times New Roman" w:hAnsi="Times New Roman" w:cs="Times New Roman"/>
          <w:color w:val="000000" w:themeColor="text1"/>
          <w:sz w:val="24"/>
          <w:szCs w:val="24"/>
          <w:shd w:val="clear" w:color="auto" w:fill="FFFFFF"/>
        </w:rPr>
        <w:t xml:space="preserve"> </w:t>
      </w:r>
      <w:r w:rsidR="00BB7CA8" w:rsidRPr="00AB0760">
        <w:rPr>
          <w:rFonts w:ascii="Times New Roman" w:hAnsi="Times New Roman" w:cs="Times New Roman"/>
          <w:color w:val="000000" w:themeColor="text1"/>
          <w:sz w:val="24"/>
          <w:szCs w:val="24"/>
          <w:shd w:val="clear" w:color="auto" w:fill="FFFFFF"/>
        </w:rPr>
        <w:t>and</w:t>
      </w:r>
      <w:r w:rsidR="008641C1" w:rsidRPr="00AB0760">
        <w:rPr>
          <w:rFonts w:ascii="Times New Roman" w:hAnsi="Times New Roman" w:cs="Times New Roman"/>
          <w:color w:val="000000" w:themeColor="text1"/>
          <w:sz w:val="24"/>
          <w:szCs w:val="24"/>
          <w:shd w:val="clear" w:color="auto" w:fill="FFFFFF"/>
        </w:rPr>
        <w:t xml:space="preserve"> </w:t>
      </w:r>
      <w:r w:rsidR="00BB2328" w:rsidRPr="00AB0760">
        <w:rPr>
          <w:rFonts w:ascii="Times New Roman" w:hAnsi="Times New Roman" w:cs="Times New Roman"/>
          <w:color w:val="000000" w:themeColor="text1"/>
          <w:sz w:val="24"/>
          <w:szCs w:val="24"/>
          <w:shd w:val="clear" w:color="auto" w:fill="FFFFFF"/>
        </w:rPr>
        <w:t xml:space="preserve">standard deviation </w:t>
      </w:r>
      <w:r w:rsidR="00BB7CA8" w:rsidRPr="00AB0760">
        <w:rPr>
          <w:rFonts w:ascii="Times New Roman" w:hAnsi="Times New Roman" w:cs="Times New Roman"/>
          <w:color w:val="000000" w:themeColor="text1"/>
          <w:sz w:val="24"/>
          <w:szCs w:val="24"/>
          <w:shd w:val="clear" w:color="auto" w:fill="FFFFFF"/>
        </w:rPr>
        <w:t>were positively correlated with particle size</w:t>
      </w:r>
      <w:r w:rsidR="00CE52D7">
        <w:rPr>
          <w:rFonts w:ascii="Times New Roman" w:hAnsi="Times New Roman" w:cs="Times New Roman"/>
          <w:color w:val="000000" w:themeColor="text1"/>
          <w:sz w:val="24"/>
          <w:szCs w:val="24"/>
          <w:shd w:val="clear" w:color="auto" w:fill="FFFFFF"/>
        </w:rPr>
        <w:t xml:space="preserve"> </w:t>
      </w:r>
      <w:r w:rsidR="00CE52D7" w:rsidRPr="00C05AF1">
        <w:rPr>
          <w:rFonts w:ascii="Times New Roman" w:hAnsi="Times New Roman" w:cs="Times New Roman"/>
          <w:color w:val="000000" w:themeColor="text1"/>
          <w:sz w:val="24"/>
          <w:szCs w:val="24"/>
          <w:shd w:val="clear" w:color="auto" w:fill="FFFFFF"/>
        </w:rPr>
        <w:t>and the presence of</w:t>
      </w:r>
      <w:r w:rsidR="003C10C2" w:rsidRPr="00C05AF1">
        <w:rPr>
          <w:rFonts w:ascii="Times New Roman" w:hAnsi="Times New Roman" w:cs="Times New Roman"/>
          <w:color w:val="000000" w:themeColor="text1"/>
          <w:sz w:val="24"/>
          <w:szCs w:val="24"/>
          <w:shd w:val="clear" w:color="auto" w:fill="FFFFFF"/>
        </w:rPr>
        <w:t xml:space="preserve"> hot spots </w:t>
      </w:r>
      <w:r w:rsidR="00CE52D7" w:rsidRPr="00C05AF1">
        <w:rPr>
          <w:rFonts w:ascii="Times New Roman" w:hAnsi="Times New Roman" w:cs="Times New Roman"/>
          <w:color w:val="000000" w:themeColor="text1"/>
          <w:sz w:val="24"/>
          <w:szCs w:val="24"/>
          <w:shd w:val="clear" w:color="auto" w:fill="FFFFFF"/>
        </w:rPr>
        <w:t xml:space="preserve">(high deposition) were </w:t>
      </w:r>
      <w:r w:rsidR="003C10C2" w:rsidRPr="00C05AF1">
        <w:rPr>
          <w:rFonts w:ascii="Times New Roman" w:hAnsi="Times New Roman" w:cs="Times New Roman"/>
          <w:color w:val="000000" w:themeColor="text1"/>
          <w:sz w:val="24"/>
          <w:szCs w:val="24"/>
          <w:shd w:val="clear" w:color="auto" w:fill="FFFFFF"/>
        </w:rPr>
        <w:t xml:space="preserve">mainly </w:t>
      </w:r>
      <w:r w:rsidR="00CE52D7" w:rsidRPr="00C05AF1">
        <w:rPr>
          <w:rFonts w:ascii="Times New Roman" w:hAnsi="Times New Roman" w:cs="Times New Roman"/>
          <w:color w:val="000000" w:themeColor="text1"/>
          <w:sz w:val="24"/>
          <w:szCs w:val="24"/>
          <w:shd w:val="clear" w:color="auto" w:fill="FFFFFF"/>
        </w:rPr>
        <w:t xml:space="preserve">found </w:t>
      </w:r>
      <w:r w:rsidR="003C10C2" w:rsidRPr="00C05AF1">
        <w:rPr>
          <w:rFonts w:ascii="Times New Roman" w:hAnsi="Times New Roman" w:cs="Times New Roman"/>
          <w:color w:val="000000" w:themeColor="text1"/>
          <w:sz w:val="24"/>
          <w:szCs w:val="24"/>
          <w:shd w:val="clear" w:color="auto" w:fill="FFFFFF"/>
        </w:rPr>
        <w:t xml:space="preserve">in the apical region of the lung. </w:t>
      </w:r>
      <w:r w:rsidR="00210EF6" w:rsidRPr="00C05AF1">
        <w:rPr>
          <w:rFonts w:ascii="Times New Roman" w:hAnsi="Times New Roman" w:cs="Times New Roman"/>
          <w:color w:val="000000" w:themeColor="text1"/>
          <w:sz w:val="24"/>
          <w:szCs w:val="24"/>
          <w:shd w:val="clear" w:color="auto" w:fill="FFFFFF"/>
        </w:rPr>
        <w:t>The</w:t>
      </w:r>
      <w:r w:rsidR="00210EF6" w:rsidRPr="00AB0760">
        <w:rPr>
          <w:rFonts w:ascii="Times New Roman" w:hAnsi="Times New Roman" w:cs="Times New Roman"/>
          <w:color w:val="000000" w:themeColor="text1"/>
          <w:sz w:val="24"/>
          <w:szCs w:val="24"/>
          <w:shd w:val="clear" w:color="auto" w:fill="FFFFFF"/>
        </w:rPr>
        <w:t>se results highlight</w:t>
      </w:r>
      <w:r w:rsidRPr="00AB0760">
        <w:rPr>
          <w:rFonts w:ascii="Times New Roman" w:hAnsi="Times New Roman" w:cs="Times New Roman"/>
          <w:color w:val="000000" w:themeColor="text1"/>
          <w:sz w:val="24"/>
          <w:szCs w:val="24"/>
          <w:shd w:val="clear" w:color="auto" w:fill="FFFFFF"/>
        </w:rPr>
        <w:t xml:space="preserve"> </w:t>
      </w:r>
      <w:r w:rsidR="00210EF6" w:rsidRPr="00AB0760">
        <w:rPr>
          <w:rFonts w:ascii="Times New Roman" w:hAnsi="Times New Roman" w:cs="Times New Roman"/>
          <w:color w:val="000000" w:themeColor="text1"/>
          <w:sz w:val="24"/>
          <w:szCs w:val="24"/>
          <w:shd w:val="clear" w:color="auto" w:fill="FFFFFF"/>
        </w:rPr>
        <w:t>the</w:t>
      </w:r>
      <w:r w:rsidRPr="00AB0760">
        <w:rPr>
          <w:rFonts w:ascii="Times New Roman" w:hAnsi="Times New Roman" w:cs="Times New Roman"/>
          <w:color w:val="000000" w:themeColor="text1"/>
          <w:sz w:val="24"/>
          <w:szCs w:val="24"/>
          <w:shd w:val="clear" w:color="auto" w:fill="FFFFFF"/>
        </w:rPr>
        <w:t xml:space="preserve"> uneven distribution of deposited particles </w:t>
      </w:r>
      <w:r w:rsidR="00210EF6" w:rsidRPr="00AB0760">
        <w:rPr>
          <w:rFonts w:ascii="Times New Roman" w:hAnsi="Times New Roman" w:cs="Times New Roman"/>
          <w:color w:val="000000" w:themeColor="text1"/>
          <w:sz w:val="24"/>
          <w:szCs w:val="24"/>
          <w:shd w:val="clear" w:color="auto" w:fill="FFFFFF"/>
        </w:rPr>
        <w:t xml:space="preserve">in </w:t>
      </w:r>
      <w:r w:rsidRPr="00AB0760">
        <w:rPr>
          <w:rFonts w:ascii="Times New Roman" w:hAnsi="Times New Roman" w:cs="Times New Roman"/>
          <w:color w:val="000000" w:themeColor="text1"/>
          <w:sz w:val="24"/>
          <w:szCs w:val="24"/>
          <w:shd w:val="clear" w:color="auto" w:fill="FFFFFF"/>
        </w:rPr>
        <w:t>the mouse lung. Th</w:t>
      </w:r>
      <w:r w:rsidR="00BB2328" w:rsidRPr="00AB0760">
        <w:rPr>
          <w:rFonts w:ascii="Times New Roman" w:hAnsi="Times New Roman" w:cs="Times New Roman"/>
          <w:color w:val="000000" w:themeColor="text1"/>
          <w:sz w:val="24"/>
          <w:szCs w:val="24"/>
          <w:shd w:val="clear" w:color="auto" w:fill="FFFFFF"/>
        </w:rPr>
        <w:t>us</w:t>
      </w:r>
      <w:r w:rsidRPr="00AB0760">
        <w:rPr>
          <w:rFonts w:ascii="Times New Roman" w:hAnsi="Times New Roman" w:cs="Times New Roman"/>
          <w:color w:val="000000" w:themeColor="text1"/>
          <w:sz w:val="24"/>
          <w:szCs w:val="24"/>
          <w:shd w:val="clear" w:color="auto" w:fill="FFFFFF"/>
        </w:rPr>
        <w:t xml:space="preserve">, depending on the </w:t>
      </w:r>
      <w:r w:rsidR="00CE52D7">
        <w:rPr>
          <w:rFonts w:ascii="Times New Roman" w:hAnsi="Times New Roman" w:cs="Times New Roman"/>
          <w:color w:val="000000" w:themeColor="text1"/>
          <w:sz w:val="24"/>
          <w:szCs w:val="24"/>
          <w:shd w:val="clear" w:color="auto" w:fill="FFFFFF"/>
        </w:rPr>
        <w:t>lung sample</w:t>
      </w:r>
      <w:r w:rsidR="00773B65">
        <w:rPr>
          <w:rFonts w:ascii="Times New Roman" w:hAnsi="Times New Roman" w:cs="Times New Roman"/>
          <w:color w:val="000000" w:themeColor="text1"/>
          <w:sz w:val="24"/>
          <w:szCs w:val="24"/>
          <w:shd w:val="clear" w:color="auto" w:fill="FFFFFF"/>
        </w:rPr>
        <w:t xml:space="preserve"> </w:t>
      </w:r>
      <w:r w:rsidR="00773B65">
        <w:rPr>
          <w:rFonts w:ascii="Times New Roman" w:hAnsi="Times New Roman" w:cs="Times New Roman"/>
          <w:color w:val="FF0000"/>
          <w:sz w:val="24"/>
          <w:szCs w:val="24"/>
          <w:shd w:val="clear" w:color="auto" w:fill="FFFFFF"/>
        </w:rPr>
        <w:t>location</w:t>
      </w:r>
      <w:r w:rsidRPr="00AB0760">
        <w:rPr>
          <w:rFonts w:ascii="Times New Roman" w:hAnsi="Times New Roman" w:cs="Times New Roman"/>
          <w:color w:val="000000" w:themeColor="text1"/>
          <w:sz w:val="24"/>
          <w:szCs w:val="24"/>
          <w:shd w:val="clear" w:color="auto" w:fill="FFFFFF"/>
        </w:rPr>
        <w:t xml:space="preserve">, individual analysis to determine overall deposition may either underestimate or overestimate total lung burden, at least for </w:t>
      </w:r>
      <w:r w:rsidR="00BB7CA8" w:rsidRPr="00AB0760">
        <w:rPr>
          <w:rFonts w:ascii="Times New Roman" w:hAnsi="Times New Roman" w:cs="Times New Roman"/>
          <w:color w:val="000000" w:themeColor="text1"/>
          <w:sz w:val="24"/>
          <w:szCs w:val="24"/>
          <w:shd w:val="clear" w:color="auto" w:fill="FFFFFF"/>
        </w:rPr>
        <w:t xml:space="preserve">micron-sized </w:t>
      </w:r>
      <w:r w:rsidRPr="00AB0760">
        <w:rPr>
          <w:rFonts w:ascii="Times New Roman" w:hAnsi="Times New Roman" w:cs="Times New Roman"/>
          <w:color w:val="000000" w:themeColor="text1"/>
          <w:sz w:val="24"/>
          <w:szCs w:val="24"/>
          <w:shd w:val="clear" w:color="auto" w:fill="FFFFFF"/>
        </w:rPr>
        <w:t>particles.</w:t>
      </w:r>
    </w:p>
    <w:p w14:paraId="30D69E3F" w14:textId="489012E2" w:rsidR="00210EF6" w:rsidRPr="00AB0760" w:rsidRDefault="00BB2328" w:rsidP="00210EF6">
      <w:pPr>
        <w:spacing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themeColor="text1"/>
          <w:sz w:val="24"/>
          <w:szCs w:val="24"/>
          <w:shd w:val="clear" w:color="auto" w:fill="FFFFFF"/>
        </w:rPr>
        <w:t xml:space="preserve"> </w:t>
      </w:r>
    </w:p>
    <w:p w14:paraId="6D06F104" w14:textId="64FF8E51" w:rsidR="00210EF6" w:rsidRPr="00AB0760" w:rsidRDefault="00210EF6" w:rsidP="00953593">
      <w:pPr>
        <w:spacing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 xml:space="preserve">Keywords: </w:t>
      </w:r>
      <w:r w:rsidR="00563EC2" w:rsidRPr="00AB0760">
        <w:rPr>
          <w:rFonts w:ascii="Times New Roman" w:hAnsi="Times New Roman" w:cs="Times New Roman"/>
          <w:color w:val="000000"/>
          <w:sz w:val="24"/>
          <w:szCs w:val="24"/>
          <w:shd w:val="clear" w:color="auto" w:fill="FFFFFF"/>
        </w:rPr>
        <w:t>hot spots,</w:t>
      </w:r>
      <w:r w:rsidR="00CE52D7">
        <w:rPr>
          <w:rFonts w:ascii="Times New Roman" w:hAnsi="Times New Roman" w:cs="Times New Roman"/>
          <w:color w:val="000000"/>
          <w:sz w:val="24"/>
          <w:szCs w:val="24"/>
          <w:shd w:val="clear" w:color="auto" w:fill="FFFFFF"/>
        </w:rPr>
        <w:t xml:space="preserve"> spatial heterogeneity, </w:t>
      </w:r>
      <w:r w:rsidR="001026DD">
        <w:rPr>
          <w:rFonts w:ascii="Times New Roman" w:hAnsi="Times New Roman" w:cs="Times New Roman"/>
          <w:color w:val="000000"/>
          <w:sz w:val="24"/>
          <w:szCs w:val="24"/>
          <w:shd w:val="clear" w:color="auto" w:fill="FFFFFF"/>
        </w:rPr>
        <w:t>particle deposition</w:t>
      </w:r>
    </w:p>
    <w:p w14:paraId="02A99541" w14:textId="77777777" w:rsidR="009B6A69" w:rsidRPr="00AB0760" w:rsidRDefault="009B6A69" w:rsidP="00953593">
      <w:pPr>
        <w:spacing w:line="480" w:lineRule="auto"/>
        <w:jc w:val="both"/>
        <w:rPr>
          <w:rFonts w:ascii="Times New Roman" w:hAnsi="Times New Roman" w:cs="Times New Roman"/>
          <w:b/>
          <w:sz w:val="24"/>
          <w:szCs w:val="24"/>
        </w:rPr>
      </w:pPr>
      <w:r w:rsidRPr="00AB0760">
        <w:rPr>
          <w:rFonts w:ascii="Times New Roman" w:hAnsi="Times New Roman" w:cs="Times New Roman"/>
          <w:b/>
          <w:sz w:val="24"/>
          <w:szCs w:val="24"/>
        </w:rPr>
        <w:br w:type="page"/>
      </w:r>
    </w:p>
    <w:p w14:paraId="5A949830" w14:textId="037CCC92" w:rsidR="00B45CCB" w:rsidRPr="00AB0760" w:rsidRDefault="009B6A69" w:rsidP="009B6A69">
      <w:pPr>
        <w:pStyle w:val="ListParagraph"/>
        <w:numPr>
          <w:ilvl w:val="0"/>
          <w:numId w:val="1"/>
        </w:numPr>
        <w:spacing w:line="480" w:lineRule="auto"/>
        <w:rPr>
          <w:rFonts w:ascii="Times New Roman" w:hAnsi="Times New Roman" w:cs="Times New Roman"/>
          <w:b/>
          <w:sz w:val="24"/>
          <w:szCs w:val="24"/>
        </w:rPr>
      </w:pPr>
      <w:r w:rsidRPr="00AB0760">
        <w:rPr>
          <w:rFonts w:ascii="Times New Roman" w:hAnsi="Times New Roman" w:cs="Times New Roman"/>
          <w:b/>
          <w:sz w:val="24"/>
          <w:szCs w:val="24"/>
        </w:rPr>
        <w:lastRenderedPageBreak/>
        <w:t>INTRODUCTION</w:t>
      </w:r>
    </w:p>
    <w:p w14:paraId="0523B768" w14:textId="28CC0DDE" w:rsidR="00214D7E" w:rsidRPr="00AB0760" w:rsidRDefault="00D56E97" w:rsidP="009E536A">
      <w:pPr>
        <w:autoSpaceDE w:val="0"/>
        <w:autoSpaceDN w:val="0"/>
        <w:adjustRightInd w:val="0"/>
        <w:spacing w:after="0" w:line="480" w:lineRule="auto"/>
        <w:jc w:val="both"/>
        <w:rPr>
          <w:rFonts w:ascii="Times New Roman" w:hAnsi="Times New Roman" w:cs="Times New Roman"/>
          <w:sz w:val="24"/>
          <w:szCs w:val="24"/>
        </w:rPr>
      </w:pPr>
      <w:r w:rsidRPr="00AB0760">
        <w:rPr>
          <w:rFonts w:ascii="Times New Roman" w:hAnsi="Times New Roman" w:cs="Times New Roman"/>
          <w:sz w:val="24"/>
          <w:szCs w:val="24"/>
        </w:rPr>
        <w:t xml:space="preserve">Exposure to airborne particulate matter (PM) plays an important role in initiating or aggravating respiratory and cardiovascular diseases. The understanding of the pathogenic effects resulting from such a PM exposure requires knowledge of the in-situ distribution of deposited pollutants on airway and alveolar surfaces. Such knowledge is also essential in any assessment of the therapeutic effect of a drug delivered by inhaled therapy. </w:t>
      </w:r>
      <w:r w:rsidR="002E3621" w:rsidRPr="00AB0760">
        <w:rPr>
          <w:rFonts w:ascii="Times New Roman" w:hAnsi="Times New Roman" w:cs="Times New Roman"/>
          <w:sz w:val="24"/>
          <w:szCs w:val="24"/>
        </w:rPr>
        <w:t xml:space="preserve">Animal models have long been used as surrogates to predict </w:t>
      </w:r>
      <w:r w:rsidR="00244A28" w:rsidRPr="00AB0760">
        <w:rPr>
          <w:rFonts w:ascii="Times New Roman" w:hAnsi="Times New Roman" w:cs="Times New Roman"/>
          <w:sz w:val="24"/>
          <w:szCs w:val="24"/>
        </w:rPr>
        <w:t xml:space="preserve">therapeutic effects in humans or </w:t>
      </w:r>
      <w:r w:rsidR="009E536A" w:rsidRPr="00AB0760">
        <w:rPr>
          <w:rFonts w:ascii="Times New Roman" w:hAnsi="Times New Roman" w:cs="Times New Roman"/>
          <w:sz w:val="24"/>
          <w:szCs w:val="24"/>
        </w:rPr>
        <w:t xml:space="preserve">to determine </w:t>
      </w:r>
      <w:r w:rsidR="002E3621" w:rsidRPr="00AB0760">
        <w:rPr>
          <w:rFonts w:ascii="Times New Roman" w:hAnsi="Times New Roman" w:cs="Times New Roman"/>
          <w:sz w:val="24"/>
          <w:szCs w:val="24"/>
        </w:rPr>
        <w:t>possible adverse health effects arising from chemical and/or particulate exposures</w:t>
      </w:r>
      <w:r w:rsidR="009E536A" w:rsidRPr="00AB0760">
        <w:rPr>
          <w:rFonts w:ascii="Times New Roman" w:hAnsi="Times New Roman" w:cs="Times New Roman"/>
          <w:sz w:val="24"/>
          <w:szCs w:val="24"/>
        </w:rPr>
        <w:t>. M</w:t>
      </w:r>
      <w:r w:rsidR="002E3621" w:rsidRPr="00AB0760">
        <w:rPr>
          <w:rFonts w:ascii="Times New Roman" w:hAnsi="Times New Roman" w:cs="Times New Roman"/>
          <w:sz w:val="24"/>
          <w:szCs w:val="24"/>
        </w:rPr>
        <w:t xml:space="preserve">athematical models </w:t>
      </w:r>
      <w:r w:rsidR="009E536A" w:rsidRPr="00AB0760">
        <w:rPr>
          <w:rFonts w:ascii="Times New Roman" w:hAnsi="Times New Roman" w:cs="Times New Roman"/>
          <w:sz w:val="24"/>
          <w:szCs w:val="24"/>
        </w:rPr>
        <w:t>have often been</w:t>
      </w:r>
      <w:r w:rsidR="002E3621" w:rsidRPr="00AB0760">
        <w:rPr>
          <w:rFonts w:ascii="Times New Roman" w:hAnsi="Times New Roman" w:cs="Times New Roman"/>
          <w:sz w:val="24"/>
          <w:szCs w:val="24"/>
        </w:rPr>
        <w:t xml:space="preserve"> used to complement experimental studies under different exposure conditions. </w:t>
      </w:r>
      <w:r w:rsidR="009E536A" w:rsidRPr="00AB0760">
        <w:rPr>
          <w:rFonts w:ascii="Times New Roman" w:hAnsi="Times New Roman" w:cs="Times New Roman"/>
          <w:sz w:val="24"/>
          <w:szCs w:val="24"/>
        </w:rPr>
        <w:t>In addition</w:t>
      </w:r>
      <w:r w:rsidR="002E3621" w:rsidRPr="00AB0760">
        <w:rPr>
          <w:rFonts w:ascii="Times New Roman" w:hAnsi="Times New Roman" w:cs="Times New Roman"/>
          <w:sz w:val="24"/>
          <w:szCs w:val="24"/>
        </w:rPr>
        <w:t xml:space="preserve">, modeling can </w:t>
      </w:r>
      <w:r w:rsidR="009E536A" w:rsidRPr="00AB0760">
        <w:rPr>
          <w:rFonts w:ascii="Times New Roman" w:hAnsi="Times New Roman" w:cs="Times New Roman"/>
          <w:sz w:val="24"/>
          <w:szCs w:val="24"/>
        </w:rPr>
        <w:t xml:space="preserve">also </w:t>
      </w:r>
      <w:r w:rsidR="002E3621" w:rsidRPr="00AB0760">
        <w:rPr>
          <w:rFonts w:ascii="Times New Roman" w:hAnsi="Times New Roman" w:cs="Times New Roman"/>
          <w:sz w:val="24"/>
          <w:szCs w:val="24"/>
        </w:rPr>
        <w:t>be used as a tool for interspecies dose extrapolation, an important element in preclinical and toxicological studies.</w:t>
      </w:r>
      <w:r w:rsidR="00992772" w:rsidRPr="00AB0760">
        <w:rPr>
          <w:rFonts w:ascii="Times New Roman" w:hAnsi="Times New Roman" w:cs="Times New Roman"/>
          <w:sz w:val="24"/>
          <w:szCs w:val="24"/>
        </w:rPr>
        <w:t xml:space="preserve"> </w:t>
      </w:r>
    </w:p>
    <w:p w14:paraId="167B939C" w14:textId="77777777" w:rsidR="00214D7E" w:rsidRPr="00AB0760" w:rsidRDefault="00214D7E" w:rsidP="0041759E">
      <w:pPr>
        <w:autoSpaceDE w:val="0"/>
        <w:autoSpaceDN w:val="0"/>
        <w:adjustRightInd w:val="0"/>
        <w:spacing w:after="0" w:line="480" w:lineRule="auto"/>
        <w:rPr>
          <w:rFonts w:ascii="Times New Roman" w:hAnsi="Times New Roman" w:cs="Times New Roman"/>
          <w:sz w:val="24"/>
          <w:szCs w:val="24"/>
        </w:rPr>
      </w:pPr>
    </w:p>
    <w:p w14:paraId="52B3F807" w14:textId="5EF1B898" w:rsidR="00327F72" w:rsidRPr="00AB0760" w:rsidRDefault="0041759E" w:rsidP="00327F72">
      <w:pPr>
        <w:autoSpaceDE w:val="0"/>
        <w:autoSpaceDN w:val="0"/>
        <w:adjustRightInd w:val="0"/>
        <w:spacing w:after="0" w:line="480" w:lineRule="auto"/>
        <w:jc w:val="both"/>
        <w:rPr>
          <w:rFonts w:ascii="Times New Roman" w:hAnsi="Times New Roman" w:cs="Times New Roman"/>
          <w:b/>
          <w:bCs/>
          <w:sz w:val="24"/>
          <w:szCs w:val="24"/>
        </w:rPr>
      </w:pPr>
      <w:r w:rsidRPr="00AB0760">
        <w:rPr>
          <w:rFonts w:ascii="Times New Roman" w:hAnsi="Times New Roman" w:cs="Times New Roman"/>
          <w:sz w:val="24"/>
          <w:szCs w:val="24"/>
        </w:rPr>
        <w:t xml:space="preserve">In recent years, sophisticated subject-speciﬁc computational models of aerosol transport and deposition in </w:t>
      </w:r>
      <w:r w:rsidR="00992772" w:rsidRPr="00AB0760">
        <w:rPr>
          <w:rFonts w:ascii="Times New Roman" w:hAnsi="Times New Roman" w:cs="Times New Roman"/>
          <w:sz w:val="24"/>
          <w:szCs w:val="24"/>
        </w:rPr>
        <w:t xml:space="preserve">the lung </w:t>
      </w:r>
      <w:r w:rsidRPr="00AB0760">
        <w:rPr>
          <w:rFonts w:ascii="Times New Roman" w:hAnsi="Times New Roman" w:cs="Times New Roman"/>
          <w:sz w:val="24"/>
          <w:szCs w:val="24"/>
        </w:rPr>
        <w:t xml:space="preserve">have been developed </w:t>
      </w:r>
      <w:r w:rsidR="00992772" w:rsidRPr="00AB0760">
        <w:rPr>
          <w:rFonts w:ascii="Times New Roman" w:hAnsi="Times New Roman" w:cs="Times New Roman"/>
          <w:sz w:val="24"/>
          <w:szCs w:val="24"/>
        </w:rPr>
        <w:t xml:space="preserve">for both humans </w:t>
      </w:r>
      <w:r w:rsidR="00BA0DB3" w:rsidRPr="00AB0760">
        <w:rPr>
          <w:rFonts w:ascii="Times New Roman" w:hAnsi="Times New Roman" w:cs="Times New Roman"/>
          <w:sz w:val="24"/>
          <w:szCs w:val="24"/>
        </w:rPr>
        <w:fldChar w:fldCharType="begin">
          <w:fldData xml:space="preserve">PEVuZE5vdGU+PENpdGU+PEF1dGhvcj5EZSBCYWNrZXI8L0F1dGhvcj48WWVhcj4yMDA4PC9ZZWFy
PjxSZWNOdW0+MTg3MTwvUmVjTnVtPjxEaXNwbGF5VGV4dD4oRGUgQmFja2VyIGV0IGFsLiwgMjAw
ODsgSG9mbWFubiwgMjAxMTsgS3VwcmF0IGV0IGFsLiwgMjAyMDsgTWEgJmFtcDsgTHV0Y2hlbiwg
MjAwOTsgVmluY2h1cmthciBldCBhbC4sIDIwMTIpPC9EaXNwbGF5VGV4dD48cmVjb3JkPjxyZWMt
bnVtYmVyPjE4NzE8L3JlYy1udW1iZXI+PGZvcmVpZ24ta2V5cz48a2V5IGFwcD0iRU4iIGRiLWlk
PSJ0OTU5d2F6d2U5ZnZ2eGV4OXdxdmF2ZGt2YXZmZjlwZTByZWQiIHRpbWVzdGFtcD0iMTI4ODYz
NzU4MiI+MTg3MTwva2V5PjwvZm9yZWlnbi1rZXlzPjxyZWYtdHlwZSBuYW1lPSJKb3VybmFsIEFy
dGljbGUiPjE3PC9yZWYtdHlwZT48Y29udHJpYnV0b3JzPjxhdXRob3JzPjxhdXRob3I+RGUgQmFj
a2VyLCBKLiBXLjwvYXV0aG9yPjxhdXRob3I+Vm9zLCBXLiBHLjwvYXV0aG9yPjxhdXRob3I+R29y
bGUsIEMuIEQuPC9hdXRob3I+PGF1dGhvcj5HZXJtb25wcsOHLCBQLjwvYXV0aG9yPjxhdXRob3I+
UGFydG9lbnMsIEIuPC9hdXRob3I+PGF1dGhvcj5XdXl0cywgRi4gTC48L2F1dGhvcj48YXV0aG9y
PlBhcml6ZWwsIFAuIE0uPC9hdXRob3I+PGF1dGhvcj5EZSBCYWNrZXIsIFcuPC9hdXRob3I+PC9h
dXRob3JzPjwvY29udHJpYnV0b3JzPjx0aXRsZXM+PHRpdGxlPkZsb3cgYW5hbHlzZXMgaW4gdGhl
IGxvd2VyIGFpcndheXM6IFBhdGllbnQtc3BlY2lmaWMgbW9kZWwgYW5kIGJvdW5kYXJ5IGNvbmRp
dGlvbnM8L3RpdGxlPjxzZWNvbmRhcnktdGl0bGU+TWVkLkVuZy5QaHlzLjwvc2Vjb25kYXJ5LXRp
dGxlPjwvdGl0bGVzPjxwZXJpb2RpY2FsPjxmdWxsLXRpdGxlPk1lZC5FbmcuUGh5cy48L2Z1bGwt
dGl0bGU+PC9wZXJpb2RpY2FsPjxwYWdlcz44NzItODc5PC9wYWdlcz48dm9sdW1lPjMwPC92b2x1
bWU+PHJlcHJpbnQtZWRpdGlvbj5OT1QgSU4gRklMRTwvcmVwcmludC1lZGl0aW9uPjxrZXl3b3Jk
cz48a2V5d29yZD5GTE9XPC9rZXl3b3JkPjxrZXl3b3JkPkFJUldBWTwva2V5d29yZD48a2V5d29y
ZD5tb2RlbDwva2V5d29yZD48L2tleXdvcmRzPjxkYXRlcz48eWVhcj4yMDA4PC95ZWFyPjwvZGF0
ZXM+PHVybHM+PC91cmxzPjwvcmVjb3JkPjwvQ2l0ZT48Q2l0ZT48QXV0aG9yPkhvZm1hbm48L0F1
dGhvcj48WWVhcj4yMDExPC9ZZWFyPjxSZWNOdW0+MzcxMTwvUmVjTnVtPjxyZWNvcmQ+PHJlYy1u
dW1iZXI+MzcxMTwvcmVjLW51bWJlcj48Zm9yZWlnbi1rZXlzPjxrZXkgYXBwPSJFTiIgZGItaWQ9
InQ5NTl3YXp3ZTlmdnZ4ZXg5d3F2YXZka3ZhdmZmOXBlMHJlZCIgdGltZXN0YW1wPSIxNDMxNDc3
MzAzIj4zNzExPC9rZXk+PC9mb3JlaWduLWtleXM+PHJlZi10eXBlIG5hbWU9IkpvdXJuYWwgQXJ0
aWNsZSI+MTc8L3JlZi10eXBlPjxjb250cmlidXRvcnM+PGF1dGhvcnM+PGF1dGhvcj5Ib2ZtYW5u
LCBXLjwvYXV0aG9yPjwvYXV0aG9ycz48L2NvbnRyaWJ1dG9ycz48dGl0bGVzPjx0aXRsZT5Nb2Rl
bGluZyBpbmhhbGVkIHBhcnRpY2xlIGRlcG9zaXRpb24gaW4gdGhlIGh1bWFuIGx1bmc6IEEgcmV2
aWV3PC90aXRsZT48c2Vjb25kYXJ5LXRpdGxlPkpvdXJuYWwgb2YgQWVyb3NvbCBTY2llbmNlPC9z
ZWNvbmRhcnktdGl0bGU+PC90aXRsZXM+PHBlcmlvZGljYWw+PGZ1bGwtdGl0bGU+Sm91cm5hbCBv
ZiBBZXJvc29sIFNjaWVuY2U8L2Z1bGwtdGl0bGU+PC9wZXJpb2RpY2FsPjxwYWdlcz42OTMtNzI0
PC9wYWdlcz48dm9sdW1lPjQyPC92b2x1bWU+PGRhdGVzPjx5ZWFyPjIwMTE8L3llYXI+PC9kYXRl
cz48dXJscz48L3VybHM+PC9yZWNvcmQ+PC9DaXRlPjxDaXRlPjxBdXRob3I+TWE8L0F1dGhvcj48
WWVhcj4yMDA5PC9ZZWFyPjxSZWNOdW0+MjU1NDwvUmVjTnVtPjxyZWNvcmQ+PHJlYy1udW1iZXI+
MjU1NDwvcmVjLW51bWJlcj48Zm9yZWlnbi1rZXlzPjxrZXkgYXBwPSJFTiIgZGItaWQ9InQ5NTl3
YXp3ZTlmdnZ4ZXg5d3F2YXZka3ZhdmZmOXBlMHJlZCIgdGltZXN0YW1wPSIxMjg4NjM3NTkxIj4y
NTU0PC9rZXk+PC9mb3JlaWduLWtleXM+PHJlZi10eXBlIG5hbWU9IkpvdXJuYWwgQXJ0aWNsZSI+
MTc8L3JlZi10eXBlPjxjb250cmlidXRvcnM+PGF1dGhvcnM+PGF1dGhvcj5NYSwgQi48L2F1dGhv
cj48YXV0aG9yPkx1dGNoZW4sIEsuIFIuPC9hdXRob3I+PC9hdXRob3JzPjwvY29udHJpYnV0b3Jz
Pjx0aXRsZXM+PHRpdGxlPkNGRCBzaW11bGF0aW9uIG9mIGFlcm9zb2wgZGVwb3NpdGlvbiBpbiBh
biBhbmF0b21pY2FsbHkgYmFzZWQgaHVtYW4gbGFyZ2UtbWVkaXVtIGFpcndheSBtb2RlbDwvdGl0
bGU+PHNlY29uZGFyeS10aXRsZT5Bbm5hbHMgb2YgQmlvbWVkaWNhbCBFbmdpbmVlcmluZzwvc2Vj
b25kYXJ5LXRpdGxlPjwvdGl0bGVzPjxwZXJpb2RpY2FsPjxmdWxsLXRpdGxlPkFubmFscyBvZiBC
aW9tZWRpY2FsIEVuZ2luZWVyaW5nPC9mdWxsLXRpdGxlPjwvcGVyaW9kaWNhbD48cGFnZXM+Mjcx
LTI4NTwvcGFnZXM+PHZvbHVtZT4zNzwvdm9sdW1lPjxyZXByaW50LWVkaXRpb24+Tk9UIElOIEZJ
TEU8L3JlcHJpbnQtZWRpdGlvbj48a2V5d29yZHM+PGtleXdvcmQ+YWVyb3NvbCBkZXBvc2l0aW9u
PC9rZXl3b3JkPjxrZXl3b3JkPmRlcG9zaXRpb248L2tleXdvcmQ+PGtleXdvcmQ+QUlSV0FZPC9r
ZXl3b3JkPjxrZXl3b3JkPmFpcndheSBtb2RlbDwva2V5d29yZD48a2V5d29yZD5tb2RlbDwva2V5
d29yZD48L2tleXdvcmRzPjxkYXRlcz48eWVhcj4yMDA5PC95ZWFyPjwvZGF0ZXM+PHVybHM+PC91
cmxzPjwvcmVjb3JkPjwvQ2l0ZT48Q2l0ZT48QXV0aG9yPlZpbmNodXJrYXI8L0F1dGhvcj48WWVh
cj4yMDEyPC9ZZWFyPjxSZWNOdW0+MzU0MDwvUmVjTnVtPjxyZWNvcmQ+PHJlYy1udW1iZXI+MzU0
MDwvcmVjLW51bWJlcj48Zm9yZWlnbi1rZXlzPjxrZXkgYXBwPSJFTiIgZGItaWQ9InQ5NTl3YXp3
ZTlmdnZ4ZXg5d3F2YXZka3ZhdmZmOXBlMHJlZCIgdGltZXN0YW1wPSIxMzM2NTc2NzQ1Ij4zNTQw
PC9rZXk+PC9mb3JlaWduLWtleXM+PHJlZi10eXBlIG5hbWU9IkpvdXJuYWwgQXJ0aWNsZSI+MTc8
L3JlZi10eXBlPjxjb250cmlidXRvcnM+PGF1dGhvcnM+PGF1dGhvcj5WaW5jaHVya2FyLCBTLjwv
YXV0aG9yPjxhdXRob3I+RGUgQmFja2VyLCBMLjwvYXV0aG9yPjxhdXRob3I+Vm9zLCBXLiA8L2F1
dGhvcj48YXV0aG9yPlZhbiBIb2xzYmVrZSwgQy48L2F1dGhvcj48YXV0aG9yPkRlIEJhY2tlciwg
Si48L2F1dGhvcj48YXV0aG9yPkRlIEJhY2tlciwgVy48L2F1dGhvcj48L2F1dGhvcnM+PC9jb250
cmlidXRvcnM+PHRpdGxlcz48dGl0bGU+QSBjYXNlIHNlcmllcyBvbiBsdW5nIGRlcG9zaXRpb24g
YW5hbHlzaXMgb2YgaW5oYWxlZCBtZWRpY2F0aW9uIHVzaW5nIGZ1bmN0aW9uYWwgaW1hZ2luZyBi
YXNlZCBjb21wdXRhdGlvbmFsIGZsdWlkIGR5bmFtaWNzIGluIGFzdGhtYXRpYyBwYXRpZW50czog
RWZmZWN0IG9mIHVwcGVyIGFpcndheSBtb3JwaG9sb2d5IGFuZCBjb21wYXJpc29uIHdpdGggaW4t
dml2byBkYXRhPC90aXRsZT48c2Vjb25kYXJ5LXRpdGxlPkluaGFsYXRpb24gVG94aWNvbG9neTwv
c2Vjb25kYXJ5LXRpdGxlPjwvdGl0bGVzPjxwZXJpb2RpY2FsPjxmdWxsLXRpdGxlPkluaGFsYXRp
b24gVG94aWNvbG9neTwvZnVsbC10aXRsZT48L3BlcmlvZGljYWw+PHBhZ2VzPjgxLTg4PC9wYWdl
cz48dm9sdW1lPjI0PC92b2x1bWU+PGRhdGVzPjx5ZWFyPjIwMTI8L3llYXI+PC9kYXRlcz48dXJs
cz48L3VybHM+PC9yZWNvcmQ+PC9DaXRlPjxDaXRlPjxBdXRob3I+S3VwcmF0PC9BdXRob3I+PFll
YXI+MjAyMDwvWWVhcj48UmVjTnVtPjM4ODk8L1JlY051bT48cmVjb3JkPjxyZWMtbnVtYmVyPjM4
ODk8L3JlYy1udW1iZXI+PGZvcmVpZ24ta2V5cz48a2V5IGFwcD0iRU4iIGRiLWlkPSJ0OTU5d2F6
d2U5ZnZ2eGV4OXdxdmF2ZGt2YXZmZjlwZTByZWQiIHRpbWVzdGFtcD0iMTU4OTIzNTExOCI+Mzg4
OTwva2V5PjwvZm9yZWlnbi1rZXlzPjxyZWYtdHlwZSBuYW1lPSJKb3VybmFsIEFydGljbGUiPjE3
PC9yZWYtdHlwZT48Y29udHJpYnV0b3JzPjxhdXRob3JzPjxhdXRob3I+S3VwcmF0LCBBLlAuPC9h
dXRob3I+PGF1dGhvcj5KYWxhbGksIE0uPC9hdXRob3I+PGF1dGhvcj5KYW4sIFQuPC9hdXRob3I+
PGF1dGhvcj5Db3JsZXksIFIuQS48L2F1dGhvcj48YXV0aG9yPkFzZ2hhcmlhbiwgQi48L2F1dGhv
cj48YXV0aG9yPlByaWNlLCBPLjwvYXV0aG9yPjxhdXRob3I+U2luZ2gsIFIuSy48L2F1dGhvcj48
YXV0aG9yPkNvbGJ5LCBTLjwvYXV0aG9yPjxhdXRob3I+VGhvbWFzLCBELjwvYXV0aG9yPjxhdXRo
b3I+RGFycXVlbm5lLCBDLjwvYXV0aG9yPjwvYXV0aG9ycz48L2NvbnRyaWJ1dG9ycz48dGl0bGVz
Pjx0aXRsZT5FZmZpY2llbnQgYmktZGlyZWN0aW9uYWwgY291cGxpbmcgb2YgM0QgQ29tcHV0YXRp
b25hbCBGbHVpZC1QYXJ0aWNsZSBEeW5hbWljcyBhbmQgMUQgTXVsdGlwbGUgUGF0aCBQYXJ0aWNs
ZSBEb3NpbWV0cnkgbHVuZyBtb2RlbHMgZm9yIG11bHRpc2NhbGUgbW9kZWxpbmcgb2YgYWVyb3Nv
bCBkb3NpbWV0cnk8L3RpdGxlPjxzZWNvbmRhcnktdGl0bGU+SiBBZXJvc29sIFNjaTwvc2Vjb25k
YXJ5LXRpdGxlPjwvdGl0bGVzPjxwZXJpb2RpY2FsPjxmdWxsLXRpdGxlPkogQWVyb3NvbCBTY2k8
L2Z1bGwtdGl0bGU+PC9wZXJpb2RpY2FsPjx2b2x1bWU+c3VibWl0dGVkIHRvIHNwZWNpYWwgaXNz
dWU8L3ZvbHVtZT48ZGF0ZXM+PHllYXI+MjAyMDwveWVhcj48L2RhdGVzPjx1cmxzPjwvdXJscz48
L3JlY29yZD48L0NpdGU+PC9FbmROb3RlPgB=
</w:fldData>
        </w:fldChar>
      </w:r>
      <w:r w:rsidR="00A07F02">
        <w:rPr>
          <w:rFonts w:ascii="Times New Roman" w:hAnsi="Times New Roman" w:cs="Times New Roman"/>
          <w:sz w:val="24"/>
          <w:szCs w:val="24"/>
        </w:rPr>
        <w:instrText xml:space="preserve"> ADDIN EN.CITE </w:instrText>
      </w:r>
      <w:r w:rsidR="00A07F02">
        <w:rPr>
          <w:rFonts w:ascii="Times New Roman" w:hAnsi="Times New Roman" w:cs="Times New Roman"/>
          <w:sz w:val="24"/>
          <w:szCs w:val="24"/>
        </w:rPr>
        <w:fldChar w:fldCharType="begin">
          <w:fldData xml:space="preserve">PEVuZE5vdGU+PENpdGU+PEF1dGhvcj5EZSBCYWNrZXI8L0F1dGhvcj48WWVhcj4yMDA4PC9ZZWFy
PjxSZWNOdW0+MTg3MTwvUmVjTnVtPjxEaXNwbGF5VGV4dD4oRGUgQmFja2VyIGV0IGFsLiwgMjAw
ODsgSG9mbWFubiwgMjAxMTsgS3VwcmF0IGV0IGFsLiwgMjAyMDsgTWEgJmFtcDsgTHV0Y2hlbiwg
MjAwOTsgVmluY2h1cmthciBldCBhbC4sIDIwMTIpPC9EaXNwbGF5VGV4dD48cmVjb3JkPjxyZWMt
bnVtYmVyPjE4NzE8L3JlYy1udW1iZXI+PGZvcmVpZ24ta2V5cz48a2V5IGFwcD0iRU4iIGRiLWlk
PSJ0OTU5d2F6d2U5ZnZ2eGV4OXdxdmF2ZGt2YXZmZjlwZTByZWQiIHRpbWVzdGFtcD0iMTI4ODYz
NzU4MiI+MTg3MTwva2V5PjwvZm9yZWlnbi1rZXlzPjxyZWYtdHlwZSBuYW1lPSJKb3VybmFsIEFy
dGljbGUiPjE3PC9yZWYtdHlwZT48Y29udHJpYnV0b3JzPjxhdXRob3JzPjxhdXRob3I+RGUgQmFj
a2VyLCBKLiBXLjwvYXV0aG9yPjxhdXRob3I+Vm9zLCBXLiBHLjwvYXV0aG9yPjxhdXRob3I+R29y
bGUsIEMuIEQuPC9hdXRob3I+PGF1dGhvcj5HZXJtb25wcsOHLCBQLjwvYXV0aG9yPjxhdXRob3I+
UGFydG9lbnMsIEIuPC9hdXRob3I+PGF1dGhvcj5XdXl0cywgRi4gTC48L2F1dGhvcj48YXV0aG9y
PlBhcml6ZWwsIFAuIE0uPC9hdXRob3I+PGF1dGhvcj5EZSBCYWNrZXIsIFcuPC9hdXRob3I+PC9h
dXRob3JzPjwvY29udHJpYnV0b3JzPjx0aXRsZXM+PHRpdGxlPkZsb3cgYW5hbHlzZXMgaW4gdGhl
IGxvd2VyIGFpcndheXM6IFBhdGllbnQtc3BlY2lmaWMgbW9kZWwgYW5kIGJvdW5kYXJ5IGNvbmRp
dGlvbnM8L3RpdGxlPjxzZWNvbmRhcnktdGl0bGU+TWVkLkVuZy5QaHlzLjwvc2Vjb25kYXJ5LXRp
dGxlPjwvdGl0bGVzPjxwZXJpb2RpY2FsPjxmdWxsLXRpdGxlPk1lZC5FbmcuUGh5cy48L2Z1bGwt
dGl0bGU+PC9wZXJpb2RpY2FsPjxwYWdlcz44NzItODc5PC9wYWdlcz48dm9sdW1lPjMwPC92b2x1
bWU+PHJlcHJpbnQtZWRpdGlvbj5OT1QgSU4gRklMRTwvcmVwcmludC1lZGl0aW9uPjxrZXl3b3Jk
cz48a2V5d29yZD5GTE9XPC9rZXl3b3JkPjxrZXl3b3JkPkFJUldBWTwva2V5d29yZD48a2V5d29y
ZD5tb2RlbDwva2V5d29yZD48L2tleXdvcmRzPjxkYXRlcz48eWVhcj4yMDA4PC95ZWFyPjwvZGF0
ZXM+PHVybHM+PC91cmxzPjwvcmVjb3JkPjwvQ2l0ZT48Q2l0ZT48QXV0aG9yPkhvZm1hbm48L0F1
dGhvcj48WWVhcj4yMDExPC9ZZWFyPjxSZWNOdW0+MzcxMTwvUmVjTnVtPjxyZWNvcmQ+PHJlYy1u
dW1iZXI+MzcxMTwvcmVjLW51bWJlcj48Zm9yZWlnbi1rZXlzPjxrZXkgYXBwPSJFTiIgZGItaWQ9
InQ5NTl3YXp3ZTlmdnZ4ZXg5d3F2YXZka3ZhdmZmOXBlMHJlZCIgdGltZXN0YW1wPSIxNDMxNDc3
MzAzIj4zNzExPC9rZXk+PC9mb3JlaWduLWtleXM+PHJlZi10eXBlIG5hbWU9IkpvdXJuYWwgQXJ0
aWNsZSI+MTc8L3JlZi10eXBlPjxjb250cmlidXRvcnM+PGF1dGhvcnM+PGF1dGhvcj5Ib2ZtYW5u
LCBXLjwvYXV0aG9yPjwvYXV0aG9ycz48L2NvbnRyaWJ1dG9ycz48dGl0bGVzPjx0aXRsZT5Nb2Rl
bGluZyBpbmhhbGVkIHBhcnRpY2xlIGRlcG9zaXRpb24gaW4gdGhlIGh1bWFuIGx1bmc6IEEgcmV2
aWV3PC90aXRsZT48c2Vjb25kYXJ5LXRpdGxlPkpvdXJuYWwgb2YgQWVyb3NvbCBTY2llbmNlPC9z
ZWNvbmRhcnktdGl0bGU+PC90aXRsZXM+PHBlcmlvZGljYWw+PGZ1bGwtdGl0bGU+Sm91cm5hbCBv
ZiBBZXJvc29sIFNjaWVuY2U8L2Z1bGwtdGl0bGU+PC9wZXJpb2RpY2FsPjxwYWdlcz42OTMtNzI0
PC9wYWdlcz48dm9sdW1lPjQyPC92b2x1bWU+PGRhdGVzPjx5ZWFyPjIwMTE8L3llYXI+PC9kYXRl
cz48dXJscz48L3VybHM+PC9yZWNvcmQ+PC9DaXRlPjxDaXRlPjxBdXRob3I+TWE8L0F1dGhvcj48
WWVhcj4yMDA5PC9ZZWFyPjxSZWNOdW0+MjU1NDwvUmVjTnVtPjxyZWNvcmQ+PHJlYy1udW1iZXI+
MjU1NDwvcmVjLW51bWJlcj48Zm9yZWlnbi1rZXlzPjxrZXkgYXBwPSJFTiIgZGItaWQ9InQ5NTl3
YXp3ZTlmdnZ4ZXg5d3F2YXZka3ZhdmZmOXBlMHJlZCIgdGltZXN0YW1wPSIxMjg4NjM3NTkxIj4y
NTU0PC9rZXk+PC9mb3JlaWduLWtleXM+PHJlZi10eXBlIG5hbWU9IkpvdXJuYWwgQXJ0aWNsZSI+
MTc8L3JlZi10eXBlPjxjb250cmlidXRvcnM+PGF1dGhvcnM+PGF1dGhvcj5NYSwgQi48L2F1dGhv
cj48YXV0aG9yPkx1dGNoZW4sIEsuIFIuPC9hdXRob3I+PC9hdXRob3JzPjwvY29udHJpYnV0b3Jz
Pjx0aXRsZXM+PHRpdGxlPkNGRCBzaW11bGF0aW9uIG9mIGFlcm9zb2wgZGVwb3NpdGlvbiBpbiBh
biBhbmF0b21pY2FsbHkgYmFzZWQgaHVtYW4gbGFyZ2UtbWVkaXVtIGFpcndheSBtb2RlbDwvdGl0
bGU+PHNlY29uZGFyeS10aXRsZT5Bbm5hbHMgb2YgQmlvbWVkaWNhbCBFbmdpbmVlcmluZzwvc2Vj
b25kYXJ5LXRpdGxlPjwvdGl0bGVzPjxwZXJpb2RpY2FsPjxmdWxsLXRpdGxlPkFubmFscyBvZiBC
aW9tZWRpY2FsIEVuZ2luZWVyaW5nPC9mdWxsLXRpdGxlPjwvcGVyaW9kaWNhbD48cGFnZXM+Mjcx
LTI4NTwvcGFnZXM+PHZvbHVtZT4zNzwvdm9sdW1lPjxyZXByaW50LWVkaXRpb24+Tk9UIElOIEZJ
TEU8L3JlcHJpbnQtZWRpdGlvbj48a2V5d29yZHM+PGtleXdvcmQ+YWVyb3NvbCBkZXBvc2l0aW9u
PC9rZXl3b3JkPjxrZXl3b3JkPmRlcG9zaXRpb248L2tleXdvcmQ+PGtleXdvcmQ+QUlSV0FZPC9r
ZXl3b3JkPjxrZXl3b3JkPmFpcndheSBtb2RlbDwva2V5d29yZD48a2V5d29yZD5tb2RlbDwva2V5
d29yZD48L2tleXdvcmRzPjxkYXRlcz48eWVhcj4yMDA5PC95ZWFyPjwvZGF0ZXM+PHVybHM+PC91
cmxzPjwvcmVjb3JkPjwvQ2l0ZT48Q2l0ZT48QXV0aG9yPlZpbmNodXJrYXI8L0F1dGhvcj48WWVh
cj4yMDEyPC9ZZWFyPjxSZWNOdW0+MzU0MDwvUmVjTnVtPjxyZWNvcmQ+PHJlYy1udW1iZXI+MzU0
MDwvcmVjLW51bWJlcj48Zm9yZWlnbi1rZXlzPjxrZXkgYXBwPSJFTiIgZGItaWQ9InQ5NTl3YXp3
ZTlmdnZ4ZXg5d3F2YXZka3ZhdmZmOXBlMHJlZCIgdGltZXN0YW1wPSIxMzM2NTc2NzQ1Ij4zNTQw
PC9rZXk+PC9mb3JlaWduLWtleXM+PHJlZi10eXBlIG5hbWU9IkpvdXJuYWwgQXJ0aWNsZSI+MTc8
L3JlZi10eXBlPjxjb250cmlidXRvcnM+PGF1dGhvcnM+PGF1dGhvcj5WaW5jaHVya2FyLCBTLjwv
YXV0aG9yPjxhdXRob3I+RGUgQmFja2VyLCBMLjwvYXV0aG9yPjxhdXRob3I+Vm9zLCBXLiA8L2F1
dGhvcj48YXV0aG9yPlZhbiBIb2xzYmVrZSwgQy48L2F1dGhvcj48YXV0aG9yPkRlIEJhY2tlciwg
Si48L2F1dGhvcj48YXV0aG9yPkRlIEJhY2tlciwgVy48L2F1dGhvcj48L2F1dGhvcnM+PC9jb250
cmlidXRvcnM+PHRpdGxlcz48dGl0bGU+QSBjYXNlIHNlcmllcyBvbiBsdW5nIGRlcG9zaXRpb24g
YW5hbHlzaXMgb2YgaW5oYWxlZCBtZWRpY2F0aW9uIHVzaW5nIGZ1bmN0aW9uYWwgaW1hZ2luZyBi
YXNlZCBjb21wdXRhdGlvbmFsIGZsdWlkIGR5bmFtaWNzIGluIGFzdGhtYXRpYyBwYXRpZW50czog
RWZmZWN0IG9mIHVwcGVyIGFpcndheSBtb3JwaG9sb2d5IGFuZCBjb21wYXJpc29uIHdpdGggaW4t
dml2byBkYXRhPC90aXRsZT48c2Vjb25kYXJ5LXRpdGxlPkluaGFsYXRpb24gVG94aWNvbG9neTwv
c2Vjb25kYXJ5LXRpdGxlPjwvdGl0bGVzPjxwZXJpb2RpY2FsPjxmdWxsLXRpdGxlPkluaGFsYXRp
b24gVG94aWNvbG9neTwvZnVsbC10aXRsZT48L3BlcmlvZGljYWw+PHBhZ2VzPjgxLTg4PC9wYWdl
cz48dm9sdW1lPjI0PC92b2x1bWU+PGRhdGVzPjx5ZWFyPjIwMTI8L3llYXI+PC9kYXRlcz48dXJs
cz48L3VybHM+PC9yZWNvcmQ+PC9DaXRlPjxDaXRlPjxBdXRob3I+S3VwcmF0PC9BdXRob3I+PFll
YXI+MjAyMDwvWWVhcj48UmVjTnVtPjM4ODk8L1JlY051bT48cmVjb3JkPjxyZWMtbnVtYmVyPjM4
ODk8L3JlYy1udW1iZXI+PGZvcmVpZ24ta2V5cz48a2V5IGFwcD0iRU4iIGRiLWlkPSJ0OTU5d2F6
d2U5ZnZ2eGV4OXdxdmF2ZGt2YXZmZjlwZTByZWQiIHRpbWVzdGFtcD0iMTU4OTIzNTExOCI+Mzg4
OTwva2V5PjwvZm9yZWlnbi1rZXlzPjxyZWYtdHlwZSBuYW1lPSJKb3VybmFsIEFydGljbGUiPjE3
PC9yZWYtdHlwZT48Y29udHJpYnV0b3JzPjxhdXRob3JzPjxhdXRob3I+S3VwcmF0LCBBLlAuPC9h
dXRob3I+PGF1dGhvcj5KYWxhbGksIE0uPC9hdXRob3I+PGF1dGhvcj5KYW4sIFQuPC9hdXRob3I+
PGF1dGhvcj5Db3JsZXksIFIuQS48L2F1dGhvcj48YXV0aG9yPkFzZ2hhcmlhbiwgQi48L2F1dGhv
cj48YXV0aG9yPlByaWNlLCBPLjwvYXV0aG9yPjxhdXRob3I+U2luZ2gsIFIuSy48L2F1dGhvcj48
YXV0aG9yPkNvbGJ5LCBTLjwvYXV0aG9yPjxhdXRob3I+VGhvbWFzLCBELjwvYXV0aG9yPjxhdXRo
b3I+RGFycXVlbm5lLCBDLjwvYXV0aG9yPjwvYXV0aG9ycz48L2NvbnRyaWJ1dG9ycz48dGl0bGVz
Pjx0aXRsZT5FZmZpY2llbnQgYmktZGlyZWN0aW9uYWwgY291cGxpbmcgb2YgM0QgQ29tcHV0YXRp
b25hbCBGbHVpZC1QYXJ0aWNsZSBEeW5hbWljcyBhbmQgMUQgTXVsdGlwbGUgUGF0aCBQYXJ0aWNs
ZSBEb3NpbWV0cnkgbHVuZyBtb2RlbHMgZm9yIG11bHRpc2NhbGUgbW9kZWxpbmcgb2YgYWVyb3Nv
bCBkb3NpbWV0cnk8L3RpdGxlPjxzZWNvbmRhcnktdGl0bGU+SiBBZXJvc29sIFNjaTwvc2Vjb25k
YXJ5LXRpdGxlPjwvdGl0bGVzPjxwZXJpb2RpY2FsPjxmdWxsLXRpdGxlPkogQWVyb3NvbCBTY2k8
L2Z1bGwtdGl0bGU+PC9wZXJpb2RpY2FsPjx2b2x1bWU+c3VibWl0dGVkIHRvIHNwZWNpYWwgaXNz
dWU8L3ZvbHVtZT48ZGF0ZXM+PHllYXI+MjAyMDwveWVhcj48L2RhdGVzPjx1cmxzPjwvdXJscz48
L3JlY29yZD48L0NpdGU+PC9FbmROb3RlPgB=
</w:fldData>
        </w:fldChar>
      </w:r>
      <w:r w:rsidR="00A07F02">
        <w:rPr>
          <w:rFonts w:ascii="Times New Roman" w:hAnsi="Times New Roman" w:cs="Times New Roman"/>
          <w:sz w:val="24"/>
          <w:szCs w:val="24"/>
        </w:rPr>
        <w:instrText xml:space="preserve"> ADDIN EN.CITE.DATA </w:instrText>
      </w:r>
      <w:r w:rsidR="00A07F02">
        <w:rPr>
          <w:rFonts w:ascii="Times New Roman" w:hAnsi="Times New Roman" w:cs="Times New Roman"/>
          <w:sz w:val="24"/>
          <w:szCs w:val="24"/>
        </w:rPr>
      </w:r>
      <w:r w:rsidR="00A07F02">
        <w:rPr>
          <w:rFonts w:ascii="Times New Roman" w:hAnsi="Times New Roman" w:cs="Times New Roman"/>
          <w:sz w:val="24"/>
          <w:szCs w:val="24"/>
        </w:rPr>
        <w:fldChar w:fldCharType="end"/>
      </w:r>
      <w:r w:rsidR="00BA0DB3" w:rsidRPr="00AB0760">
        <w:rPr>
          <w:rFonts w:ascii="Times New Roman" w:hAnsi="Times New Roman" w:cs="Times New Roman"/>
          <w:sz w:val="24"/>
          <w:szCs w:val="24"/>
        </w:rPr>
      </w:r>
      <w:r w:rsidR="00BA0DB3" w:rsidRPr="00AB0760">
        <w:rPr>
          <w:rFonts w:ascii="Times New Roman" w:hAnsi="Times New Roman" w:cs="Times New Roman"/>
          <w:sz w:val="24"/>
          <w:szCs w:val="24"/>
        </w:rPr>
        <w:fldChar w:fldCharType="separate"/>
      </w:r>
      <w:r w:rsidR="00A07F02">
        <w:rPr>
          <w:rFonts w:ascii="Times New Roman" w:hAnsi="Times New Roman" w:cs="Times New Roman"/>
          <w:noProof/>
          <w:sz w:val="24"/>
          <w:szCs w:val="24"/>
        </w:rPr>
        <w:t>(De Backer et al., 2008; Hofmann, 2011; Kuprat et al., 2020; Ma &amp; Lutchen, 2009; Vinchurkar et al., 2012)</w:t>
      </w:r>
      <w:r w:rsidR="00BA0DB3" w:rsidRPr="00AB0760">
        <w:rPr>
          <w:rFonts w:ascii="Times New Roman" w:hAnsi="Times New Roman" w:cs="Times New Roman"/>
          <w:sz w:val="24"/>
          <w:szCs w:val="24"/>
        </w:rPr>
        <w:fldChar w:fldCharType="end"/>
      </w:r>
      <w:r w:rsidR="00992772" w:rsidRPr="00AB0760">
        <w:rPr>
          <w:rFonts w:ascii="Times New Roman" w:hAnsi="Times New Roman" w:cs="Times New Roman"/>
          <w:sz w:val="24"/>
          <w:szCs w:val="24"/>
        </w:rPr>
        <w:t xml:space="preserve"> and research animals </w:t>
      </w:r>
      <w:r w:rsidR="00835F1F" w:rsidRPr="00AB0760">
        <w:rPr>
          <w:rFonts w:ascii="Times New Roman" w:hAnsi="Times New Roman" w:cs="Times New Roman"/>
          <w:sz w:val="24"/>
          <w:szCs w:val="24"/>
        </w:rPr>
        <w:fldChar w:fldCharType="begin">
          <w:fldData xml:space="preserve">PEVuZE5vdGU+PENpdGU+PEF1dGhvcj5LYWJpbGFuPC9BdXRob3I+PFllYXI+MjAxNjwvWWVhcj48
UmVjTnVtPjM4NjY8L1JlY051bT48RGlzcGxheVRleHQ+KEFzZ2hhcmlhbiBldCBhbC4sIDIwMTY7
IEthYmlsYW4gZXQgYWwuLCAyMDE2KTwvRGlzcGxheVRleHQ+PHJlY29yZD48cmVjLW51bWJlcj4z
ODY2PC9yZWMtbnVtYmVyPjxmb3JlaWduLWtleXM+PGtleSBhcHA9IkVOIiBkYi1pZD0idDk1OXdh
endlOWZ2dnhleDl3cXZhdmRrdmF2ZmY5cGUwcmVkIiB0aW1lc3RhbXA9IjE1ODg1NDE4NTQiPjM4
NjY8L2tleT48L2ZvcmVpZ24ta2V5cz48cmVmLXR5cGUgbmFtZT0iSm91cm5hbCBBcnRpY2xlIj4x
NzwvcmVmLXR5cGU+PGNvbnRyaWJ1dG9ycz48YXV0aG9ycz48YXV0aG9yPkthYmlsYW4sIFMuPC9h
dXRob3I+PGF1dGhvcj5TdWZmaWVsZCwgUy5SLjwvYXV0aG9yPjxhdXRob3I+UmVja25hZ2xlLCBL
LlA8L2F1dGhvcj48YXV0aG9yPkphY29iLCBSLkUuPC9hdXRob3I+PGF1dGhvcj5FaW5zdGVpbiwg
RC5SLjwvYXV0aG9yPjxhdXRob3I+S3VwcmF0LCBBLlAuPC9hdXRob3I+PGF1dGhvcj5DYXJzb24s
IEouUC48L2F1dGhvcj48YXV0aG9yPkNvbGJ5LCBTLk0uPC9hdXRob3I+PGF1dGhvcj5TYXVuZGVy
cywgSi5ILiA8L2F1dGhvcj48YXV0aG9yPkhpbmVzLCBTLkEuPC9hdXRob3I+PGF1dGhvcj5UZWVn
dWFyZGVuLCBULkcuPC9hdXRob3I+PGF1dGhvcj5TdHJhdWIsIFQuTS48L2F1dGhvcj48YXV0aG9y
Pk1vZWQsIE0uIDwvYXV0aG9yPjxhdXRob3I+VGFmdCBTLkMuIDwvYXV0aG9yPjxhdXRob3I+Q29y
bGV5LCBSLkEuPC9hdXRob3I+PC9hdXRob3JzPjwvY29udHJpYnV0b3JzPjx0aXRsZXM+PHRpdGxl
PkNvbXB1dGF0aW9uYWwgZmx1aWQgZHluYW1pY3MgbW9kZWxpbmcgb2YgQmFjaWxsdXMgYW50aHJh
Y2lzIHNwb3JlIGRlcG9zaXRpb24gaW4gcmFiYml0IGFuZCBodW1hbiByZXNwaXJhdG9yeSBhaXJ3
YXlzPC90aXRsZT48c2Vjb25kYXJ5LXRpdGxlPkpvdXJuYWwgb2YgQWVyb3NvbCBTY2llbmNlPC9z
ZWNvbmRhcnktdGl0bGU+PC90aXRsZXM+PHBlcmlvZGljYWw+PGZ1bGwtdGl0bGU+Sm91cm5hbCBv
ZiBBZXJvc29sIFNjaWVuY2U8L2Z1bGwtdGl0bGU+PC9wZXJpb2RpY2FsPjxwYWdlcz42NC03Nzwv
cGFnZXM+PHZvbHVtZT45OTwvdm9sdW1lPjxkYXRlcz48eWVhcj4yMDE2PC95ZWFyPjwvZGF0ZXM+
PHVybHM+PC91cmxzPjwvcmVjb3JkPjwvQ2l0ZT48Q2l0ZT48QXV0aG9yPkFzZ2hhcmlhbjwvQXV0
aG9yPjxZZWFyPjIwMTY8L1llYXI+PFJlY051bT4zODY3PC9SZWNOdW0+PHJlY29yZD48cmVjLW51
bWJlcj4zODY3PC9yZWMtbnVtYmVyPjxmb3JlaWduLWtleXM+PGtleSBhcHA9IkVOIiBkYi1pZD0i
dDk1OXdhendlOWZ2dnhleDl3cXZhdmRrdmF2ZmY5cGUwcmVkIiB0aW1lc3RhbXA9IjE1ODg1NDIw
NDMiPjM4Njc8L2tleT48L2ZvcmVpZ24ta2V5cz48cmVmLXR5cGUgbmFtZT0iSm91cm5hbCBBcnRp
Y2xlIj4xNzwvcmVmLXR5cGU+PGNvbnRyaWJ1dG9ycz48YXV0aG9ycz48YXV0aG9yPkFzZ2hhcmlh
biwgQi48L2F1dGhvcj48YXV0aG9yPk1pbGxlciwgRi4gSi48L2F1dGhvcj48YXV0aG9yPlByaWNl
LCBPLjwvYXV0aG9yPjxhdXRob3I+U2Nocm9ldGVyLCBKLkQuPC9hdXRob3I+PGF1dGhvcj5FaW5z
dGVpbiwgRC5SLjwvYXV0aG9yPjxhdXRob3I+Q29ybGV5LCBSLkEuPC9hdXRob3I+PGF1dGhvcj5C
ZW50bGV5LCBULjwvYXV0aG9yPjwvYXV0aG9ycz48L2NvbnRyaWJ1dG9ycz48dGl0bGVzPjx0aXRs
ZT5Nb2RlbGluZyBwYXJ0aWNsZSBkZXBvc2l0aW9uIGluIHRoZSBwaWcgcmVzcGlyYXRvcnkgdHJh
Y3Q8L3RpdGxlPjxzZWNvbmRhcnktdGl0bGU+Sm91cm5hbCBvZiBBZXJvc29sIFNjaWVuY2U8L3Nl
Y29uZGFyeS10aXRsZT48L3RpdGxlcz48cGVyaW9kaWNhbD48ZnVsbC10aXRsZT5Kb3VybmFsIG9m
IEFlcm9zb2wgU2NpZW5jZTwvZnVsbC10aXRsZT48L3BlcmlvZGljYWw+PHBhZ2VzPjEwNy0xMjQ8
L3BhZ2VzPjx2b2x1bWU+OTk8L3ZvbHVtZT48ZGF0ZXM+PHllYXI+MjAxNjwveWVhcj48L2RhdGVz
Pjx1cmxzPjwvdXJscz48L3JlY29yZD48L0NpdGU+PC9FbmROb3RlPn==
</w:fldData>
        </w:fldChar>
      </w:r>
      <w:r w:rsidR="00835F1F" w:rsidRPr="00AB0760">
        <w:rPr>
          <w:rFonts w:ascii="Times New Roman" w:hAnsi="Times New Roman" w:cs="Times New Roman"/>
          <w:sz w:val="24"/>
          <w:szCs w:val="24"/>
        </w:rPr>
        <w:instrText xml:space="preserve"> ADDIN EN.CITE </w:instrText>
      </w:r>
      <w:r w:rsidR="00835F1F" w:rsidRPr="00AB0760">
        <w:rPr>
          <w:rFonts w:ascii="Times New Roman" w:hAnsi="Times New Roman" w:cs="Times New Roman"/>
          <w:sz w:val="24"/>
          <w:szCs w:val="24"/>
        </w:rPr>
        <w:fldChar w:fldCharType="begin">
          <w:fldData xml:space="preserve">PEVuZE5vdGU+PENpdGU+PEF1dGhvcj5LYWJpbGFuPC9BdXRob3I+PFllYXI+MjAxNjwvWWVhcj48
UmVjTnVtPjM4NjY8L1JlY051bT48RGlzcGxheVRleHQ+KEFzZ2hhcmlhbiBldCBhbC4sIDIwMTY7
IEthYmlsYW4gZXQgYWwuLCAyMDE2KTwvRGlzcGxheVRleHQ+PHJlY29yZD48cmVjLW51bWJlcj4z
ODY2PC9yZWMtbnVtYmVyPjxmb3JlaWduLWtleXM+PGtleSBhcHA9IkVOIiBkYi1pZD0idDk1OXdh
endlOWZ2dnhleDl3cXZhdmRrdmF2ZmY5cGUwcmVkIiB0aW1lc3RhbXA9IjE1ODg1NDE4NTQiPjM4
NjY8L2tleT48L2ZvcmVpZ24ta2V5cz48cmVmLXR5cGUgbmFtZT0iSm91cm5hbCBBcnRpY2xlIj4x
NzwvcmVmLXR5cGU+PGNvbnRyaWJ1dG9ycz48YXV0aG9ycz48YXV0aG9yPkthYmlsYW4sIFMuPC9h
dXRob3I+PGF1dGhvcj5TdWZmaWVsZCwgUy5SLjwvYXV0aG9yPjxhdXRob3I+UmVja25hZ2xlLCBL
LlA8L2F1dGhvcj48YXV0aG9yPkphY29iLCBSLkUuPC9hdXRob3I+PGF1dGhvcj5FaW5zdGVpbiwg
RC5SLjwvYXV0aG9yPjxhdXRob3I+S3VwcmF0LCBBLlAuPC9hdXRob3I+PGF1dGhvcj5DYXJzb24s
IEouUC48L2F1dGhvcj48YXV0aG9yPkNvbGJ5LCBTLk0uPC9hdXRob3I+PGF1dGhvcj5TYXVuZGVy
cywgSi5ILiA8L2F1dGhvcj48YXV0aG9yPkhpbmVzLCBTLkEuPC9hdXRob3I+PGF1dGhvcj5UZWVn
dWFyZGVuLCBULkcuPC9hdXRob3I+PGF1dGhvcj5TdHJhdWIsIFQuTS48L2F1dGhvcj48YXV0aG9y
Pk1vZWQsIE0uIDwvYXV0aG9yPjxhdXRob3I+VGFmdCBTLkMuIDwvYXV0aG9yPjxhdXRob3I+Q29y
bGV5LCBSLkEuPC9hdXRob3I+PC9hdXRob3JzPjwvY29udHJpYnV0b3JzPjx0aXRsZXM+PHRpdGxl
PkNvbXB1dGF0aW9uYWwgZmx1aWQgZHluYW1pY3MgbW9kZWxpbmcgb2YgQmFjaWxsdXMgYW50aHJh
Y2lzIHNwb3JlIGRlcG9zaXRpb24gaW4gcmFiYml0IGFuZCBodW1hbiByZXNwaXJhdG9yeSBhaXJ3
YXlzPC90aXRsZT48c2Vjb25kYXJ5LXRpdGxlPkpvdXJuYWwgb2YgQWVyb3NvbCBTY2llbmNlPC9z
ZWNvbmRhcnktdGl0bGU+PC90aXRsZXM+PHBlcmlvZGljYWw+PGZ1bGwtdGl0bGU+Sm91cm5hbCBv
ZiBBZXJvc29sIFNjaWVuY2U8L2Z1bGwtdGl0bGU+PC9wZXJpb2RpY2FsPjxwYWdlcz42NC03Nzwv
cGFnZXM+PHZvbHVtZT45OTwvdm9sdW1lPjxkYXRlcz48eWVhcj4yMDE2PC95ZWFyPjwvZGF0ZXM+
PHVybHM+PC91cmxzPjwvcmVjb3JkPjwvQ2l0ZT48Q2l0ZT48QXV0aG9yPkFzZ2hhcmlhbjwvQXV0
aG9yPjxZZWFyPjIwMTY8L1llYXI+PFJlY051bT4zODY3PC9SZWNOdW0+PHJlY29yZD48cmVjLW51
bWJlcj4zODY3PC9yZWMtbnVtYmVyPjxmb3JlaWduLWtleXM+PGtleSBhcHA9IkVOIiBkYi1pZD0i
dDk1OXdhendlOWZ2dnhleDl3cXZhdmRrdmF2ZmY5cGUwcmVkIiB0aW1lc3RhbXA9IjE1ODg1NDIw
NDMiPjM4Njc8L2tleT48L2ZvcmVpZ24ta2V5cz48cmVmLXR5cGUgbmFtZT0iSm91cm5hbCBBcnRp
Y2xlIj4xNzwvcmVmLXR5cGU+PGNvbnRyaWJ1dG9ycz48YXV0aG9ycz48YXV0aG9yPkFzZ2hhcmlh
biwgQi48L2F1dGhvcj48YXV0aG9yPk1pbGxlciwgRi4gSi48L2F1dGhvcj48YXV0aG9yPlByaWNl
LCBPLjwvYXV0aG9yPjxhdXRob3I+U2Nocm9ldGVyLCBKLkQuPC9hdXRob3I+PGF1dGhvcj5FaW5z
dGVpbiwgRC5SLjwvYXV0aG9yPjxhdXRob3I+Q29ybGV5LCBSLkEuPC9hdXRob3I+PGF1dGhvcj5C
ZW50bGV5LCBULjwvYXV0aG9yPjwvYXV0aG9ycz48L2NvbnRyaWJ1dG9ycz48dGl0bGVzPjx0aXRs
ZT5Nb2RlbGluZyBwYXJ0aWNsZSBkZXBvc2l0aW9uIGluIHRoZSBwaWcgcmVzcGlyYXRvcnkgdHJh
Y3Q8L3RpdGxlPjxzZWNvbmRhcnktdGl0bGU+Sm91cm5hbCBvZiBBZXJvc29sIFNjaWVuY2U8L3Nl
Y29uZGFyeS10aXRsZT48L3RpdGxlcz48cGVyaW9kaWNhbD48ZnVsbC10aXRsZT5Kb3VybmFsIG9m
IEFlcm9zb2wgU2NpZW5jZTwvZnVsbC10aXRsZT48L3BlcmlvZGljYWw+PHBhZ2VzPjEwNy0xMjQ8
L3BhZ2VzPjx2b2x1bWU+OTk8L3ZvbHVtZT48ZGF0ZXM+PHllYXI+MjAxNjwveWVhcj48L2RhdGVz
Pjx1cmxzPjwvdXJscz48L3JlY29yZD48L0NpdGU+PC9FbmROb3RlPn==
</w:fldData>
        </w:fldChar>
      </w:r>
      <w:r w:rsidR="00835F1F" w:rsidRPr="00AB0760">
        <w:rPr>
          <w:rFonts w:ascii="Times New Roman" w:hAnsi="Times New Roman" w:cs="Times New Roman"/>
          <w:sz w:val="24"/>
          <w:szCs w:val="24"/>
        </w:rPr>
        <w:instrText xml:space="preserve"> ADDIN EN.CITE.DATA </w:instrText>
      </w:r>
      <w:r w:rsidR="00835F1F" w:rsidRPr="00AB0760">
        <w:rPr>
          <w:rFonts w:ascii="Times New Roman" w:hAnsi="Times New Roman" w:cs="Times New Roman"/>
          <w:sz w:val="24"/>
          <w:szCs w:val="24"/>
        </w:rPr>
      </w:r>
      <w:r w:rsidR="00835F1F" w:rsidRPr="00AB0760">
        <w:rPr>
          <w:rFonts w:ascii="Times New Roman" w:hAnsi="Times New Roman" w:cs="Times New Roman"/>
          <w:sz w:val="24"/>
          <w:szCs w:val="24"/>
        </w:rPr>
        <w:fldChar w:fldCharType="end"/>
      </w:r>
      <w:r w:rsidR="00835F1F" w:rsidRPr="00AB0760">
        <w:rPr>
          <w:rFonts w:ascii="Times New Roman" w:hAnsi="Times New Roman" w:cs="Times New Roman"/>
          <w:sz w:val="24"/>
          <w:szCs w:val="24"/>
        </w:rPr>
      </w:r>
      <w:r w:rsidR="00835F1F" w:rsidRPr="00AB0760">
        <w:rPr>
          <w:rFonts w:ascii="Times New Roman" w:hAnsi="Times New Roman" w:cs="Times New Roman"/>
          <w:sz w:val="24"/>
          <w:szCs w:val="24"/>
        </w:rPr>
        <w:fldChar w:fldCharType="separate"/>
      </w:r>
      <w:r w:rsidR="00835F1F" w:rsidRPr="00AB0760">
        <w:rPr>
          <w:rFonts w:ascii="Times New Roman" w:hAnsi="Times New Roman" w:cs="Times New Roman"/>
          <w:noProof/>
          <w:sz w:val="24"/>
          <w:szCs w:val="24"/>
        </w:rPr>
        <w:t>(Asgharian et al., 2016; Kabilan et al., 2016)</w:t>
      </w:r>
      <w:r w:rsidR="00835F1F" w:rsidRPr="00AB0760">
        <w:rPr>
          <w:rFonts w:ascii="Times New Roman" w:hAnsi="Times New Roman" w:cs="Times New Roman"/>
          <w:sz w:val="24"/>
          <w:szCs w:val="24"/>
        </w:rPr>
        <w:fldChar w:fldCharType="end"/>
      </w:r>
      <w:r w:rsidR="00835F1F" w:rsidRPr="00AB0760">
        <w:rPr>
          <w:rFonts w:ascii="Times New Roman" w:hAnsi="Times New Roman" w:cs="Times New Roman"/>
          <w:sz w:val="24"/>
          <w:szCs w:val="24"/>
        </w:rPr>
        <w:t>.</w:t>
      </w:r>
      <w:r w:rsidRPr="00AB0760">
        <w:rPr>
          <w:rFonts w:ascii="Times New Roman" w:hAnsi="Times New Roman" w:cs="Times New Roman"/>
          <w:sz w:val="24"/>
          <w:szCs w:val="24"/>
        </w:rPr>
        <w:t xml:space="preserve"> </w:t>
      </w:r>
      <w:r w:rsidR="00773A43" w:rsidRPr="00AB0760">
        <w:rPr>
          <w:rFonts w:ascii="Times New Roman" w:hAnsi="Times New Roman" w:cs="Times New Roman"/>
          <w:sz w:val="24"/>
          <w:szCs w:val="24"/>
        </w:rPr>
        <w:t>These models</w:t>
      </w:r>
      <w:r w:rsidR="00D44F53" w:rsidRPr="00AB0760">
        <w:rPr>
          <w:rFonts w:ascii="Times New Roman" w:hAnsi="Times New Roman" w:cs="Times New Roman"/>
          <w:sz w:val="24"/>
          <w:szCs w:val="24"/>
        </w:rPr>
        <w:t xml:space="preserve"> </w:t>
      </w:r>
      <w:r w:rsidR="00DB7A2C" w:rsidRPr="00AB0760">
        <w:rPr>
          <w:rFonts w:ascii="Times New Roman" w:hAnsi="Times New Roman" w:cs="Times New Roman"/>
          <w:sz w:val="24"/>
          <w:szCs w:val="24"/>
        </w:rPr>
        <w:t xml:space="preserve">lack subject-speciﬁc experimental validation and </w:t>
      </w:r>
      <w:r w:rsidR="00244A28" w:rsidRPr="00AB0760">
        <w:rPr>
          <w:rFonts w:ascii="Times New Roman" w:hAnsi="Times New Roman" w:cs="Times New Roman"/>
          <w:sz w:val="24"/>
          <w:szCs w:val="24"/>
        </w:rPr>
        <w:t>have been</w:t>
      </w:r>
      <w:r w:rsidR="005E609B" w:rsidRPr="00AB0760">
        <w:rPr>
          <w:rFonts w:ascii="Times New Roman" w:hAnsi="Times New Roman" w:cs="Times New Roman"/>
          <w:sz w:val="24"/>
          <w:szCs w:val="24"/>
        </w:rPr>
        <w:t xml:space="preserve"> mainly validated with averaged </w:t>
      </w:r>
      <w:r w:rsidR="005E609B" w:rsidRPr="00AB0760">
        <w:rPr>
          <w:rFonts w:ascii="Times New Roman" w:hAnsi="Times New Roman" w:cs="Times New Roman"/>
          <w:i/>
          <w:sz w:val="24"/>
          <w:szCs w:val="24"/>
        </w:rPr>
        <w:t>in vivo</w:t>
      </w:r>
      <w:r w:rsidR="005E609B" w:rsidRPr="00AB0760">
        <w:rPr>
          <w:rFonts w:ascii="Times New Roman" w:hAnsi="Times New Roman" w:cs="Times New Roman"/>
          <w:sz w:val="24"/>
          <w:szCs w:val="24"/>
        </w:rPr>
        <w:t xml:space="preserve"> deposition data from the literature</w:t>
      </w:r>
      <w:r w:rsidRPr="00AB0760">
        <w:rPr>
          <w:rFonts w:ascii="Times New Roman" w:hAnsi="Times New Roman" w:cs="Times New Roman"/>
          <w:sz w:val="24"/>
          <w:szCs w:val="24"/>
        </w:rPr>
        <w:t>. As considerable inter-subject</w:t>
      </w:r>
      <w:r w:rsidR="00992772" w:rsidRPr="00AB0760">
        <w:rPr>
          <w:rFonts w:ascii="Times New Roman" w:hAnsi="Times New Roman" w:cs="Times New Roman"/>
          <w:sz w:val="24"/>
          <w:szCs w:val="24"/>
        </w:rPr>
        <w:t xml:space="preserve"> </w:t>
      </w:r>
      <w:r w:rsidRPr="00AB0760">
        <w:rPr>
          <w:rFonts w:ascii="Times New Roman" w:hAnsi="Times New Roman" w:cs="Times New Roman"/>
          <w:sz w:val="24"/>
          <w:szCs w:val="24"/>
        </w:rPr>
        <w:t xml:space="preserve">variability exists both in airway geometry and in deposition data, </w:t>
      </w:r>
      <w:r w:rsidR="00992772" w:rsidRPr="00AB0760">
        <w:rPr>
          <w:rFonts w:ascii="Times New Roman" w:hAnsi="Times New Roman" w:cs="Times New Roman"/>
          <w:sz w:val="24"/>
          <w:szCs w:val="24"/>
        </w:rPr>
        <w:t>there is a need for detailed subject-specific datasets of lung anatomy and site-specific deposition information</w:t>
      </w:r>
      <w:r w:rsidRPr="00AB0760">
        <w:rPr>
          <w:rFonts w:ascii="Times New Roman" w:hAnsi="Times New Roman" w:cs="Times New Roman"/>
          <w:sz w:val="24"/>
          <w:szCs w:val="24"/>
        </w:rPr>
        <w:t>.</w:t>
      </w:r>
      <w:r w:rsidR="00992772" w:rsidRPr="00AB0760">
        <w:rPr>
          <w:rFonts w:ascii="Times New Roman" w:hAnsi="Times New Roman" w:cs="Times New Roman"/>
          <w:sz w:val="24"/>
          <w:szCs w:val="24"/>
        </w:rPr>
        <w:t xml:space="preserve"> </w:t>
      </w:r>
      <w:proofErr w:type="spellStart"/>
      <w:r w:rsidR="009A7503" w:rsidRPr="00AB0760">
        <w:rPr>
          <w:rFonts w:ascii="Times New Roman" w:hAnsi="Times New Roman" w:cs="Times New Roman"/>
          <w:sz w:val="24"/>
          <w:szCs w:val="24"/>
        </w:rPr>
        <w:t>B</w:t>
      </w:r>
      <w:r w:rsidR="005C3420" w:rsidRPr="00AB0760">
        <w:rPr>
          <w:rFonts w:ascii="Times New Roman" w:hAnsi="Times New Roman" w:cs="Times New Roman"/>
          <w:sz w:val="24"/>
          <w:szCs w:val="24"/>
        </w:rPr>
        <w:t>eichel</w:t>
      </w:r>
      <w:proofErr w:type="spellEnd"/>
      <w:r w:rsidR="00992772" w:rsidRPr="00AB0760">
        <w:rPr>
          <w:rFonts w:ascii="Times New Roman" w:hAnsi="Times New Roman" w:cs="Times New Roman"/>
          <w:sz w:val="24"/>
          <w:szCs w:val="24"/>
        </w:rPr>
        <w:t xml:space="preserve"> et al. recently </w:t>
      </w:r>
      <w:r w:rsidR="00214D7E" w:rsidRPr="00AB0760">
        <w:rPr>
          <w:rFonts w:ascii="Times New Roman" w:hAnsi="Times New Roman" w:cs="Times New Roman"/>
          <w:sz w:val="24"/>
          <w:szCs w:val="24"/>
        </w:rPr>
        <w:t xml:space="preserve">provided such data for the mouse lung in a publicly accessible repository, the lapdMouse archive </w:t>
      </w:r>
      <w:r w:rsidR="005C3420" w:rsidRPr="00AB0760">
        <w:rPr>
          <w:rFonts w:ascii="Times New Roman" w:hAnsi="Times New Roman" w:cs="Times New Roman"/>
          <w:sz w:val="24"/>
          <w:szCs w:val="24"/>
        </w:rPr>
        <w:fldChar w:fldCharType="begin"/>
      </w:r>
      <w:r w:rsidR="005C3420" w:rsidRPr="00AB0760">
        <w:rPr>
          <w:rFonts w:ascii="Times New Roman" w:hAnsi="Times New Roman" w:cs="Times New Roman"/>
          <w:sz w:val="24"/>
          <w:szCs w:val="24"/>
        </w:rPr>
        <w:instrText xml:space="preserve"> ADDIN EN.CITE &lt;EndNote&gt;&lt;Cite&gt;&lt;Author&gt;Beichel&lt;/Author&gt;&lt;Year&gt;2019&lt;/Year&gt;&lt;RecNum&gt;3868&lt;/RecNum&gt;&lt;DisplayText&gt;(Beichel, Glenny, Bauer, Krueger, &amp;amp; Lamm, 2019)&lt;/DisplayText&gt;&lt;record&gt;&lt;rec-number&gt;3868&lt;/rec-number&gt;&lt;foreign-keys&gt;&lt;key app="EN" db-id="t959wazwe9fvvxex9wqvavdkvavff9pe0red" timestamp="1588542534"&gt;3868&lt;/key&gt;&lt;/foreign-keys&gt;&lt;ref-type name="Dataset"&gt;59&lt;/ref-type&gt;&lt;contributors&gt;&lt;authors&gt;&lt;author&gt;Beichel, R.R.&lt;/author&gt;&lt;author&gt;Glenny, R. W.&lt;/author&gt;&lt;author&gt;Bauer, C.&lt;/author&gt;&lt;author&gt;Krueger, M.A.&lt;/author&gt;&lt;author&gt;Lamm, W. J.&lt;/author&gt;&lt;/authors&gt;&lt;/contributors&gt;&lt;titles&gt;&lt;title&gt;Lung anatomy + particle deposition (lapd) mouse archive&lt;/title&gt;&lt;/titles&gt;&lt;dates&gt;&lt;year&gt;2019&lt;/year&gt;&lt;/dates&gt;&lt;pub-location&gt;University of Iowa&lt;/pub-location&gt;&lt;urls&gt;&lt;/urls&gt;&lt;electronic-resource-num&gt;https://doi.org/10.25820/9arg-9w56&lt;/electronic-resource-num&gt;&lt;/record&gt;&lt;/Cite&gt;&lt;/EndNote&gt;</w:instrText>
      </w:r>
      <w:r w:rsidR="005C3420" w:rsidRPr="00AB0760">
        <w:rPr>
          <w:rFonts w:ascii="Times New Roman" w:hAnsi="Times New Roman" w:cs="Times New Roman"/>
          <w:sz w:val="24"/>
          <w:szCs w:val="24"/>
        </w:rPr>
        <w:fldChar w:fldCharType="separate"/>
      </w:r>
      <w:r w:rsidR="005C3420" w:rsidRPr="00AB0760">
        <w:rPr>
          <w:rFonts w:ascii="Times New Roman" w:hAnsi="Times New Roman" w:cs="Times New Roman"/>
          <w:noProof/>
          <w:sz w:val="24"/>
          <w:szCs w:val="24"/>
        </w:rPr>
        <w:t>(Beichel, Glenny, Bauer, Krueger, &amp; Lamm, 2019)</w:t>
      </w:r>
      <w:r w:rsidR="005C3420" w:rsidRPr="00AB0760">
        <w:rPr>
          <w:rFonts w:ascii="Times New Roman" w:hAnsi="Times New Roman" w:cs="Times New Roman"/>
          <w:sz w:val="24"/>
          <w:szCs w:val="24"/>
        </w:rPr>
        <w:fldChar w:fldCharType="end"/>
      </w:r>
      <w:r w:rsidR="00214D7E" w:rsidRPr="00AB0760">
        <w:rPr>
          <w:rFonts w:ascii="Times New Roman" w:hAnsi="Times New Roman" w:cs="Times New Roman"/>
          <w:color w:val="000000" w:themeColor="text1"/>
          <w:sz w:val="24"/>
          <w:szCs w:val="24"/>
          <w:shd w:val="clear" w:color="auto" w:fill="FFFFFF"/>
        </w:rPr>
        <w:t>. This archive provides</w:t>
      </w:r>
      <w:r w:rsidR="00214D7E" w:rsidRPr="00AB0760">
        <w:rPr>
          <w:rFonts w:ascii="Times New Roman" w:hAnsi="Times New Roman" w:cs="Times New Roman"/>
          <w:sz w:val="24"/>
          <w:szCs w:val="24"/>
        </w:rPr>
        <w:t xml:space="preserve"> high-resolutio</w:t>
      </w:r>
      <w:r w:rsidR="007345A9" w:rsidRPr="00AB0760">
        <w:rPr>
          <w:rFonts w:ascii="Times New Roman" w:hAnsi="Times New Roman" w:cs="Times New Roman"/>
          <w:sz w:val="24"/>
          <w:szCs w:val="24"/>
        </w:rPr>
        <w:t>n</w:t>
      </w:r>
      <w:r w:rsidR="00214D7E" w:rsidRPr="00AB0760">
        <w:rPr>
          <w:rFonts w:ascii="Times New Roman" w:hAnsi="Times New Roman" w:cs="Times New Roman"/>
          <w:sz w:val="24"/>
          <w:szCs w:val="24"/>
        </w:rPr>
        <w:t xml:space="preserve"> lung</w:t>
      </w:r>
      <w:r w:rsidR="007345A9" w:rsidRPr="00AB0760">
        <w:rPr>
          <w:rFonts w:ascii="Times New Roman" w:hAnsi="Times New Roman" w:cs="Times New Roman"/>
          <w:sz w:val="24"/>
          <w:szCs w:val="24"/>
        </w:rPr>
        <w:t xml:space="preserve"> </w:t>
      </w:r>
      <w:r w:rsidR="00214D7E" w:rsidRPr="00AB0760">
        <w:rPr>
          <w:rFonts w:ascii="Times New Roman" w:hAnsi="Times New Roman" w:cs="Times New Roman"/>
          <w:sz w:val="24"/>
          <w:szCs w:val="24"/>
        </w:rPr>
        <w:t xml:space="preserve">models </w:t>
      </w:r>
      <w:r w:rsidR="00F828AC" w:rsidRPr="00AB0760">
        <w:rPr>
          <w:rFonts w:ascii="Times New Roman" w:hAnsi="Times New Roman" w:cs="Times New Roman"/>
          <w:sz w:val="24"/>
          <w:szCs w:val="24"/>
        </w:rPr>
        <w:t xml:space="preserve">of 34 mice </w:t>
      </w:r>
      <w:r w:rsidR="00214D7E" w:rsidRPr="00AB0760">
        <w:rPr>
          <w:rFonts w:ascii="Times New Roman" w:hAnsi="Times New Roman" w:cs="Times New Roman"/>
          <w:sz w:val="24"/>
          <w:szCs w:val="24"/>
        </w:rPr>
        <w:t xml:space="preserve">combined with </w:t>
      </w:r>
      <w:r w:rsidR="00244A28" w:rsidRPr="00AB0760">
        <w:rPr>
          <w:rFonts w:ascii="Times New Roman" w:hAnsi="Times New Roman" w:cs="Times New Roman"/>
          <w:sz w:val="24"/>
          <w:szCs w:val="24"/>
        </w:rPr>
        <w:t xml:space="preserve">experimental data of </w:t>
      </w:r>
      <w:r w:rsidR="00214D7E" w:rsidRPr="00AB0760">
        <w:rPr>
          <w:rFonts w:ascii="Times New Roman" w:hAnsi="Times New Roman" w:cs="Times New Roman"/>
          <w:sz w:val="24"/>
          <w:szCs w:val="24"/>
        </w:rPr>
        <w:t xml:space="preserve">local particle deposition </w:t>
      </w:r>
      <w:r w:rsidR="00F513AF" w:rsidRPr="00AB0760">
        <w:rPr>
          <w:rFonts w:ascii="Times New Roman" w:hAnsi="Times New Roman" w:cs="Times New Roman"/>
          <w:sz w:val="24"/>
          <w:szCs w:val="24"/>
        </w:rPr>
        <w:t>and breathing parameters measured during aerosol exposure</w:t>
      </w:r>
      <w:r w:rsidR="007345A9" w:rsidRPr="00AB0760">
        <w:rPr>
          <w:rFonts w:ascii="Times New Roman" w:hAnsi="Times New Roman" w:cs="Times New Roman"/>
          <w:sz w:val="24"/>
          <w:szCs w:val="24"/>
        </w:rPr>
        <w:t xml:space="preserve">. </w:t>
      </w:r>
      <w:r w:rsidR="005E609B" w:rsidRPr="00AB0760">
        <w:rPr>
          <w:rFonts w:ascii="Times New Roman" w:hAnsi="Times New Roman" w:cs="Times New Roman"/>
          <w:sz w:val="24"/>
          <w:szCs w:val="24"/>
        </w:rPr>
        <w:t xml:space="preserve">These data may </w:t>
      </w:r>
      <w:r w:rsidR="005E609B" w:rsidRPr="00AB0760">
        <w:rPr>
          <w:rFonts w:ascii="Times New Roman" w:hAnsi="Times New Roman" w:cs="Times New Roman"/>
          <w:sz w:val="24"/>
          <w:szCs w:val="24"/>
        </w:rPr>
        <w:lastRenderedPageBreak/>
        <w:t xml:space="preserve">not only be used to develop more accurate models of particle deposition in the mouse lung but can also be analyzed to better understand the </w:t>
      </w:r>
      <w:r w:rsidR="00F513AF" w:rsidRPr="00AB0760">
        <w:rPr>
          <w:rFonts w:ascii="Times New Roman" w:hAnsi="Times New Roman" w:cs="Times New Roman"/>
          <w:sz w:val="24"/>
          <w:szCs w:val="24"/>
        </w:rPr>
        <w:t>interplay between lung anatomy and regional aerosol deposition among animals</w:t>
      </w:r>
      <w:r w:rsidR="005E609B" w:rsidRPr="00AB0760">
        <w:rPr>
          <w:rFonts w:ascii="Times New Roman" w:hAnsi="Times New Roman" w:cs="Times New Roman"/>
          <w:sz w:val="24"/>
          <w:szCs w:val="24"/>
        </w:rPr>
        <w:t xml:space="preserve">. </w:t>
      </w:r>
      <w:r w:rsidR="00200B04" w:rsidRPr="00AB0760">
        <w:rPr>
          <w:rFonts w:ascii="Times New Roman" w:hAnsi="Times New Roman" w:cs="Times New Roman"/>
          <w:sz w:val="24"/>
          <w:szCs w:val="24"/>
        </w:rPr>
        <w:t>The mouse is</w:t>
      </w:r>
      <w:r w:rsidR="005E609B" w:rsidRPr="00AB0760">
        <w:rPr>
          <w:rFonts w:ascii="Times New Roman" w:hAnsi="Times New Roman" w:cs="Times New Roman"/>
          <w:sz w:val="24"/>
          <w:szCs w:val="24"/>
        </w:rPr>
        <w:t xml:space="preserve"> one of the most commonly used animal </w:t>
      </w:r>
      <w:r w:rsidR="00200B04" w:rsidRPr="00AB0760">
        <w:rPr>
          <w:rFonts w:ascii="Times New Roman" w:hAnsi="Times New Roman" w:cs="Times New Roman"/>
          <w:sz w:val="24"/>
          <w:szCs w:val="24"/>
        </w:rPr>
        <w:t>models</w:t>
      </w:r>
      <w:r w:rsidR="005E609B" w:rsidRPr="00AB0760">
        <w:rPr>
          <w:rFonts w:ascii="Times New Roman" w:hAnsi="Times New Roman" w:cs="Times New Roman"/>
          <w:sz w:val="24"/>
          <w:szCs w:val="24"/>
        </w:rPr>
        <w:t xml:space="preserve"> in toxicological and preclinical studies</w:t>
      </w:r>
      <w:r w:rsidR="00200B04" w:rsidRPr="00AB0760">
        <w:rPr>
          <w:rFonts w:ascii="Times New Roman" w:hAnsi="Times New Roman" w:cs="Times New Roman"/>
          <w:sz w:val="24"/>
          <w:szCs w:val="24"/>
        </w:rPr>
        <w:t xml:space="preserve">. It is thus important to understand heterogeneities in deposition patterns not only </w:t>
      </w:r>
      <w:r w:rsidR="00DB7A2C" w:rsidRPr="00AB0760">
        <w:rPr>
          <w:rFonts w:ascii="Times New Roman" w:hAnsi="Times New Roman" w:cs="Times New Roman"/>
          <w:sz w:val="24"/>
          <w:szCs w:val="24"/>
        </w:rPr>
        <w:t>within</w:t>
      </w:r>
      <w:r w:rsidR="00200B04" w:rsidRPr="00AB0760">
        <w:rPr>
          <w:rFonts w:ascii="Times New Roman" w:hAnsi="Times New Roman" w:cs="Times New Roman"/>
          <w:sz w:val="24"/>
          <w:szCs w:val="24"/>
        </w:rPr>
        <w:t xml:space="preserve"> a single mouse lung but also across different strains. </w:t>
      </w:r>
      <w:r w:rsidR="00C65C21" w:rsidRPr="00AB0760">
        <w:rPr>
          <w:rFonts w:ascii="Times New Roman" w:hAnsi="Times New Roman" w:cs="Times New Roman"/>
          <w:sz w:val="24"/>
          <w:szCs w:val="24"/>
        </w:rPr>
        <w:t xml:space="preserve">This is the focus of this study. In particular, we </w:t>
      </w:r>
      <w:r w:rsidR="00F513AF" w:rsidRPr="00AB0760">
        <w:rPr>
          <w:rFonts w:ascii="Times New Roman" w:hAnsi="Times New Roman" w:cs="Times New Roman"/>
          <w:sz w:val="24"/>
          <w:szCs w:val="24"/>
        </w:rPr>
        <w:t>investigated the effect of particle size on</w:t>
      </w:r>
      <w:r w:rsidR="00C65C21" w:rsidRPr="00AB0760">
        <w:rPr>
          <w:rFonts w:ascii="Times New Roman" w:hAnsi="Times New Roman" w:cs="Times New Roman"/>
          <w:sz w:val="24"/>
          <w:szCs w:val="24"/>
        </w:rPr>
        <w:t xml:space="preserve"> the lobar distribution of aerosol deposition and </w:t>
      </w:r>
      <w:r w:rsidR="00DF00A2" w:rsidRPr="00AB0760">
        <w:rPr>
          <w:rFonts w:ascii="Times New Roman" w:hAnsi="Times New Roman" w:cs="Times New Roman"/>
          <w:sz w:val="24"/>
          <w:szCs w:val="24"/>
        </w:rPr>
        <w:t>also</w:t>
      </w:r>
      <w:r w:rsidR="00C65C21" w:rsidRPr="00AB0760">
        <w:rPr>
          <w:rFonts w:ascii="Times New Roman" w:hAnsi="Times New Roman" w:cs="Times New Roman"/>
          <w:sz w:val="24"/>
          <w:szCs w:val="24"/>
        </w:rPr>
        <w:t xml:space="preserve"> on deposition patterns at the near-acini level</w:t>
      </w:r>
      <w:r w:rsidR="001837B4" w:rsidRPr="00AB0760">
        <w:rPr>
          <w:rFonts w:ascii="Times New Roman" w:hAnsi="Times New Roman" w:cs="Times New Roman"/>
          <w:sz w:val="24"/>
          <w:szCs w:val="24"/>
        </w:rPr>
        <w:t>.</w:t>
      </w:r>
    </w:p>
    <w:p w14:paraId="571EAB57" w14:textId="77777777" w:rsidR="00327F72" w:rsidRPr="00AB0760" w:rsidRDefault="00327F72" w:rsidP="00327F72">
      <w:pPr>
        <w:autoSpaceDE w:val="0"/>
        <w:autoSpaceDN w:val="0"/>
        <w:adjustRightInd w:val="0"/>
        <w:spacing w:after="0" w:line="480" w:lineRule="auto"/>
        <w:jc w:val="both"/>
        <w:rPr>
          <w:rFonts w:ascii="Times New Roman" w:hAnsi="Times New Roman" w:cs="Times New Roman"/>
          <w:b/>
          <w:bCs/>
          <w:sz w:val="24"/>
          <w:szCs w:val="24"/>
        </w:rPr>
      </w:pPr>
    </w:p>
    <w:p w14:paraId="1F3380E9" w14:textId="5261E186" w:rsidR="00EB3388" w:rsidRPr="00AB0760" w:rsidRDefault="009B6A69" w:rsidP="00327F72">
      <w:pPr>
        <w:pStyle w:val="ListParagraph"/>
        <w:numPr>
          <w:ilvl w:val="0"/>
          <w:numId w:val="1"/>
        </w:numPr>
        <w:autoSpaceDE w:val="0"/>
        <w:autoSpaceDN w:val="0"/>
        <w:adjustRightInd w:val="0"/>
        <w:spacing w:after="0" w:line="480" w:lineRule="auto"/>
        <w:jc w:val="both"/>
        <w:rPr>
          <w:rFonts w:ascii="Times New Roman" w:hAnsi="Times New Roman" w:cs="Times New Roman"/>
          <w:b/>
          <w:bCs/>
          <w:sz w:val="24"/>
          <w:szCs w:val="24"/>
        </w:rPr>
      </w:pPr>
      <w:r w:rsidRPr="00AB0760">
        <w:rPr>
          <w:rFonts w:ascii="Times New Roman" w:hAnsi="Times New Roman" w:cs="Times New Roman"/>
          <w:b/>
          <w:bCs/>
          <w:sz w:val="24"/>
          <w:szCs w:val="24"/>
        </w:rPr>
        <w:t>METHODS</w:t>
      </w:r>
    </w:p>
    <w:p w14:paraId="3BDF2893" w14:textId="23C6D428" w:rsidR="00EB3388" w:rsidRPr="00AB0760" w:rsidRDefault="004D5B63" w:rsidP="009B6A69">
      <w:pPr>
        <w:pStyle w:val="ListParagraph"/>
        <w:numPr>
          <w:ilvl w:val="1"/>
          <w:numId w:val="1"/>
        </w:numPr>
        <w:spacing w:after="0" w:line="480" w:lineRule="auto"/>
        <w:rPr>
          <w:rFonts w:ascii="Times New Roman" w:hAnsi="Times New Roman" w:cs="Times New Roman"/>
          <w:i/>
          <w:color w:val="000000" w:themeColor="text1"/>
          <w:sz w:val="24"/>
          <w:szCs w:val="24"/>
          <w:shd w:val="clear" w:color="auto" w:fill="FFFFFF"/>
        </w:rPr>
      </w:pPr>
      <w:r w:rsidRPr="00AB0760">
        <w:rPr>
          <w:rFonts w:ascii="Times New Roman" w:hAnsi="Times New Roman" w:cs="Times New Roman"/>
          <w:i/>
          <w:color w:val="000000" w:themeColor="text1"/>
          <w:sz w:val="24"/>
          <w:szCs w:val="24"/>
          <w:shd w:val="clear" w:color="auto" w:fill="FFFFFF"/>
        </w:rPr>
        <w:t>Study data</w:t>
      </w:r>
    </w:p>
    <w:p w14:paraId="6879A3DE" w14:textId="36530238" w:rsidR="00ED2369" w:rsidRDefault="009B6A69" w:rsidP="00327F72">
      <w:pPr>
        <w:autoSpaceDE w:val="0"/>
        <w:autoSpaceDN w:val="0"/>
        <w:adjustRightInd w:val="0"/>
        <w:spacing w:after="0" w:line="480" w:lineRule="auto"/>
        <w:jc w:val="both"/>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sz w:val="24"/>
          <w:szCs w:val="24"/>
          <w:shd w:val="clear" w:color="auto" w:fill="FFFFFF"/>
        </w:rPr>
        <w:t>The data used in this study were obtained from the</w:t>
      </w:r>
      <w:r w:rsidR="00A30242" w:rsidRPr="00AB0760">
        <w:rPr>
          <w:rFonts w:ascii="Times New Roman" w:hAnsi="Times New Roman" w:cs="Times New Roman"/>
          <w:color w:val="000000"/>
          <w:sz w:val="24"/>
          <w:szCs w:val="24"/>
          <w:shd w:val="clear" w:color="auto" w:fill="FFFFFF"/>
        </w:rPr>
        <w:t xml:space="preserve"> </w:t>
      </w:r>
      <w:r w:rsidR="003E7232" w:rsidRPr="00AB0760">
        <w:rPr>
          <w:rFonts w:ascii="Times New Roman" w:hAnsi="Times New Roman" w:cs="Times New Roman"/>
          <w:color w:val="000000"/>
          <w:sz w:val="24"/>
          <w:szCs w:val="24"/>
          <w:shd w:val="clear" w:color="auto" w:fill="FFFFFF"/>
        </w:rPr>
        <w:t xml:space="preserve">Lung </w:t>
      </w:r>
      <w:r w:rsidR="003E7232" w:rsidRPr="00AB0760">
        <w:rPr>
          <w:rFonts w:ascii="Times New Roman" w:hAnsi="Times New Roman" w:cs="Times New Roman"/>
          <w:color w:val="000000" w:themeColor="text1"/>
          <w:sz w:val="24"/>
          <w:szCs w:val="24"/>
          <w:shd w:val="clear" w:color="auto" w:fill="FFFFFF"/>
        </w:rPr>
        <w:t xml:space="preserve">anatomy + particle deposition mouse </w:t>
      </w:r>
      <w:r w:rsidR="008E69E1" w:rsidRPr="00AB0760">
        <w:rPr>
          <w:rFonts w:ascii="Times New Roman" w:hAnsi="Times New Roman" w:cs="Times New Roman"/>
          <w:color w:val="000000" w:themeColor="text1"/>
          <w:sz w:val="24"/>
          <w:szCs w:val="24"/>
          <w:shd w:val="clear" w:color="auto" w:fill="FFFFFF"/>
        </w:rPr>
        <w:t xml:space="preserve">(lapdMouse) </w:t>
      </w:r>
      <w:r w:rsidR="00A3749A" w:rsidRPr="00AB0760">
        <w:rPr>
          <w:rFonts w:ascii="Times New Roman" w:hAnsi="Times New Roman" w:cs="Times New Roman"/>
          <w:color w:val="000000" w:themeColor="text1"/>
          <w:sz w:val="24"/>
          <w:szCs w:val="24"/>
          <w:shd w:val="clear" w:color="auto" w:fill="FFFFFF"/>
        </w:rPr>
        <w:t>archive that</w:t>
      </w:r>
      <w:r w:rsidRPr="00AB0760">
        <w:rPr>
          <w:rFonts w:ascii="Times New Roman" w:hAnsi="Times New Roman" w:cs="Times New Roman"/>
          <w:color w:val="000000" w:themeColor="text1"/>
          <w:sz w:val="24"/>
          <w:szCs w:val="24"/>
          <w:shd w:val="clear" w:color="auto" w:fill="FFFFFF"/>
        </w:rPr>
        <w:t xml:space="preserve"> has been described </w:t>
      </w:r>
      <w:r w:rsidR="003D5121" w:rsidRPr="00AB0760">
        <w:rPr>
          <w:rFonts w:ascii="Times New Roman" w:hAnsi="Times New Roman" w:cs="Times New Roman"/>
          <w:color w:val="000000" w:themeColor="text1"/>
          <w:sz w:val="24"/>
          <w:szCs w:val="24"/>
          <w:shd w:val="clear" w:color="auto" w:fill="FFFFFF"/>
        </w:rPr>
        <w:t xml:space="preserve">in detail </w:t>
      </w:r>
      <w:r w:rsidRPr="00AB0760">
        <w:rPr>
          <w:rFonts w:ascii="Times New Roman" w:hAnsi="Times New Roman" w:cs="Times New Roman"/>
          <w:color w:val="000000" w:themeColor="text1"/>
          <w:sz w:val="24"/>
          <w:szCs w:val="24"/>
          <w:shd w:val="clear" w:color="auto" w:fill="FFFFFF"/>
        </w:rPr>
        <w:t>elsewhere</w:t>
      </w:r>
      <w:r w:rsidR="005C3420" w:rsidRPr="00AB0760">
        <w:rPr>
          <w:rFonts w:ascii="Times New Roman" w:hAnsi="Times New Roman" w:cs="Times New Roman"/>
          <w:color w:val="000000" w:themeColor="text1"/>
          <w:sz w:val="24"/>
          <w:szCs w:val="24"/>
          <w:shd w:val="clear" w:color="auto" w:fill="FFFFFF"/>
        </w:rPr>
        <w:t xml:space="preserve"> </w:t>
      </w:r>
      <w:r w:rsidR="005C3420" w:rsidRPr="00AB0760">
        <w:rPr>
          <w:rFonts w:ascii="Times New Roman" w:hAnsi="Times New Roman" w:cs="Times New Roman"/>
          <w:color w:val="000000" w:themeColor="text1"/>
          <w:sz w:val="24"/>
          <w:szCs w:val="24"/>
          <w:shd w:val="clear" w:color="auto" w:fill="FFFFFF"/>
        </w:rPr>
        <w:fldChar w:fldCharType="begin"/>
      </w:r>
      <w:r w:rsidR="005C3420" w:rsidRPr="00AB0760">
        <w:rPr>
          <w:rFonts w:ascii="Times New Roman" w:hAnsi="Times New Roman" w:cs="Times New Roman"/>
          <w:color w:val="000000" w:themeColor="text1"/>
          <w:sz w:val="24"/>
          <w:szCs w:val="24"/>
          <w:shd w:val="clear" w:color="auto" w:fill="FFFFFF"/>
        </w:rPr>
        <w:instrText xml:space="preserve"> ADDIN EN.CITE &lt;EndNote&gt;&lt;Cite&gt;&lt;Author&gt;Bauer&lt;/Author&gt;&lt;Year&gt;2020&lt;/Year&gt;&lt;RecNum&gt;3869&lt;/RecNum&gt;&lt;DisplayText&gt;(Bauer, Krueger, Lamm, Glenny, &amp;amp; Beichel, 2020)&lt;/DisplayText&gt;&lt;record&gt;&lt;rec-number&gt;3869&lt;/rec-number&gt;&lt;foreign-keys&gt;&lt;key app="EN" db-id="t959wazwe9fvvxex9wqvavdkvavff9pe0red" timestamp="1588542676"&gt;3869&lt;/key&gt;&lt;/foreign-keys&gt;&lt;ref-type name="Journal Article"&gt;17&lt;/ref-type&gt;&lt;contributors&gt;&lt;authors&gt;&lt;author&gt;Bauer, C.&lt;/author&gt;&lt;author&gt;Krueger, M.A.&lt;/author&gt;&lt;author&gt;Lamm, W. J.&lt;/author&gt;&lt;author&gt;Glenny, R. W.&lt;/author&gt;&lt;author&gt;Beichel, R.R.&lt;/author&gt;&lt;/authors&gt;&lt;/contributors&gt;&lt;titles&gt;&lt;title&gt;lapdMouse: associating lung anatomy with local particle deposition in mice&lt;/title&gt;&lt;secondary-title&gt;Journal of Applied Physiology&lt;/secondary-title&gt;&lt;/titles&gt;&lt;periodical&gt;&lt;full-title&gt;Journal of Applied Physiology&lt;/full-title&gt;&lt;/periodical&gt;&lt;pages&gt;309-323&lt;/pages&gt;&lt;volume&gt;128&lt;/volume&gt;&lt;dates&gt;&lt;year&gt;2020&lt;/year&gt;&lt;/dates&gt;&lt;urls&gt;&lt;/urls&gt;&lt;/record&gt;&lt;/Cite&gt;&lt;/EndNote&gt;</w:instrText>
      </w:r>
      <w:r w:rsidR="005C3420" w:rsidRPr="00AB0760">
        <w:rPr>
          <w:rFonts w:ascii="Times New Roman" w:hAnsi="Times New Roman" w:cs="Times New Roman"/>
          <w:color w:val="000000" w:themeColor="text1"/>
          <w:sz w:val="24"/>
          <w:szCs w:val="24"/>
          <w:shd w:val="clear" w:color="auto" w:fill="FFFFFF"/>
        </w:rPr>
        <w:fldChar w:fldCharType="separate"/>
      </w:r>
      <w:r w:rsidR="005C3420" w:rsidRPr="00AB0760">
        <w:rPr>
          <w:rFonts w:ascii="Times New Roman" w:hAnsi="Times New Roman" w:cs="Times New Roman"/>
          <w:noProof/>
          <w:color w:val="000000" w:themeColor="text1"/>
          <w:sz w:val="24"/>
          <w:szCs w:val="24"/>
          <w:shd w:val="clear" w:color="auto" w:fill="FFFFFF"/>
        </w:rPr>
        <w:t>(Bauer, Krueger, Lamm, Glenny, &amp; Beichel, 2020)</w:t>
      </w:r>
      <w:r w:rsidR="005C3420" w:rsidRPr="00AB0760">
        <w:rPr>
          <w:rFonts w:ascii="Times New Roman" w:hAnsi="Times New Roman" w:cs="Times New Roman"/>
          <w:color w:val="000000" w:themeColor="text1"/>
          <w:sz w:val="24"/>
          <w:szCs w:val="24"/>
          <w:shd w:val="clear" w:color="auto" w:fill="FFFFFF"/>
        </w:rPr>
        <w:fldChar w:fldCharType="end"/>
      </w:r>
      <w:r w:rsidRPr="00AB0760">
        <w:rPr>
          <w:rFonts w:ascii="Times New Roman" w:hAnsi="Times New Roman" w:cs="Times New Roman"/>
          <w:color w:val="000000" w:themeColor="text1"/>
          <w:sz w:val="24"/>
          <w:szCs w:val="24"/>
          <w:shd w:val="clear" w:color="auto" w:fill="FFFFFF"/>
        </w:rPr>
        <w:t>. Briefly,</w:t>
      </w:r>
      <w:r w:rsidR="003E7232" w:rsidRPr="00AB0760">
        <w:rPr>
          <w:rFonts w:ascii="Times New Roman" w:hAnsi="Times New Roman" w:cs="Times New Roman"/>
          <w:color w:val="000000" w:themeColor="text1"/>
          <w:sz w:val="24"/>
          <w:szCs w:val="24"/>
          <w:shd w:val="clear" w:color="auto" w:fill="FFFFFF"/>
        </w:rPr>
        <w:t xml:space="preserve"> </w:t>
      </w:r>
      <w:r w:rsidRPr="00AB0760">
        <w:rPr>
          <w:rFonts w:ascii="Times New Roman" w:hAnsi="Times New Roman" w:cs="Times New Roman"/>
          <w:color w:val="000000" w:themeColor="text1"/>
          <w:sz w:val="24"/>
          <w:szCs w:val="24"/>
          <w:shd w:val="clear" w:color="auto" w:fill="FFFFFF"/>
        </w:rPr>
        <w:t xml:space="preserve">this unique database includes high-resolution anatomical data of the lungs of 34 mice </w:t>
      </w:r>
      <w:r w:rsidR="00574078" w:rsidRPr="00AB0760">
        <w:rPr>
          <w:rFonts w:ascii="Times New Roman" w:hAnsi="Times New Roman" w:cs="Times New Roman"/>
          <w:color w:val="000000" w:themeColor="text1"/>
          <w:sz w:val="24"/>
          <w:szCs w:val="24"/>
          <w:shd w:val="clear" w:color="auto" w:fill="FFFFFF"/>
        </w:rPr>
        <w:t>that are linked to</w:t>
      </w:r>
      <w:r w:rsidRPr="00AB0760">
        <w:rPr>
          <w:rFonts w:ascii="Times New Roman" w:hAnsi="Times New Roman" w:cs="Times New Roman"/>
          <w:color w:val="000000" w:themeColor="text1"/>
          <w:sz w:val="24"/>
          <w:szCs w:val="24"/>
          <w:shd w:val="clear" w:color="auto" w:fill="FFFFFF"/>
        </w:rPr>
        <w:t xml:space="preserve"> </w:t>
      </w:r>
      <w:r w:rsidR="00574078" w:rsidRPr="00AB0760">
        <w:rPr>
          <w:rFonts w:ascii="Times New Roman" w:hAnsi="Times New Roman" w:cs="Times New Roman"/>
          <w:color w:val="000000" w:themeColor="text1"/>
          <w:sz w:val="24"/>
          <w:szCs w:val="24"/>
          <w:shd w:val="clear" w:color="auto" w:fill="FFFFFF"/>
        </w:rPr>
        <w:t xml:space="preserve">three-dimensional </w:t>
      </w:r>
      <w:r w:rsidR="009E536A" w:rsidRPr="00AB0760">
        <w:rPr>
          <w:rFonts w:ascii="Times New Roman" w:hAnsi="Times New Roman" w:cs="Times New Roman"/>
          <w:color w:val="000000" w:themeColor="text1"/>
          <w:sz w:val="24"/>
          <w:szCs w:val="24"/>
          <w:shd w:val="clear" w:color="auto" w:fill="FFFFFF"/>
        </w:rPr>
        <w:t xml:space="preserve">(3D) </w:t>
      </w:r>
      <w:r w:rsidR="00574078" w:rsidRPr="00AB0760">
        <w:rPr>
          <w:rFonts w:ascii="Times New Roman" w:hAnsi="Times New Roman" w:cs="Times New Roman"/>
          <w:color w:val="000000" w:themeColor="text1"/>
          <w:sz w:val="24"/>
          <w:szCs w:val="24"/>
          <w:shd w:val="clear" w:color="auto" w:fill="FFFFFF"/>
        </w:rPr>
        <w:t>particle deposition maps.  Mice of both sexes and</w:t>
      </w:r>
      <w:r w:rsidR="00A66E44" w:rsidRPr="00AB0760">
        <w:rPr>
          <w:rFonts w:ascii="Times New Roman" w:hAnsi="Times New Roman" w:cs="Times New Roman"/>
          <w:color w:val="000000" w:themeColor="text1"/>
          <w:sz w:val="24"/>
          <w:szCs w:val="24"/>
          <w:shd w:val="clear" w:color="auto" w:fill="FFFFFF"/>
        </w:rPr>
        <w:t xml:space="preserve"> of four different strains </w:t>
      </w:r>
      <w:r w:rsidR="00574078" w:rsidRPr="00AB0760">
        <w:rPr>
          <w:rFonts w:ascii="Times New Roman" w:hAnsi="Times New Roman" w:cs="Times New Roman"/>
          <w:color w:val="000000" w:themeColor="text1"/>
          <w:sz w:val="24"/>
          <w:szCs w:val="24"/>
          <w:shd w:val="clear" w:color="auto" w:fill="FFFFFF"/>
        </w:rPr>
        <w:t>(</w:t>
      </w:r>
      <w:r w:rsidR="00A66E44" w:rsidRPr="00AB0760">
        <w:rPr>
          <w:rFonts w:ascii="Times New Roman" w:hAnsi="Times New Roman" w:cs="Times New Roman"/>
          <w:color w:val="000000" w:themeColor="text1"/>
          <w:sz w:val="24"/>
          <w:szCs w:val="24"/>
          <w:shd w:val="clear" w:color="auto" w:fill="FFFFFF"/>
        </w:rPr>
        <w:t>B6C3F1</w:t>
      </w:r>
      <w:r w:rsidR="00914C0E" w:rsidRPr="00AB0760">
        <w:rPr>
          <w:rFonts w:ascii="Times New Roman" w:hAnsi="Times New Roman" w:cs="Times New Roman"/>
          <w:color w:val="000000" w:themeColor="text1"/>
          <w:sz w:val="24"/>
          <w:szCs w:val="24"/>
          <w:shd w:val="clear" w:color="auto" w:fill="FFFFFF"/>
        </w:rPr>
        <w:t xml:space="preserve">, </w:t>
      </w:r>
      <w:r w:rsidR="00A66E44" w:rsidRPr="00AB0760">
        <w:rPr>
          <w:rFonts w:ascii="Times New Roman" w:hAnsi="Times New Roman" w:cs="Times New Roman"/>
          <w:color w:val="000000" w:themeColor="text1"/>
          <w:sz w:val="24"/>
          <w:szCs w:val="24"/>
          <w:shd w:val="clear" w:color="auto" w:fill="FFFFFF"/>
        </w:rPr>
        <w:t>BALB/C</w:t>
      </w:r>
      <w:r w:rsidR="00914C0E" w:rsidRPr="00AB0760">
        <w:rPr>
          <w:rFonts w:ascii="Times New Roman" w:hAnsi="Times New Roman" w:cs="Times New Roman"/>
          <w:color w:val="000000" w:themeColor="text1"/>
          <w:sz w:val="24"/>
          <w:szCs w:val="24"/>
          <w:shd w:val="clear" w:color="auto" w:fill="FFFFFF"/>
        </w:rPr>
        <w:t xml:space="preserve">, </w:t>
      </w:r>
      <w:r w:rsidR="00A66E44" w:rsidRPr="00AB0760">
        <w:rPr>
          <w:rFonts w:ascii="Times New Roman" w:hAnsi="Times New Roman" w:cs="Times New Roman"/>
          <w:color w:val="000000" w:themeColor="text1"/>
          <w:sz w:val="24"/>
          <w:szCs w:val="24"/>
          <w:shd w:val="clear" w:color="auto" w:fill="FFFFFF"/>
        </w:rPr>
        <w:t>C57BL/6 and CD-1</w:t>
      </w:r>
      <w:r w:rsidR="00574078" w:rsidRPr="00AB0760">
        <w:rPr>
          <w:rFonts w:ascii="Times New Roman" w:hAnsi="Times New Roman" w:cs="Times New Roman"/>
          <w:color w:val="000000" w:themeColor="text1"/>
          <w:sz w:val="24"/>
          <w:szCs w:val="24"/>
          <w:shd w:val="clear" w:color="auto" w:fill="FFFFFF"/>
        </w:rPr>
        <w:t>)</w:t>
      </w:r>
      <w:r w:rsidR="00914C0E" w:rsidRPr="00AB0760">
        <w:rPr>
          <w:rFonts w:ascii="Times New Roman" w:hAnsi="Times New Roman" w:cs="Times New Roman"/>
          <w:color w:val="000000" w:themeColor="text1"/>
          <w:sz w:val="24"/>
          <w:szCs w:val="24"/>
          <w:shd w:val="clear" w:color="auto" w:fill="FFFFFF"/>
        </w:rPr>
        <w:t xml:space="preserve"> </w:t>
      </w:r>
      <w:r w:rsidR="00A30242" w:rsidRPr="00AB0760">
        <w:rPr>
          <w:rFonts w:ascii="Times New Roman" w:hAnsi="Times New Roman" w:cs="Times New Roman"/>
          <w:color w:val="000000" w:themeColor="text1"/>
          <w:sz w:val="24"/>
          <w:szCs w:val="24"/>
          <w:shd w:val="clear" w:color="auto" w:fill="FFFFFF"/>
        </w:rPr>
        <w:t>were</w:t>
      </w:r>
      <w:r w:rsidR="00A66E44" w:rsidRPr="00AB0760">
        <w:rPr>
          <w:rFonts w:ascii="Times New Roman" w:hAnsi="Times New Roman" w:cs="Times New Roman"/>
          <w:color w:val="000000" w:themeColor="text1"/>
          <w:sz w:val="24"/>
          <w:szCs w:val="24"/>
          <w:shd w:val="clear" w:color="auto" w:fill="FFFFFF"/>
        </w:rPr>
        <w:t xml:space="preserve"> exposed to fluorescent aerosol particles with diameters of 0.5, 1.0 or 2.0 µm</w:t>
      </w:r>
      <w:r w:rsidR="00B07EEB" w:rsidRPr="00AB0760">
        <w:rPr>
          <w:rFonts w:ascii="Times New Roman" w:hAnsi="Times New Roman" w:cs="Times New Roman"/>
          <w:color w:val="000000" w:themeColor="text1"/>
          <w:sz w:val="24"/>
          <w:szCs w:val="24"/>
          <w:shd w:val="clear" w:color="auto" w:fill="FFFFFF"/>
        </w:rPr>
        <w:t xml:space="preserve"> </w:t>
      </w:r>
      <w:r w:rsidR="00A3749A" w:rsidRPr="00AB0760">
        <w:rPr>
          <w:rFonts w:ascii="Times New Roman" w:hAnsi="Times New Roman" w:cs="Times New Roman"/>
          <w:color w:val="000000" w:themeColor="text1"/>
          <w:sz w:val="24"/>
          <w:szCs w:val="24"/>
          <w:shd w:val="clear" w:color="auto" w:fill="FFFFFF"/>
        </w:rPr>
        <w:t xml:space="preserve">while free breathing in nose-only exposure chambers </w:t>
      </w:r>
      <w:r w:rsidR="00B07EEB" w:rsidRPr="00AB0760">
        <w:rPr>
          <w:rFonts w:ascii="Times New Roman" w:hAnsi="Times New Roman" w:cs="Times New Roman"/>
          <w:color w:val="000000" w:themeColor="text1"/>
          <w:sz w:val="24"/>
          <w:szCs w:val="24"/>
          <w:shd w:val="clear" w:color="auto" w:fill="FFFFFF"/>
        </w:rPr>
        <w:t>(Table 1)</w:t>
      </w:r>
      <w:r w:rsidR="009F2A92" w:rsidRPr="00AB0760">
        <w:rPr>
          <w:rFonts w:ascii="Times New Roman" w:hAnsi="Times New Roman" w:cs="Times New Roman"/>
          <w:color w:val="000000" w:themeColor="text1"/>
          <w:sz w:val="24"/>
          <w:szCs w:val="24"/>
          <w:shd w:val="clear" w:color="auto" w:fill="FFFFFF"/>
        </w:rPr>
        <w:t>. Following exposure, t</w:t>
      </w:r>
      <w:r w:rsidR="00A66E44" w:rsidRPr="00AB0760">
        <w:rPr>
          <w:rFonts w:ascii="Times New Roman" w:hAnsi="Times New Roman" w:cs="Times New Roman"/>
          <w:color w:val="000000" w:themeColor="text1"/>
          <w:sz w:val="24"/>
          <w:szCs w:val="24"/>
          <w:shd w:val="clear" w:color="auto" w:fill="FFFFFF"/>
        </w:rPr>
        <w:t xml:space="preserve">he lungs of these mice </w:t>
      </w:r>
      <w:r w:rsidR="00A30242" w:rsidRPr="00AB0760">
        <w:rPr>
          <w:rFonts w:ascii="Times New Roman" w:hAnsi="Times New Roman" w:cs="Times New Roman"/>
          <w:color w:val="000000" w:themeColor="text1"/>
          <w:sz w:val="24"/>
          <w:szCs w:val="24"/>
          <w:shd w:val="clear" w:color="auto" w:fill="FFFFFF"/>
        </w:rPr>
        <w:t>were</w:t>
      </w:r>
      <w:r w:rsidR="00A66E44" w:rsidRPr="00AB0760">
        <w:rPr>
          <w:rFonts w:ascii="Times New Roman" w:hAnsi="Times New Roman" w:cs="Times New Roman"/>
          <w:color w:val="000000" w:themeColor="text1"/>
          <w:sz w:val="24"/>
          <w:szCs w:val="24"/>
          <w:shd w:val="clear" w:color="auto" w:fill="FFFFFF"/>
        </w:rPr>
        <w:t xml:space="preserve"> imaged in </w:t>
      </w:r>
      <w:r w:rsidR="009F2A92" w:rsidRPr="00AB0760">
        <w:rPr>
          <w:rFonts w:ascii="Times New Roman" w:hAnsi="Times New Roman" w:cs="Times New Roman"/>
          <w:color w:val="000000" w:themeColor="text1"/>
          <w:sz w:val="24"/>
          <w:szCs w:val="24"/>
          <w:shd w:val="clear" w:color="auto" w:fill="FFFFFF"/>
        </w:rPr>
        <w:t xml:space="preserve">a </w:t>
      </w:r>
      <w:r w:rsidR="00924E13" w:rsidRPr="00AB0760">
        <w:rPr>
          <w:rFonts w:ascii="Times New Roman" w:hAnsi="Times New Roman" w:cs="Times New Roman"/>
          <w:color w:val="000000" w:themeColor="text1"/>
          <w:sz w:val="24"/>
          <w:szCs w:val="24"/>
          <w:shd w:val="clear" w:color="auto" w:fill="FFFFFF"/>
        </w:rPr>
        <w:t xml:space="preserve">serial block-face imaging </w:t>
      </w:r>
      <w:r w:rsidR="00A66E44" w:rsidRPr="00AB0760">
        <w:rPr>
          <w:rFonts w:ascii="Times New Roman" w:hAnsi="Times New Roman" w:cs="Times New Roman"/>
          <w:color w:val="000000" w:themeColor="text1"/>
          <w:sz w:val="24"/>
          <w:szCs w:val="24"/>
          <w:shd w:val="clear" w:color="auto" w:fill="FFFFFF"/>
        </w:rPr>
        <w:t>cryomicrotome</w:t>
      </w:r>
      <w:r w:rsidR="009F2A92" w:rsidRPr="00AB0760">
        <w:rPr>
          <w:rFonts w:ascii="Times New Roman" w:hAnsi="Times New Roman" w:cs="Times New Roman"/>
          <w:color w:val="000000" w:themeColor="text1"/>
          <w:sz w:val="24"/>
          <w:szCs w:val="24"/>
          <w:shd w:val="clear" w:color="auto" w:fill="FFFFFF"/>
        </w:rPr>
        <w:t xml:space="preserve"> at various wavelengths to </w:t>
      </w:r>
      <w:r w:rsidR="00500176" w:rsidRPr="00AB0760">
        <w:rPr>
          <w:rFonts w:ascii="Times New Roman" w:hAnsi="Times New Roman" w:cs="Times New Roman"/>
          <w:color w:val="000000" w:themeColor="text1"/>
          <w:sz w:val="24"/>
          <w:szCs w:val="24"/>
          <w:shd w:val="clear" w:color="auto" w:fill="FFFFFF"/>
        </w:rPr>
        <w:t>isolate</w:t>
      </w:r>
      <w:r w:rsidR="009F4923" w:rsidRPr="00AB0760">
        <w:rPr>
          <w:rFonts w:ascii="Times New Roman" w:hAnsi="Times New Roman" w:cs="Times New Roman"/>
          <w:color w:val="000000" w:themeColor="text1"/>
          <w:sz w:val="24"/>
          <w:szCs w:val="24"/>
          <w:shd w:val="clear" w:color="auto" w:fill="FFFFFF"/>
        </w:rPr>
        <w:t xml:space="preserve"> </w:t>
      </w:r>
      <w:r w:rsidR="009F2A92" w:rsidRPr="00AB0760">
        <w:rPr>
          <w:rFonts w:ascii="Times New Roman" w:hAnsi="Times New Roman" w:cs="Times New Roman"/>
          <w:color w:val="000000" w:themeColor="text1"/>
          <w:sz w:val="24"/>
          <w:szCs w:val="24"/>
          <w:shd w:val="clear" w:color="auto" w:fill="FFFFFF"/>
        </w:rPr>
        <w:t>deposited particles</w:t>
      </w:r>
      <w:r w:rsidR="009F4923" w:rsidRPr="00AB0760">
        <w:rPr>
          <w:rFonts w:ascii="Times New Roman" w:hAnsi="Times New Roman" w:cs="Times New Roman"/>
          <w:color w:val="000000" w:themeColor="text1"/>
          <w:sz w:val="24"/>
          <w:szCs w:val="24"/>
          <w:shd w:val="clear" w:color="auto" w:fill="FFFFFF"/>
        </w:rPr>
        <w:t xml:space="preserve"> and</w:t>
      </w:r>
      <w:r w:rsidR="00A66E44" w:rsidRPr="00AB0760">
        <w:rPr>
          <w:rFonts w:ascii="Times New Roman" w:hAnsi="Times New Roman" w:cs="Times New Roman"/>
          <w:color w:val="000000" w:themeColor="text1"/>
          <w:sz w:val="24"/>
          <w:szCs w:val="24"/>
          <w:shd w:val="clear" w:color="auto" w:fill="FFFFFF"/>
        </w:rPr>
        <w:t xml:space="preserve"> lung structure. The images </w:t>
      </w:r>
      <w:r w:rsidR="00A30242" w:rsidRPr="00AB0760">
        <w:rPr>
          <w:rFonts w:ascii="Times New Roman" w:hAnsi="Times New Roman" w:cs="Times New Roman"/>
          <w:color w:val="000000" w:themeColor="text1"/>
          <w:sz w:val="24"/>
          <w:szCs w:val="24"/>
          <w:shd w:val="clear" w:color="auto" w:fill="FFFFFF"/>
        </w:rPr>
        <w:t>were</w:t>
      </w:r>
      <w:r w:rsidR="003E7232" w:rsidRPr="00AB0760">
        <w:rPr>
          <w:rFonts w:ascii="Times New Roman" w:hAnsi="Times New Roman" w:cs="Times New Roman"/>
          <w:color w:val="000000" w:themeColor="text1"/>
          <w:sz w:val="24"/>
          <w:szCs w:val="24"/>
          <w:shd w:val="clear" w:color="auto" w:fill="FFFFFF"/>
        </w:rPr>
        <w:t xml:space="preserve"> then</w:t>
      </w:r>
      <w:r w:rsidR="00A66E44" w:rsidRPr="00AB0760">
        <w:rPr>
          <w:rFonts w:ascii="Times New Roman" w:hAnsi="Times New Roman" w:cs="Times New Roman"/>
          <w:color w:val="000000" w:themeColor="text1"/>
          <w:sz w:val="24"/>
          <w:szCs w:val="24"/>
          <w:shd w:val="clear" w:color="auto" w:fill="FFFFFF"/>
        </w:rPr>
        <w:t xml:space="preserve"> </w:t>
      </w:r>
      <w:r w:rsidR="008704BF" w:rsidRPr="00AB0760">
        <w:rPr>
          <w:rFonts w:ascii="Times New Roman" w:hAnsi="Times New Roman" w:cs="Times New Roman"/>
          <w:color w:val="000000" w:themeColor="text1"/>
          <w:sz w:val="24"/>
          <w:szCs w:val="24"/>
          <w:shd w:val="clear" w:color="auto" w:fill="FFFFFF"/>
        </w:rPr>
        <w:t>processed to</w:t>
      </w:r>
      <w:r w:rsidR="00A66E44" w:rsidRPr="00AB0760">
        <w:rPr>
          <w:rFonts w:ascii="Times New Roman" w:hAnsi="Times New Roman" w:cs="Times New Roman"/>
          <w:color w:val="000000" w:themeColor="text1"/>
          <w:sz w:val="24"/>
          <w:szCs w:val="24"/>
          <w:shd w:val="clear" w:color="auto" w:fill="FFFFFF"/>
        </w:rPr>
        <w:t xml:space="preserve"> identify the 3D airway geometry and location of deposit</w:t>
      </w:r>
      <w:r w:rsidR="00A3749A" w:rsidRPr="00AB0760">
        <w:rPr>
          <w:rFonts w:ascii="Times New Roman" w:hAnsi="Times New Roman" w:cs="Times New Roman"/>
          <w:color w:val="000000" w:themeColor="text1"/>
          <w:sz w:val="24"/>
          <w:szCs w:val="24"/>
          <w:shd w:val="clear" w:color="auto" w:fill="FFFFFF"/>
        </w:rPr>
        <w:t>ed particles</w:t>
      </w:r>
      <w:r w:rsidR="00A66E44" w:rsidRPr="00AB0760">
        <w:rPr>
          <w:rFonts w:ascii="Times New Roman" w:hAnsi="Times New Roman" w:cs="Times New Roman"/>
          <w:color w:val="000000" w:themeColor="text1"/>
          <w:sz w:val="24"/>
          <w:szCs w:val="24"/>
          <w:shd w:val="clear" w:color="auto" w:fill="FFFFFF"/>
        </w:rPr>
        <w:t xml:space="preserve">. The airways from the trachea to the terminal bronchi </w:t>
      </w:r>
      <w:r w:rsidR="00A30242" w:rsidRPr="00AB0760">
        <w:rPr>
          <w:rFonts w:ascii="Times New Roman" w:hAnsi="Times New Roman" w:cs="Times New Roman"/>
          <w:color w:val="000000" w:themeColor="text1"/>
          <w:sz w:val="24"/>
          <w:szCs w:val="24"/>
          <w:shd w:val="clear" w:color="auto" w:fill="FFFFFF"/>
        </w:rPr>
        <w:t>were</w:t>
      </w:r>
      <w:r w:rsidR="00A66E44" w:rsidRPr="00AB0760">
        <w:rPr>
          <w:rFonts w:ascii="Times New Roman" w:hAnsi="Times New Roman" w:cs="Times New Roman"/>
          <w:color w:val="000000" w:themeColor="text1"/>
          <w:sz w:val="24"/>
          <w:szCs w:val="24"/>
          <w:shd w:val="clear" w:color="auto" w:fill="FFFFFF"/>
        </w:rPr>
        <w:t xml:space="preserve"> identified, labeled and represented as a mesh. </w:t>
      </w:r>
      <w:r w:rsidR="003E7232" w:rsidRPr="00AB0760">
        <w:rPr>
          <w:rFonts w:ascii="Times New Roman" w:hAnsi="Times New Roman" w:cs="Times New Roman"/>
          <w:color w:val="000000" w:themeColor="text1"/>
          <w:sz w:val="24"/>
          <w:szCs w:val="24"/>
          <w:shd w:val="clear" w:color="auto" w:fill="FFFFFF"/>
        </w:rPr>
        <w:t>The</w:t>
      </w:r>
      <w:r w:rsidR="0015148D" w:rsidRPr="00AB0760">
        <w:rPr>
          <w:rFonts w:ascii="Times New Roman" w:hAnsi="Times New Roman" w:cs="Times New Roman"/>
          <w:color w:val="000000" w:themeColor="text1"/>
          <w:sz w:val="24"/>
          <w:szCs w:val="24"/>
          <w:shd w:val="clear" w:color="auto" w:fill="FFFFFF"/>
        </w:rPr>
        <w:t xml:space="preserve">se data were compiled </w:t>
      </w:r>
      <w:r w:rsidR="00244A28" w:rsidRPr="00AB0760">
        <w:rPr>
          <w:rFonts w:ascii="Times New Roman" w:hAnsi="Times New Roman" w:cs="Times New Roman"/>
          <w:color w:val="000000" w:themeColor="text1"/>
          <w:sz w:val="24"/>
          <w:szCs w:val="24"/>
          <w:shd w:val="clear" w:color="auto" w:fill="FFFFFF"/>
        </w:rPr>
        <w:t xml:space="preserve">by </w:t>
      </w:r>
      <w:proofErr w:type="spellStart"/>
      <w:r w:rsidR="005C3420" w:rsidRPr="00AB0760">
        <w:rPr>
          <w:rFonts w:ascii="Times New Roman" w:hAnsi="Times New Roman" w:cs="Times New Roman"/>
          <w:color w:val="000000" w:themeColor="text1"/>
          <w:sz w:val="24"/>
          <w:szCs w:val="24"/>
          <w:shd w:val="clear" w:color="auto" w:fill="FFFFFF"/>
        </w:rPr>
        <w:t>Beichel</w:t>
      </w:r>
      <w:proofErr w:type="spellEnd"/>
      <w:r w:rsidR="00244A28" w:rsidRPr="00AB0760">
        <w:rPr>
          <w:rFonts w:ascii="Times New Roman" w:hAnsi="Times New Roman" w:cs="Times New Roman"/>
          <w:color w:val="000000" w:themeColor="text1"/>
          <w:sz w:val="24"/>
          <w:szCs w:val="24"/>
          <w:shd w:val="clear" w:color="auto" w:fill="FFFFFF"/>
        </w:rPr>
        <w:t xml:space="preserve"> et al. </w:t>
      </w:r>
      <w:r w:rsidR="005C3420" w:rsidRPr="00AB0760">
        <w:rPr>
          <w:rFonts w:ascii="Times New Roman" w:hAnsi="Times New Roman" w:cs="Times New Roman"/>
          <w:color w:val="000000" w:themeColor="text1"/>
          <w:sz w:val="24"/>
          <w:szCs w:val="24"/>
          <w:shd w:val="clear" w:color="auto" w:fill="FFFFFF"/>
        </w:rPr>
        <w:fldChar w:fldCharType="begin"/>
      </w:r>
      <w:r w:rsidR="005C3420" w:rsidRPr="00AB0760">
        <w:rPr>
          <w:rFonts w:ascii="Times New Roman" w:hAnsi="Times New Roman" w:cs="Times New Roman"/>
          <w:color w:val="000000" w:themeColor="text1"/>
          <w:sz w:val="24"/>
          <w:szCs w:val="24"/>
          <w:shd w:val="clear" w:color="auto" w:fill="FFFFFF"/>
        </w:rPr>
        <w:instrText xml:space="preserve"> ADDIN EN.CITE &lt;EndNote&gt;&lt;Cite&gt;&lt;Author&gt;Beichel&lt;/Author&gt;&lt;Year&gt;2019&lt;/Year&gt;&lt;RecNum&gt;3868&lt;/RecNum&gt;&lt;DisplayText&gt;(Beichel et al., 2019)&lt;/DisplayText&gt;&lt;record&gt;&lt;rec-number&gt;3868&lt;/rec-number&gt;&lt;foreign-keys&gt;&lt;key app="EN" db-id="t959wazwe9fvvxex9wqvavdkvavff9pe0red" timestamp="1588542534"&gt;3868&lt;/key&gt;&lt;/foreign-keys&gt;&lt;ref-type name="Dataset"&gt;59&lt;/ref-type&gt;&lt;contributors&gt;&lt;authors&gt;&lt;author&gt;Beichel, R.R.&lt;/author&gt;&lt;author&gt;Glenny, R. W.&lt;/author&gt;&lt;author&gt;Bauer, C.&lt;/author&gt;&lt;author&gt;Krueger, M.A.&lt;/author&gt;&lt;author&gt;Lamm, W. J.&lt;/author&gt;&lt;/authors&gt;&lt;/contributors&gt;&lt;titles&gt;&lt;title&gt;Lung anatomy + particle deposition (lapd) mouse archive&lt;/title&gt;&lt;/titles&gt;&lt;dates&gt;&lt;year&gt;2019&lt;/year&gt;&lt;/dates&gt;&lt;pub-location&gt;University of Iowa&lt;/pub-location&gt;&lt;urls&gt;&lt;/urls&gt;&lt;electronic-resource-num&gt;https://doi.org/10.25820/9arg-9w56&lt;/electronic-resource-num&gt;&lt;/record&gt;&lt;/Cite&gt;&lt;/EndNote&gt;</w:instrText>
      </w:r>
      <w:r w:rsidR="005C3420" w:rsidRPr="00AB0760">
        <w:rPr>
          <w:rFonts w:ascii="Times New Roman" w:hAnsi="Times New Roman" w:cs="Times New Roman"/>
          <w:color w:val="000000" w:themeColor="text1"/>
          <w:sz w:val="24"/>
          <w:szCs w:val="24"/>
          <w:shd w:val="clear" w:color="auto" w:fill="FFFFFF"/>
        </w:rPr>
        <w:fldChar w:fldCharType="separate"/>
      </w:r>
      <w:r w:rsidR="005C3420" w:rsidRPr="00AB0760">
        <w:rPr>
          <w:rFonts w:ascii="Times New Roman" w:hAnsi="Times New Roman" w:cs="Times New Roman"/>
          <w:noProof/>
          <w:color w:val="000000" w:themeColor="text1"/>
          <w:sz w:val="24"/>
          <w:szCs w:val="24"/>
          <w:shd w:val="clear" w:color="auto" w:fill="FFFFFF"/>
        </w:rPr>
        <w:t>(Beichel et al., 2019)</w:t>
      </w:r>
      <w:r w:rsidR="005C3420" w:rsidRPr="00AB0760">
        <w:rPr>
          <w:rFonts w:ascii="Times New Roman" w:hAnsi="Times New Roman" w:cs="Times New Roman"/>
          <w:color w:val="000000" w:themeColor="text1"/>
          <w:sz w:val="24"/>
          <w:szCs w:val="24"/>
          <w:shd w:val="clear" w:color="auto" w:fill="FFFFFF"/>
        </w:rPr>
        <w:fldChar w:fldCharType="end"/>
      </w:r>
      <w:r w:rsidR="005C3420" w:rsidRPr="00AB0760">
        <w:rPr>
          <w:rFonts w:ascii="Times New Roman" w:hAnsi="Times New Roman" w:cs="Times New Roman"/>
          <w:color w:val="000000" w:themeColor="text1"/>
          <w:sz w:val="24"/>
          <w:szCs w:val="24"/>
          <w:shd w:val="clear" w:color="auto" w:fill="FFFFFF"/>
        </w:rPr>
        <w:t xml:space="preserve"> </w:t>
      </w:r>
      <w:r w:rsidR="0015148D" w:rsidRPr="00AB0760">
        <w:rPr>
          <w:rFonts w:ascii="Times New Roman" w:hAnsi="Times New Roman" w:cs="Times New Roman"/>
          <w:color w:val="000000" w:themeColor="text1"/>
          <w:sz w:val="24"/>
          <w:szCs w:val="24"/>
          <w:shd w:val="clear" w:color="auto" w:fill="FFFFFF"/>
        </w:rPr>
        <w:t>in the lapdM</w:t>
      </w:r>
      <w:r w:rsidR="003E7232" w:rsidRPr="00AB0760">
        <w:rPr>
          <w:rFonts w:ascii="Times New Roman" w:hAnsi="Times New Roman" w:cs="Times New Roman"/>
          <w:color w:val="000000" w:themeColor="text1"/>
          <w:sz w:val="24"/>
          <w:szCs w:val="24"/>
          <w:shd w:val="clear" w:color="auto" w:fill="FFFFFF"/>
        </w:rPr>
        <w:t>ouse archive</w:t>
      </w:r>
      <w:r w:rsidR="0015148D" w:rsidRPr="00AB0760">
        <w:rPr>
          <w:rFonts w:ascii="Times New Roman" w:hAnsi="Times New Roman" w:cs="Times New Roman"/>
          <w:color w:val="000000" w:themeColor="text1"/>
          <w:sz w:val="24"/>
          <w:szCs w:val="24"/>
          <w:shd w:val="clear" w:color="auto" w:fill="FFFFFF"/>
        </w:rPr>
        <w:t xml:space="preserve"> that</w:t>
      </w:r>
      <w:r w:rsidR="003E7232" w:rsidRPr="00AB0760">
        <w:rPr>
          <w:rFonts w:ascii="Times New Roman" w:hAnsi="Times New Roman" w:cs="Times New Roman"/>
          <w:color w:val="000000" w:themeColor="text1"/>
          <w:sz w:val="24"/>
          <w:szCs w:val="24"/>
          <w:shd w:val="clear" w:color="auto" w:fill="FFFFFF"/>
        </w:rPr>
        <w:t xml:space="preserve"> can be accessed </w:t>
      </w:r>
      <w:r w:rsidR="0015148D" w:rsidRPr="00AB0760">
        <w:rPr>
          <w:rFonts w:ascii="Times New Roman" w:hAnsi="Times New Roman" w:cs="Times New Roman"/>
          <w:color w:val="000000" w:themeColor="text1"/>
          <w:sz w:val="24"/>
          <w:szCs w:val="24"/>
          <w:shd w:val="clear" w:color="auto" w:fill="FFFFFF"/>
        </w:rPr>
        <w:t>at</w:t>
      </w:r>
      <w:r w:rsidR="003E7232" w:rsidRPr="00AB0760">
        <w:rPr>
          <w:rFonts w:ascii="Times New Roman" w:hAnsi="Times New Roman" w:cs="Times New Roman"/>
          <w:color w:val="000000" w:themeColor="text1"/>
          <w:sz w:val="24"/>
          <w:szCs w:val="24"/>
          <w:shd w:val="clear" w:color="auto" w:fill="FFFFFF"/>
        </w:rPr>
        <w:t xml:space="preserve"> </w:t>
      </w:r>
      <w:hyperlink r:id="rId9" w:history="1">
        <w:r w:rsidR="003E7232" w:rsidRPr="00AB0760">
          <w:rPr>
            <w:rFonts w:ascii="Times New Roman" w:hAnsi="Times New Roman" w:cs="Times New Roman"/>
            <w:color w:val="000000" w:themeColor="text1"/>
            <w:sz w:val="24"/>
            <w:szCs w:val="24"/>
            <w:shd w:val="clear" w:color="auto" w:fill="FFFFFF"/>
          </w:rPr>
          <w:t>https://doi.org/10.25820/9arg-9w56</w:t>
        </w:r>
      </w:hyperlink>
      <w:r w:rsidR="003E7232" w:rsidRPr="00AB0760">
        <w:rPr>
          <w:rFonts w:ascii="Times New Roman" w:hAnsi="Times New Roman" w:cs="Times New Roman"/>
          <w:color w:val="000000" w:themeColor="text1"/>
          <w:sz w:val="24"/>
          <w:szCs w:val="24"/>
          <w:shd w:val="clear" w:color="auto" w:fill="FFFFFF"/>
        </w:rPr>
        <w:t>.</w:t>
      </w:r>
    </w:p>
    <w:p w14:paraId="2988E4A1" w14:textId="77777777" w:rsidR="00A93A59" w:rsidRPr="00AB0760" w:rsidRDefault="00A93A59" w:rsidP="00327F72">
      <w:pPr>
        <w:autoSpaceDE w:val="0"/>
        <w:autoSpaceDN w:val="0"/>
        <w:adjustRightInd w:val="0"/>
        <w:spacing w:after="0" w:line="480" w:lineRule="auto"/>
        <w:jc w:val="both"/>
        <w:rPr>
          <w:rFonts w:ascii="Times New Roman" w:hAnsi="Times New Roman" w:cs="Times New Roman"/>
          <w:color w:val="000000" w:themeColor="text1"/>
          <w:sz w:val="24"/>
          <w:szCs w:val="24"/>
          <w:shd w:val="clear" w:color="auto" w:fill="FFFFFF"/>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0"/>
        <w:gridCol w:w="576"/>
        <w:gridCol w:w="576"/>
        <w:gridCol w:w="576"/>
        <w:gridCol w:w="576"/>
        <w:gridCol w:w="576"/>
        <w:gridCol w:w="576"/>
        <w:gridCol w:w="576"/>
        <w:gridCol w:w="576"/>
        <w:gridCol w:w="920"/>
      </w:tblGrid>
      <w:tr w:rsidR="004200E2" w:rsidRPr="00AB0760" w14:paraId="2EAEDC78" w14:textId="77777777" w:rsidTr="004200E2">
        <w:trPr>
          <w:jc w:val="center"/>
        </w:trPr>
        <w:tc>
          <w:tcPr>
            <w:tcW w:w="6968" w:type="dxa"/>
            <w:gridSpan w:val="10"/>
            <w:tcBorders>
              <w:bottom w:val="single" w:sz="4" w:space="0" w:color="auto"/>
            </w:tcBorders>
          </w:tcPr>
          <w:p w14:paraId="1C597374" w14:textId="5A832EF7" w:rsidR="004200E2" w:rsidRPr="0054122B" w:rsidRDefault="004200E2" w:rsidP="004200E2">
            <w:pPr>
              <w:autoSpaceDE w:val="0"/>
              <w:autoSpaceDN w:val="0"/>
              <w:adjustRightInd w:val="0"/>
              <w:spacing w:before="120" w:line="480" w:lineRule="auto"/>
              <w:jc w:val="both"/>
              <w:rPr>
                <w:rFonts w:ascii="Times New Roman" w:hAnsi="Times New Roman" w:cs="Times New Roman"/>
                <w:color w:val="FF0000"/>
                <w:sz w:val="24"/>
                <w:szCs w:val="24"/>
                <w:shd w:val="clear" w:color="auto" w:fill="FFFFFF"/>
              </w:rPr>
            </w:pPr>
            <w:r w:rsidRPr="00AB0760">
              <w:rPr>
                <w:rFonts w:ascii="Times New Roman" w:hAnsi="Times New Roman" w:cs="Times New Roman"/>
                <w:b/>
                <w:color w:val="000000" w:themeColor="text1"/>
                <w:sz w:val="24"/>
                <w:szCs w:val="24"/>
                <w:shd w:val="clear" w:color="auto" w:fill="FFFFFF"/>
              </w:rPr>
              <w:lastRenderedPageBreak/>
              <w:t>Table 1.</w:t>
            </w:r>
            <w:r w:rsidRPr="00AB0760">
              <w:rPr>
                <w:rFonts w:ascii="Times New Roman" w:hAnsi="Times New Roman" w:cs="Times New Roman"/>
                <w:color w:val="000000" w:themeColor="text1"/>
                <w:sz w:val="24"/>
                <w:szCs w:val="24"/>
                <w:shd w:val="clear" w:color="auto" w:fill="FFFFFF"/>
              </w:rPr>
              <w:t xml:space="preserve"> Summary of samples from the lapdMouse archive</w:t>
            </w:r>
            <w:r w:rsidR="0054122B">
              <w:rPr>
                <w:rFonts w:ascii="Times New Roman" w:hAnsi="Times New Roman" w:cs="Times New Roman"/>
                <w:color w:val="000000" w:themeColor="text1"/>
                <w:sz w:val="24"/>
                <w:szCs w:val="24"/>
                <w:shd w:val="clear" w:color="auto" w:fill="FFFFFF"/>
              </w:rPr>
              <w:t xml:space="preserve"> </w:t>
            </w:r>
            <w:r w:rsidR="0054122B">
              <w:rPr>
                <w:rFonts w:ascii="Times New Roman" w:hAnsi="Times New Roman" w:cs="Times New Roman"/>
                <w:color w:val="FF0000"/>
                <w:sz w:val="24"/>
                <w:szCs w:val="24"/>
                <w:shd w:val="clear" w:color="auto" w:fill="FFFFFF"/>
              </w:rPr>
              <w:t>used in this study.</w:t>
            </w:r>
          </w:p>
        </w:tc>
      </w:tr>
      <w:tr w:rsidR="004200E2" w:rsidRPr="00AB0760" w14:paraId="349033F3" w14:textId="77777777" w:rsidTr="004200E2">
        <w:trPr>
          <w:jc w:val="center"/>
        </w:trPr>
        <w:tc>
          <w:tcPr>
            <w:tcW w:w="1440" w:type="dxa"/>
            <w:tcBorders>
              <w:top w:val="single" w:sz="4" w:space="0" w:color="auto"/>
              <w:bottom w:val="single" w:sz="4" w:space="0" w:color="auto"/>
            </w:tcBorders>
          </w:tcPr>
          <w:p w14:paraId="02C29822" w14:textId="6B2FF89B"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Particle Size</w:t>
            </w:r>
          </w:p>
        </w:tc>
        <w:tc>
          <w:tcPr>
            <w:tcW w:w="4608" w:type="dxa"/>
            <w:gridSpan w:val="8"/>
            <w:tcBorders>
              <w:top w:val="single" w:sz="4" w:space="0" w:color="auto"/>
              <w:bottom w:val="single" w:sz="4" w:space="0" w:color="auto"/>
            </w:tcBorders>
          </w:tcPr>
          <w:p w14:paraId="0E41C576" w14:textId="571C3B21" w:rsidR="004200E2" w:rsidRPr="00AB0760" w:rsidRDefault="004200E2" w:rsidP="00136E14">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Strain and Sex</w:t>
            </w:r>
          </w:p>
        </w:tc>
        <w:tc>
          <w:tcPr>
            <w:tcW w:w="920" w:type="dxa"/>
            <w:tcBorders>
              <w:top w:val="single" w:sz="4" w:space="0" w:color="auto"/>
              <w:bottom w:val="single" w:sz="4" w:space="0" w:color="auto"/>
            </w:tcBorders>
          </w:tcPr>
          <w:p w14:paraId="0C40FF56" w14:textId="24C05304"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Total</w:t>
            </w:r>
          </w:p>
        </w:tc>
      </w:tr>
      <w:tr w:rsidR="004200E2" w:rsidRPr="00AB0760" w14:paraId="28D87173" w14:textId="77777777" w:rsidTr="004200E2">
        <w:trPr>
          <w:jc w:val="center"/>
        </w:trPr>
        <w:tc>
          <w:tcPr>
            <w:tcW w:w="1440" w:type="dxa"/>
            <w:tcBorders>
              <w:top w:val="single" w:sz="4" w:space="0" w:color="auto"/>
            </w:tcBorders>
          </w:tcPr>
          <w:p w14:paraId="1B25C37A"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p>
        </w:tc>
        <w:tc>
          <w:tcPr>
            <w:tcW w:w="1152" w:type="dxa"/>
            <w:gridSpan w:val="2"/>
            <w:tcBorders>
              <w:top w:val="single" w:sz="4" w:space="0" w:color="auto"/>
            </w:tcBorders>
          </w:tcPr>
          <w:p w14:paraId="3EC9FC95" w14:textId="7A251ADC"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B6C3F1</w:t>
            </w:r>
          </w:p>
        </w:tc>
        <w:tc>
          <w:tcPr>
            <w:tcW w:w="1152" w:type="dxa"/>
            <w:gridSpan w:val="2"/>
            <w:tcBorders>
              <w:top w:val="single" w:sz="4" w:space="0" w:color="auto"/>
            </w:tcBorders>
          </w:tcPr>
          <w:p w14:paraId="1D92648E" w14:textId="7C666315"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BALB/c</w:t>
            </w:r>
          </w:p>
        </w:tc>
        <w:tc>
          <w:tcPr>
            <w:tcW w:w="1152" w:type="dxa"/>
            <w:gridSpan w:val="2"/>
            <w:tcBorders>
              <w:top w:val="single" w:sz="4" w:space="0" w:color="auto"/>
            </w:tcBorders>
          </w:tcPr>
          <w:p w14:paraId="6BDDAE6B" w14:textId="36618936"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CD-1</w:t>
            </w:r>
          </w:p>
        </w:tc>
        <w:tc>
          <w:tcPr>
            <w:tcW w:w="1152" w:type="dxa"/>
            <w:gridSpan w:val="2"/>
            <w:tcBorders>
              <w:top w:val="single" w:sz="4" w:space="0" w:color="auto"/>
            </w:tcBorders>
          </w:tcPr>
          <w:p w14:paraId="6E9B430F" w14:textId="68777428"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C57BL/6</w:t>
            </w:r>
          </w:p>
        </w:tc>
        <w:tc>
          <w:tcPr>
            <w:tcW w:w="920" w:type="dxa"/>
            <w:tcBorders>
              <w:top w:val="single" w:sz="4" w:space="0" w:color="auto"/>
            </w:tcBorders>
          </w:tcPr>
          <w:p w14:paraId="55689993"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p>
        </w:tc>
      </w:tr>
      <w:tr w:rsidR="004200E2" w:rsidRPr="00AB0760" w14:paraId="23DE5002" w14:textId="77777777" w:rsidTr="004200E2">
        <w:trPr>
          <w:jc w:val="center"/>
        </w:trPr>
        <w:tc>
          <w:tcPr>
            <w:tcW w:w="1440" w:type="dxa"/>
          </w:tcPr>
          <w:p w14:paraId="1285027A" w14:textId="4602699C"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p>
        </w:tc>
        <w:tc>
          <w:tcPr>
            <w:tcW w:w="576" w:type="dxa"/>
            <w:tcBorders>
              <w:bottom w:val="single" w:sz="4" w:space="0" w:color="auto"/>
            </w:tcBorders>
          </w:tcPr>
          <w:p w14:paraId="13BCB08E" w14:textId="45EC9C30"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M</w:t>
            </w:r>
          </w:p>
        </w:tc>
        <w:tc>
          <w:tcPr>
            <w:tcW w:w="576" w:type="dxa"/>
            <w:tcBorders>
              <w:bottom w:val="single" w:sz="4" w:space="0" w:color="auto"/>
            </w:tcBorders>
          </w:tcPr>
          <w:p w14:paraId="48CDEDD5" w14:textId="2130C2E5"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F</w:t>
            </w:r>
          </w:p>
        </w:tc>
        <w:tc>
          <w:tcPr>
            <w:tcW w:w="576" w:type="dxa"/>
            <w:tcBorders>
              <w:bottom w:val="single" w:sz="4" w:space="0" w:color="auto"/>
            </w:tcBorders>
          </w:tcPr>
          <w:p w14:paraId="1F29F1B4" w14:textId="66B17C6B"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M</w:t>
            </w:r>
          </w:p>
        </w:tc>
        <w:tc>
          <w:tcPr>
            <w:tcW w:w="576" w:type="dxa"/>
            <w:tcBorders>
              <w:bottom w:val="single" w:sz="4" w:space="0" w:color="auto"/>
            </w:tcBorders>
          </w:tcPr>
          <w:p w14:paraId="272A3A65" w14:textId="41FEFBAC"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F</w:t>
            </w:r>
          </w:p>
        </w:tc>
        <w:tc>
          <w:tcPr>
            <w:tcW w:w="576" w:type="dxa"/>
            <w:tcBorders>
              <w:bottom w:val="single" w:sz="4" w:space="0" w:color="auto"/>
            </w:tcBorders>
          </w:tcPr>
          <w:p w14:paraId="1A0EEA6B" w14:textId="6E09D76A"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M</w:t>
            </w:r>
          </w:p>
        </w:tc>
        <w:tc>
          <w:tcPr>
            <w:tcW w:w="576" w:type="dxa"/>
            <w:tcBorders>
              <w:bottom w:val="single" w:sz="4" w:space="0" w:color="auto"/>
            </w:tcBorders>
          </w:tcPr>
          <w:p w14:paraId="4943C76A" w14:textId="7FD8B324"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F</w:t>
            </w:r>
          </w:p>
        </w:tc>
        <w:tc>
          <w:tcPr>
            <w:tcW w:w="576" w:type="dxa"/>
            <w:tcBorders>
              <w:bottom w:val="single" w:sz="4" w:space="0" w:color="auto"/>
            </w:tcBorders>
          </w:tcPr>
          <w:p w14:paraId="4845FE5B" w14:textId="375D76C5"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M</w:t>
            </w:r>
          </w:p>
        </w:tc>
        <w:tc>
          <w:tcPr>
            <w:tcW w:w="576" w:type="dxa"/>
            <w:tcBorders>
              <w:bottom w:val="single" w:sz="4" w:space="0" w:color="auto"/>
            </w:tcBorders>
          </w:tcPr>
          <w:p w14:paraId="403BC286" w14:textId="17A245CD"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F</w:t>
            </w:r>
          </w:p>
        </w:tc>
        <w:tc>
          <w:tcPr>
            <w:tcW w:w="920" w:type="dxa"/>
          </w:tcPr>
          <w:p w14:paraId="4FA263DF"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p>
        </w:tc>
      </w:tr>
      <w:tr w:rsidR="004200E2" w:rsidRPr="00AB0760" w14:paraId="57B2BA34" w14:textId="77777777" w:rsidTr="0041027C">
        <w:trPr>
          <w:jc w:val="center"/>
        </w:trPr>
        <w:tc>
          <w:tcPr>
            <w:tcW w:w="1440" w:type="dxa"/>
          </w:tcPr>
          <w:p w14:paraId="22B02915" w14:textId="2A926071"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0.5 µm</w:t>
            </w:r>
          </w:p>
        </w:tc>
        <w:tc>
          <w:tcPr>
            <w:tcW w:w="576" w:type="dxa"/>
            <w:tcBorders>
              <w:top w:val="single" w:sz="4" w:space="0" w:color="auto"/>
            </w:tcBorders>
          </w:tcPr>
          <w:p w14:paraId="5B24C1A0" w14:textId="246CE342"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w:t>
            </w:r>
          </w:p>
        </w:tc>
        <w:tc>
          <w:tcPr>
            <w:tcW w:w="576" w:type="dxa"/>
            <w:tcBorders>
              <w:top w:val="single" w:sz="4" w:space="0" w:color="auto"/>
            </w:tcBorders>
          </w:tcPr>
          <w:p w14:paraId="2C24FD67" w14:textId="4F986524"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w:t>
            </w:r>
          </w:p>
        </w:tc>
        <w:tc>
          <w:tcPr>
            <w:tcW w:w="576" w:type="dxa"/>
            <w:tcBorders>
              <w:top w:val="single" w:sz="4" w:space="0" w:color="auto"/>
            </w:tcBorders>
          </w:tcPr>
          <w:p w14:paraId="221A2FF0" w14:textId="68A651AE"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1</w:t>
            </w:r>
          </w:p>
        </w:tc>
        <w:tc>
          <w:tcPr>
            <w:tcW w:w="576" w:type="dxa"/>
            <w:tcBorders>
              <w:top w:val="single" w:sz="4" w:space="0" w:color="auto"/>
            </w:tcBorders>
          </w:tcPr>
          <w:p w14:paraId="61ADC3A8" w14:textId="16662BAD"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576" w:type="dxa"/>
            <w:tcBorders>
              <w:top w:val="single" w:sz="4" w:space="0" w:color="auto"/>
            </w:tcBorders>
          </w:tcPr>
          <w:p w14:paraId="6237EA15" w14:textId="43545C4F"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w:t>
            </w:r>
          </w:p>
        </w:tc>
        <w:tc>
          <w:tcPr>
            <w:tcW w:w="576" w:type="dxa"/>
            <w:tcBorders>
              <w:top w:val="single" w:sz="4" w:space="0" w:color="auto"/>
            </w:tcBorders>
          </w:tcPr>
          <w:p w14:paraId="161C109B" w14:textId="7053363B"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w:t>
            </w:r>
          </w:p>
        </w:tc>
        <w:tc>
          <w:tcPr>
            <w:tcW w:w="576" w:type="dxa"/>
            <w:tcBorders>
              <w:top w:val="single" w:sz="4" w:space="0" w:color="auto"/>
            </w:tcBorders>
          </w:tcPr>
          <w:p w14:paraId="4DB5D024" w14:textId="595A17E3"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w:t>
            </w:r>
          </w:p>
        </w:tc>
        <w:tc>
          <w:tcPr>
            <w:tcW w:w="576" w:type="dxa"/>
            <w:tcBorders>
              <w:top w:val="single" w:sz="4" w:space="0" w:color="auto"/>
            </w:tcBorders>
          </w:tcPr>
          <w:p w14:paraId="52FEDA01" w14:textId="122CBCF7"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w:t>
            </w:r>
          </w:p>
        </w:tc>
        <w:tc>
          <w:tcPr>
            <w:tcW w:w="920" w:type="dxa"/>
          </w:tcPr>
          <w:p w14:paraId="15FE4BE8" w14:textId="15E87712"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3</w:t>
            </w:r>
          </w:p>
        </w:tc>
      </w:tr>
      <w:tr w:rsidR="004200E2" w:rsidRPr="00AB0760" w14:paraId="26206A4A" w14:textId="77777777" w:rsidTr="0041027C">
        <w:trPr>
          <w:jc w:val="center"/>
        </w:trPr>
        <w:tc>
          <w:tcPr>
            <w:tcW w:w="1440" w:type="dxa"/>
            <w:tcBorders>
              <w:bottom w:val="single" w:sz="4" w:space="0" w:color="auto"/>
            </w:tcBorders>
          </w:tcPr>
          <w:p w14:paraId="6D33889E"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1 µm</w:t>
            </w:r>
          </w:p>
          <w:p w14:paraId="43611060" w14:textId="6D0CFA8D"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 µm</w:t>
            </w:r>
          </w:p>
        </w:tc>
        <w:tc>
          <w:tcPr>
            <w:tcW w:w="576" w:type="dxa"/>
            <w:tcBorders>
              <w:bottom w:val="single" w:sz="4" w:space="0" w:color="auto"/>
            </w:tcBorders>
          </w:tcPr>
          <w:p w14:paraId="3CADA213"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7DBE1986" w14:textId="6C2F920F"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576" w:type="dxa"/>
            <w:tcBorders>
              <w:bottom w:val="single" w:sz="4" w:space="0" w:color="auto"/>
            </w:tcBorders>
          </w:tcPr>
          <w:p w14:paraId="2F5BB25E"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00E6240B" w14:textId="6BD689A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576" w:type="dxa"/>
            <w:tcBorders>
              <w:bottom w:val="single" w:sz="4" w:space="0" w:color="auto"/>
            </w:tcBorders>
          </w:tcPr>
          <w:p w14:paraId="5DD0115A"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18015EF0" w14:textId="1236995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576" w:type="dxa"/>
            <w:tcBorders>
              <w:bottom w:val="single" w:sz="4" w:space="0" w:color="auto"/>
            </w:tcBorders>
          </w:tcPr>
          <w:p w14:paraId="0BFF56A0"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07A3E5B9" w14:textId="698E0629" w:rsidR="004200E2" w:rsidRPr="00AB0760" w:rsidRDefault="00136E14"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136E14">
              <w:rPr>
                <w:rFonts w:ascii="Times New Roman" w:hAnsi="Times New Roman" w:cs="Times New Roman"/>
                <w:color w:val="FF0000"/>
                <w:sz w:val="24"/>
                <w:szCs w:val="24"/>
                <w:shd w:val="clear" w:color="auto" w:fill="FFFFFF"/>
              </w:rPr>
              <w:t>1</w:t>
            </w:r>
          </w:p>
        </w:tc>
        <w:tc>
          <w:tcPr>
            <w:tcW w:w="576" w:type="dxa"/>
            <w:tcBorders>
              <w:bottom w:val="single" w:sz="4" w:space="0" w:color="auto"/>
            </w:tcBorders>
          </w:tcPr>
          <w:p w14:paraId="3EC8649C"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35B0A297" w14:textId="28C89D93"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1</w:t>
            </w:r>
          </w:p>
        </w:tc>
        <w:tc>
          <w:tcPr>
            <w:tcW w:w="576" w:type="dxa"/>
            <w:tcBorders>
              <w:bottom w:val="single" w:sz="4" w:space="0" w:color="auto"/>
            </w:tcBorders>
          </w:tcPr>
          <w:p w14:paraId="64894CC0"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545A5BC6" w14:textId="025254EB"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576" w:type="dxa"/>
            <w:tcBorders>
              <w:bottom w:val="single" w:sz="4" w:space="0" w:color="auto"/>
            </w:tcBorders>
          </w:tcPr>
          <w:p w14:paraId="6004A07A"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297FA614" w14:textId="2C8D591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576" w:type="dxa"/>
            <w:tcBorders>
              <w:bottom w:val="single" w:sz="4" w:space="0" w:color="auto"/>
            </w:tcBorders>
          </w:tcPr>
          <w:p w14:paraId="1457569C"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21131D5E" w14:textId="75A26C72"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920" w:type="dxa"/>
            <w:tcBorders>
              <w:bottom w:val="single" w:sz="4" w:space="0" w:color="auto"/>
            </w:tcBorders>
          </w:tcPr>
          <w:p w14:paraId="43D24A68"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16</w:t>
            </w:r>
          </w:p>
          <w:p w14:paraId="755A594A" w14:textId="7921098B"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136E14">
              <w:rPr>
                <w:rFonts w:ascii="Times New Roman" w:hAnsi="Times New Roman" w:cs="Times New Roman"/>
                <w:color w:val="FF0000"/>
                <w:sz w:val="24"/>
                <w:szCs w:val="24"/>
                <w:shd w:val="clear" w:color="auto" w:fill="FFFFFF"/>
              </w:rPr>
              <w:t>1</w:t>
            </w:r>
            <w:r w:rsidR="00136E14">
              <w:rPr>
                <w:rFonts w:ascii="Times New Roman" w:hAnsi="Times New Roman" w:cs="Times New Roman"/>
                <w:color w:val="FF0000"/>
                <w:sz w:val="24"/>
                <w:szCs w:val="24"/>
                <w:shd w:val="clear" w:color="auto" w:fill="FFFFFF"/>
              </w:rPr>
              <w:t>4</w:t>
            </w:r>
          </w:p>
        </w:tc>
      </w:tr>
      <w:tr w:rsidR="0041027C" w:rsidRPr="00AB0760" w14:paraId="102B8382" w14:textId="77777777" w:rsidTr="00540EFD">
        <w:trPr>
          <w:jc w:val="center"/>
        </w:trPr>
        <w:tc>
          <w:tcPr>
            <w:tcW w:w="6968" w:type="dxa"/>
            <w:gridSpan w:val="10"/>
            <w:tcBorders>
              <w:top w:val="single" w:sz="4" w:space="0" w:color="auto"/>
            </w:tcBorders>
          </w:tcPr>
          <w:p w14:paraId="0BDBF3FA" w14:textId="14EB152C" w:rsidR="0041027C" w:rsidRPr="00AB0760" w:rsidRDefault="0041027C" w:rsidP="0041027C">
            <w:pPr>
              <w:autoSpaceDE w:val="0"/>
              <w:autoSpaceDN w:val="0"/>
              <w:adjustRightInd w:val="0"/>
              <w:spacing w:before="120" w:line="48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 male, F: female.</w:t>
            </w:r>
          </w:p>
        </w:tc>
      </w:tr>
    </w:tbl>
    <w:p w14:paraId="2A6FA5C3" w14:textId="77777777" w:rsidR="0054122B" w:rsidRPr="00AB0760" w:rsidRDefault="0054122B" w:rsidP="004200E2">
      <w:pPr>
        <w:pStyle w:val="ListParagraph"/>
        <w:autoSpaceDE w:val="0"/>
        <w:autoSpaceDN w:val="0"/>
        <w:adjustRightInd w:val="0"/>
        <w:spacing w:after="0" w:line="480" w:lineRule="auto"/>
        <w:ind w:left="360"/>
        <w:rPr>
          <w:rFonts w:ascii="Times New Roman" w:hAnsi="Times New Roman" w:cs="Times New Roman"/>
          <w:i/>
          <w:color w:val="000000" w:themeColor="text1"/>
          <w:sz w:val="24"/>
          <w:szCs w:val="24"/>
          <w:shd w:val="clear" w:color="auto" w:fill="FFFFFF"/>
        </w:rPr>
      </w:pPr>
    </w:p>
    <w:p w14:paraId="375735B9" w14:textId="4142A9F2" w:rsidR="003E7232" w:rsidRPr="00AB0760" w:rsidRDefault="003E7232" w:rsidP="00C65C21">
      <w:pPr>
        <w:pStyle w:val="ListParagraph"/>
        <w:numPr>
          <w:ilvl w:val="1"/>
          <w:numId w:val="1"/>
        </w:numPr>
        <w:autoSpaceDE w:val="0"/>
        <w:autoSpaceDN w:val="0"/>
        <w:adjustRightInd w:val="0"/>
        <w:spacing w:after="0" w:line="480" w:lineRule="auto"/>
        <w:rPr>
          <w:rFonts w:ascii="Times New Roman" w:hAnsi="Times New Roman" w:cs="Times New Roman"/>
          <w:i/>
          <w:color w:val="000000" w:themeColor="text1"/>
          <w:sz w:val="24"/>
          <w:szCs w:val="24"/>
          <w:shd w:val="clear" w:color="auto" w:fill="FFFFFF"/>
        </w:rPr>
      </w:pPr>
      <w:r w:rsidRPr="00AB0760">
        <w:rPr>
          <w:rFonts w:ascii="Times New Roman" w:hAnsi="Times New Roman" w:cs="Times New Roman"/>
          <w:i/>
          <w:color w:val="000000" w:themeColor="text1"/>
          <w:sz w:val="24"/>
          <w:szCs w:val="24"/>
          <w:shd w:val="clear" w:color="auto" w:fill="FFFFFF"/>
        </w:rPr>
        <w:t xml:space="preserve">Data </w:t>
      </w:r>
      <w:r w:rsidR="009F2A92" w:rsidRPr="00AB0760">
        <w:rPr>
          <w:rFonts w:ascii="Times New Roman" w:hAnsi="Times New Roman" w:cs="Times New Roman"/>
          <w:i/>
          <w:color w:val="000000" w:themeColor="text1"/>
          <w:sz w:val="24"/>
          <w:szCs w:val="24"/>
          <w:shd w:val="clear" w:color="auto" w:fill="FFFFFF"/>
        </w:rPr>
        <w:t>analysis</w:t>
      </w:r>
    </w:p>
    <w:p w14:paraId="114303F6" w14:textId="269FF5D1" w:rsidR="00A30242" w:rsidRPr="00AB0760" w:rsidRDefault="00A3749A" w:rsidP="00A3749A">
      <w:pPr>
        <w:pStyle w:val="ListParagraph"/>
        <w:numPr>
          <w:ilvl w:val="2"/>
          <w:numId w:val="1"/>
        </w:numPr>
        <w:rPr>
          <w:rFonts w:ascii="Times New Roman" w:hAnsi="Times New Roman" w:cs="Times New Roman"/>
          <w:bCs/>
          <w:i/>
          <w:sz w:val="24"/>
          <w:szCs w:val="24"/>
          <w:shd w:val="clear" w:color="auto" w:fill="FFFFFF"/>
        </w:rPr>
      </w:pPr>
      <w:r w:rsidRPr="00AB0760">
        <w:rPr>
          <w:rFonts w:ascii="Times New Roman" w:hAnsi="Times New Roman" w:cs="Times New Roman"/>
          <w:bCs/>
          <w:i/>
          <w:sz w:val="24"/>
          <w:szCs w:val="24"/>
          <w:shd w:val="clear" w:color="auto" w:fill="FFFFFF"/>
        </w:rPr>
        <w:t xml:space="preserve">Lobar </w:t>
      </w:r>
      <w:r w:rsidR="006F2889" w:rsidRPr="00AB0760">
        <w:rPr>
          <w:rFonts w:ascii="Times New Roman" w:hAnsi="Times New Roman" w:cs="Times New Roman"/>
          <w:bCs/>
          <w:i/>
          <w:sz w:val="24"/>
          <w:szCs w:val="24"/>
          <w:shd w:val="clear" w:color="auto" w:fill="FFFFFF"/>
        </w:rPr>
        <w:t>deposition</w:t>
      </w:r>
      <w:r w:rsidRPr="00AB0760">
        <w:rPr>
          <w:rFonts w:ascii="Times New Roman" w:hAnsi="Times New Roman" w:cs="Times New Roman"/>
          <w:bCs/>
          <w:i/>
          <w:sz w:val="24"/>
          <w:szCs w:val="24"/>
          <w:shd w:val="clear" w:color="auto" w:fill="FFFFFF"/>
        </w:rPr>
        <w:t>.</w:t>
      </w:r>
    </w:p>
    <w:p w14:paraId="620AB750" w14:textId="76A63475" w:rsidR="003E7232" w:rsidRPr="00AB0760" w:rsidRDefault="003E7232" w:rsidP="0041027C">
      <w:pPr>
        <w:autoSpaceDE w:val="0"/>
        <w:autoSpaceDN w:val="0"/>
        <w:adjustRightInd w:val="0"/>
        <w:spacing w:after="0" w:line="480" w:lineRule="auto"/>
        <w:jc w:val="both"/>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In order to compare aerosol particle deposition across lobes, lobar volume</w:t>
      </w:r>
      <w:r w:rsidR="003B014D" w:rsidRPr="00AB0760">
        <w:rPr>
          <w:rFonts w:ascii="Times New Roman" w:hAnsi="Times New Roman" w:cs="Times New Roman"/>
          <w:color w:val="000000" w:themeColor="text1"/>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V</m:t>
            </m:r>
          </m:e>
          <m:sub>
            <m:r>
              <w:rPr>
                <w:rFonts w:ascii="Cambria Math" w:eastAsia="Cambria Math" w:hAnsi="Cambria Math" w:cs="Times New Roman"/>
                <w:color w:val="000000"/>
                <w:sz w:val="24"/>
                <w:szCs w:val="24"/>
                <w:shd w:val="clear" w:color="auto" w:fill="FFFFFF"/>
              </w:rPr>
              <m:t>lobe</m:t>
            </m:r>
          </m:sub>
        </m:sSub>
      </m:oMath>
      <w:r w:rsidR="003B014D" w:rsidRPr="00AB0760">
        <w:rPr>
          <w:rFonts w:ascii="Times New Roman" w:hAnsi="Times New Roman" w:cs="Times New Roman"/>
          <w:color w:val="000000" w:themeColor="text1"/>
          <w:sz w:val="24"/>
          <w:szCs w:val="24"/>
          <w:shd w:val="clear" w:color="auto" w:fill="FFFFFF"/>
        </w:rPr>
        <w:t>)</w:t>
      </w:r>
      <w:r w:rsidRPr="00AB0760">
        <w:rPr>
          <w:rFonts w:ascii="Times New Roman" w:hAnsi="Times New Roman" w:cs="Times New Roman"/>
          <w:color w:val="000000" w:themeColor="text1"/>
          <w:sz w:val="24"/>
          <w:szCs w:val="24"/>
          <w:shd w:val="clear" w:color="auto" w:fill="FFFFFF"/>
        </w:rPr>
        <w:t xml:space="preserve"> </w:t>
      </w:r>
      <w:r w:rsidR="00A3749A" w:rsidRPr="00AB0760">
        <w:rPr>
          <w:rFonts w:ascii="Times New Roman" w:hAnsi="Times New Roman" w:cs="Times New Roman"/>
          <w:color w:val="000000" w:themeColor="text1"/>
          <w:sz w:val="24"/>
          <w:szCs w:val="24"/>
          <w:shd w:val="clear" w:color="auto" w:fill="FFFFFF"/>
        </w:rPr>
        <w:t>wa</w:t>
      </w:r>
      <w:r w:rsidRPr="00AB0760">
        <w:rPr>
          <w:rFonts w:ascii="Times New Roman" w:hAnsi="Times New Roman" w:cs="Times New Roman"/>
          <w:color w:val="000000" w:themeColor="text1"/>
          <w:sz w:val="24"/>
          <w:szCs w:val="24"/>
          <w:shd w:val="clear" w:color="auto" w:fill="FFFFFF"/>
        </w:rPr>
        <w:t>s normalized by total lung volume</w:t>
      </w:r>
      <w:r w:rsidR="00EC7E8A" w:rsidRPr="00AB0760">
        <w:rPr>
          <w:rFonts w:ascii="Times New Roman" w:hAnsi="Times New Roman" w:cs="Times New Roman"/>
          <w:color w:val="000000" w:themeColor="text1"/>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V</m:t>
            </m:r>
          </m:e>
          <m:sub>
            <m:r>
              <w:rPr>
                <w:rFonts w:ascii="Cambria Math" w:eastAsia="Cambria Math" w:hAnsi="Cambria Math" w:cs="Times New Roman"/>
                <w:color w:val="000000"/>
                <w:sz w:val="24"/>
                <w:szCs w:val="24"/>
                <w:shd w:val="clear" w:color="auto" w:fill="FFFFFF"/>
              </w:rPr>
              <m:t>total</m:t>
            </m:r>
          </m:sub>
        </m:sSub>
      </m:oMath>
      <w:r w:rsidR="00EC7E8A" w:rsidRPr="00AB0760">
        <w:rPr>
          <w:rFonts w:ascii="Times New Roman" w:hAnsi="Times New Roman" w:cs="Times New Roman"/>
          <w:color w:val="000000" w:themeColor="text1"/>
          <w:sz w:val="24"/>
          <w:szCs w:val="24"/>
          <w:shd w:val="clear" w:color="auto" w:fill="FFFFFF"/>
        </w:rPr>
        <w:t>)</w:t>
      </w:r>
      <w:r w:rsidRPr="00AB0760">
        <w:rPr>
          <w:rFonts w:ascii="Times New Roman" w:hAnsi="Times New Roman" w:cs="Times New Roman"/>
          <w:color w:val="000000" w:themeColor="text1"/>
          <w:sz w:val="24"/>
          <w:szCs w:val="24"/>
          <w:shd w:val="clear" w:color="auto" w:fill="FFFFFF"/>
        </w:rPr>
        <w:t xml:space="preserve"> and lobar particle deposition</w:t>
      </w:r>
      <w:r w:rsidR="00EC7E8A" w:rsidRPr="00AB0760">
        <w:rPr>
          <w:rFonts w:ascii="Times New Roman" w:hAnsi="Times New Roman" w:cs="Times New Roman"/>
          <w:color w:val="000000" w:themeColor="text1"/>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m:t>
            </m:r>
          </m:e>
          <m:sub>
            <m:r>
              <w:rPr>
                <w:rFonts w:ascii="Cambria Math" w:eastAsia="Cambria Math" w:hAnsi="Cambria Math" w:cs="Times New Roman"/>
                <w:color w:val="000000"/>
                <w:sz w:val="24"/>
                <w:szCs w:val="24"/>
                <w:shd w:val="clear" w:color="auto" w:fill="FFFFFF"/>
              </w:rPr>
              <m:t>lobe</m:t>
            </m:r>
          </m:sub>
        </m:sSub>
      </m:oMath>
      <w:r w:rsidR="00EC7E8A" w:rsidRPr="00AB0760">
        <w:rPr>
          <w:rFonts w:ascii="Times New Roman" w:hAnsi="Times New Roman" w:cs="Times New Roman"/>
          <w:color w:val="000000" w:themeColor="text1"/>
          <w:sz w:val="24"/>
          <w:szCs w:val="24"/>
          <w:shd w:val="clear" w:color="auto" w:fill="FFFFFF"/>
        </w:rPr>
        <w:t>)</w:t>
      </w:r>
      <w:r w:rsidRPr="00AB0760">
        <w:rPr>
          <w:rFonts w:ascii="Times New Roman" w:hAnsi="Times New Roman" w:cs="Times New Roman"/>
          <w:color w:val="000000" w:themeColor="text1"/>
          <w:sz w:val="24"/>
          <w:szCs w:val="24"/>
          <w:shd w:val="clear" w:color="auto" w:fill="FFFFFF"/>
        </w:rPr>
        <w:t xml:space="preserve"> by total particle deposition in the lung</w:t>
      </w:r>
      <w:r w:rsidR="00EC7E8A" w:rsidRPr="00AB0760">
        <w:rPr>
          <w:rFonts w:ascii="Times New Roman" w:hAnsi="Times New Roman" w:cs="Times New Roman"/>
          <w:color w:val="000000" w:themeColor="text1"/>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m:t>
            </m:r>
          </m:e>
          <m:sub>
            <m:r>
              <w:rPr>
                <w:rFonts w:ascii="Cambria Math" w:eastAsia="Cambria Math" w:hAnsi="Cambria Math" w:cs="Times New Roman"/>
                <w:color w:val="000000"/>
                <w:sz w:val="24"/>
                <w:szCs w:val="24"/>
                <w:shd w:val="clear" w:color="auto" w:fill="FFFFFF"/>
              </w:rPr>
              <m:t>total</m:t>
            </m:r>
          </m:sub>
        </m:sSub>
      </m:oMath>
      <w:r w:rsidR="00EC7E8A" w:rsidRPr="00AB0760">
        <w:rPr>
          <w:rFonts w:ascii="Times New Roman" w:hAnsi="Times New Roman" w:cs="Times New Roman"/>
          <w:color w:val="000000" w:themeColor="text1"/>
          <w:sz w:val="24"/>
          <w:szCs w:val="24"/>
          <w:shd w:val="clear" w:color="auto" w:fill="FFFFFF"/>
        </w:rPr>
        <w:t>)</w:t>
      </w:r>
      <w:r w:rsidRPr="00AB0760">
        <w:rPr>
          <w:rFonts w:ascii="Times New Roman" w:hAnsi="Times New Roman" w:cs="Times New Roman"/>
          <w:color w:val="000000" w:themeColor="text1"/>
          <w:sz w:val="24"/>
          <w:szCs w:val="24"/>
          <w:shd w:val="clear" w:color="auto" w:fill="FFFFFF"/>
        </w:rPr>
        <w:t>. The</w:t>
      </w:r>
      <w:r w:rsidR="00F12867" w:rsidRPr="00AB0760">
        <w:rPr>
          <w:rFonts w:ascii="Times New Roman" w:hAnsi="Times New Roman" w:cs="Times New Roman"/>
          <w:color w:val="000000" w:themeColor="text1"/>
          <w:sz w:val="24"/>
          <w:szCs w:val="24"/>
          <w:shd w:val="clear" w:color="auto" w:fill="FFFFFF"/>
        </w:rPr>
        <w:t xml:space="preserve"> volume-normalized deposition fraction in each lobe (</w:t>
      </w:r>
      <w:proofErr w:type="spellStart"/>
      <w:r w:rsidR="00F12867" w:rsidRPr="00AB0760">
        <w:rPr>
          <w:rFonts w:ascii="Times New Roman" w:hAnsi="Times New Roman" w:cs="Times New Roman"/>
          <w:i/>
          <w:color w:val="000000" w:themeColor="text1"/>
          <w:sz w:val="24"/>
          <w:szCs w:val="24"/>
          <w:shd w:val="clear" w:color="auto" w:fill="FFFFFF"/>
        </w:rPr>
        <w:t>DV</w:t>
      </w:r>
      <w:r w:rsidR="00F12867" w:rsidRPr="00AB0760">
        <w:rPr>
          <w:rFonts w:ascii="Times New Roman" w:hAnsi="Times New Roman" w:cs="Times New Roman"/>
          <w:i/>
          <w:color w:val="000000" w:themeColor="text1"/>
          <w:sz w:val="24"/>
          <w:szCs w:val="24"/>
          <w:shd w:val="clear" w:color="auto" w:fill="FFFFFF"/>
          <w:vertAlign w:val="subscript"/>
        </w:rPr>
        <w:t>lobe</w:t>
      </w:r>
      <w:proofErr w:type="spellEnd"/>
      <w:r w:rsidR="00F12867" w:rsidRPr="00AB0760">
        <w:rPr>
          <w:rFonts w:ascii="Times New Roman" w:hAnsi="Times New Roman" w:cs="Times New Roman"/>
          <w:color w:val="000000" w:themeColor="text1"/>
          <w:sz w:val="24"/>
          <w:szCs w:val="24"/>
          <w:shd w:val="clear" w:color="auto" w:fill="FFFFFF"/>
        </w:rPr>
        <w:t>)</w:t>
      </w:r>
      <w:r w:rsidR="00F12867" w:rsidRPr="00AB0760">
        <w:rPr>
          <w:rFonts w:ascii="Times New Roman" w:hAnsi="Times New Roman" w:cs="Times New Roman"/>
          <w:i/>
          <w:color w:val="000000" w:themeColor="text1"/>
          <w:sz w:val="24"/>
          <w:szCs w:val="24"/>
          <w:shd w:val="clear" w:color="auto" w:fill="FFFFFF"/>
        </w:rPr>
        <w:t xml:space="preserve"> </w:t>
      </w:r>
      <w:r w:rsidR="00F12867" w:rsidRPr="00AB0760">
        <w:rPr>
          <w:rFonts w:ascii="Times New Roman" w:hAnsi="Times New Roman" w:cs="Times New Roman"/>
          <w:color w:val="000000" w:themeColor="text1"/>
          <w:sz w:val="24"/>
          <w:szCs w:val="24"/>
          <w:shd w:val="clear" w:color="auto" w:fill="FFFFFF"/>
        </w:rPr>
        <w:t xml:space="preserve">was then calculated as </w:t>
      </w:r>
      <w:r w:rsidRPr="00AB0760">
        <w:rPr>
          <w:rFonts w:ascii="Times New Roman" w:hAnsi="Times New Roman" w:cs="Times New Roman"/>
          <w:color w:val="000000" w:themeColor="text1"/>
          <w:sz w:val="24"/>
          <w:szCs w:val="24"/>
          <w:shd w:val="clear" w:color="auto" w:fill="FFFFFF"/>
        </w:rPr>
        <w:t xml:space="preserve">the ratio between normalized lobar particle deposition and </w:t>
      </w:r>
      <w:r w:rsidR="009E536A" w:rsidRPr="00AB0760">
        <w:rPr>
          <w:rFonts w:ascii="Times New Roman" w:hAnsi="Times New Roman" w:cs="Times New Roman"/>
          <w:color w:val="000000" w:themeColor="text1"/>
          <w:sz w:val="24"/>
          <w:szCs w:val="24"/>
          <w:shd w:val="clear" w:color="auto" w:fill="FFFFFF"/>
        </w:rPr>
        <w:t xml:space="preserve">normalized </w:t>
      </w:r>
      <w:r w:rsidRPr="00AB0760">
        <w:rPr>
          <w:rFonts w:ascii="Times New Roman" w:hAnsi="Times New Roman" w:cs="Times New Roman"/>
          <w:color w:val="000000" w:themeColor="text1"/>
          <w:sz w:val="24"/>
          <w:szCs w:val="24"/>
          <w:shd w:val="clear" w:color="auto" w:fill="FFFFFF"/>
        </w:rPr>
        <w:t>lobar volume</w:t>
      </w:r>
      <w:r w:rsidR="00F12867" w:rsidRPr="00AB0760">
        <w:rPr>
          <w:rFonts w:ascii="Times New Roman" w:hAnsi="Times New Roman" w:cs="Times New Roman"/>
          <w:color w:val="000000" w:themeColor="text1"/>
          <w:sz w:val="24"/>
          <w:szCs w:val="24"/>
          <w:shd w:val="clear" w:color="auto" w:fill="FFFFFF"/>
        </w:rPr>
        <w:t>, i.e</w:t>
      </w:r>
      <w:r w:rsidRPr="00AB0760">
        <w:rPr>
          <w:rFonts w:ascii="Times New Roman" w:hAnsi="Times New Roman" w:cs="Times New Roman"/>
          <w:color w:val="000000" w:themeColor="text1"/>
          <w:sz w:val="24"/>
          <w:szCs w:val="24"/>
          <w:shd w:val="clear" w:color="auto" w:fill="FFFFFF"/>
        </w:rPr>
        <w:t xml:space="preserve">. </w:t>
      </w:r>
    </w:p>
    <w:p w14:paraId="4DB6B9BE" w14:textId="2FBE2A30" w:rsidR="003E7232" w:rsidRPr="00AB0760" w:rsidRDefault="0002135B" w:rsidP="004847D4">
      <w:pPr>
        <w:autoSpaceDE w:val="0"/>
        <w:autoSpaceDN w:val="0"/>
        <w:adjustRightInd w:val="0"/>
        <w:spacing w:after="0" w:line="480" w:lineRule="auto"/>
        <w:jc w:val="center"/>
        <w:rPr>
          <w:rFonts w:ascii="Times New Roman" w:hAnsi="Times New Roman" w:cs="Times New Roman"/>
          <w:color w:val="000000" w:themeColor="text1"/>
          <w:sz w:val="24"/>
          <w:szCs w:val="24"/>
          <w:shd w:val="clear" w:color="auto" w:fill="FFFFFF"/>
        </w:rPr>
      </w:pP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r>
          <m:rPr>
            <m:sty m:val="p"/>
          </m:rPr>
          <w:rPr>
            <w:rFonts w:ascii="Cambria Math" w:hAnsi="Cambria Math" w:cs="Times New Roman"/>
            <w:color w:val="000000" w:themeColor="text1"/>
            <w:sz w:val="24"/>
            <w:szCs w:val="24"/>
            <w:shd w:val="clear" w:color="auto" w:fill="FFFFFF"/>
          </w:rPr>
          <m:t>=</m:t>
        </m:r>
        <m:f>
          <m:fPr>
            <m:ctrlPr>
              <w:rPr>
                <w:rFonts w:ascii="Cambria Math" w:hAnsi="Cambria Math" w:cs="Times New Roman"/>
                <w:color w:val="000000" w:themeColor="text1"/>
                <w:sz w:val="24"/>
                <w:szCs w:val="24"/>
                <w:shd w:val="clear" w:color="auto" w:fill="FFFFFF"/>
              </w:rPr>
            </m:ctrlPr>
          </m:fPr>
          <m:num>
            <m:r>
              <w:rPr>
                <w:rFonts w:ascii="Cambria Math" w:hAnsi="Cambria Math" w:cs="Times New Roman"/>
                <w:color w:val="000000" w:themeColor="text1"/>
                <w:sz w:val="24"/>
                <w:szCs w:val="24"/>
                <w:shd w:val="clear" w:color="auto" w:fill="FFFFFF"/>
              </w:rPr>
              <m:t xml:space="preserve"> </m:t>
            </m:r>
            <m:f>
              <m:fPr>
                <m:ctrlPr>
                  <w:rPr>
                    <w:rFonts w:ascii="Cambria Math" w:hAnsi="Cambria Math" w:cs="Times New Roman"/>
                    <w:color w:val="000000" w:themeColor="text1"/>
                    <w:sz w:val="24"/>
                    <w:szCs w:val="24"/>
                    <w:shd w:val="clear" w:color="auto" w:fill="FFFFFF"/>
                  </w:rPr>
                </m:ctrlPr>
              </m:fPr>
              <m:num>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m:t>
                    </m:r>
                  </m:e>
                  <m:sub>
                    <m:r>
                      <w:rPr>
                        <w:rFonts w:ascii="Cambria Math" w:eastAsia="Cambria Math" w:hAnsi="Cambria Math" w:cs="Times New Roman"/>
                        <w:color w:val="000000"/>
                        <w:sz w:val="24"/>
                        <w:szCs w:val="24"/>
                        <w:shd w:val="clear" w:color="auto" w:fill="FFFFFF"/>
                      </w:rPr>
                      <m:t>lobe</m:t>
                    </m:r>
                  </m:sub>
                </m:sSub>
              </m:num>
              <m:den>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m:t>
                    </m:r>
                  </m:e>
                  <m:sub>
                    <m:r>
                      <w:rPr>
                        <w:rFonts w:ascii="Cambria Math" w:eastAsia="Cambria Math" w:hAnsi="Cambria Math" w:cs="Times New Roman"/>
                        <w:color w:val="000000"/>
                        <w:sz w:val="24"/>
                        <w:szCs w:val="24"/>
                        <w:shd w:val="clear" w:color="auto" w:fill="FFFFFF"/>
                      </w:rPr>
                      <m:t>total</m:t>
                    </m:r>
                  </m:sub>
                </m:sSub>
              </m:den>
            </m:f>
            <m:r>
              <w:rPr>
                <w:rFonts w:ascii="Cambria Math" w:hAnsi="Cambria Math" w:cs="Times New Roman"/>
                <w:color w:val="000000" w:themeColor="text1"/>
                <w:sz w:val="24"/>
                <w:szCs w:val="24"/>
                <w:shd w:val="clear" w:color="auto" w:fill="FFFFFF"/>
              </w:rPr>
              <m:t xml:space="preserve"> </m:t>
            </m:r>
          </m:num>
          <m:den>
            <m:r>
              <w:rPr>
                <w:rFonts w:ascii="Cambria Math" w:hAnsi="Cambria Math" w:cs="Times New Roman"/>
                <w:color w:val="000000" w:themeColor="text1"/>
                <w:sz w:val="24"/>
                <w:szCs w:val="24"/>
                <w:shd w:val="clear" w:color="auto" w:fill="FFFFFF"/>
              </w:rPr>
              <m:t xml:space="preserve"> </m:t>
            </m:r>
            <m:f>
              <m:fPr>
                <m:ctrlPr>
                  <w:rPr>
                    <w:rFonts w:ascii="Cambria Math" w:hAnsi="Cambria Math" w:cs="Times New Roman"/>
                    <w:color w:val="000000" w:themeColor="text1"/>
                    <w:sz w:val="24"/>
                    <w:szCs w:val="24"/>
                    <w:shd w:val="clear" w:color="auto" w:fill="FFFFFF"/>
                  </w:rPr>
                </m:ctrlPr>
              </m:fPr>
              <m:num>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V</m:t>
                    </m:r>
                  </m:e>
                  <m:sub>
                    <m:r>
                      <w:rPr>
                        <w:rFonts w:ascii="Cambria Math" w:eastAsia="Cambria Math" w:hAnsi="Cambria Math" w:cs="Times New Roman"/>
                        <w:color w:val="000000"/>
                        <w:sz w:val="24"/>
                        <w:szCs w:val="24"/>
                        <w:shd w:val="clear" w:color="auto" w:fill="FFFFFF"/>
                      </w:rPr>
                      <m:t>lobe</m:t>
                    </m:r>
                  </m:sub>
                </m:sSub>
              </m:num>
              <m:den>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V</m:t>
                    </m:r>
                  </m:e>
                  <m:sub>
                    <m:r>
                      <w:rPr>
                        <w:rFonts w:ascii="Cambria Math" w:eastAsia="Cambria Math" w:hAnsi="Cambria Math" w:cs="Times New Roman"/>
                        <w:color w:val="000000"/>
                        <w:sz w:val="24"/>
                        <w:szCs w:val="24"/>
                        <w:shd w:val="clear" w:color="auto" w:fill="FFFFFF"/>
                      </w:rPr>
                      <m:t>total</m:t>
                    </m:r>
                  </m:sub>
                </m:sSub>
              </m:den>
            </m:f>
            <m:r>
              <w:rPr>
                <w:rFonts w:ascii="Cambria Math" w:hAnsi="Cambria Math" w:cs="Times New Roman"/>
                <w:color w:val="000000" w:themeColor="text1"/>
                <w:sz w:val="24"/>
                <w:szCs w:val="24"/>
                <w:shd w:val="clear" w:color="auto" w:fill="FFFFFF"/>
              </w:rPr>
              <m:t xml:space="preserve"> </m:t>
            </m:r>
          </m:den>
        </m:f>
      </m:oMath>
      <w:r w:rsidR="00F12867" w:rsidRPr="00AB0760">
        <w:rPr>
          <w:rFonts w:ascii="Times New Roman" w:hAnsi="Times New Roman" w:cs="Times New Roman"/>
          <w:color w:val="000000" w:themeColor="text1"/>
          <w:sz w:val="24"/>
          <w:szCs w:val="24"/>
          <w:shd w:val="clear" w:color="auto" w:fill="FFFFFF"/>
        </w:rPr>
        <w:tab/>
      </w:r>
      <w:r w:rsidR="00F12867" w:rsidRPr="00AB0760">
        <w:rPr>
          <w:rFonts w:ascii="Times New Roman" w:hAnsi="Times New Roman" w:cs="Times New Roman"/>
          <w:color w:val="000000" w:themeColor="text1"/>
          <w:sz w:val="24"/>
          <w:szCs w:val="24"/>
          <w:shd w:val="clear" w:color="auto" w:fill="FFFFFF"/>
        </w:rPr>
        <w:tab/>
      </w:r>
      <w:r w:rsidR="00F12867" w:rsidRPr="00AB0760">
        <w:rPr>
          <w:rFonts w:ascii="Times New Roman" w:hAnsi="Times New Roman" w:cs="Times New Roman"/>
          <w:color w:val="000000" w:themeColor="text1"/>
          <w:sz w:val="24"/>
          <w:szCs w:val="24"/>
          <w:shd w:val="clear" w:color="auto" w:fill="FFFFFF"/>
        </w:rPr>
        <w:tab/>
      </w:r>
      <w:r w:rsidR="00F12867" w:rsidRPr="00AB0760">
        <w:rPr>
          <w:rFonts w:ascii="Times New Roman" w:hAnsi="Times New Roman" w:cs="Times New Roman"/>
          <w:color w:val="000000" w:themeColor="text1"/>
          <w:sz w:val="24"/>
          <w:szCs w:val="24"/>
          <w:shd w:val="clear" w:color="auto" w:fill="FFFFFF"/>
        </w:rPr>
        <w:tab/>
        <w:t>(1)</w:t>
      </w:r>
    </w:p>
    <w:p w14:paraId="5FFA2F58" w14:textId="15556CD8" w:rsidR="00F12867" w:rsidRPr="00AB0760" w:rsidRDefault="00F12867" w:rsidP="0041027C">
      <w:pPr>
        <w:widowControl w:val="0"/>
        <w:autoSpaceDE w:val="0"/>
        <w:autoSpaceDN w:val="0"/>
        <w:adjustRightInd w:val="0"/>
        <w:spacing w:before="240" w:after="0" w:line="480" w:lineRule="auto"/>
        <w:jc w:val="both"/>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 xml:space="preserve">For each mouse sample, </w:t>
      </w:r>
      <w:r w:rsidRPr="0041027C">
        <w:rPr>
          <w:rFonts w:ascii="Times New Roman" w:hAnsi="Times New Roman" w:cs="Times New Roman"/>
          <w:i/>
          <w:color w:val="000000" w:themeColor="text1"/>
          <w:sz w:val="24"/>
          <w:szCs w:val="24"/>
          <w:shd w:val="clear" w:color="auto" w:fill="FFFFFF"/>
        </w:rPr>
        <w:t>DV</w:t>
      </w:r>
      <w:r w:rsidRPr="00AB0760">
        <w:rPr>
          <w:rFonts w:ascii="Times New Roman" w:hAnsi="Times New Roman" w:cs="Times New Roman"/>
          <w:color w:val="000000" w:themeColor="text1"/>
          <w:sz w:val="24"/>
          <w:szCs w:val="24"/>
          <w:shd w:val="clear" w:color="auto" w:fill="FFFFFF"/>
        </w:rPr>
        <w:t xml:space="preserve"> ratios were calculated for </w:t>
      </w:r>
      <w:r w:rsidR="00CD4DF9" w:rsidRPr="00AB0760">
        <w:rPr>
          <w:rFonts w:ascii="Times New Roman" w:hAnsi="Times New Roman" w:cs="Times New Roman"/>
          <w:color w:val="000000" w:themeColor="text1"/>
          <w:sz w:val="24"/>
          <w:szCs w:val="24"/>
          <w:shd w:val="clear" w:color="auto" w:fill="FFFFFF"/>
        </w:rPr>
        <w:t>each lung</w:t>
      </w:r>
      <w:r w:rsidRPr="00AB0760">
        <w:rPr>
          <w:rFonts w:ascii="Times New Roman" w:hAnsi="Times New Roman" w:cs="Times New Roman"/>
          <w:color w:val="000000" w:themeColor="text1"/>
          <w:sz w:val="24"/>
          <w:szCs w:val="24"/>
          <w:shd w:val="clear" w:color="auto" w:fill="FFFFFF"/>
        </w:rPr>
        <w:t xml:space="preserve"> lobe: left lobe, right cranial lobe, right accessory lobe, right middle lobe and right caudal lobe </w:t>
      </w:r>
      <w:r w:rsidR="00E27474">
        <w:rPr>
          <w:rFonts w:ascii="Times New Roman" w:hAnsi="Times New Roman" w:cs="Times New Roman"/>
          <w:color w:val="FF0000"/>
          <w:sz w:val="24"/>
          <w:szCs w:val="24"/>
          <w:shd w:val="clear" w:color="auto" w:fill="FFFFFF"/>
        </w:rPr>
        <w:t xml:space="preserve">(Figure 1) </w:t>
      </w:r>
      <w:r w:rsidR="00244A28" w:rsidRPr="00AB0760">
        <w:rPr>
          <w:rFonts w:ascii="Times New Roman" w:hAnsi="Times New Roman" w:cs="Times New Roman"/>
          <w:color w:val="000000" w:themeColor="text1"/>
          <w:sz w:val="24"/>
          <w:szCs w:val="24"/>
          <w:shd w:val="clear" w:color="auto" w:fill="FFFFFF"/>
        </w:rPr>
        <w:t xml:space="preserve">and </w:t>
      </w:r>
      <w:r w:rsidRPr="00AB0760">
        <w:rPr>
          <w:rFonts w:ascii="Times New Roman" w:hAnsi="Times New Roman" w:cs="Times New Roman"/>
          <w:color w:val="000000" w:themeColor="text1"/>
          <w:sz w:val="24"/>
          <w:szCs w:val="24"/>
          <w:shd w:val="clear" w:color="auto" w:fill="FFFFFF"/>
        </w:rPr>
        <w:t xml:space="preserve">denoted as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left</m:t>
            </m:r>
          </m:sub>
        </m:sSub>
      </m:oMath>
      <w:r w:rsidRPr="00AB0760">
        <w:rPr>
          <w:rFonts w:ascii="Times New Roman" w:hAnsi="Times New Roman" w:cs="Times New Roman"/>
          <w:color w:val="000000"/>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cranial</m:t>
            </m:r>
          </m:sub>
        </m:sSub>
      </m:oMath>
      <w:r w:rsidRPr="00AB0760">
        <w:rPr>
          <w:rFonts w:ascii="Times New Roman" w:hAnsi="Times New Roman" w:cs="Times New Roman"/>
          <w:color w:val="000000"/>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accessory</m:t>
            </m:r>
          </m:sub>
        </m:sSub>
      </m:oMath>
      <w:r w:rsidRPr="00AB0760">
        <w:rPr>
          <w:rFonts w:ascii="Times New Roman" w:hAnsi="Times New Roman" w:cs="Times New Roman"/>
          <w:color w:val="000000"/>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middle</m:t>
            </m:r>
          </m:sub>
        </m:sSub>
      </m:oMath>
      <w:r w:rsidRPr="00AB0760">
        <w:rPr>
          <w:rFonts w:ascii="Times New Roman" w:hAnsi="Times New Roman" w:cs="Times New Roman"/>
          <w:color w:val="000000"/>
          <w:sz w:val="24"/>
          <w:szCs w:val="24"/>
          <w:shd w:val="clear" w:color="auto" w:fill="FFFFFF"/>
        </w:rPr>
        <w:t xml:space="preserve"> and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caudal</m:t>
            </m:r>
          </m:sub>
        </m:sSub>
      </m:oMath>
      <w:r w:rsidRPr="00AB0760">
        <w:rPr>
          <w:rFonts w:ascii="Times New Roman" w:hAnsi="Times New Roman" w:cs="Times New Roman"/>
          <w:color w:val="000000" w:themeColor="text1"/>
          <w:sz w:val="24"/>
          <w:szCs w:val="24"/>
          <w:shd w:val="clear" w:color="auto" w:fill="FFFFFF"/>
        </w:rPr>
        <w:t>.</w:t>
      </w:r>
    </w:p>
    <w:p w14:paraId="7313B997" w14:textId="2A7A492C" w:rsidR="00F12867" w:rsidRPr="00AB0760" w:rsidRDefault="00DA6F60" w:rsidP="004D5B63">
      <w:pPr>
        <w:spacing w:line="480" w:lineRule="auto"/>
        <w:rPr>
          <w:rFonts w:ascii="Times New Roman" w:hAnsi="Times New Roman" w:cs="Times New Roman"/>
          <w:color w:val="000000" w:themeColor="text1"/>
          <w:sz w:val="24"/>
          <w:szCs w:val="24"/>
          <w:shd w:val="clear" w:color="auto" w:fill="FFFFFF"/>
        </w:rPr>
      </w:pPr>
      <w:r w:rsidRPr="005F3A13">
        <w:rPr>
          <w:rFonts w:ascii="Times New Roman" w:eastAsia="Times New Roman" w:hAnsi="Times New Roman" w:cs="Times New Roman"/>
          <w:noProof/>
          <w:color w:val="FF0000"/>
        </w:rPr>
        <w:lastRenderedPageBreak/>
        <w:drawing>
          <wp:anchor distT="0" distB="0" distL="114300" distR="114300" simplePos="0" relativeHeight="251682816" behindDoc="0" locked="0" layoutInCell="1" allowOverlap="1" wp14:anchorId="4F57336D" wp14:editId="22121B6B">
            <wp:simplePos x="0" y="0"/>
            <wp:positionH relativeFrom="column">
              <wp:posOffset>1114425</wp:posOffset>
            </wp:positionH>
            <wp:positionV relativeFrom="paragraph">
              <wp:posOffset>254635</wp:posOffset>
            </wp:positionV>
            <wp:extent cx="3200400" cy="238569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22 at 8.36.50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0400" cy="2385695"/>
                    </a:xfrm>
                    <a:prstGeom prst="rect">
                      <a:avLst/>
                    </a:prstGeom>
                  </pic:spPr>
                </pic:pic>
              </a:graphicData>
            </a:graphic>
            <wp14:sizeRelH relativeFrom="page">
              <wp14:pctWidth>0</wp14:pctWidth>
            </wp14:sizeRelH>
            <wp14:sizeRelV relativeFrom="page">
              <wp14:pctHeight>0</wp14:pctHeight>
            </wp14:sizeRelV>
          </wp:anchor>
        </w:drawing>
      </w:r>
    </w:p>
    <w:p w14:paraId="0F90B257" w14:textId="239E15B5" w:rsidR="00E27474" w:rsidRDefault="00E27474" w:rsidP="00E27474">
      <w:pPr>
        <w:spacing w:line="480" w:lineRule="auto"/>
        <w:ind w:left="720" w:right="720"/>
        <w:jc w:val="both"/>
        <w:rPr>
          <w:rFonts w:ascii="Times New Roman" w:hAnsi="Times New Roman" w:cs="Times New Roman"/>
          <w:color w:val="000000" w:themeColor="text1"/>
          <w:sz w:val="24"/>
          <w:szCs w:val="24"/>
          <w:shd w:val="clear" w:color="auto" w:fill="FFFFFF"/>
        </w:rPr>
      </w:pPr>
      <w:r w:rsidRPr="00E27474">
        <w:rPr>
          <w:rFonts w:ascii="Times New Roman" w:hAnsi="Times New Roman" w:cs="Times New Roman"/>
          <w:b/>
          <w:color w:val="FF0000"/>
          <w:sz w:val="24"/>
          <w:szCs w:val="24"/>
          <w:shd w:val="clear" w:color="auto" w:fill="FFFFFF"/>
        </w:rPr>
        <w:t xml:space="preserve">Figure 1. </w:t>
      </w:r>
      <w:r w:rsidRPr="00E27474">
        <w:rPr>
          <w:rFonts w:ascii="Times New Roman" w:hAnsi="Times New Roman" w:cs="Times New Roman"/>
          <w:color w:val="FF0000"/>
          <w:sz w:val="24"/>
          <w:szCs w:val="24"/>
          <w:shd w:val="clear" w:color="auto" w:fill="FFFFFF"/>
        </w:rPr>
        <w:t xml:space="preserve"> I</w:t>
      </w:r>
      <w:r w:rsidR="008837D9">
        <w:rPr>
          <w:rFonts w:ascii="Times New Roman" w:hAnsi="Times New Roman" w:cs="Times New Roman"/>
          <w:color w:val="FF0000"/>
          <w:sz w:val="24"/>
          <w:szCs w:val="24"/>
          <w:shd w:val="clear" w:color="auto" w:fill="FFFFFF"/>
        </w:rPr>
        <w:t>dentification of the i</w:t>
      </w:r>
      <w:r w:rsidRPr="00E27474">
        <w:rPr>
          <w:rFonts w:ascii="Times New Roman" w:hAnsi="Times New Roman" w:cs="Times New Roman"/>
          <w:color w:val="FF0000"/>
          <w:sz w:val="24"/>
          <w:szCs w:val="24"/>
          <w:shd w:val="clear" w:color="auto" w:fill="FFFFFF"/>
        </w:rPr>
        <w:t>ndividual</w:t>
      </w:r>
      <w:r w:rsidR="008837D9">
        <w:rPr>
          <w:rFonts w:ascii="Times New Roman" w:hAnsi="Times New Roman" w:cs="Times New Roman"/>
          <w:color w:val="FF0000"/>
          <w:sz w:val="24"/>
          <w:szCs w:val="24"/>
          <w:shd w:val="clear" w:color="auto" w:fill="FFFFFF"/>
        </w:rPr>
        <w:t xml:space="preserve"> lobes of the mouse lung on a 3D reconstructed lung</w:t>
      </w:r>
      <w:r w:rsidRPr="00E27474">
        <w:rPr>
          <w:rFonts w:ascii="Times New Roman" w:hAnsi="Times New Roman" w:cs="Times New Roman"/>
          <w:color w:val="FF0000"/>
          <w:sz w:val="24"/>
          <w:szCs w:val="24"/>
          <w:shd w:val="clear" w:color="auto" w:fill="FFFFFF"/>
        </w:rPr>
        <w:t xml:space="preserve"> </w:t>
      </w:r>
      <w:r w:rsidR="008837D9">
        <w:rPr>
          <w:rFonts w:ascii="Times New Roman" w:hAnsi="Times New Roman" w:cs="Times New Roman"/>
          <w:color w:val="FF0000"/>
          <w:sz w:val="24"/>
          <w:szCs w:val="24"/>
          <w:shd w:val="clear" w:color="auto" w:fill="FFFFFF"/>
        </w:rPr>
        <w:t xml:space="preserve">from mouse </w:t>
      </w:r>
      <w:r w:rsidR="008837D9" w:rsidRPr="008837D9">
        <w:rPr>
          <w:rFonts w:ascii="Times New Roman" w:hAnsi="Times New Roman" w:cs="Times New Roman"/>
          <w:color w:val="FF0000"/>
          <w:sz w:val="24"/>
          <w:szCs w:val="24"/>
          <w:highlight w:val="yellow"/>
          <w:shd w:val="clear" w:color="auto" w:fill="FFFFFF"/>
        </w:rPr>
        <w:t>xx</w:t>
      </w:r>
      <w:r w:rsidR="008837D9">
        <w:rPr>
          <w:rFonts w:ascii="Times New Roman" w:hAnsi="Times New Roman" w:cs="Times New Roman"/>
          <w:color w:val="FF0000"/>
          <w:sz w:val="24"/>
          <w:szCs w:val="24"/>
          <w:shd w:val="clear" w:color="auto" w:fill="FFFFFF"/>
        </w:rPr>
        <w:t xml:space="preserve"> of the </w:t>
      </w:r>
      <w:proofErr w:type="spellStart"/>
      <w:r w:rsidR="008837D9">
        <w:rPr>
          <w:rFonts w:ascii="Times New Roman" w:hAnsi="Times New Roman" w:cs="Times New Roman"/>
          <w:color w:val="FF0000"/>
          <w:sz w:val="24"/>
          <w:szCs w:val="24"/>
          <w:shd w:val="clear" w:color="auto" w:fill="FFFFFF"/>
        </w:rPr>
        <w:t>lapd</w:t>
      </w:r>
      <w:proofErr w:type="spellEnd"/>
      <w:r w:rsidR="008837D9">
        <w:rPr>
          <w:rFonts w:ascii="Times New Roman" w:hAnsi="Times New Roman" w:cs="Times New Roman"/>
          <w:color w:val="FF0000"/>
          <w:sz w:val="24"/>
          <w:szCs w:val="24"/>
          <w:shd w:val="clear" w:color="auto" w:fill="FFFFFF"/>
        </w:rPr>
        <w:t xml:space="preserve"> archive.</w:t>
      </w:r>
    </w:p>
    <w:p w14:paraId="2C080759" w14:textId="027B8A5F" w:rsidR="008B261E" w:rsidRPr="00AB0760" w:rsidRDefault="00A30242" w:rsidP="009E536A">
      <w:pPr>
        <w:spacing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themeColor="text1"/>
          <w:sz w:val="24"/>
          <w:szCs w:val="24"/>
          <w:shd w:val="clear" w:color="auto" w:fill="FFFFFF"/>
        </w:rPr>
        <w:t>Since</w:t>
      </w:r>
      <m:oMath>
        <m:r>
          <w:rPr>
            <w:rFonts w:ascii="Cambria Math" w:hAnsi="Cambria Math" w:cs="Times New Roman"/>
            <w:color w:val="000000" w:themeColor="text1"/>
            <w:sz w:val="24"/>
            <w:szCs w:val="24"/>
            <w:shd w:val="clear" w:color="auto" w:fill="FFFFFF"/>
          </w:rPr>
          <m:t xml:space="preserve"> </m:t>
        </m:r>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Pr="00AB0760">
        <w:rPr>
          <w:rFonts w:ascii="Times New Roman" w:hAnsi="Times New Roman" w:cs="Times New Roman"/>
          <w:color w:val="000000"/>
          <w:sz w:val="24"/>
          <w:szCs w:val="24"/>
          <w:shd w:val="clear" w:color="auto" w:fill="FFFFFF"/>
        </w:rPr>
        <w:t xml:space="preserve"> is the ratio of normalized particle deposition over normalized lobar volume, it is a good indicator of </w:t>
      </w:r>
      <w:r w:rsidR="00062967">
        <w:rPr>
          <w:rFonts w:ascii="Times New Roman" w:hAnsi="Times New Roman" w:cs="Times New Roman"/>
          <w:color w:val="FF0000"/>
          <w:sz w:val="24"/>
          <w:szCs w:val="24"/>
          <w:shd w:val="clear" w:color="auto" w:fill="FFFFFF"/>
        </w:rPr>
        <w:t>the distribution of</w:t>
      </w:r>
      <w:r w:rsidRPr="00AB0760">
        <w:rPr>
          <w:rFonts w:ascii="Times New Roman" w:hAnsi="Times New Roman" w:cs="Times New Roman"/>
          <w:color w:val="000000"/>
          <w:sz w:val="24"/>
          <w:szCs w:val="24"/>
          <w:shd w:val="clear" w:color="auto" w:fill="FFFFFF"/>
        </w:rPr>
        <w:t xml:space="preserve"> particle deposition </w:t>
      </w:r>
      <w:r w:rsidR="00062967">
        <w:rPr>
          <w:rFonts w:ascii="Times New Roman" w:hAnsi="Times New Roman" w:cs="Times New Roman"/>
          <w:color w:val="FF0000"/>
          <w:sz w:val="24"/>
          <w:szCs w:val="24"/>
          <w:shd w:val="clear" w:color="auto" w:fill="FFFFFF"/>
        </w:rPr>
        <w:t>between lobes</w:t>
      </w:r>
      <w:r w:rsidRPr="00AB0760">
        <w:rPr>
          <w:rFonts w:ascii="Times New Roman" w:hAnsi="Times New Roman" w:cs="Times New Roman"/>
          <w:color w:val="000000"/>
          <w:sz w:val="24"/>
          <w:szCs w:val="24"/>
          <w:shd w:val="clear" w:color="auto" w:fill="FFFFFF"/>
        </w:rPr>
        <w:t xml:space="preserve">. </w:t>
      </w:r>
      <w:r w:rsidRPr="00AB0760">
        <w:rPr>
          <w:rFonts w:ascii="Times New Roman" w:hAnsi="Times New Roman" w:cs="Times New Roman"/>
          <w:color w:val="000000" w:themeColor="text1"/>
          <w:sz w:val="24"/>
          <w:szCs w:val="24"/>
          <w:shd w:val="clear" w:color="auto" w:fill="FFFFFF"/>
        </w:rPr>
        <w:t xml:space="preserve">If </w:t>
      </w:r>
      <w:r w:rsidR="004847D4" w:rsidRPr="00AB0760">
        <w:rPr>
          <w:rFonts w:ascii="Times New Roman" w:hAnsi="Times New Roman" w:cs="Times New Roman"/>
          <w:color w:val="000000" w:themeColor="text1"/>
          <w:sz w:val="24"/>
          <w:szCs w:val="24"/>
          <w:shd w:val="clear" w:color="auto" w:fill="FFFFFF"/>
        </w:rPr>
        <w:t>the number of deposited</w:t>
      </w:r>
      <w:r w:rsidRPr="00AB0760">
        <w:rPr>
          <w:rFonts w:ascii="Times New Roman" w:hAnsi="Times New Roman" w:cs="Times New Roman"/>
          <w:color w:val="000000" w:themeColor="text1"/>
          <w:sz w:val="24"/>
          <w:szCs w:val="24"/>
          <w:shd w:val="clear" w:color="auto" w:fill="FFFFFF"/>
        </w:rPr>
        <w:t xml:space="preserve"> particle</w:t>
      </w:r>
      <w:r w:rsidR="004847D4" w:rsidRPr="00AB0760">
        <w:rPr>
          <w:rFonts w:ascii="Times New Roman" w:hAnsi="Times New Roman" w:cs="Times New Roman"/>
          <w:color w:val="000000" w:themeColor="text1"/>
          <w:sz w:val="24"/>
          <w:szCs w:val="24"/>
          <w:shd w:val="clear" w:color="auto" w:fill="FFFFFF"/>
        </w:rPr>
        <w:t>s</w:t>
      </w:r>
      <w:r w:rsidRPr="00AB0760">
        <w:rPr>
          <w:rFonts w:ascii="Times New Roman" w:hAnsi="Times New Roman" w:cs="Times New Roman"/>
          <w:color w:val="000000" w:themeColor="text1"/>
          <w:sz w:val="24"/>
          <w:szCs w:val="24"/>
          <w:shd w:val="clear" w:color="auto" w:fill="FFFFFF"/>
        </w:rPr>
        <w:t xml:space="preserve"> is proportional to the lobar volume,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Pr="00AB0760">
        <w:rPr>
          <w:rFonts w:ascii="Times New Roman" w:hAnsi="Times New Roman" w:cs="Times New Roman"/>
          <w:color w:val="000000"/>
          <w:sz w:val="24"/>
          <w:szCs w:val="24"/>
          <w:shd w:val="clear" w:color="auto" w:fill="FFFFFF"/>
        </w:rPr>
        <w:t xml:space="preserve"> ratio </w:t>
      </w:r>
      <w:r w:rsidR="004847D4" w:rsidRPr="00AB0760">
        <w:rPr>
          <w:rFonts w:ascii="Times New Roman" w:hAnsi="Times New Roman" w:cs="Times New Roman"/>
          <w:color w:val="000000"/>
          <w:sz w:val="24"/>
          <w:szCs w:val="24"/>
          <w:shd w:val="clear" w:color="auto" w:fill="FFFFFF"/>
        </w:rPr>
        <w:t>is</w:t>
      </w:r>
      <w:r w:rsidRPr="00AB0760">
        <w:rPr>
          <w:rFonts w:ascii="Times New Roman" w:hAnsi="Times New Roman" w:cs="Times New Roman"/>
          <w:color w:val="000000"/>
          <w:sz w:val="24"/>
          <w:szCs w:val="24"/>
          <w:shd w:val="clear" w:color="auto" w:fill="FFFFFF"/>
        </w:rPr>
        <w:t xml:space="preserve"> one. If the </w:t>
      </w:r>
      <w:r w:rsidR="00062967">
        <w:rPr>
          <w:rFonts w:ascii="Times New Roman" w:hAnsi="Times New Roman" w:cs="Times New Roman"/>
          <w:color w:val="FF0000"/>
          <w:sz w:val="24"/>
          <w:szCs w:val="24"/>
          <w:shd w:val="clear" w:color="auto" w:fill="FFFFFF"/>
        </w:rPr>
        <w:t>number</w:t>
      </w:r>
      <w:r w:rsidR="00062967" w:rsidRPr="00AB0760">
        <w:rPr>
          <w:rFonts w:ascii="Times New Roman" w:hAnsi="Times New Roman" w:cs="Times New Roman"/>
          <w:color w:val="000000"/>
          <w:sz w:val="24"/>
          <w:szCs w:val="24"/>
          <w:shd w:val="clear" w:color="auto" w:fill="FFFFFF"/>
        </w:rPr>
        <w:t xml:space="preserve"> of deposited particles </w:t>
      </w:r>
      <w:r w:rsidRPr="00AB0760">
        <w:rPr>
          <w:rFonts w:ascii="Times New Roman" w:hAnsi="Times New Roman" w:cs="Times New Roman"/>
          <w:color w:val="000000"/>
          <w:sz w:val="24"/>
          <w:szCs w:val="24"/>
          <w:shd w:val="clear" w:color="auto" w:fill="FFFFFF"/>
        </w:rPr>
        <w:t>in a lobe</w:t>
      </w:r>
      <w:r w:rsidR="004847D4" w:rsidRPr="00AB0760">
        <w:rPr>
          <w:rFonts w:ascii="Times New Roman" w:hAnsi="Times New Roman" w:cs="Times New Roman"/>
          <w:color w:val="000000"/>
          <w:sz w:val="24"/>
          <w:szCs w:val="24"/>
          <w:shd w:val="clear" w:color="auto" w:fill="FFFFFF"/>
        </w:rPr>
        <w:t xml:space="preserve"> is higher than the averaged whole</w:t>
      </w:r>
      <w:r w:rsidR="00244A28" w:rsidRPr="00AB0760">
        <w:rPr>
          <w:rFonts w:ascii="Times New Roman" w:hAnsi="Times New Roman" w:cs="Times New Roman"/>
          <w:color w:val="000000"/>
          <w:sz w:val="24"/>
          <w:szCs w:val="24"/>
          <w:shd w:val="clear" w:color="auto" w:fill="FFFFFF"/>
        </w:rPr>
        <w:t>-</w:t>
      </w:r>
      <w:r w:rsidR="004847D4" w:rsidRPr="00AB0760">
        <w:rPr>
          <w:rFonts w:ascii="Times New Roman" w:hAnsi="Times New Roman" w:cs="Times New Roman"/>
          <w:color w:val="000000"/>
          <w:sz w:val="24"/>
          <w:szCs w:val="24"/>
          <w:shd w:val="clear" w:color="auto" w:fill="FFFFFF"/>
        </w:rPr>
        <w:t>lung deposition</w:t>
      </w:r>
      <w:r w:rsidRPr="00AB0760">
        <w:rPr>
          <w:rFonts w:ascii="Times New Roman" w:hAnsi="Times New Roman" w:cs="Times New Roman"/>
          <w:color w:val="000000"/>
          <w:sz w:val="24"/>
          <w:szCs w:val="24"/>
          <w:shd w:val="clear" w:color="auto" w:fill="FFFFFF"/>
        </w:rPr>
        <w:t xml:space="preserve">, then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Pr="00AB0760">
        <w:rPr>
          <w:rFonts w:ascii="Times New Roman" w:hAnsi="Times New Roman" w:cs="Times New Roman"/>
          <w:color w:val="000000"/>
          <w:sz w:val="24"/>
          <w:szCs w:val="24"/>
          <w:shd w:val="clear" w:color="auto" w:fill="FFFFFF"/>
        </w:rPr>
        <w:t xml:space="preserve"> </w:t>
      </w:r>
      <w:r w:rsidR="004847D4" w:rsidRPr="00AB0760">
        <w:rPr>
          <w:rFonts w:ascii="Times New Roman" w:hAnsi="Times New Roman" w:cs="Times New Roman"/>
          <w:color w:val="000000"/>
          <w:sz w:val="24"/>
          <w:szCs w:val="24"/>
          <w:shd w:val="clear" w:color="auto" w:fill="FFFFFF"/>
        </w:rPr>
        <w:t>is</w:t>
      </w:r>
      <w:r w:rsidRPr="00AB0760">
        <w:rPr>
          <w:rFonts w:ascii="Times New Roman" w:hAnsi="Times New Roman" w:cs="Times New Roman"/>
          <w:color w:val="000000"/>
          <w:sz w:val="24"/>
          <w:szCs w:val="24"/>
          <w:shd w:val="clear" w:color="auto" w:fill="FFFFFF"/>
        </w:rPr>
        <w:t xml:space="preserve"> greater than one.</w:t>
      </w:r>
      <w:r w:rsidR="004847D4" w:rsidRPr="00AB0760">
        <w:rPr>
          <w:rFonts w:ascii="Times New Roman" w:hAnsi="Times New Roman" w:cs="Times New Roman"/>
          <w:color w:val="000000"/>
          <w:sz w:val="24"/>
          <w:szCs w:val="24"/>
          <w:shd w:val="clear" w:color="auto" w:fill="FFFFFF"/>
        </w:rPr>
        <w:t xml:space="preserve"> Inversely, if aerosol particles are sparsely deposited in a lobe, then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004847D4" w:rsidRPr="00AB0760">
        <w:rPr>
          <w:rFonts w:ascii="Times New Roman" w:hAnsi="Times New Roman" w:cs="Times New Roman"/>
          <w:color w:val="000000"/>
          <w:sz w:val="24"/>
          <w:szCs w:val="24"/>
          <w:shd w:val="clear" w:color="auto" w:fill="FFFFFF"/>
        </w:rPr>
        <w:t xml:space="preserve"> is less than one.</w:t>
      </w:r>
    </w:p>
    <w:p w14:paraId="799309AB" w14:textId="6CF18542" w:rsidR="00EC7E8A" w:rsidRPr="00AB0760" w:rsidRDefault="00EC7E8A" w:rsidP="004D5B63">
      <w:pPr>
        <w:autoSpaceDE w:val="0"/>
        <w:autoSpaceDN w:val="0"/>
        <w:adjustRightInd w:val="0"/>
        <w:spacing w:after="0" w:line="480" w:lineRule="auto"/>
        <w:rPr>
          <w:rFonts w:ascii="Times New Roman" w:hAnsi="Times New Roman" w:cs="Times New Roman"/>
          <w:color w:val="000000"/>
          <w:sz w:val="24"/>
          <w:szCs w:val="24"/>
          <w:shd w:val="clear" w:color="auto" w:fill="FFFFFF"/>
        </w:rPr>
      </w:pPr>
    </w:p>
    <w:p w14:paraId="089232EF" w14:textId="2F3CAB7B" w:rsidR="00F12867" w:rsidRPr="00AB0760" w:rsidRDefault="00F12867" w:rsidP="004847D4">
      <w:pPr>
        <w:pStyle w:val="ListParagraph"/>
        <w:numPr>
          <w:ilvl w:val="2"/>
          <w:numId w:val="1"/>
        </w:numPr>
        <w:autoSpaceDE w:val="0"/>
        <w:autoSpaceDN w:val="0"/>
        <w:adjustRightInd w:val="0"/>
        <w:spacing w:after="0" w:line="480" w:lineRule="auto"/>
        <w:rPr>
          <w:rFonts w:ascii="Times New Roman" w:hAnsi="Times New Roman" w:cs="Times New Roman"/>
          <w:i/>
          <w:color w:val="000000"/>
          <w:sz w:val="24"/>
          <w:szCs w:val="24"/>
          <w:shd w:val="clear" w:color="auto" w:fill="FFFFFF"/>
        </w:rPr>
      </w:pPr>
      <w:r w:rsidRPr="00AB0760">
        <w:rPr>
          <w:rFonts w:ascii="Times New Roman" w:hAnsi="Times New Roman" w:cs="Times New Roman"/>
          <w:i/>
          <w:color w:val="000000"/>
          <w:sz w:val="24"/>
          <w:szCs w:val="24"/>
          <w:shd w:val="clear" w:color="auto" w:fill="FFFFFF"/>
        </w:rPr>
        <w:t>Near-acini deposition.</w:t>
      </w:r>
    </w:p>
    <w:p w14:paraId="6C7D6197" w14:textId="7DCD9985" w:rsidR="003E7232" w:rsidRPr="00AB0760" w:rsidRDefault="00F04C25" w:rsidP="009E536A">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 xml:space="preserve">Bauer et al. </w:t>
      </w:r>
      <w:r w:rsidR="005C3420" w:rsidRPr="00AB0760">
        <w:rPr>
          <w:rFonts w:ascii="Times New Roman" w:hAnsi="Times New Roman" w:cs="Times New Roman"/>
          <w:color w:val="000000"/>
          <w:sz w:val="24"/>
          <w:szCs w:val="24"/>
          <w:shd w:val="clear" w:color="auto" w:fill="FFFFFF"/>
        </w:rPr>
        <w:fldChar w:fldCharType="begin"/>
      </w:r>
      <w:r w:rsidR="005C3420" w:rsidRPr="00AB0760">
        <w:rPr>
          <w:rFonts w:ascii="Times New Roman" w:hAnsi="Times New Roman" w:cs="Times New Roman"/>
          <w:color w:val="000000"/>
          <w:sz w:val="24"/>
          <w:szCs w:val="24"/>
          <w:shd w:val="clear" w:color="auto" w:fill="FFFFFF"/>
        </w:rPr>
        <w:instrText xml:space="preserve"> ADDIN EN.CITE &lt;EndNote&gt;&lt;Cite&gt;&lt;Author&gt;Bauer&lt;/Author&gt;&lt;Year&gt;2020&lt;/Year&gt;&lt;RecNum&gt;3869&lt;/RecNum&gt;&lt;DisplayText&gt;(Bauer et al., 2020)&lt;/DisplayText&gt;&lt;record&gt;&lt;rec-number&gt;3869&lt;/rec-number&gt;&lt;foreign-keys&gt;&lt;key app="EN" db-id="t959wazwe9fvvxex9wqvavdkvavff9pe0red" timestamp="1588542676"&gt;3869&lt;/key&gt;&lt;/foreign-keys&gt;&lt;ref-type name="Journal Article"&gt;17&lt;/ref-type&gt;&lt;contributors&gt;&lt;authors&gt;&lt;author&gt;Bauer, C.&lt;/author&gt;&lt;author&gt;Krueger, M.A.&lt;/author&gt;&lt;author&gt;Lamm, W. J.&lt;/author&gt;&lt;author&gt;Glenny, R. W.&lt;/author&gt;&lt;author&gt;Beichel, R.R.&lt;/author&gt;&lt;/authors&gt;&lt;/contributors&gt;&lt;titles&gt;&lt;title&gt;lapdMouse: associating lung anatomy with local particle deposition in mice&lt;/title&gt;&lt;secondary-title&gt;Journal of Applied Physiology&lt;/secondary-title&gt;&lt;/titles&gt;&lt;periodical&gt;&lt;full-title&gt;Journal of Applied Physiology&lt;/full-title&gt;&lt;/periodical&gt;&lt;pages&gt;309-323&lt;/pages&gt;&lt;volume&gt;128&lt;/volume&gt;&lt;dates&gt;&lt;year&gt;2020&lt;/year&gt;&lt;/dates&gt;&lt;urls&gt;&lt;/urls&gt;&lt;/record&gt;&lt;/Cite&gt;&lt;/EndNote&gt;</w:instrText>
      </w:r>
      <w:r w:rsidR="005C3420" w:rsidRPr="00AB0760">
        <w:rPr>
          <w:rFonts w:ascii="Times New Roman" w:hAnsi="Times New Roman" w:cs="Times New Roman"/>
          <w:color w:val="000000"/>
          <w:sz w:val="24"/>
          <w:szCs w:val="24"/>
          <w:shd w:val="clear" w:color="auto" w:fill="FFFFFF"/>
        </w:rPr>
        <w:fldChar w:fldCharType="separate"/>
      </w:r>
      <w:r w:rsidR="005C3420" w:rsidRPr="00AB0760">
        <w:rPr>
          <w:rFonts w:ascii="Times New Roman" w:hAnsi="Times New Roman" w:cs="Times New Roman"/>
          <w:noProof/>
          <w:color w:val="000000"/>
          <w:sz w:val="24"/>
          <w:szCs w:val="24"/>
          <w:shd w:val="clear" w:color="auto" w:fill="FFFFFF"/>
        </w:rPr>
        <w:t>(Bauer et al., 2020)</w:t>
      </w:r>
      <w:r w:rsidR="005C3420" w:rsidRPr="00AB0760">
        <w:rPr>
          <w:rFonts w:ascii="Times New Roman" w:hAnsi="Times New Roman" w:cs="Times New Roman"/>
          <w:color w:val="000000"/>
          <w:sz w:val="24"/>
          <w:szCs w:val="24"/>
          <w:shd w:val="clear" w:color="auto" w:fill="FFFFFF"/>
        </w:rPr>
        <w:fldChar w:fldCharType="end"/>
      </w:r>
      <w:r w:rsidRPr="00AB0760">
        <w:rPr>
          <w:rFonts w:ascii="Times New Roman" w:hAnsi="Times New Roman" w:cs="Times New Roman"/>
          <w:color w:val="000000"/>
          <w:sz w:val="24"/>
          <w:szCs w:val="24"/>
          <w:shd w:val="clear" w:color="auto" w:fill="FFFFFF"/>
        </w:rPr>
        <w:t xml:space="preserve"> partitioned </w:t>
      </w:r>
      <w:r w:rsidR="00661DE1" w:rsidRPr="00AB0760">
        <w:rPr>
          <w:rFonts w:ascii="Times New Roman" w:hAnsi="Times New Roman" w:cs="Times New Roman"/>
          <w:color w:val="000000"/>
          <w:sz w:val="24"/>
          <w:szCs w:val="24"/>
          <w:shd w:val="clear" w:color="auto" w:fill="FFFFFF"/>
        </w:rPr>
        <w:t>the</w:t>
      </w:r>
      <w:r w:rsidRPr="00AB0760">
        <w:rPr>
          <w:rFonts w:ascii="Times New Roman" w:hAnsi="Times New Roman" w:cs="Times New Roman"/>
          <w:color w:val="000000"/>
          <w:sz w:val="24"/>
          <w:szCs w:val="24"/>
          <w:shd w:val="clear" w:color="auto" w:fill="FFFFFF"/>
        </w:rPr>
        <w:t xml:space="preserve"> lung</w:t>
      </w:r>
      <w:r w:rsidR="00DB7A2C" w:rsidRPr="00AB0760">
        <w:rPr>
          <w:rFonts w:ascii="Times New Roman" w:hAnsi="Times New Roman" w:cs="Times New Roman"/>
          <w:color w:val="000000"/>
          <w:sz w:val="24"/>
          <w:szCs w:val="24"/>
          <w:shd w:val="clear" w:color="auto" w:fill="FFFFFF"/>
        </w:rPr>
        <w:t xml:space="preserve"> of each mouse</w:t>
      </w:r>
      <w:r w:rsidRPr="00AB0760">
        <w:rPr>
          <w:rFonts w:ascii="Times New Roman" w:hAnsi="Times New Roman" w:cs="Times New Roman"/>
          <w:color w:val="000000"/>
          <w:sz w:val="24"/>
          <w:szCs w:val="24"/>
          <w:shd w:val="clear" w:color="auto" w:fill="FFFFFF"/>
        </w:rPr>
        <w:t xml:space="preserve"> into near-acini structures</w:t>
      </w:r>
      <w:r w:rsidR="00661DE1" w:rsidRPr="00AB0760">
        <w:rPr>
          <w:rFonts w:ascii="Times New Roman" w:hAnsi="Times New Roman" w:cs="Times New Roman"/>
          <w:color w:val="000000"/>
          <w:sz w:val="24"/>
          <w:szCs w:val="24"/>
          <w:shd w:val="clear" w:color="auto" w:fill="FFFFFF"/>
        </w:rPr>
        <w:t xml:space="preserve"> of ~3 mm</w:t>
      </w:r>
      <w:r w:rsidR="00661DE1" w:rsidRPr="00AB0760">
        <w:rPr>
          <w:rFonts w:ascii="Times New Roman" w:hAnsi="Times New Roman" w:cs="Times New Roman"/>
          <w:color w:val="000000"/>
          <w:sz w:val="24"/>
          <w:szCs w:val="24"/>
          <w:shd w:val="clear" w:color="auto" w:fill="FFFFFF"/>
          <w:vertAlign w:val="superscript"/>
        </w:rPr>
        <w:t>3</w:t>
      </w:r>
      <w:r w:rsidR="00661DE1" w:rsidRPr="00AB0760">
        <w:rPr>
          <w:rFonts w:ascii="Times New Roman" w:hAnsi="Times New Roman" w:cs="Times New Roman"/>
          <w:color w:val="000000"/>
          <w:sz w:val="24"/>
          <w:szCs w:val="24"/>
          <w:shd w:val="clear" w:color="auto" w:fill="FFFFFF"/>
        </w:rPr>
        <w:t xml:space="preserve"> resulting in ~350 compartments</w:t>
      </w:r>
      <w:r w:rsidR="00CD4DF9" w:rsidRPr="00AB0760">
        <w:rPr>
          <w:rFonts w:ascii="Times New Roman" w:hAnsi="Times New Roman" w:cs="Times New Roman"/>
          <w:color w:val="000000"/>
          <w:sz w:val="24"/>
          <w:szCs w:val="24"/>
          <w:shd w:val="clear" w:color="auto" w:fill="FFFFFF"/>
        </w:rPr>
        <w:t>/lung</w:t>
      </w:r>
      <w:r w:rsidR="00661DE1" w:rsidRPr="00AB0760">
        <w:rPr>
          <w:rFonts w:ascii="Times New Roman" w:hAnsi="Times New Roman" w:cs="Times New Roman"/>
          <w:color w:val="000000"/>
          <w:sz w:val="24"/>
          <w:szCs w:val="24"/>
          <w:shd w:val="clear" w:color="auto" w:fill="FFFFFF"/>
        </w:rPr>
        <w:t xml:space="preserve">. For each mouse, we </w:t>
      </w:r>
      <w:r w:rsidR="00F74209" w:rsidRPr="00AB0760">
        <w:rPr>
          <w:rFonts w:ascii="Times New Roman" w:hAnsi="Times New Roman" w:cs="Times New Roman"/>
          <w:color w:val="000000"/>
          <w:sz w:val="24"/>
          <w:szCs w:val="24"/>
          <w:shd w:val="clear" w:color="auto" w:fill="FFFFFF"/>
        </w:rPr>
        <w:t xml:space="preserve">ranked </w:t>
      </w:r>
      <w:r w:rsidR="00661DE1" w:rsidRPr="00AB0760">
        <w:rPr>
          <w:rFonts w:ascii="Times New Roman" w:hAnsi="Times New Roman" w:cs="Times New Roman"/>
          <w:color w:val="000000"/>
          <w:sz w:val="24"/>
          <w:szCs w:val="24"/>
          <w:shd w:val="clear" w:color="auto" w:fill="FFFFFF"/>
        </w:rPr>
        <w:t xml:space="preserve">these compartments </w:t>
      </w:r>
      <w:r w:rsidR="00F74209" w:rsidRPr="00AB0760">
        <w:rPr>
          <w:rFonts w:ascii="Times New Roman" w:hAnsi="Times New Roman" w:cs="Times New Roman"/>
          <w:color w:val="000000"/>
          <w:sz w:val="24"/>
          <w:szCs w:val="24"/>
          <w:shd w:val="clear" w:color="auto" w:fill="FFFFFF"/>
        </w:rPr>
        <w:t xml:space="preserve">based on the </w:t>
      </w:r>
      <w:r w:rsidR="00661DE1" w:rsidRPr="00AB0760">
        <w:rPr>
          <w:rFonts w:ascii="Times New Roman" w:hAnsi="Times New Roman" w:cs="Times New Roman"/>
          <w:color w:val="000000"/>
          <w:sz w:val="24"/>
          <w:szCs w:val="24"/>
          <w:shd w:val="clear" w:color="auto" w:fill="FFFFFF"/>
        </w:rPr>
        <w:t xml:space="preserve">density </w:t>
      </w:r>
      <w:r w:rsidR="00F74209" w:rsidRPr="00AB0760">
        <w:rPr>
          <w:rFonts w:ascii="Times New Roman" w:hAnsi="Times New Roman" w:cs="Times New Roman"/>
          <w:color w:val="000000"/>
          <w:sz w:val="24"/>
          <w:szCs w:val="24"/>
          <w:shd w:val="clear" w:color="auto" w:fill="FFFFFF"/>
        </w:rPr>
        <w:t xml:space="preserve">of </w:t>
      </w:r>
      <w:r w:rsidR="00661DE1" w:rsidRPr="00AB0760">
        <w:rPr>
          <w:rFonts w:ascii="Times New Roman" w:hAnsi="Times New Roman" w:cs="Times New Roman"/>
          <w:color w:val="000000"/>
          <w:sz w:val="24"/>
          <w:szCs w:val="24"/>
          <w:shd w:val="clear" w:color="auto" w:fill="FFFFFF"/>
        </w:rPr>
        <w:t xml:space="preserve">deposited </w:t>
      </w:r>
      <w:r w:rsidR="00F74209" w:rsidRPr="00AB0760">
        <w:rPr>
          <w:rFonts w:ascii="Times New Roman" w:hAnsi="Times New Roman" w:cs="Times New Roman"/>
          <w:color w:val="000000"/>
          <w:sz w:val="24"/>
          <w:szCs w:val="24"/>
          <w:shd w:val="clear" w:color="auto" w:fill="FFFFFF"/>
        </w:rPr>
        <w:t>particle</w:t>
      </w:r>
      <w:r w:rsidR="00661DE1" w:rsidRPr="00AB0760">
        <w:rPr>
          <w:rFonts w:ascii="Times New Roman" w:hAnsi="Times New Roman" w:cs="Times New Roman"/>
          <w:color w:val="000000"/>
          <w:sz w:val="24"/>
          <w:szCs w:val="24"/>
          <w:shd w:val="clear" w:color="auto" w:fill="FFFFFF"/>
        </w:rPr>
        <w:t>s</w:t>
      </w:r>
      <w:r w:rsidR="00062967">
        <w:rPr>
          <w:rFonts w:ascii="Times New Roman" w:hAnsi="Times New Roman" w:cs="Times New Roman"/>
          <w:color w:val="FF0000"/>
          <w:sz w:val="24"/>
          <w:szCs w:val="24"/>
          <w:shd w:val="clear" w:color="auto" w:fill="FFFFFF"/>
        </w:rPr>
        <w:t xml:space="preserve"> as provided in the lapdMouse archive</w:t>
      </w:r>
      <w:r w:rsidR="00661DE1" w:rsidRPr="00AB0760">
        <w:rPr>
          <w:rFonts w:ascii="Times New Roman" w:hAnsi="Times New Roman" w:cs="Times New Roman"/>
          <w:color w:val="000000"/>
          <w:sz w:val="24"/>
          <w:szCs w:val="24"/>
          <w:shd w:val="clear" w:color="auto" w:fill="FFFFFF"/>
        </w:rPr>
        <w:t xml:space="preserve">. </w:t>
      </w:r>
      <w:r w:rsidR="00980D1B" w:rsidRPr="00AB0760">
        <w:rPr>
          <w:rFonts w:ascii="Times New Roman" w:hAnsi="Times New Roman" w:cs="Times New Roman"/>
          <w:color w:val="000000"/>
          <w:sz w:val="24"/>
          <w:szCs w:val="24"/>
          <w:shd w:val="clear" w:color="auto" w:fill="FFFFFF"/>
        </w:rPr>
        <w:t xml:space="preserve">Deposition densities (expressed in arbitrary units) ranged from </w:t>
      </w:r>
      <w:r w:rsidR="00C404BB" w:rsidRPr="00AB0760">
        <w:rPr>
          <w:rFonts w:ascii="Times New Roman" w:hAnsi="Times New Roman" w:cs="Times New Roman"/>
          <w:color w:val="000000"/>
          <w:sz w:val="24"/>
          <w:szCs w:val="24"/>
          <w:shd w:val="clear" w:color="auto" w:fill="FFFFFF"/>
        </w:rPr>
        <w:t>0</w:t>
      </w:r>
      <w:r w:rsidR="00980D1B" w:rsidRPr="00AB0760">
        <w:rPr>
          <w:rFonts w:ascii="Times New Roman" w:hAnsi="Times New Roman" w:cs="Times New Roman"/>
          <w:color w:val="000000"/>
          <w:sz w:val="24"/>
          <w:szCs w:val="24"/>
          <w:shd w:val="clear" w:color="auto" w:fill="FFFFFF"/>
        </w:rPr>
        <w:t xml:space="preserve"> to </w:t>
      </w:r>
      <w:r w:rsidR="00C404BB" w:rsidRPr="00AB0760">
        <w:rPr>
          <w:rFonts w:ascii="Times New Roman" w:hAnsi="Times New Roman" w:cs="Times New Roman"/>
          <w:color w:val="000000"/>
          <w:sz w:val="24"/>
          <w:szCs w:val="24"/>
          <w:shd w:val="clear" w:color="auto" w:fill="FFFFFF"/>
        </w:rPr>
        <w:t>4.75</w:t>
      </w:r>
      <w:r w:rsidR="00980D1B" w:rsidRPr="00AB0760">
        <w:rPr>
          <w:rFonts w:ascii="Times New Roman" w:hAnsi="Times New Roman" w:cs="Times New Roman"/>
          <w:color w:val="000000"/>
          <w:sz w:val="24"/>
          <w:szCs w:val="24"/>
          <w:shd w:val="clear" w:color="auto" w:fill="FFFFFF"/>
        </w:rPr>
        <w:t>, with 99</w:t>
      </w:r>
      <w:r w:rsidR="00560DE8" w:rsidRPr="00AB0760">
        <w:rPr>
          <w:rFonts w:ascii="Times New Roman" w:hAnsi="Times New Roman" w:cs="Times New Roman"/>
          <w:color w:val="000000"/>
          <w:sz w:val="24"/>
          <w:szCs w:val="24"/>
          <w:shd w:val="clear" w:color="auto" w:fill="FFFFFF"/>
        </w:rPr>
        <w:t>.8</w:t>
      </w:r>
      <w:r w:rsidR="00980D1B" w:rsidRPr="00AB0760">
        <w:rPr>
          <w:rFonts w:ascii="Times New Roman" w:hAnsi="Times New Roman" w:cs="Times New Roman"/>
          <w:color w:val="000000"/>
          <w:sz w:val="24"/>
          <w:szCs w:val="24"/>
          <w:shd w:val="clear" w:color="auto" w:fill="FFFFFF"/>
        </w:rPr>
        <w:t xml:space="preserve">% of the compartment having a deposition density ≤4. </w:t>
      </w:r>
      <w:r w:rsidR="00F74209" w:rsidRPr="00AB0760">
        <w:rPr>
          <w:rFonts w:ascii="Times New Roman" w:hAnsi="Times New Roman" w:cs="Times New Roman"/>
          <w:color w:val="000000"/>
          <w:sz w:val="24"/>
          <w:szCs w:val="24"/>
          <w:shd w:val="clear" w:color="auto" w:fill="FFFFFF"/>
        </w:rPr>
        <w:t xml:space="preserve"> </w:t>
      </w:r>
      <w:r w:rsidR="00980D1B" w:rsidRPr="00AB0760">
        <w:rPr>
          <w:rFonts w:ascii="Times New Roman" w:hAnsi="Times New Roman" w:cs="Times New Roman"/>
          <w:color w:val="000000"/>
          <w:sz w:val="24"/>
          <w:szCs w:val="24"/>
          <w:shd w:val="clear" w:color="auto" w:fill="FFFFFF"/>
        </w:rPr>
        <w:t xml:space="preserve">A forty-bin </w:t>
      </w:r>
      <w:r w:rsidR="00F74209" w:rsidRPr="00AB0760">
        <w:rPr>
          <w:rFonts w:ascii="Times New Roman" w:hAnsi="Times New Roman" w:cs="Times New Roman"/>
          <w:color w:val="000000"/>
          <w:sz w:val="24"/>
          <w:szCs w:val="24"/>
          <w:shd w:val="clear" w:color="auto" w:fill="FFFFFF"/>
        </w:rPr>
        <w:t xml:space="preserve">frequency distribution of </w:t>
      </w:r>
      <w:r w:rsidR="00661DE1" w:rsidRPr="00AB0760">
        <w:rPr>
          <w:rFonts w:ascii="Times New Roman" w:hAnsi="Times New Roman" w:cs="Times New Roman"/>
          <w:color w:val="000000"/>
          <w:sz w:val="24"/>
          <w:szCs w:val="24"/>
          <w:shd w:val="clear" w:color="auto" w:fill="FFFFFF"/>
        </w:rPr>
        <w:t>near-acini</w:t>
      </w:r>
      <w:r w:rsidR="00F74209" w:rsidRPr="00AB0760">
        <w:rPr>
          <w:rFonts w:ascii="Times New Roman" w:hAnsi="Times New Roman" w:cs="Times New Roman"/>
          <w:color w:val="000000"/>
          <w:sz w:val="24"/>
          <w:szCs w:val="24"/>
          <w:shd w:val="clear" w:color="auto" w:fill="FFFFFF"/>
        </w:rPr>
        <w:t xml:space="preserve"> particle deposition</w:t>
      </w:r>
      <w:r w:rsidR="00980D1B" w:rsidRPr="00AB0760">
        <w:rPr>
          <w:rFonts w:ascii="Times New Roman" w:hAnsi="Times New Roman" w:cs="Times New Roman"/>
          <w:color w:val="000000"/>
          <w:sz w:val="24"/>
          <w:szCs w:val="24"/>
          <w:shd w:val="clear" w:color="auto" w:fill="FFFFFF"/>
        </w:rPr>
        <w:t xml:space="preserve"> was then constructed</w:t>
      </w:r>
      <w:r w:rsidR="00F74209" w:rsidRPr="00AB0760">
        <w:rPr>
          <w:rFonts w:ascii="Times New Roman" w:hAnsi="Times New Roman" w:cs="Times New Roman"/>
          <w:color w:val="000000"/>
          <w:sz w:val="24"/>
          <w:szCs w:val="24"/>
          <w:shd w:val="clear" w:color="auto" w:fill="FFFFFF"/>
        </w:rPr>
        <w:t xml:space="preserve">. Any compartment with a deposition greater than four </w:t>
      </w:r>
      <w:r w:rsidR="00980D1B" w:rsidRPr="00AB0760">
        <w:rPr>
          <w:rFonts w:ascii="Times New Roman" w:hAnsi="Times New Roman" w:cs="Times New Roman"/>
          <w:color w:val="000000"/>
          <w:sz w:val="24"/>
          <w:szCs w:val="24"/>
          <w:shd w:val="clear" w:color="auto" w:fill="FFFFFF"/>
        </w:rPr>
        <w:t xml:space="preserve">was </w:t>
      </w:r>
      <w:r w:rsidR="00F74209" w:rsidRPr="00AB0760">
        <w:rPr>
          <w:rFonts w:ascii="Times New Roman" w:hAnsi="Times New Roman" w:cs="Times New Roman"/>
          <w:color w:val="000000"/>
          <w:sz w:val="24"/>
          <w:szCs w:val="24"/>
          <w:shd w:val="clear" w:color="auto" w:fill="FFFFFF"/>
        </w:rPr>
        <w:t>considered a</w:t>
      </w:r>
      <w:r w:rsidR="00CD4DF9" w:rsidRPr="00AB0760">
        <w:rPr>
          <w:rFonts w:ascii="Times New Roman" w:hAnsi="Times New Roman" w:cs="Times New Roman"/>
          <w:color w:val="000000"/>
          <w:sz w:val="24"/>
          <w:szCs w:val="24"/>
          <w:shd w:val="clear" w:color="auto" w:fill="FFFFFF"/>
        </w:rPr>
        <w:t>n</w:t>
      </w:r>
      <w:r w:rsidR="00F74209" w:rsidRPr="00AB0760">
        <w:rPr>
          <w:rFonts w:ascii="Times New Roman" w:hAnsi="Times New Roman" w:cs="Times New Roman"/>
          <w:color w:val="000000"/>
          <w:sz w:val="24"/>
          <w:szCs w:val="24"/>
          <w:shd w:val="clear" w:color="auto" w:fill="FFFFFF"/>
        </w:rPr>
        <w:t xml:space="preserve"> outlier </w:t>
      </w:r>
      <w:r w:rsidR="00F74209" w:rsidRPr="00AB0760">
        <w:rPr>
          <w:rFonts w:ascii="Times New Roman" w:hAnsi="Times New Roman" w:cs="Times New Roman"/>
          <w:color w:val="000000"/>
          <w:sz w:val="24"/>
          <w:szCs w:val="24"/>
          <w:shd w:val="clear" w:color="auto" w:fill="FFFFFF"/>
        </w:rPr>
        <w:lastRenderedPageBreak/>
        <w:t xml:space="preserve">and grouped together at the tail </w:t>
      </w:r>
      <w:r w:rsidR="00CD4DF9" w:rsidRPr="00AB0760">
        <w:rPr>
          <w:rFonts w:ascii="Times New Roman" w:hAnsi="Times New Roman" w:cs="Times New Roman"/>
          <w:color w:val="000000"/>
          <w:sz w:val="24"/>
          <w:szCs w:val="24"/>
          <w:shd w:val="clear" w:color="auto" w:fill="FFFFFF"/>
        </w:rPr>
        <w:t xml:space="preserve">end </w:t>
      </w:r>
      <w:r w:rsidR="00F74209" w:rsidRPr="00AB0760">
        <w:rPr>
          <w:rFonts w:ascii="Times New Roman" w:hAnsi="Times New Roman" w:cs="Times New Roman"/>
          <w:color w:val="000000"/>
          <w:sz w:val="24"/>
          <w:szCs w:val="24"/>
          <w:shd w:val="clear" w:color="auto" w:fill="FFFFFF"/>
        </w:rPr>
        <w:t>of the distribution.</w:t>
      </w:r>
      <w:r w:rsidR="00181C3C" w:rsidRPr="00AB0760">
        <w:rPr>
          <w:rFonts w:ascii="Times New Roman" w:hAnsi="Times New Roman" w:cs="Times New Roman"/>
          <w:color w:val="000000"/>
          <w:sz w:val="24"/>
          <w:szCs w:val="24"/>
          <w:shd w:val="clear" w:color="auto" w:fill="FFFFFF"/>
        </w:rPr>
        <w:t xml:space="preserve"> </w:t>
      </w:r>
      <w:r w:rsidR="005B320D" w:rsidRPr="005B320D">
        <w:rPr>
          <w:rFonts w:ascii="Times New Roman" w:hAnsi="Times New Roman" w:cs="Times New Roman"/>
          <w:color w:val="FF0000"/>
          <w:sz w:val="24"/>
          <w:szCs w:val="24"/>
          <w:shd w:val="clear" w:color="auto" w:fill="FFFFFF"/>
        </w:rPr>
        <w:t xml:space="preserve">Traditional measures of regional particle deposition </w:t>
      </w:r>
      <w:r w:rsidR="005B320D">
        <w:rPr>
          <w:rFonts w:ascii="Times New Roman" w:hAnsi="Times New Roman" w:cs="Times New Roman"/>
          <w:color w:val="FF0000"/>
          <w:sz w:val="24"/>
          <w:szCs w:val="24"/>
          <w:shd w:val="clear" w:color="auto" w:fill="FFFFFF"/>
        </w:rPr>
        <w:t xml:space="preserve">were derived from </w:t>
      </w:r>
      <w:r w:rsidR="00C90A32">
        <w:rPr>
          <w:rFonts w:ascii="Times New Roman" w:hAnsi="Times New Roman" w:cs="Times New Roman"/>
          <w:color w:val="FF0000"/>
          <w:sz w:val="24"/>
          <w:szCs w:val="24"/>
          <w:shd w:val="clear" w:color="auto" w:fill="FFFFFF"/>
        </w:rPr>
        <w:t>these frequency distributions by m</w:t>
      </w:r>
      <w:r w:rsidR="00C420B1" w:rsidRPr="005B320D">
        <w:rPr>
          <w:rFonts w:ascii="Times New Roman" w:hAnsi="Times New Roman" w:cs="Times New Roman"/>
          <w:color w:val="FF0000"/>
          <w:sz w:val="24"/>
          <w:szCs w:val="24"/>
          <w:shd w:val="clear" w:color="auto" w:fill="FFFFFF"/>
        </w:rPr>
        <w:t>oment analysis</w:t>
      </w:r>
      <w:r w:rsidR="00C90A32">
        <w:rPr>
          <w:rFonts w:ascii="Times New Roman" w:hAnsi="Times New Roman" w:cs="Times New Roman"/>
          <w:color w:val="FF0000"/>
          <w:sz w:val="24"/>
          <w:szCs w:val="24"/>
          <w:shd w:val="clear" w:color="auto" w:fill="FFFFFF"/>
        </w:rPr>
        <w:t xml:space="preserve"> </w:t>
      </w:r>
      <w:r w:rsidR="00C90A32">
        <w:rPr>
          <w:rFonts w:ascii="Times New Roman" w:hAnsi="Times New Roman" w:cs="Times New Roman"/>
          <w:color w:val="FF0000"/>
          <w:sz w:val="24"/>
          <w:szCs w:val="24"/>
          <w:shd w:val="clear" w:color="auto" w:fill="FFFFFF"/>
        </w:rPr>
        <w:fldChar w:fldCharType="begin"/>
      </w:r>
      <w:r w:rsidR="00C90A32">
        <w:rPr>
          <w:rFonts w:ascii="Times New Roman" w:hAnsi="Times New Roman" w:cs="Times New Roman"/>
          <w:color w:val="FF0000"/>
          <w:sz w:val="24"/>
          <w:szCs w:val="24"/>
          <w:shd w:val="clear" w:color="auto" w:fill="FFFFFF"/>
        </w:rPr>
        <w:instrText xml:space="preserve"> ADDIN EN.CITE &lt;EndNote&gt;&lt;Cite&gt;&lt;Author&gt;Garrard&lt;/Author&gt;&lt;Year&gt;1981&lt;/Year&gt;&lt;RecNum&gt;3585&lt;/RecNum&gt;&lt;DisplayText&gt;(Bennett, Xie, Zeman, Hurd, &amp;amp; Donaldson, 2015; Garrard, Gerrity, Schreiner, &amp;amp; Yeates, 1981)&lt;/DisplayText&gt;&lt;record&gt;&lt;rec-number&gt;3585&lt;/rec-number&gt;&lt;foreign-keys&gt;&lt;key app="EN" db-id="t959wazwe9fvvxex9wqvavdkvavff9pe0red" timestamp="1349114059"&gt;3585&lt;/key&gt;&lt;/foreign-keys&gt;&lt;ref-type name="Journal Article"&gt;17&lt;/ref-type&gt;&lt;contributors&gt;&lt;authors&gt;&lt;author&gt;Garrard, C. S.&lt;/author&gt;&lt;author&gt;Gerrity, T. R.&lt;/author&gt;&lt;author&gt;Schreiner, J. F.&lt;/author&gt;&lt;author&gt;Yeates, D. B.&lt;/author&gt;&lt;/authors&gt;&lt;/contributors&gt;&lt;titles&gt;&lt;title&gt;The characterization of radioaerosol deposition in the healthy lung by histogram distribution analysis&lt;/title&gt;&lt;secondary-title&gt;Chest&lt;/secondary-title&gt;&lt;/titles&gt;&lt;periodical&gt;&lt;full-title&gt;Chest&lt;/full-title&gt;&lt;/periodical&gt;&lt;pages&gt;840-842&lt;/pages&gt;&lt;volume&gt;80&lt;/volume&gt;&lt;number&gt;suppl&lt;/number&gt;&lt;dates&gt;&lt;year&gt;1981&lt;/year&gt;&lt;/dates&gt;&lt;urls&gt;&lt;/urls&gt;&lt;/record&gt;&lt;/Cite&gt;&lt;Cite&gt;&lt;Author&gt;Bennett&lt;/Author&gt;&lt;Year&gt;2015&lt;/Year&gt;&lt;RecNum&gt;3719&lt;/RecNum&gt;&lt;record&gt;&lt;rec-number&gt;3719&lt;/rec-number&gt;&lt;foreign-keys&gt;&lt;key app="EN" db-id="t959wazwe9fvvxex9wqvavdkvavff9pe0red" timestamp="1432831062"&gt;3719&lt;/key&gt;&lt;/foreign-keys&gt;&lt;ref-type name="Journal Article"&gt;17&lt;/ref-type&gt;&lt;contributors&gt;&lt;authors&gt;&lt;author&gt;Bennett, W. D.&lt;/author&gt;&lt;author&gt;Xie, M.&lt;/author&gt;&lt;author&gt;Zeman, K.&lt;/author&gt;&lt;author&gt;Hurd, H&lt;/author&gt;&lt;author&gt;Donaldson, S.&lt;/author&gt;&lt;/authors&gt;&lt;/contributors&gt;&lt;titles&gt;&lt;title&gt;Heterogeneity of Particle Deposition by Pixel Analysis of 2D Gamma Scintigraphy Images&lt;/title&gt;&lt;secondary-title&gt;Journal of Aerosol Medicine and Pulmonary Drug Delivery&lt;/secondary-title&gt;&lt;/titles&gt;&lt;periodical&gt;&lt;full-title&gt;Journal of Aerosol Medicine and Pulmonary Drug Delivery&lt;/full-title&gt;&lt;/periodical&gt;&lt;pages&gt;211-218&lt;/pages&gt;&lt;volume&gt;28&lt;/volume&gt;&lt;dates&gt;&lt;year&gt;2015&lt;/year&gt;&lt;/dates&gt;&lt;urls&gt;&lt;/urls&gt;&lt;electronic-resource-num&gt;10.1089/jamp.2013.1095&lt;/electronic-resource-num&gt;&lt;/record&gt;&lt;/Cite&gt;&lt;/EndNote&gt;</w:instrText>
      </w:r>
      <w:r w:rsidR="00C90A32">
        <w:rPr>
          <w:rFonts w:ascii="Times New Roman" w:hAnsi="Times New Roman" w:cs="Times New Roman"/>
          <w:color w:val="FF0000"/>
          <w:sz w:val="24"/>
          <w:szCs w:val="24"/>
          <w:shd w:val="clear" w:color="auto" w:fill="FFFFFF"/>
        </w:rPr>
        <w:fldChar w:fldCharType="separate"/>
      </w:r>
      <w:r w:rsidR="00C90A32">
        <w:rPr>
          <w:rFonts w:ascii="Times New Roman" w:hAnsi="Times New Roman" w:cs="Times New Roman"/>
          <w:noProof/>
          <w:color w:val="FF0000"/>
          <w:sz w:val="24"/>
          <w:szCs w:val="24"/>
          <w:shd w:val="clear" w:color="auto" w:fill="FFFFFF"/>
        </w:rPr>
        <w:t>(Bennett, Xie, Zeman, Hurd, &amp; Donaldson, 2015; Garrard, Gerrity, Schreiner, &amp; Yeates, 1981)</w:t>
      </w:r>
      <w:r w:rsidR="00C90A32">
        <w:rPr>
          <w:rFonts w:ascii="Times New Roman" w:hAnsi="Times New Roman" w:cs="Times New Roman"/>
          <w:color w:val="FF0000"/>
          <w:sz w:val="24"/>
          <w:szCs w:val="24"/>
          <w:shd w:val="clear" w:color="auto" w:fill="FFFFFF"/>
        </w:rPr>
        <w:fldChar w:fldCharType="end"/>
      </w:r>
      <w:r w:rsidR="00C90A32">
        <w:rPr>
          <w:rFonts w:ascii="Times New Roman" w:hAnsi="Times New Roman" w:cs="Times New Roman"/>
          <w:color w:val="FF0000"/>
          <w:sz w:val="24"/>
          <w:szCs w:val="24"/>
          <w:shd w:val="clear" w:color="auto" w:fill="FFFFFF"/>
        </w:rPr>
        <w:t>:</w:t>
      </w:r>
      <w:r w:rsidR="00C420B1" w:rsidRPr="005B320D">
        <w:rPr>
          <w:rFonts w:ascii="Times New Roman" w:hAnsi="Times New Roman" w:cs="Times New Roman"/>
          <w:color w:val="FF0000"/>
          <w:sz w:val="24"/>
          <w:szCs w:val="24"/>
          <w:shd w:val="clear" w:color="auto" w:fill="FFFFFF"/>
        </w:rPr>
        <w:t xml:space="preserve"> </w:t>
      </w:r>
      <w:r w:rsidR="00C90A32">
        <w:rPr>
          <w:rFonts w:ascii="Times New Roman" w:hAnsi="Times New Roman" w:cs="Times New Roman"/>
          <w:color w:val="FF0000"/>
          <w:sz w:val="24"/>
          <w:szCs w:val="24"/>
          <w:shd w:val="clear" w:color="auto" w:fill="FFFFFF"/>
        </w:rPr>
        <w:t>t</w:t>
      </w:r>
      <w:r w:rsidR="00683EF5" w:rsidRPr="00AB0760">
        <w:rPr>
          <w:rFonts w:ascii="Times New Roman" w:hAnsi="Times New Roman" w:cs="Times New Roman"/>
          <w:color w:val="000000"/>
          <w:sz w:val="24"/>
          <w:szCs w:val="24"/>
          <w:shd w:val="clear" w:color="auto" w:fill="FFFFFF"/>
        </w:rPr>
        <w:t xml:space="preserve">he </w:t>
      </w:r>
      <w:r w:rsidR="00EB0478" w:rsidRPr="00AB0760">
        <w:rPr>
          <w:rFonts w:ascii="Times New Roman" w:hAnsi="Times New Roman" w:cs="Times New Roman"/>
          <w:color w:val="000000"/>
          <w:sz w:val="24"/>
          <w:szCs w:val="24"/>
          <w:shd w:val="clear" w:color="auto" w:fill="FFFFFF"/>
        </w:rPr>
        <w:t>standard deviation (</w:t>
      </w:r>
      <w:r w:rsidR="00EB0478" w:rsidRPr="00AB0760">
        <w:rPr>
          <w:rFonts w:ascii="Times New Roman" w:hAnsi="Times New Roman" w:cs="Times New Roman"/>
          <w:i/>
          <w:color w:val="000000"/>
          <w:sz w:val="24"/>
          <w:szCs w:val="24"/>
          <w:shd w:val="clear" w:color="auto" w:fill="FFFFFF"/>
        </w:rPr>
        <w:t>SD</w:t>
      </w:r>
      <w:r w:rsidR="00EB0478" w:rsidRPr="00AB0760">
        <w:rPr>
          <w:rFonts w:ascii="Times New Roman" w:hAnsi="Times New Roman" w:cs="Times New Roman"/>
          <w:color w:val="000000"/>
          <w:sz w:val="24"/>
          <w:szCs w:val="24"/>
          <w:shd w:val="clear" w:color="auto" w:fill="FFFFFF"/>
        </w:rPr>
        <w:t xml:space="preserve">) and </w:t>
      </w:r>
      <w:r w:rsidR="00683EF5" w:rsidRPr="00AB0760">
        <w:rPr>
          <w:rFonts w:ascii="Times New Roman" w:hAnsi="Times New Roman" w:cs="Times New Roman"/>
          <w:color w:val="000000"/>
          <w:sz w:val="24"/>
          <w:szCs w:val="24"/>
          <w:shd w:val="clear" w:color="auto" w:fill="FFFFFF"/>
        </w:rPr>
        <w:t>third moment about the mean</w:t>
      </w:r>
      <w:r w:rsidR="008B261E" w:rsidRPr="00AB0760">
        <w:rPr>
          <w:rFonts w:ascii="Times New Roman" w:hAnsi="Times New Roman" w:cs="Times New Roman"/>
          <w:color w:val="000000"/>
          <w:sz w:val="24"/>
          <w:szCs w:val="24"/>
          <w:shd w:val="clear" w:color="auto" w:fill="FFFFFF"/>
        </w:rPr>
        <w:t xml:space="preserve"> (skew</w:t>
      </w:r>
      <w:r w:rsidR="00EB0478" w:rsidRPr="00AB0760">
        <w:rPr>
          <w:rFonts w:ascii="Times New Roman" w:hAnsi="Times New Roman" w:cs="Times New Roman"/>
          <w:color w:val="000000"/>
          <w:sz w:val="24"/>
          <w:szCs w:val="24"/>
          <w:shd w:val="clear" w:color="auto" w:fill="FFFFFF"/>
        </w:rPr>
        <w:t xml:space="preserve">, </w:t>
      </w:r>
      <w:proofErr w:type="spellStart"/>
      <w:r w:rsidR="00EB0478" w:rsidRPr="00AB0760">
        <w:rPr>
          <w:rFonts w:ascii="Times New Roman" w:hAnsi="Times New Roman" w:cs="Times New Roman"/>
          <w:i/>
          <w:color w:val="000000"/>
          <w:sz w:val="24"/>
          <w:szCs w:val="24"/>
          <w:shd w:val="clear" w:color="auto" w:fill="FFFFFF"/>
        </w:rPr>
        <w:t>Sk</w:t>
      </w:r>
      <w:proofErr w:type="spellEnd"/>
      <w:r w:rsidR="008B261E" w:rsidRPr="00AB0760">
        <w:rPr>
          <w:rFonts w:ascii="Times New Roman" w:hAnsi="Times New Roman" w:cs="Times New Roman"/>
          <w:color w:val="000000"/>
          <w:sz w:val="24"/>
          <w:szCs w:val="24"/>
          <w:shd w:val="clear" w:color="auto" w:fill="FFFFFF"/>
        </w:rPr>
        <w:t>)</w:t>
      </w:r>
      <w:r w:rsidR="00181C3C" w:rsidRPr="00AB0760">
        <w:rPr>
          <w:rFonts w:ascii="Times New Roman" w:hAnsi="Times New Roman" w:cs="Times New Roman"/>
          <w:color w:val="000000"/>
          <w:sz w:val="24"/>
          <w:szCs w:val="24"/>
          <w:shd w:val="clear" w:color="auto" w:fill="FFFFFF"/>
        </w:rPr>
        <w:t xml:space="preserve"> of the distributions</w:t>
      </w:r>
      <w:r w:rsidR="00683EF5" w:rsidRPr="00AB0760">
        <w:rPr>
          <w:rFonts w:ascii="Times New Roman" w:hAnsi="Times New Roman" w:cs="Times New Roman"/>
          <w:color w:val="000000"/>
          <w:sz w:val="24"/>
          <w:szCs w:val="24"/>
          <w:shd w:val="clear" w:color="auto" w:fill="FFFFFF"/>
        </w:rPr>
        <w:t xml:space="preserve"> </w:t>
      </w:r>
      <w:r w:rsidR="00980D1B" w:rsidRPr="00AB0760">
        <w:rPr>
          <w:rFonts w:ascii="Times New Roman" w:hAnsi="Times New Roman" w:cs="Times New Roman"/>
          <w:color w:val="000000"/>
          <w:sz w:val="24"/>
          <w:szCs w:val="24"/>
          <w:shd w:val="clear" w:color="auto" w:fill="FFFFFF"/>
        </w:rPr>
        <w:t>w</w:t>
      </w:r>
      <w:r w:rsidR="00EB0478" w:rsidRPr="00AB0760">
        <w:rPr>
          <w:rFonts w:ascii="Times New Roman" w:hAnsi="Times New Roman" w:cs="Times New Roman"/>
          <w:color w:val="000000"/>
          <w:sz w:val="24"/>
          <w:szCs w:val="24"/>
          <w:shd w:val="clear" w:color="auto" w:fill="FFFFFF"/>
        </w:rPr>
        <w:t>ere</w:t>
      </w:r>
      <w:r w:rsidR="00980D1B" w:rsidRPr="00AB0760">
        <w:rPr>
          <w:rFonts w:ascii="Times New Roman" w:hAnsi="Times New Roman" w:cs="Times New Roman"/>
          <w:color w:val="000000"/>
          <w:sz w:val="24"/>
          <w:szCs w:val="24"/>
          <w:shd w:val="clear" w:color="auto" w:fill="FFFFFF"/>
        </w:rPr>
        <w:t xml:space="preserve"> </w:t>
      </w:r>
      <w:r w:rsidR="00683EF5" w:rsidRPr="00AB0760">
        <w:rPr>
          <w:rFonts w:ascii="Times New Roman" w:hAnsi="Times New Roman" w:cs="Times New Roman"/>
          <w:color w:val="000000"/>
          <w:sz w:val="24"/>
          <w:szCs w:val="24"/>
          <w:shd w:val="clear" w:color="auto" w:fill="FFFFFF"/>
        </w:rPr>
        <w:t>calculated</w:t>
      </w:r>
      <w:r w:rsidR="00C90A32">
        <w:rPr>
          <w:rFonts w:ascii="Times New Roman" w:hAnsi="Times New Roman" w:cs="Times New Roman"/>
          <w:color w:val="000000"/>
          <w:sz w:val="24"/>
          <w:szCs w:val="24"/>
          <w:shd w:val="clear" w:color="auto" w:fill="FFFFFF"/>
        </w:rPr>
        <w:t xml:space="preserve"> as follows</w:t>
      </w:r>
      <w:r w:rsidR="00683EF5" w:rsidRPr="00AB0760">
        <w:rPr>
          <w:rFonts w:ascii="Times New Roman" w:hAnsi="Times New Roman" w:cs="Times New Roman"/>
          <w:color w:val="000000"/>
          <w:sz w:val="24"/>
          <w:szCs w:val="24"/>
          <w:shd w:val="clear" w:color="auto" w:fill="FFFFFF"/>
        </w:rPr>
        <w:t xml:space="preserve"> </w:t>
      </w:r>
    </w:p>
    <w:p w14:paraId="73D91771" w14:textId="77777777" w:rsidR="004200E2" w:rsidRPr="00AB0760" w:rsidRDefault="004200E2" w:rsidP="009E536A">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p>
    <w:p w14:paraId="566D0C0D" w14:textId="7EE37F9F" w:rsidR="00683EF5" w:rsidRPr="00AB0760" w:rsidRDefault="00EB0478" w:rsidP="00EB0478">
      <w:pPr>
        <w:autoSpaceDE w:val="0"/>
        <w:autoSpaceDN w:val="0"/>
        <w:adjustRightInd w:val="0"/>
        <w:spacing w:after="0" w:line="480" w:lineRule="auto"/>
        <w:jc w:val="center"/>
        <w:rPr>
          <w:rFonts w:ascii="Times New Roman" w:hAnsi="Times New Roman" w:cs="Times New Roman"/>
          <w:color w:val="000000"/>
          <w:sz w:val="24"/>
          <w:szCs w:val="24"/>
          <w:shd w:val="clear" w:color="auto" w:fill="FFFFFF"/>
        </w:rPr>
      </w:pPr>
      <m:oMath>
        <m:r>
          <w:rPr>
            <w:rFonts w:ascii="Cambria Math" w:hAnsi="Cambria Math" w:cs="Times New Roman"/>
            <w:color w:val="000000"/>
            <w:sz w:val="24"/>
            <w:szCs w:val="24"/>
            <w:shd w:val="clear" w:color="auto" w:fill="FFFFFF"/>
          </w:rPr>
          <m:t>SD</m:t>
        </m:r>
        <m:r>
          <w:rPr>
            <w:rFonts w:ascii="Cambria Math" w:eastAsia="Cambria Math" w:hAnsi="Cambria Math" w:cs="Times New Roman"/>
            <w:color w:val="000000"/>
            <w:sz w:val="24"/>
            <w:szCs w:val="24"/>
            <w:shd w:val="clear" w:color="auto" w:fill="FFFFFF"/>
          </w:rPr>
          <m:t>=</m:t>
        </m:r>
        <m:f>
          <m:fPr>
            <m:ctrlPr>
              <w:rPr>
                <w:rFonts w:ascii="Cambria Math" w:eastAsia="Cambria Math" w:hAnsi="Cambria Math" w:cs="Times New Roman"/>
                <w:i/>
                <w:color w:val="000000"/>
                <w:sz w:val="24"/>
                <w:szCs w:val="24"/>
                <w:shd w:val="clear" w:color="auto" w:fill="FFFFFF"/>
              </w:rPr>
            </m:ctrlPr>
          </m:fPr>
          <m:num>
            <m:nary>
              <m:naryPr>
                <m:chr m:val="∑"/>
                <m:grow m:val="1"/>
                <m:ctrlPr>
                  <w:rPr>
                    <w:rFonts w:ascii="Cambria Math" w:hAnsi="Cambria Math" w:cs="Times New Roman"/>
                    <w:color w:val="000000"/>
                    <w:sz w:val="24"/>
                    <w:szCs w:val="24"/>
                    <w:shd w:val="clear" w:color="auto" w:fill="FFFFFF"/>
                  </w:rPr>
                </m:ctrlPr>
              </m:naryPr>
              <m:sub>
                <m:r>
                  <w:rPr>
                    <w:rFonts w:ascii="Cambria Math" w:eastAsia="Cambria Math" w:hAnsi="Cambria Math" w:cs="Times New Roman"/>
                    <w:color w:val="000000"/>
                    <w:sz w:val="24"/>
                    <w:szCs w:val="24"/>
                    <w:shd w:val="clear" w:color="auto" w:fill="FFFFFF"/>
                  </w:rPr>
                  <m:t>i=1</m:t>
                </m:r>
              </m:sub>
              <m:sup>
                <m:r>
                  <w:rPr>
                    <w:rFonts w:ascii="Cambria Math" w:eastAsia="Cambria Math" w:hAnsi="Cambria Math" w:cs="Times New Roman"/>
                    <w:color w:val="000000"/>
                    <w:sz w:val="24"/>
                    <w:szCs w:val="24"/>
                    <w:shd w:val="clear" w:color="auto" w:fill="FFFFFF"/>
                  </w:rPr>
                  <m:t>n</m:t>
                </m:r>
              </m:sup>
              <m:e>
                <m:sSup>
                  <m:sSupPr>
                    <m:ctrlPr>
                      <w:rPr>
                        <w:rFonts w:ascii="Cambria Math" w:eastAsia="Cambria Math" w:hAnsi="Cambria Math" w:cs="Times New Roman"/>
                        <w:i/>
                        <w:color w:val="000000"/>
                        <w:sz w:val="24"/>
                        <w:szCs w:val="24"/>
                        <w:shd w:val="clear" w:color="auto" w:fill="FFFFFF"/>
                      </w:rPr>
                    </m:ctrlPr>
                  </m:sSupPr>
                  <m:e>
                    <m:d>
                      <m:dPr>
                        <m:ctrlPr>
                          <w:rPr>
                            <w:rFonts w:ascii="Cambria Math" w:hAnsi="Cambria Math" w:cs="Times New Roman"/>
                            <w:color w:val="000000"/>
                            <w:sz w:val="24"/>
                            <w:szCs w:val="24"/>
                            <w:shd w:val="clear" w:color="auto" w:fill="FFFFFF"/>
                          </w:rPr>
                        </m:ctrlPr>
                      </m:dPr>
                      <m:e>
                        <m:sSub>
                          <m:sSubPr>
                            <m:ctrlPr>
                              <w:rPr>
                                <w:rFonts w:ascii="Cambria Math" w:hAnsi="Cambria Math" w:cs="Times New Roman"/>
                                <w:color w:val="000000"/>
                                <w:sz w:val="24"/>
                                <w:szCs w:val="24"/>
                                <w:shd w:val="clear" w:color="auto" w:fill="FFFFFF"/>
                              </w:rPr>
                            </m:ctrlPr>
                          </m:sSubPr>
                          <m:e>
                            <m:r>
                              <m:rPr>
                                <m:sty m:val="p"/>
                              </m:rPr>
                              <w:rPr>
                                <w:rFonts w:ascii="Cambria Math" w:hAnsi="Cambria Math" w:cs="Times New Roman"/>
                                <w:color w:val="000000"/>
                                <w:sz w:val="24"/>
                                <w:szCs w:val="24"/>
                                <w:shd w:val="clear" w:color="auto" w:fill="FFFFFF"/>
                              </w:rPr>
                              <m:t>x</m:t>
                            </m:r>
                          </m:e>
                          <m:sub>
                            <m:r>
                              <m:rPr>
                                <m:sty m:val="p"/>
                              </m:rPr>
                              <w:rPr>
                                <w:rFonts w:ascii="Cambria Math" w:hAnsi="Cambria Math" w:cs="Times New Roman"/>
                                <w:color w:val="000000"/>
                                <w:sz w:val="24"/>
                                <w:szCs w:val="24"/>
                                <w:shd w:val="clear" w:color="auto" w:fill="FFFFFF"/>
                              </w:rPr>
                              <m:t>i</m:t>
                            </m:r>
                          </m:sub>
                        </m:sSub>
                        <m:r>
                          <w:rPr>
                            <w:rFonts w:ascii="Cambria Math" w:hAnsi="Cambria Math" w:cs="Times New Roman"/>
                            <w:color w:val="000000"/>
                            <w:sz w:val="24"/>
                            <w:szCs w:val="24"/>
                            <w:shd w:val="clear" w:color="auto" w:fill="FFFFFF"/>
                          </w:rPr>
                          <m:t>-</m:t>
                        </m:r>
                        <m:acc>
                          <m:accPr>
                            <m:chr m:val="̅"/>
                            <m:ctrlPr>
                              <w:rPr>
                                <w:rFonts w:ascii="Cambria Math" w:hAnsi="Cambria Math" w:cs="Times New Roman"/>
                                <w:i/>
                                <w:color w:val="000000"/>
                                <w:sz w:val="24"/>
                                <w:szCs w:val="24"/>
                                <w:shd w:val="clear" w:color="auto" w:fill="FFFFFF"/>
                              </w:rPr>
                            </m:ctrlPr>
                          </m:accPr>
                          <m:e>
                            <m:r>
                              <w:rPr>
                                <w:rFonts w:ascii="Cambria Math" w:hAnsi="Cambria Math" w:cs="Times New Roman"/>
                                <w:color w:val="000000"/>
                                <w:sz w:val="24"/>
                                <w:szCs w:val="24"/>
                                <w:shd w:val="clear" w:color="auto" w:fill="FFFFFF"/>
                              </w:rPr>
                              <m:t>X</m:t>
                            </m:r>
                          </m:e>
                        </m:acc>
                      </m:e>
                    </m:d>
                  </m:e>
                  <m:sup>
                    <m:r>
                      <w:rPr>
                        <w:rFonts w:ascii="Cambria Math" w:eastAsia="Cambria Math" w:hAnsi="Cambria Math" w:cs="Times New Roman"/>
                        <w:color w:val="000000"/>
                        <w:sz w:val="24"/>
                        <w:szCs w:val="24"/>
                        <w:shd w:val="clear" w:color="auto" w:fill="FFFFFF"/>
                      </w:rPr>
                      <m:t>2</m:t>
                    </m:r>
                  </m:sup>
                </m:sSup>
                <m:r>
                  <w:rPr>
                    <w:rFonts w:ascii="Cambria Math" w:eastAsia="Cambria Math" w:hAnsi="Cambria Math" w:cs="Times New Roman"/>
                    <w:color w:val="000000"/>
                    <w:sz w:val="24"/>
                    <w:szCs w:val="24"/>
                    <w:shd w:val="clear" w:color="auto" w:fill="FFFFFF"/>
                  </w:rPr>
                  <m:t xml:space="preserve"> </m:t>
                </m:r>
              </m:e>
            </m:nary>
          </m:num>
          <m:den>
            <m:r>
              <w:rPr>
                <w:rFonts w:ascii="Cambria Math" w:eastAsia="Cambria Math" w:hAnsi="Cambria Math" w:cs="Times New Roman"/>
                <w:color w:val="000000"/>
                <w:sz w:val="24"/>
                <w:szCs w:val="24"/>
                <w:shd w:val="clear" w:color="auto" w:fill="FFFFFF"/>
              </w:rPr>
              <m:t>n</m:t>
            </m:r>
          </m:den>
        </m:f>
      </m:oMath>
      <w:r w:rsidRPr="00AB0760">
        <w:rPr>
          <w:rFonts w:ascii="Times New Roman" w:hAnsi="Times New Roman" w:cs="Times New Roman"/>
          <w:color w:val="000000"/>
          <w:sz w:val="24"/>
          <w:szCs w:val="24"/>
          <w:shd w:val="clear" w:color="auto" w:fill="FFFFFF"/>
        </w:rPr>
        <w:tab/>
      </w:r>
      <w:r w:rsidRPr="00AB0760">
        <w:rPr>
          <w:rFonts w:ascii="Times New Roman" w:hAnsi="Times New Roman" w:cs="Times New Roman"/>
          <w:color w:val="000000"/>
          <w:sz w:val="24"/>
          <w:szCs w:val="24"/>
          <w:shd w:val="clear" w:color="auto" w:fill="FFFFFF"/>
        </w:rPr>
        <w:tab/>
      </w:r>
      <w:r w:rsidRPr="00AB0760">
        <w:rPr>
          <w:rFonts w:ascii="Times New Roman" w:hAnsi="Times New Roman" w:cs="Times New Roman"/>
          <w:color w:val="000000"/>
          <w:sz w:val="24"/>
          <w:szCs w:val="24"/>
          <w:shd w:val="clear" w:color="auto" w:fill="FFFFFF"/>
        </w:rPr>
        <w:tab/>
        <w:t>(2)</w:t>
      </w:r>
    </w:p>
    <w:p w14:paraId="78A404E6" w14:textId="77777777" w:rsidR="00EB0478" w:rsidRPr="00AB0760" w:rsidRDefault="00EB0478" w:rsidP="00EB0478">
      <w:pPr>
        <w:autoSpaceDE w:val="0"/>
        <w:autoSpaceDN w:val="0"/>
        <w:adjustRightInd w:val="0"/>
        <w:spacing w:after="0" w:line="480" w:lineRule="auto"/>
        <w:jc w:val="center"/>
        <w:rPr>
          <w:rFonts w:ascii="Times New Roman" w:hAnsi="Times New Roman" w:cs="Times New Roman"/>
          <w:color w:val="000000"/>
          <w:sz w:val="24"/>
          <w:szCs w:val="24"/>
          <w:shd w:val="clear" w:color="auto" w:fill="FFFFFF"/>
        </w:rPr>
      </w:pPr>
    </w:p>
    <w:p w14:paraId="71D2C12B" w14:textId="32CF51C7" w:rsidR="00683EF5" w:rsidRPr="00AB0760" w:rsidRDefault="006D29B5" w:rsidP="00980D1B">
      <w:pPr>
        <w:autoSpaceDE w:val="0"/>
        <w:autoSpaceDN w:val="0"/>
        <w:adjustRightInd w:val="0"/>
        <w:spacing w:after="0" w:line="480" w:lineRule="auto"/>
        <w:jc w:val="center"/>
        <w:rPr>
          <w:rFonts w:ascii="Times New Roman" w:hAnsi="Times New Roman" w:cs="Times New Roman"/>
          <w:color w:val="000000"/>
          <w:sz w:val="24"/>
          <w:szCs w:val="24"/>
          <w:shd w:val="clear" w:color="auto" w:fill="FFFFFF"/>
        </w:rPr>
      </w:pPr>
      <m:oMath>
        <m:r>
          <w:rPr>
            <w:rFonts w:ascii="Cambria Math" w:hAnsi="Cambria Math" w:cs="Times New Roman"/>
            <w:color w:val="000000"/>
            <w:sz w:val="24"/>
            <w:szCs w:val="24"/>
            <w:shd w:val="clear" w:color="auto" w:fill="FFFFFF"/>
          </w:rPr>
          <m:t>Sk</m:t>
        </m:r>
        <m:r>
          <w:rPr>
            <w:rFonts w:ascii="Cambria Math" w:eastAsia="Cambria Math" w:hAnsi="Cambria Math" w:cs="Times New Roman"/>
            <w:color w:val="000000"/>
            <w:sz w:val="24"/>
            <w:szCs w:val="24"/>
            <w:shd w:val="clear" w:color="auto" w:fill="FFFFFF"/>
          </w:rPr>
          <m:t>=</m:t>
        </m:r>
        <m:f>
          <m:fPr>
            <m:ctrlPr>
              <w:rPr>
                <w:rFonts w:ascii="Cambria Math" w:eastAsia="Cambria Math" w:hAnsi="Cambria Math" w:cs="Times New Roman"/>
                <w:i/>
                <w:color w:val="000000"/>
                <w:sz w:val="24"/>
                <w:szCs w:val="24"/>
                <w:shd w:val="clear" w:color="auto" w:fill="FFFFFF"/>
              </w:rPr>
            </m:ctrlPr>
          </m:fPr>
          <m:num>
            <m:nary>
              <m:naryPr>
                <m:chr m:val="∑"/>
                <m:grow m:val="1"/>
                <m:ctrlPr>
                  <w:rPr>
                    <w:rFonts w:ascii="Cambria Math" w:hAnsi="Cambria Math" w:cs="Times New Roman"/>
                    <w:color w:val="000000"/>
                    <w:sz w:val="24"/>
                    <w:szCs w:val="24"/>
                    <w:shd w:val="clear" w:color="auto" w:fill="FFFFFF"/>
                  </w:rPr>
                </m:ctrlPr>
              </m:naryPr>
              <m:sub>
                <m:r>
                  <w:rPr>
                    <w:rFonts w:ascii="Cambria Math" w:eastAsia="Cambria Math" w:hAnsi="Cambria Math" w:cs="Times New Roman"/>
                    <w:color w:val="000000"/>
                    <w:sz w:val="24"/>
                    <w:szCs w:val="24"/>
                    <w:shd w:val="clear" w:color="auto" w:fill="FFFFFF"/>
                  </w:rPr>
                  <m:t>i=1</m:t>
                </m:r>
              </m:sub>
              <m:sup>
                <m:r>
                  <w:rPr>
                    <w:rFonts w:ascii="Cambria Math" w:eastAsia="Cambria Math" w:hAnsi="Cambria Math" w:cs="Times New Roman"/>
                    <w:color w:val="000000"/>
                    <w:sz w:val="24"/>
                    <w:szCs w:val="24"/>
                    <w:shd w:val="clear" w:color="auto" w:fill="FFFFFF"/>
                  </w:rPr>
                  <m:t>n</m:t>
                </m:r>
              </m:sup>
              <m:e>
                <m:sSup>
                  <m:sSupPr>
                    <m:ctrlPr>
                      <w:rPr>
                        <w:rFonts w:ascii="Cambria Math" w:eastAsia="Cambria Math" w:hAnsi="Cambria Math" w:cs="Times New Roman"/>
                        <w:i/>
                        <w:color w:val="000000"/>
                        <w:sz w:val="24"/>
                        <w:szCs w:val="24"/>
                        <w:shd w:val="clear" w:color="auto" w:fill="FFFFFF"/>
                      </w:rPr>
                    </m:ctrlPr>
                  </m:sSupPr>
                  <m:e>
                    <m:d>
                      <m:dPr>
                        <m:ctrlPr>
                          <w:rPr>
                            <w:rFonts w:ascii="Cambria Math" w:hAnsi="Cambria Math" w:cs="Times New Roman"/>
                            <w:color w:val="000000"/>
                            <w:sz w:val="24"/>
                            <w:szCs w:val="24"/>
                            <w:shd w:val="clear" w:color="auto" w:fill="FFFFFF"/>
                          </w:rPr>
                        </m:ctrlPr>
                      </m:dPr>
                      <m:e>
                        <m:sSub>
                          <m:sSubPr>
                            <m:ctrlPr>
                              <w:rPr>
                                <w:rFonts w:ascii="Cambria Math" w:hAnsi="Cambria Math" w:cs="Times New Roman"/>
                                <w:color w:val="000000"/>
                                <w:sz w:val="24"/>
                                <w:szCs w:val="24"/>
                                <w:shd w:val="clear" w:color="auto" w:fill="FFFFFF"/>
                              </w:rPr>
                            </m:ctrlPr>
                          </m:sSubPr>
                          <m:e>
                            <m:r>
                              <m:rPr>
                                <m:sty m:val="p"/>
                              </m:rPr>
                              <w:rPr>
                                <w:rFonts w:ascii="Cambria Math" w:hAnsi="Cambria Math" w:cs="Times New Roman"/>
                                <w:color w:val="000000"/>
                                <w:sz w:val="24"/>
                                <w:szCs w:val="24"/>
                                <w:shd w:val="clear" w:color="auto" w:fill="FFFFFF"/>
                              </w:rPr>
                              <m:t>x</m:t>
                            </m:r>
                          </m:e>
                          <m:sub>
                            <m:r>
                              <m:rPr>
                                <m:sty m:val="p"/>
                              </m:rPr>
                              <w:rPr>
                                <w:rFonts w:ascii="Cambria Math" w:hAnsi="Cambria Math" w:cs="Times New Roman"/>
                                <w:color w:val="000000"/>
                                <w:sz w:val="24"/>
                                <w:szCs w:val="24"/>
                                <w:shd w:val="clear" w:color="auto" w:fill="FFFFFF"/>
                              </w:rPr>
                              <m:t>i</m:t>
                            </m:r>
                          </m:sub>
                        </m:sSub>
                        <m:r>
                          <w:rPr>
                            <w:rFonts w:ascii="Cambria Math" w:hAnsi="Cambria Math" w:cs="Times New Roman"/>
                            <w:color w:val="000000"/>
                            <w:sz w:val="24"/>
                            <w:szCs w:val="24"/>
                            <w:shd w:val="clear" w:color="auto" w:fill="FFFFFF"/>
                          </w:rPr>
                          <m:t>-</m:t>
                        </m:r>
                        <m:acc>
                          <m:accPr>
                            <m:chr m:val="̅"/>
                            <m:ctrlPr>
                              <w:rPr>
                                <w:rFonts w:ascii="Cambria Math" w:hAnsi="Cambria Math" w:cs="Times New Roman"/>
                                <w:i/>
                                <w:color w:val="000000"/>
                                <w:sz w:val="24"/>
                                <w:szCs w:val="24"/>
                                <w:shd w:val="clear" w:color="auto" w:fill="FFFFFF"/>
                              </w:rPr>
                            </m:ctrlPr>
                          </m:accPr>
                          <m:e>
                            <m:r>
                              <w:rPr>
                                <w:rFonts w:ascii="Cambria Math" w:hAnsi="Cambria Math" w:cs="Times New Roman"/>
                                <w:color w:val="000000"/>
                                <w:sz w:val="24"/>
                                <w:szCs w:val="24"/>
                                <w:shd w:val="clear" w:color="auto" w:fill="FFFFFF"/>
                              </w:rPr>
                              <m:t>X</m:t>
                            </m:r>
                          </m:e>
                        </m:acc>
                      </m:e>
                    </m:d>
                  </m:e>
                  <m:sup>
                    <m:r>
                      <w:rPr>
                        <w:rFonts w:ascii="Cambria Math" w:eastAsia="Cambria Math" w:hAnsi="Cambria Math" w:cs="Times New Roman"/>
                        <w:color w:val="000000"/>
                        <w:sz w:val="24"/>
                        <w:szCs w:val="24"/>
                        <w:shd w:val="clear" w:color="auto" w:fill="FFFFFF"/>
                      </w:rPr>
                      <m:t>3</m:t>
                    </m:r>
                  </m:sup>
                </m:sSup>
                <m:r>
                  <w:rPr>
                    <w:rFonts w:ascii="Cambria Math" w:eastAsia="Cambria Math" w:hAnsi="Cambria Math" w:cs="Times New Roman"/>
                    <w:color w:val="000000"/>
                    <w:sz w:val="24"/>
                    <w:szCs w:val="24"/>
                    <w:shd w:val="clear" w:color="auto" w:fill="FFFFFF"/>
                  </w:rPr>
                  <m:t xml:space="preserve"> </m:t>
                </m:r>
              </m:e>
            </m:nary>
          </m:num>
          <m:den>
            <m:r>
              <w:rPr>
                <w:rFonts w:ascii="Cambria Math" w:eastAsia="Cambria Math" w:hAnsi="Cambria Math" w:cs="Times New Roman"/>
                <w:color w:val="000000"/>
                <w:sz w:val="24"/>
                <w:szCs w:val="24"/>
                <w:shd w:val="clear" w:color="auto" w:fill="FFFFFF"/>
              </w:rPr>
              <m:t>n</m:t>
            </m:r>
          </m:den>
        </m:f>
      </m:oMath>
      <w:r w:rsidR="00980D1B" w:rsidRPr="00AB0760">
        <w:rPr>
          <w:rFonts w:ascii="Times New Roman" w:hAnsi="Times New Roman" w:cs="Times New Roman"/>
          <w:color w:val="000000"/>
          <w:sz w:val="24"/>
          <w:szCs w:val="24"/>
          <w:shd w:val="clear" w:color="auto" w:fill="FFFFFF"/>
        </w:rPr>
        <w:tab/>
      </w:r>
      <w:r w:rsidR="00980D1B" w:rsidRPr="00AB0760">
        <w:rPr>
          <w:rFonts w:ascii="Times New Roman" w:hAnsi="Times New Roman" w:cs="Times New Roman"/>
          <w:color w:val="000000"/>
          <w:sz w:val="24"/>
          <w:szCs w:val="24"/>
          <w:shd w:val="clear" w:color="auto" w:fill="FFFFFF"/>
        </w:rPr>
        <w:tab/>
      </w:r>
      <w:r w:rsidR="00980D1B" w:rsidRPr="00AB0760">
        <w:rPr>
          <w:rFonts w:ascii="Times New Roman" w:hAnsi="Times New Roman" w:cs="Times New Roman"/>
          <w:color w:val="000000"/>
          <w:sz w:val="24"/>
          <w:szCs w:val="24"/>
          <w:shd w:val="clear" w:color="auto" w:fill="FFFFFF"/>
        </w:rPr>
        <w:tab/>
        <w:t>(</w:t>
      </w:r>
      <w:r w:rsidR="00EB0478" w:rsidRPr="00AB0760">
        <w:rPr>
          <w:rFonts w:ascii="Times New Roman" w:hAnsi="Times New Roman" w:cs="Times New Roman"/>
          <w:color w:val="000000"/>
          <w:sz w:val="24"/>
          <w:szCs w:val="24"/>
          <w:shd w:val="clear" w:color="auto" w:fill="FFFFFF"/>
        </w:rPr>
        <w:t>3</w:t>
      </w:r>
      <w:r w:rsidR="00980D1B" w:rsidRPr="00AB0760">
        <w:rPr>
          <w:rFonts w:ascii="Times New Roman" w:hAnsi="Times New Roman" w:cs="Times New Roman"/>
          <w:color w:val="000000"/>
          <w:sz w:val="24"/>
          <w:szCs w:val="24"/>
          <w:shd w:val="clear" w:color="auto" w:fill="FFFFFF"/>
        </w:rPr>
        <w:t>)</w:t>
      </w:r>
    </w:p>
    <w:p w14:paraId="57489A9A" w14:textId="77777777" w:rsidR="00D166F2" w:rsidRPr="00AB0760" w:rsidRDefault="00EB0478" w:rsidP="00382302">
      <w:pPr>
        <w:autoSpaceDE w:val="0"/>
        <w:autoSpaceDN w:val="0"/>
        <w:adjustRightInd w:val="0"/>
        <w:spacing w:before="240" w:after="0"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w</w:t>
      </w:r>
      <w:r w:rsidR="004D5AEF" w:rsidRPr="00AB0760">
        <w:rPr>
          <w:rFonts w:ascii="Times New Roman" w:hAnsi="Times New Roman" w:cs="Times New Roman"/>
          <w:color w:val="000000"/>
          <w:sz w:val="24"/>
          <w:szCs w:val="24"/>
          <w:shd w:val="clear" w:color="auto" w:fill="FFFFFF"/>
        </w:rPr>
        <w:t xml:space="preserve">here </w:t>
      </w:r>
      <m:oMath>
        <m:r>
          <w:rPr>
            <w:rFonts w:ascii="Cambria Math" w:eastAsia="Cambria Math" w:hAnsi="Cambria Math" w:cs="Times New Roman"/>
            <w:color w:val="000000"/>
            <w:sz w:val="24"/>
            <w:szCs w:val="24"/>
            <w:shd w:val="clear" w:color="auto" w:fill="FFFFFF"/>
          </w:rPr>
          <m:t>n</m:t>
        </m:r>
      </m:oMath>
      <w:r w:rsidR="004D5AEF" w:rsidRPr="00AB0760">
        <w:rPr>
          <w:rFonts w:ascii="Times New Roman" w:hAnsi="Times New Roman" w:cs="Times New Roman"/>
          <w:color w:val="000000"/>
          <w:sz w:val="24"/>
          <w:szCs w:val="24"/>
          <w:shd w:val="clear" w:color="auto" w:fill="FFFFFF"/>
        </w:rPr>
        <w:t xml:space="preserve"> is the total number of near-acini compartments and </w:t>
      </w:r>
      <m:oMath>
        <m:acc>
          <m:accPr>
            <m:chr m:val="̅"/>
            <m:ctrlPr>
              <w:rPr>
                <w:rFonts w:ascii="Cambria Math" w:hAnsi="Cambria Math" w:cs="Times New Roman"/>
                <w:i/>
                <w:color w:val="000000"/>
                <w:sz w:val="24"/>
                <w:szCs w:val="24"/>
                <w:shd w:val="clear" w:color="auto" w:fill="FFFFFF"/>
              </w:rPr>
            </m:ctrlPr>
          </m:accPr>
          <m:e>
            <m:r>
              <w:rPr>
                <w:rFonts w:ascii="Cambria Math" w:hAnsi="Cambria Math" w:cs="Times New Roman"/>
                <w:color w:val="000000"/>
                <w:sz w:val="24"/>
                <w:szCs w:val="24"/>
                <w:shd w:val="clear" w:color="auto" w:fill="FFFFFF"/>
              </w:rPr>
              <m:t>X</m:t>
            </m:r>
          </m:e>
        </m:acc>
      </m:oMath>
      <w:r w:rsidR="004D5AEF" w:rsidRPr="00AB0760">
        <w:rPr>
          <w:rFonts w:ascii="Times New Roman" w:hAnsi="Times New Roman" w:cs="Times New Roman"/>
          <w:color w:val="000000"/>
          <w:sz w:val="24"/>
          <w:szCs w:val="24"/>
          <w:shd w:val="clear" w:color="auto" w:fill="FFFFFF"/>
        </w:rPr>
        <w:t xml:space="preserve"> is the average near-acini single-compartment particle deposition.</w:t>
      </w:r>
      <w:r w:rsidR="006B034B" w:rsidRPr="00AB0760">
        <w:rPr>
          <w:rFonts w:ascii="Times New Roman" w:hAnsi="Times New Roman" w:cs="Times New Roman"/>
          <w:color w:val="000000"/>
          <w:sz w:val="24"/>
          <w:szCs w:val="24"/>
          <w:shd w:val="clear" w:color="auto" w:fill="FFFFFF"/>
        </w:rPr>
        <w:t xml:space="preserve"> </w:t>
      </w:r>
    </w:p>
    <w:p w14:paraId="53C2B792" w14:textId="77777777" w:rsidR="00D166F2" w:rsidRPr="00AB0760" w:rsidRDefault="00D166F2" w:rsidP="009E536A">
      <w:pPr>
        <w:autoSpaceDE w:val="0"/>
        <w:autoSpaceDN w:val="0"/>
        <w:adjustRightInd w:val="0"/>
        <w:spacing w:after="0" w:line="480" w:lineRule="auto"/>
        <w:jc w:val="both"/>
        <w:rPr>
          <w:rFonts w:ascii="Times New Roman" w:hAnsi="Times New Roman" w:cs="Times New Roman"/>
          <w:color w:val="FF0000"/>
          <w:sz w:val="24"/>
          <w:szCs w:val="24"/>
          <w:shd w:val="clear" w:color="auto" w:fill="FFFFFF"/>
        </w:rPr>
      </w:pPr>
    </w:p>
    <w:p w14:paraId="4D15EA80" w14:textId="4D0D4881" w:rsidR="00A30242" w:rsidRPr="0041027C" w:rsidRDefault="00953593" w:rsidP="009E536A">
      <w:pPr>
        <w:autoSpaceDE w:val="0"/>
        <w:autoSpaceDN w:val="0"/>
        <w:adjustRightInd w:val="0"/>
        <w:spacing w:after="0" w:line="480" w:lineRule="auto"/>
        <w:jc w:val="both"/>
        <w:rPr>
          <w:rFonts w:ascii="Times New Roman" w:hAnsi="Times New Roman" w:cs="Times New Roman"/>
          <w:color w:val="000000" w:themeColor="text1"/>
          <w:sz w:val="24"/>
          <w:szCs w:val="24"/>
          <w:shd w:val="clear" w:color="auto" w:fill="FFFFFF"/>
        </w:rPr>
      </w:pPr>
      <w:r w:rsidRPr="0041027C">
        <w:rPr>
          <w:rFonts w:ascii="Times New Roman" w:hAnsi="Times New Roman" w:cs="Times New Roman"/>
          <w:color w:val="000000" w:themeColor="text1"/>
          <w:sz w:val="24"/>
          <w:szCs w:val="24"/>
          <w:shd w:val="clear" w:color="auto" w:fill="FFFFFF"/>
        </w:rPr>
        <w:t xml:space="preserve">The </w:t>
      </w:r>
      <w:r w:rsidR="00D44934">
        <w:rPr>
          <w:rFonts w:ascii="Times New Roman" w:hAnsi="Times New Roman" w:cs="Times New Roman"/>
          <w:color w:val="FF0000"/>
          <w:sz w:val="24"/>
          <w:szCs w:val="24"/>
          <w:shd w:val="clear" w:color="auto" w:fill="FFFFFF"/>
        </w:rPr>
        <w:t>cranial-to-caudal</w:t>
      </w:r>
      <w:r w:rsidR="00513754" w:rsidRPr="00D44934">
        <w:rPr>
          <w:rFonts w:ascii="Times New Roman" w:hAnsi="Times New Roman" w:cs="Times New Roman"/>
          <w:color w:val="FF0000"/>
          <w:sz w:val="24"/>
          <w:szCs w:val="24"/>
          <w:shd w:val="clear" w:color="auto" w:fill="FFFFFF"/>
        </w:rPr>
        <w:t xml:space="preserve"> </w:t>
      </w:r>
      <w:r w:rsidR="00513754" w:rsidRPr="0041027C">
        <w:rPr>
          <w:rFonts w:ascii="Times New Roman" w:hAnsi="Times New Roman" w:cs="Times New Roman"/>
          <w:color w:val="000000" w:themeColor="text1"/>
          <w:sz w:val="24"/>
          <w:szCs w:val="24"/>
          <w:shd w:val="clear" w:color="auto" w:fill="FFFFFF"/>
        </w:rPr>
        <w:t>distribution</w:t>
      </w:r>
      <w:r w:rsidRPr="0041027C">
        <w:rPr>
          <w:rFonts w:ascii="Times New Roman" w:hAnsi="Times New Roman" w:cs="Times New Roman"/>
          <w:color w:val="000000" w:themeColor="text1"/>
          <w:sz w:val="24"/>
          <w:szCs w:val="24"/>
          <w:shd w:val="clear" w:color="auto" w:fill="FFFFFF"/>
        </w:rPr>
        <w:t xml:space="preserve"> of near-acini deposition was also calculated. </w:t>
      </w:r>
      <w:r w:rsidR="006D6428" w:rsidRPr="0041027C">
        <w:rPr>
          <w:rFonts w:ascii="Times New Roman" w:hAnsi="Times New Roman" w:cs="Times New Roman"/>
          <w:color w:val="000000" w:themeColor="text1"/>
          <w:sz w:val="24"/>
          <w:szCs w:val="24"/>
          <w:shd w:val="clear" w:color="auto" w:fill="FFFFFF"/>
        </w:rPr>
        <w:t xml:space="preserve">For this analysis, </w:t>
      </w:r>
      <w:r w:rsidR="0093310D" w:rsidRPr="0041027C">
        <w:rPr>
          <w:rFonts w:ascii="Times New Roman" w:hAnsi="Times New Roman" w:cs="Times New Roman"/>
          <w:color w:val="000000" w:themeColor="text1"/>
          <w:sz w:val="24"/>
          <w:szCs w:val="24"/>
          <w:shd w:val="clear" w:color="auto" w:fill="FFFFFF"/>
        </w:rPr>
        <w:t xml:space="preserve">each near-acini compartment location was identified by the distance of its centroid to a reference plane </w:t>
      </w:r>
      <w:r w:rsidR="007D2A0F" w:rsidRPr="0041027C">
        <w:rPr>
          <w:rFonts w:ascii="Times New Roman" w:hAnsi="Times New Roman" w:cs="Times New Roman"/>
          <w:color w:val="000000" w:themeColor="text1"/>
          <w:sz w:val="24"/>
          <w:szCs w:val="24"/>
          <w:shd w:val="clear" w:color="auto" w:fill="FFFFFF"/>
        </w:rPr>
        <w:t>that is</w:t>
      </w:r>
      <w:r w:rsidR="006D6428" w:rsidRPr="0041027C">
        <w:rPr>
          <w:rFonts w:ascii="Times New Roman" w:hAnsi="Times New Roman" w:cs="Times New Roman"/>
          <w:color w:val="000000" w:themeColor="text1"/>
          <w:sz w:val="24"/>
          <w:szCs w:val="24"/>
          <w:shd w:val="clear" w:color="auto" w:fill="FFFFFF"/>
        </w:rPr>
        <w:t xml:space="preserve"> perpendicular to the bisector line between the </w:t>
      </w:r>
      <w:r w:rsidR="0093310D" w:rsidRPr="0041027C">
        <w:rPr>
          <w:rFonts w:ascii="Times New Roman" w:hAnsi="Times New Roman" w:cs="Times New Roman"/>
          <w:color w:val="000000" w:themeColor="text1"/>
          <w:sz w:val="24"/>
          <w:szCs w:val="24"/>
          <w:shd w:val="clear" w:color="auto" w:fill="FFFFFF"/>
        </w:rPr>
        <w:t>main</w:t>
      </w:r>
      <w:r w:rsidR="006D6428" w:rsidRPr="0041027C">
        <w:rPr>
          <w:rFonts w:ascii="Times New Roman" w:hAnsi="Times New Roman" w:cs="Times New Roman"/>
          <w:color w:val="000000" w:themeColor="text1"/>
          <w:sz w:val="24"/>
          <w:szCs w:val="24"/>
          <w:shd w:val="clear" w:color="auto" w:fill="FFFFFF"/>
        </w:rPr>
        <w:t xml:space="preserve"> bronchi</w:t>
      </w:r>
      <w:r w:rsidR="00D44934">
        <w:rPr>
          <w:rFonts w:ascii="Times New Roman" w:hAnsi="Times New Roman" w:cs="Times New Roman"/>
          <w:color w:val="000000" w:themeColor="text1"/>
          <w:sz w:val="24"/>
          <w:szCs w:val="24"/>
          <w:shd w:val="clear" w:color="auto" w:fill="FFFFFF"/>
        </w:rPr>
        <w:t xml:space="preserve"> </w:t>
      </w:r>
      <w:r w:rsidR="00D44934">
        <w:rPr>
          <w:rFonts w:ascii="Times New Roman" w:hAnsi="Times New Roman" w:cs="Times New Roman"/>
          <w:color w:val="FF0000"/>
          <w:sz w:val="24"/>
          <w:szCs w:val="24"/>
          <w:shd w:val="clear" w:color="auto" w:fill="FFFFFF"/>
        </w:rPr>
        <w:t>and includes the point at the</w:t>
      </w:r>
      <w:r w:rsidR="00D44934" w:rsidRPr="00D44934">
        <w:rPr>
          <w:rFonts w:ascii="Times New Roman" w:hAnsi="Times New Roman" w:cs="Times New Roman"/>
          <w:color w:val="FF0000"/>
          <w:sz w:val="24"/>
          <w:szCs w:val="24"/>
          <w:shd w:val="clear" w:color="auto" w:fill="FFFFFF"/>
        </w:rPr>
        <w:t xml:space="preserve"> intersection of the centerlines of the trachea and main bronchi</w:t>
      </w:r>
      <w:r w:rsidR="0093310D" w:rsidRPr="0041027C">
        <w:rPr>
          <w:rFonts w:ascii="Times New Roman" w:hAnsi="Times New Roman" w:cs="Times New Roman"/>
          <w:color w:val="000000" w:themeColor="text1"/>
          <w:sz w:val="24"/>
          <w:szCs w:val="24"/>
          <w:shd w:val="clear" w:color="auto" w:fill="FFFFFF"/>
        </w:rPr>
        <w:t xml:space="preserve">. </w:t>
      </w:r>
      <w:r w:rsidR="007D2A0F" w:rsidRPr="0041027C">
        <w:rPr>
          <w:rFonts w:ascii="Times New Roman" w:hAnsi="Times New Roman" w:cs="Times New Roman"/>
          <w:color w:val="000000" w:themeColor="text1"/>
          <w:sz w:val="24"/>
          <w:szCs w:val="24"/>
          <w:shd w:val="clear" w:color="auto" w:fill="FFFFFF"/>
        </w:rPr>
        <w:t xml:space="preserve">Data were then plotted as a function of </w:t>
      </w:r>
      <w:r w:rsidR="004C7202" w:rsidRPr="0041027C">
        <w:rPr>
          <w:rFonts w:ascii="Times New Roman" w:hAnsi="Times New Roman" w:cs="Times New Roman"/>
          <w:color w:val="000000" w:themeColor="text1"/>
          <w:sz w:val="24"/>
          <w:szCs w:val="24"/>
          <w:shd w:val="clear" w:color="auto" w:fill="FFFFFF"/>
        </w:rPr>
        <w:t>distance to the reference plane</w:t>
      </w:r>
      <w:r w:rsidR="007D2A0F" w:rsidRPr="0041027C">
        <w:rPr>
          <w:rFonts w:ascii="Times New Roman" w:hAnsi="Times New Roman" w:cs="Times New Roman"/>
          <w:color w:val="000000" w:themeColor="text1"/>
          <w:sz w:val="24"/>
          <w:szCs w:val="24"/>
          <w:shd w:val="clear" w:color="auto" w:fill="FFFFFF"/>
        </w:rPr>
        <w:t xml:space="preserve">. </w:t>
      </w:r>
      <w:r w:rsidR="00D63653" w:rsidRPr="0041027C">
        <w:rPr>
          <w:rFonts w:ascii="Times New Roman" w:hAnsi="Times New Roman" w:cs="Times New Roman"/>
          <w:color w:val="000000" w:themeColor="text1"/>
          <w:sz w:val="24"/>
          <w:szCs w:val="24"/>
          <w:shd w:val="clear" w:color="auto" w:fill="FFFFFF"/>
        </w:rPr>
        <w:t>N</w:t>
      </w:r>
      <w:r w:rsidR="006B034B" w:rsidRPr="0041027C">
        <w:rPr>
          <w:rFonts w:ascii="Times New Roman" w:hAnsi="Times New Roman" w:cs="Times New Roman"/>
          <w:color w:val="000000" w:themeColor="text1"/>
          <w:sz w:val="24"/>
          <w:szCs w:val="24"/>
          <w:shd w:val="clear" w:color="auto" w:fill="FFFFFF"/>
        </w:rPr>
        <w:t>ear</w:t>
      </w:r>
      <w:r w:rsidR="00D63653" w:rsidRPr="0041027C">
        <w:rPr>
          <w:rFonts w:ascii="Times New Roman" w:hAnsi="Times New Roman" w:cs="Times New Roman"/>
          <w:color w:val="000000" w:themeColor="text1"/>
          <w:sz w:val="24"/>
          <w:szCs w:val="24"/>
          <w:shd w:val="clear" w:color="auto" w:fill="FFFFFF"/>
        </w:rPr>
        <w:t>-acini compartments with mean deposition equal to or higher than 2.33 (</w:t>
      </w:r>
      <m:oMath>
        <m:sSub>
          <m:sSubPr>
            <m:ctrlPr>
              <w:rPr>
                <w:rFonts w:ascii="Cambria Math" w:hAnsi="Cambria Math" w:cs="Times New Roman"/>
                <w:i/>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Z</m:t>
            </m:r>
          </m:e>
          <m:sub>
            <m:r>
              <w:rPr>
                <w:rFonts w:ascii="Cambria Math" w:hAnsi="Cambria Math" w:cs="Times New Roman"/>
                <w:color w:val="000000" w:themeColor="text1"/>
                <w:sz w:val="24"/>
                <w:szCs w:val="24"/>
                <w:shd w:val="clear" w:color="auto" w:fill="FFFFFF"/>
              </w:rPr>
              <m:t>0.01</m:t>
            </m:r>
          </m:sub>
        </m:sSub>
      </m:oMath>
      <w:r w:rsidR="00D63653" w:rsidRPr="0041027C">
        <w:rPr>
          <w:rFonts w:ascii="Times New Roman" w:hAnsi="Times New Roman" w:cs="Times New Roman"/>
          <w:color w:val="000000" w:themeColor="text1"/>
          <w:sz w:val="24"/>
          <w:szCs w:val="24"/>
          <w:shd w:val="clear" w:color="auto" w:fill="FFFFFF"/>
        </w:rPr>
        <w:t xml:space="preserve">) standard deviations above the median </w:t>
      </w:r>
      <w:r w:rsidR="00D166F2" w:rsidRPr="0041027C">
        <w:rPr>
          <w:rFonts w:ascii="Times New Roman" w:hAnsi="Times New Roman" w:cs="Times New Roman"/>
          <w:color w:val="000000" w:themeColor="text1"/>
          <w:sz w:val="24"/>
          <w:szCs w:val="24"/>
          <w:shd w:val="clear" w:color="auto" w:fill="FFFFFF"/>
        </w:rPr>
        <w:t>were</w:t>
      </w:r>
      <w:r w:rsidR="00D63653" w:rsidRPr="0041027C">
        <w:rPr>
          <w:rFonts w:ascii="Times New Roman" w:hAnsi="Times New Roman" w:cs="Times New Roman"/>
          <w:color w:val="000000" w:themeColor="text1"/>
          <w:sz w:val="24"/>
          <w:szCs w:val="24"/>
          <w:shd w:val="clear" w:color="auto" w:fill="FFFFFF"/>
        </w:rPr>
        <w:t xml:space="preserve"> </w:t>
      </w:r>
      <w:r w:rsidR="0093310D" w:rsidRPr="0041027C">
        <w:rPr>
          <w:rFonts w:ascii="Times New Roman" w:hAnsi="Times New Roman" w:cs="Times New Roman"/>
          <w:color w:val="000000" w:themeColor="text1"/>
          <w:sz w:val="24"/>
          <w:szCs w:val="24"/>
          <w:shd w:val="clear" w:color="auto" w:fill="FFFFFF"/>
        </w:rPr>
        <w:t>defined</w:t>
      </w:r>
      <w:r w:rsidR="00D63653" w:rsidRPr="0041027C">
        <w:rPr>
          <w:rFonts w:ascii="Times New Roman" w:hAnsi="Times New Roman" w:cs="Times New Roman"/>
          <w:color w:val="000000" w:themeColor="text1"/>
          <w:sz w:val="24"/>
          <w:szCs w:val="24"/>
          <w:shd w:val="clear" w:color="auto" w:fill="FFFFFF"/>
        </w:rPr>
        <w:t xml:space="preserve"> as hotspots </w:t>
      </w:r>
      <w:r w:rsidR="0093310D" w:rsidRPr="0041027C">
        <w:rPr>
          <w:rFonts w:ascii="Times New Roman" w:hAnsi="Times New Roman" w:cs="Times New Roman"/>
          <w:color w:val="000000" w:themeColor="text1"/>
          <w:sz w:val="24"/>
          <w:szCs w:val="24"/>
          <w:shd w:val="clear" w:color="auto" w:fill="FFFFFF"/>
        </w:rPr>
        <w:t xml:space="preserve">and their spatial location </w:t>
      </w:r>
      <w:r w:rsidR="00773B65">
        <w:rPr>
          <w:rFonts w:ascii="Times New Roman" w:hAnsi="Times New Roman" w:cs="Times New Roman"/>
          <w:color w:val="FF0000"/>
          <w:sz w:val="24"/>
          <w:szCs w:val="24"/>
          <w:shd w:val="clear" w:color="auto" w:fill="FFFFFF"/>
        </w:rPr>
        <w:t>were</w:t>
      </w:r>
      <w:r w:rsidR="0093310D" w:rsidRPr="0041027C">
        <w:rPr>
          <w:rFonts w:ascii="Times New Roman" w:hAnsi="Times New Roman" w:cs="Times New Roman"/>
          <w:color w:val="000000" w:themeColor="text1"/>
          <w:sz w:val="24"/>
          <w:szCs w:val="24"/>
          <w:shd w:val="clear" w:color="auto" w:fill="FFFFFF"/>
        </w:rPr>
        <w:t xml:space="preserve"> recorded.</w:t>
      </w:r>
      <w:r w:rsidR="007A44DF" w:rsidRPr="0041027C">
        <w:rPr>
          <w:rFonts w:ascii="Times New Roman" w:hAnsi="Times New Roman" w:cs="Times New Roman"/>
          <w:color w:val="000000" w:themeColor="text1"/>
          <w:sz w:val="24"/>
          <w:szCs w:val="24"/>
          <w:shd w:val="clear" w:color="auto" w:fill="FFFFFF"/>
        </w:rPr>
        <w:t xml:space="preserve"> </w:t>
      </w:r>
    </w:p>
    <w:p w14:paraId="00EC1CE5" w14:textId="2C9A1818" w:rsidR="00A30242" w:rsidRDefault="00A30242" w:rsidP="004D5B63">
      <w:pPr>
        <w:autoSpaceDE w:val="0"/>
        <w:autoSpaceDN w:val="0"/>
        <w:adjustRightInd w:val="0"/>
        <w:spacing w:after="0" w:line="480" w:lineRule="auto"/>
        <w:rPr>
          <w:rFonts w:ascii="Times New Roman" w:hAnsi="Times New Roman" w:cs="Times New Roman"/>
          <w:color w:val="000000"/>
          <w:sz w:val="24"/>
          <w:szCs w:val="24"/>
          <w:shd w:val="clear" w:color="auto" w:fill="FFFFFF"/>
        </w:rPr>
      </w:pPr>
    </w:p>
    <w:p w14:paraId="2E9B2683" w14:textId="1121489C" w:rsidR="00C90A32" w:rsidRDefault="00C90A32" w:rsidP="004D5B63">
      <w:pPr>
        <w:autoSpaceDE w:val="0"/>
        <w:autoSpaceDN w:val="0"/>
        <w:adjustRightInd w:val="0"/>
        <w:spacing w:after="0" w:line="480" w:lineRule="auto"/>
        <w:rPr>
          <w:rFonts w:ascii="Times New Roman" w:hAnsi="Times New Roman" w:cs="Times New Roman"/>
          <w:color w:val="000000"/>
          <w:sz w:val="24"/>
          <w:szCs w:val="24"/>
          <w:shd w:val="clear" w:color="auto" w:fill="FFFFFF"/>
        </w:rPr>
      </w:pPr>
    </w:p>
    <w:p w14:paraId="44EB340E" w14:textId="77777777" w:rsidR="00C90A32" w:rsidRPr="00AB0760" w:rsidRDefault="00C90A32" w:rsidP="004D5B63">
      <w:pPr>
        <w:autoSpaceDE w:val="0"/>
        <w:autoSpaceDN w:val="0"/>
        <w:adjustRightInd w:val="0"/>
        <w:spacing w:after="0" w:line="480" w:lineRule="auto"/>
        <w:rPr>
          <w:rFonts w:ascii="Times New Roman" w:hAnsi="Times New Roman" w:cs="Times New Roman"/>
          <w:color w:val="000000"/>
          <w:sz w:val="24"/>
          <w:szCs w:val="24"/>
          <w:shd w:val="clear" w:color="auto" w:fill="FFFFFF"/>
        </w:rPr>
      </w:pPr>
    </w:p>
    <w:p w14:paraId="33694A9A" w14:textId="5FE5D8FE" w:rsidR="00A30242" w:rsidRPr="00AB0760" w:rsidRDefault="00A30242" w:rsidP="008E04D0">
      <w:pPr>
        <w:pStyle w:val="ListParagraph"/>
        <w:numPr>
          <w:ilvl w:val="1"/>
          <w:numId w:val="1"/>
        </w:numPr>
        <w:autoSpaceDE w:val="0"/>
        <w:autoSpaceDN w:val="0"/>
        <w:adjustRightInd w:val="0"/>
        <w:spacing w:after="0" w:line="480" w:lineRule="auto"/>
        <w:rPr>
          <w:rFonts w:ascii="Times New Roman" w:hAnsi="Times New Roman" w:cs="Times New Roman"/>
          <w:i/>
          <w:color w:val="000000"/>
          <w:sz w:val="24"/>
          <w:szCs w:val="24"/>
          <w:shd w:val="clear" w:color="auto" w:fill="FFFFFF"/>
        </w:rPr>
      </w:pPr>
      <w:r w:rsidRPr="00AB0760">
        <w:rPr>
          <w:rFonts w:ascii="Times New Roman" w:hAnsi="Times New Roman" w:cs="Times New Roman"/>
          <w:i/>
          <w:color w:val="000000"/>
          <w:sz w:val="24"/>
          <w:szCs w:val="24"/>
          <w:shd w:val="clear" w:color="auto" w:fill="FFFFFF"/>
        </w:rPr>
        <w:lastRenderedPageBreak/>
        <w:t>Statistical Analysis</w:t>
      </w:r>
      <w:r w:rsidR="000443F7" w:rsidRPr="00AB0760">
        <w:rPr>
          <w:rFonts w:ascii="Times New Roman" w:hAnsi="Times New Roman" w:cs="Times New Roman"/>
          <w:i/>
          <w:color w:val="000000"/>
          <w:sz w:val="24"/>
          <w:szCs w:val="24"/>
          <w:shd w:val="clear" w:color="auto" w:fill="FFFFFF"/>
        </w:rPr>
        <w:t>.</w:t>
      </w:r>
    </w:p>
    <w:p w14:paraId="53E75445" w14:textId="4E399D17" w:rsidR="0039298B" w:rsidRPr="00AB0760" w:rsidRDefault="0002135B" w:rsidP="00A30E93">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003A2603" w:rsidRPr="00AB0760">
        <w:rPr>
          <w:rFonts w:ascii="Times New Roman" w:hAnsi="Times New Roman" w:cs="Times New Roman"/>
          <w:color w:val="000000"/>
          <w:sz w:val="24"/>
          <w:szCs w:val="24"/>
          <w:shd w:val="clear" w:color="auto" w:fill="FFFFFF"/>
        </w:rPr>
        <w:t xml:space="preserve"> ratios </w:t>
      </w:r>
      <w:r w:rsidR="00836280" w:rsidRPr="00AB0760">
        <w:rPr>
          <w:rFonts w:ascii="Times New Roman" w:hAnsi="Times New Roman" w:cs="Times New Roman"/>
          <w:color w:val="000000"/>
          <w:sz w:val="24"/>
          <w:szCs w:val="24"/>
          <w:shd w:val="clear" w:color="auto" w:fill="FFFFFF"/>
        </w:rPr>
        <w:t>we</w:t>
      </w:r>
      <w:r w:rsidR="003A2603" w:rsidRPr="00AB0760">
        <w:rPr>
          <w:rFonts w:ascii="Times New Roman" w:hAnsi="Times New Roman" w:cs="Times New Roman"/>
          <w:color w:val="000000"/>
          <w:sz w:val="24"/>
          <w:szCs w:val="24"/>
          <w:shd w:val="clear" w:color="auto" w:fill="FFFFFF"/>
        </w:rPr>
        <w:t xml:space="preserve">re grouped by particle size and strain. For each group, multiple two-tail T tests were performed to determine if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003A2603" w:rsidRPr="00AB0760">
        <w:rPr>
          <w:rFonts w:ascii="Times New Roman" w:hAnsi="Times New Roman" w:cs="Times New Roman"/>
          <w:color w:val="000000"/>
          <w:sz w:val="24"/>
          <w:szCs w:val="24"/>
          <w:shd w:val="clear" w:color="auto" w:fill="FFFFFF"/>
        </w:rPr>
        <w:t xml:space="preserve"> ratios </w:t>
      </w:r>
      <w:r w:rsidR="009E536A" w:rsidRPr="00AB0760">
        <w:rPr>
          <w:rFonts w:ascii="Times New Roman" w:hAnsi="Times New Roman" w:cs="Times New Roman"/>
          <w:color w:val="000000"/>
          <w:sz w:val="24"/>
          <w:szCs w:val="24"/>
          <w:shd w:val="clear" w:color="auto" w:fill="FFFFFF"/>
        </w:rPr>
        <w:t>we</w:t>
      </w:r>
      <w:r w:rsidR="003A2603" w:rsidRPr="00AB0760">
        <w:rPr>
          <w:rFonts w:ascii="Times New Roman" w:hAnsi="Times New Roman" w:cs="Times New Roman"/>
          <w:color w:val="000000"/>
          <w:sz w:val="24"/>
          <w:szCs w:val="24"/>
          <w:shd w:val="clear" w:color="auto" w:fill="FFFFFF"/>
        </w:rPr>
        <w:t>re significantly different from one.</w:t>
      </w:r>
      <w:r w:rsidR="003B004D" w:rsidRPr="00AB0760">
        <w:rPr>
          <w:rFonts w:ascii="Times New Roman" w:hAnsi="Times New Roman" w:cs="Times New Roman"/>
          <w:color w:val="000000"/>
          <w:sz w:val="24"/>
          <w:szCs w:val="24"/>
          <w:shd w:val="clear" w:color="auto" w:fill="FFFFFF"/>
        </w:rPr>
        <w:t xml:space="preserve"> </w:t>
      </w:r>
      <w:r w:rsidR="00A30242" w:rsidRPr="00AB0760">
        <w:rPr>
          <w:rFonts w:ascii="Times New Roman" w:hAnsi="Times New Roman" w:cs="Times New Roman"/>
          <w:color w:val="000000"/>
          <w:sz w:val="24"/>
          <w:szCs w:val="24"/>
          <w:shd w:val="clear" w:color="auto" w:fill="FFFFFF"/>
        </w:rPr>
        <w:t xml:space="preserve">Paired five-way ANOVA tests </w:t>
      </w:r>
      <w:r w:rsidR="006F2889" w:rsidRPr="00AB0760">
        <w:rPr>
          <w:rFonts w:ascii="Times New Roman" w:hAnsi="Times New Roman" w:cs="Times New Roman"/>
          <w:color w:val="000000"/>
          <w:sz w:val="24"/>
          <w:szCs w:val="24"/>
          <w:shd w:val="clear" w:color="auto" w:fill="FFFFFF"/>
        </w:rPr>
        <w:t>we</w:t>
      </w:r>
      <w:r w:rsidR="00A30242" w:rsidRPr="00AB0760">
        <w:rPr>
          <w:rFonts w:ascii="Times New Roman" w:hAnsi="Times New Roman" w:cs="Times New Roman"/>
          <w:color w:val="000000"/>
          <w:sz w:val="24"/>
          <w:szCs w:val="24"/>
          <w:shd w:val="clear" w:color="auto" w:fill="FFFFFF"/>
        </w:rPr>
        <w:t xml:space="preserve">re run to compare the differences of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00A30242" w:rsidRPr="00AB0760">
        <w:rPr>
          <w:rFonts w:ascii="Times New Roman" w:hAnsi="Times New Roman" w:cs="Times New Roman"/>
          <w:color w:val="000000"/>
          <w:sz w:val="24"/>
          <w:szCs w:val="24"/>
          <w:shd w:val="clear" w:color="auto" w:fill="FFFFFF"/>
        </w:rPr>
        <w:t xml:space="preserve"> ratios across lobes.</w:t>
      </w:r>
      <w:r w:rsidR="009806AC" w:rsidRPr="00AB0760">
        <w:rPr>
          <w:rFonts w:ascii="Times New Roman" w:hAnsi="Times New Roman" w:cs="Times New Roman"/>
          <w:color w:val="000000"/>
          <w:sz w:val="24"/>
          <w:szCs w:val="24"/>
          <w:shd w:val="clear" w:color="auto" w:fill="FFFFFF"/>
        </w:rPr>
        <w:t xml:space="preserve"> </w:t>
      </w:r>
      <w:r w:rsidR="00A30242" w:rsidRPr="00AB0760">
        <w:rPr>
          <w:rFonts w:ascii="Times New Roman" w:hAnsi="Times New Roman" w:cs="Times New Roman"/>
          <w:color w:val="000000"/>
          <w:sz w:val="24"/>
          <w:szCs w:val="24"/>
          <w:shd w:val="clear" w:color="auto" w:fill="FFFFFF"/>
        </w:rPr>
        <w:t xml:space="preserve">Unpaired ANOVA tests </w:t>
      </w:r>
      <w:r w:rsidR="006F2889" w:rsidRPr="00AB0760">
        <w:rPr>
          <w:rFonts w:ascii="Times New Roman" w:hAnsi="Times New Roman" w:cs="Times New Roman"/>
          <w:color w:val="000000"/>
          <w:sz w:val="24"/>
          <w:szCs w:val="24"/>
          <w:shd w:val="clear" w:color="auto" w:fill="FFFFFF"/>
        </w:rPr>
        <w:t>we</w:t>
      </w:r>
      <w:r w:rsidR="00A30242" w:rsidRPr="00AB0760">
        <w:rPr>
          <w:rFonts w:ascii="Times New Roman" w:hAnsi="Times New Roman" w:cs="Times New Roman"/>
          <w:color w:val="000000"/>
          <w:sz w:val="24"/>
          <w:szCs w:val="24"/>
          <w:shd w:val="clear" w:color="auto" w:fill="FFFFFF"/>
        </w:rPr>
        <w:t>re run to compare if</w:t>
      </w:r>
      <m:oMath>
        <m:r>
          <w:rPr>
            <w:rFonts w:ascii="Cambria Math" w:hAnsi="Cambria Math" w:cs="Times New Roman"/>
            <w:color w:val="000000"/>
            <w:sz w:val="24"/>
            <w:szCs w:val="24"/>
            <w:shd w:val="clear" w:color="auto" w:fill="FFFFFF"/>
          </w:rPr>
          <m:t xml:space="preserve"> </m:t>
        </m:r>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00A30242" w:rsidRPr="00AB0760">
        <w:rPr>
          <w:rFonts w:ascii="Times New Roman" w:hAnsi="Times New Roman" w:cs="Times New Roman"/>
          <w:color w:val="000000"/>
          <w:sz w:val="24"/>
          <w:szCs w:val="24"/>
          <w:shd w:val="clear" w:color="auto" w:fill="FFFFFF"/>
        </w:rPr>
        <w:t xml:space="preserve"> ratios </w:t>
      </w:r>
      <w:r w:rsidR="009E536A" w:rsidRPr="00AB0760">
        <w:rPr>
          <w:rFonts w:ascii="Times New Roman" w:hAnsi="Times New Roman" w:cs="Times New Roman"/>
          <w:color w:val="000000"/>
          <w:sz w:val="24"/>
          <w:szCs w:val="24"/>
          <w:shd w:val="clear" w:color="auto" w:fill="FFFFFF"/>
        </w:rPr>
        <w:t>we</w:t>
      </w:r>
      <w:r w:rsidR="00A30242" w:rsidRPr="00AB0760">
        <w:rPr>
          <w:rFonts w:ascii="Times New Roman" w:hAnsi="Times New Roman" w:cs="Times New Roman"/>
          <w:color w:val="000000"/>
          <w:sz w:val="24"/>
          <w:szCs w:val="24"/>
          <w:shd w:val="clear" w:color="auto" w:fill="FFFFFF"/>
        </w:rPr>
        <w:t xml:space="preserve">re distinctive in different mouse samples </w:t>
      </w:r>
      <w:r w:rsidR="003B004D" w:rsidRPr="00AB0760">
        <w:rPr>
          <w:rFonts w:ascii="Times New Roman" w:hAnsi="Times New Roman" w:cs="Times New Roman"/>
          <w:color w:val="000000"/>
          <w:sz w:val="24"/>
          <w:szCs w:val="24"/>
          <w:shd w:val="clear" w:color="auto" w:fill="FFFFFF"/>
        </w:rPr>
        <w:t>with different strain, sex</w:t>
      </w:r>
      <w:r w:rsidR="002F05A1" w:rsidRPr="00AB0760">
        <w:rPr>
          <w:rFonts w:ascii="Times New Roman" w:hAnsi="Times New Roman" w:cs="Times New Roman"/>
          <w:color w:val="000000"/>
          <w:sz w:val="24"/>
          <w:szCs w:val="24"/>
          <w:shd w:val="clear" w:color="auto" w:fill="FFFFFF"/>
        </w:rPr>
        <w:t xml:space="preserve"> and</w:t>
      </w:r>
      <w:r w:rsidR="003B004D" w:rsidRPr="00AB0760">
        <w:rPr>
          <w:rFonts w:ascii="Times New Roman" w:hAnsi="Times New Roman" w:cs="Times New Roman"/>
          <w:color w:val="000000"/>
          <w:sz w:val="24"/>
          <w:szCs w:val="24"/>
          <w:shd w:val="clear" w:color="auto" w:fill="FFFFFF"/>
        </w:rPr>
        <w:t xml:space="preserve"> particle size.</w:t>
      </w:r>
      <w:r w:rsidR="00A30E93">
        <w:rPr>
          <w:rFonts w:ascii="Times New Roman" w:hAnsi="Times New Roman" w:cs="Times New Roman"/>
          <w:color w:val="000000"/>
          <w:sz w:val="24"/>
          <w:szCs w:val="24"/>
          <w:shd w:val="clear" w:color="auto" w:fill="FFFFFF"/>
        </w:rPr>
        <w:t xml:space="preserve"> </w:t>
      </w:r>
      <w:r w:rsidR="00A30E93" w:rsidRPr="00A30E93">
        <w:rPr>
          <w:rFonts w:ascii="Times New Roman" w:hAnsi="Times New Roman" w:cs="Times New Roman"/>
          <w:color w:val="FF0000"/>
          <w:sz w:val="24"/>
          <w:szCs w:val="24"/>
          <w:shd w:val="clear" w:color="auto" w:fill="FFFFFF"/>
        </w:rPr>
        <w:t xml:space="preserve">Post-ANOVA comparisons using Bonferroni adjustment </w:t>
      </w:r>
      <w:r w:rsidR="00A30E93">
        <w:rPr>
          <w:rFonts w:ascii="Times New Roman" w:hAnsi="Times New Roman" w:cs="Times New Roman"/>
          <w:color w:val="FF0000"/>
          <w:sz w:val="24"/>
          <w:szCs w:val="24"/>
          <w:shd w:val="clear" w:color="auto" w:fill="FFFFFF"/>
        </w:rPr>
        <w:t xml:space="preserve">was </w:t>
      </w:r>
      <w:r w:rsidR="00A30E93" w:rsidRPr="00A30E93">
        <w:rPr>
          <w:rFonts w:ascii="Times New Roman" w:hAnsi="Times New Roman" w:cs="Times New Roman"/>
          <w:color w:val="FF0000"/>
          <w:sz w:val="24"/>
          <w:szCs w:val="24"/>
          <w:shd w:val="clear" w:color="auto" w:fill="FFFFFF"/>
        </w:rPr>
        <w:t>performed for tests showing significant F ratios</w:t>
      </w:r>
      <w:r w:rsidR="00A30E93">
        <w:rPr>
          <w:rFonts w:ascii="Times New Roman" w:hAnsi="Times New Roman" w:cs="Times New Roman"/>
          <w:color w:val="FF0000"/>
          <w:sz w:val="24"/>
          <w:szCs w:val="24"/>
          <w:shd w:val="clear" w:color="auto" w:fill="FFFFFF"/>
        </w:rPr>
        <w:t>.</w:t>
      </w:r>
      <w:r w:rsidR="00A30242" w:rsidRPr="00AB0760">
        <w:rPr>
          <w:rFonts w:ascii="Times New Roman" w:hAnsi="Times New Roman" w:cs="Times New Roman"/>
          <w:color w:val="000000"/>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00A30242" w:rsidRPr="00AB0760">
        <w:rPr>
          <w:rFonts w:ascii="Times New Roman" w:hAnsi="Times New Roman" w:cs="Times New Roman"/>
          <w:color w:val="000000"/>
          <w:sz w:val="24"/>
          <w:szCs w:val="24"/>
          <w:shd w:val="clear" w:color="auto" w:fill="FFFFFF"/>
        </w:rPr>
        <w:t xml:space="preserve"> ratios </w:t>
      </w:r>
      <w:r w:rsidR="0039298B" w:rsidRPr="00AB0760">
        <w:rPr>
          <w:rFonts w:ascii="Times New Roman" w:hAnsi="Times New Roman" w:cs="Times New Roman"/>
          <w:color w:val="000000"/>
          <w:sz w:val="24"/>
          <w:szCs w:val="24"/>
          <w:shd w:val="clear" w:color="auto" w:fill="FFFFFF"/>
        </w:rPr>
        <w:t>were</w:t>
      </w:r>
      <w:r w:rsidR="00A30242" w:rsidRPr="00AB0760">
        <w:rPr>
          <w:rFonts w:ascii="Times New Roman" w:hAnsi="Times New Roman" w:cs="Times New Roman"/>
          <w:color w:val="000000"/>
          <w:sz w:val="24"/>
          <w:szCs w:val="24"/>
          <w:shd w:val="clear" w:color="auto" w:fill="FFFFFF"/>
        </w:rPr>
        <w:t xml:space="preserve"> also regressed on particle size.</w:t>
      </w:r>
      <w:r w:rsidR="006B0BED" w:rsidRPr="00AB0760">
        <w:rPr>
          <w:rFonts w:ascii="Times New Roman" w:hAnsi="Times New Roman" w:cs="Times New Roman"/>
          <w:color w:val="000000"/>
          <w:sz w:val="24"/>
          <w:szCs w:val="24"/>
          <w:shd w:val="clear" w:color="auto" w:fill="FFFFFF"/>
        </w:rPr>
        <w:t xml:space="preserve"> </w:t>
      </w:r>
      <w:r w:rsidR="003B004D" w:rsidRPr="00AB0760">
        <w:rPr>
          <w:rFonts w:ascii="Times New Roman" w:hAnsi="Times New Roman" w:cs="Times New Roman"/>
          <w:color w:val="000000"/>
          <w:sz w:val="24"/>
          <w:szCs w:val="24"/>
          <w:shd w:val="clear" w:color="auto" w:fill="FFFFFF"/>
        </w:rPr>
        <w:t xml:space="preserve">Tests with P values smaller than 0.05 </w:t>
      </w:r>
      <w:r w:rsidR="009E536A" w:rsidRPr="00AB0760">
        <w:rPr>
          <w:rFonts w:ascii="Times New Roman" w:hAnsi="Times New Roman" w:cs="Times New Roman"/>
          <w:color w:val="000000"/>
          <w:sz w:val="24"/>
          <w:szCs w:val="24"/>
          <w:shd w:val="clear" w:color="auto" w:fill="FFFFFF"/>
        </w:rPr>
        <w:t>we</w:t>
      </w:r>
      <w:r w:rsidR="003B004D" w:rsidRPr="00AB0760">
        <w:rPr>
          <w:rFonts w:ascii="Times New Roman" w:hAnsi="Times New Roman" w:cs="Times New Roman"/>
          <w:color w:val="000000"/>
          <w:sz w:val="24"/>
          <w:szCs w:val="24"/>
          <w:shd w:val="clear" w:color="auto" w:fill="FFFFFF"/>
        </w:rPr>
        <w:t>re reported as significant.</w:t>
      </w:r>
    </w:p>
    <w:p w14:paraId="3146CDE3" w14:textId="70093DF8" w:rsidR="0039298B" w:rsidRPr="00AB0760" w:rsidRDefault="0039298B" w:rsidP="004D5B63">
      <w:pPr>
        <w:autoSpaceDE w:val="0"/>
        <w:autoSpaceDN w:val="0"/>
        <w:adjustRightInd w:val="0"/>
        <w:spacing w:after="0" w:line="480" w:lineRule="auto"/>
        <w:rPr>
          <w:rFonts w:ascii="Times New Roman" w:hAnsi="Times New Roman" w:cs="Times New Roman"/>
          <w:color w:val="000000"/>
          <w:sz w:val="24"/>
          <w:szCs w:val="24"/>
          <w:shd w:val="clear" w:color="auto" w:fill="FFFFFF"/>
        </w:rPr>
      </w:pPr>
    </w:p>
    <w:p w14:paraId="05728B20" w14:textId="5D8A37E6" w:rsidR="006B034B" w:rsidRPr="00AB0760" w:rsidRDefault="00C85E19" w:rsidP="00D166F2">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The third moment and standard deviation</w:t>
      </w:r>
      <w:r w:rsidR="004F48FF" w:rsidRPr="00AB0760">
        <w:rPr>
          <w:rFonts w:ascii="Times New Roman" w:hAnsi="Times New Roman" w:cs="Times New Roman"/>
          <w:color w:val="000000"/>
          <w:sz w:val="24"/>
          <w:szCs w:val="24"/>
          <w:shd w:val="clear" w:color="auto" w:fill="FFFFFF"/>
        </w:rPr>
        <w:t xml:space="preserve"> of distributions</w:t>
      </w:r>
      <w:r w:rsidRPr="00AB0760">
        <w:rPr>
          <w:rFonts w:ascii="Times New Roman" w:hAnsi="Times New Roman" w:cs="Times New Roman"/>
          <w:color w:val="000000"/>
          <w:sz w:val="24"/>
          <w:szCs w:val="24"/>
          <w:shd w:val="clear" w:color="auto" w:fill="FFFFFF"/>
        </w:rPr>
        <w:t xml:space="preserve"> </w:t>
      </w:r>
      <w:r w:rsidR="00D166F2" w:rsidRPr="00AB0760">
        <w:rPr>
          <w:rFonts w:ascii="Times New Roman" w:hAnsi="Times New Roman" w:cs="Times New Roman"/>
          <w:color w:val="000000"/>
          <w:sz w:val="24"/>
          <w:szCs w:val="24"/>
          <w:shd w:val="clear" w:color="auto" w:fill="FFFFFF"/>
        </w:rPr>
        <w:t xml:space="preserve">of near-acini deposition </w:t>
      </w:r>
      <w:r w:rsidR="004F48FF" w:rsidRPr="00AB0760">
        <w:rPr>
          <w:rFonts w:ascii="Times New Roman" w:hAnsi="Times New Roman" w:cs="Times New Roman"/>
          <w:color w:val="000000"/>
          <w:sz w:val="24"/>
          <w:szCs w:val="24"/>
          <w:shd w:val="clear" w:color="auto" w:fill="FFFFFF"/>
        </w:rPr>
        <w:t>wer</w:t>
      </w:r>
      <w:r w:rsidRPr="00AB0760">
        <w:rPr>
          <w:rFonts w:ascii="Times New Roman" w:hAnsi="Times New Roman" w:cs="Times New Roman"/>
          <w:color w:val="000000"/>
          <w:sz w:val="24"/>
          <w:szCs w:val="24"/>
          <w:shd w:val="clear" w:color="auto" w:fill="FFFFFF"/>
        </w:rPr>
        <w:t xml:space="preserve">e regressed on particle size. Unpaired T and ANOVA tests </w:t>
      </w:r>
      <w:r w:rsidR="004F48FF" w:rsidRPr="00AB0760">
        <w:rPr>
          <w:rFonts w:ascii="Times New Roman" w:hAnsi="Times New Roman" w:cs="Times New Roman"/>
          <w:color w:val="000000"/>
          <w:sz w:val="24"/>
          <w:szCs w:val="24"/>
          <w:shd w:val="clear" w:color="auto" w:fill="FFFFFF"/>
        </w:rPr>
        <w:t>wer</w:t>
      </w:r>
      <w:r w:rsidRPr="00AB0760">
        <w:rPr>
          <w:rFonts w:ascii="Times New Roman" w:hAnsi="Times New Roman" w:cs="Times New Roman"/>
          <w:color w:val="000000"/>
          <w:sz w:val="24"/>
          <w:szCs w:val="24"/>
          <w:shd w:val="clear" w:color="auto" w:fill="FFFFFF"/>
        </w:rPr>
        <w:t xml:space="preserve">e performed </w:t>
      </w:r>
      <w:r w:rsidR="00E46612" w:rsidRPr="00AB0760">
        <w:rPr>
          <w:rFonts w:ascii="Times New Roman" w:hAnsi="Times New Roman" w:cs="Times New Roman"/>
          <w:color w:val="000000"/>
          <w:sz w:val="24"/>
          <w:szCs w:val="24"/>
          <w:shd w:val="clear" w:color="auto" w:fill="FFFFFF"/>
        </w:rPr>
        <w:t xml:space="preserve">to determine if distribution statistics </w:t>
      </w:r>
      <w:r w:rsidR="00836280" w:rsidRPr="00AB0760">
        <w:rPr>
          <w:rFonts w:ascii="Times New Roman" w:hAnsi="Times New Roman" w:cs="Times New Roman"/>
          <w:color w:val="000000"/>
          <w:sz w:val="24"/>
          <w:szCs w:val="24"/>
          <w:shd w:val="clear" w:color="auto" w:fill="FFFFFF"/>
        </w:rPr>
        <w:t>we</w:t>
      </w:r>
      <w:r w:rsidR="00E46612" w:rsidRPr="00AB0760">
        <w:rPr>
          <w:rFonts w:ascii="Times New Roman" w:hAnsi="Times New Roman" w:cs="Times New Roman"/>
          <w:color w:val="000000"/>
          <w:sz w:val="24"/>
          <w:szCs w:val="24"/>
          <w:shd w:val="clear" w:color="auto" w:fill="FFFFFF"/>
        </w:rPr>
        <w:t>re different across strains and sex.</w:t>
      </w:r>
      <w:r w:rsidR="009E536A" w:rsidRPr="00AB0760">
        <w:rPr>
          <w:rFonts w:ascii="Times New Roman" w:hAnsi="Times New Roman" w:cs="Times New Roman"/>
          <w:color w:val="000000"/>
          <w:sz w:val="24"/>
          <w:szCs w:val="24"/>
          <w:shd w:val="clear" w:color="auto" w:fill="FFFFFF"/>
        </w:rPr>
        <w:t xml:space="preserve"> Tests with P values smaller than 0.05 were reported as significant.</w:t>
      </w:r>
    </w:p>
    <w:p w14:paraId="3689D9C8" w14:textId="7F661ECD" w:rsidR="00974CCF" w:rsidRDefault="00974CCF">
      <w:pPr>
        <w:rPr>
          <w:rFonts w:ascii="Times New Roman" w:hAnsi="Times New Roman" w:cs="Times New Roman"/>
          <w:b/>
          <w:sz w:val="24"/>
          <w:szCs w:val="24"/>
        </w:rPr>
      </w:pPr>
    </w:p>
    <w:p w14:paraId="6F225969" w14:textId="77777777" w:rsidR="0041027C" w:rsidRDefault="0041027C">
      <w:pPr>
        <w:rPr>
          <w:rFonts w:ascii="Times New Roman" w:hAnsi="Times New Roman" w:cs="Times New Roman"/>
          <w:b/>
          <w:sz w:val="24"/>
          <w:szCs w:val="24"/>
        </w:rPr>
      </w:pPr>
      <w:r>
        <w:rPr>
          <w:rFonts w:ascii="Times New Roman" w:hAnsi="Times New Roman" w:cs="Times New Roman"/>
          <w:b/>
          <w:sz w:val="24"/>
          <w:szCs w:val="24"/>
        </w:rPr>
        <w:br w:type="page"/>
      </w:r>
    </w:p>
    <w:p w14:paraId="568A0AC3" w14:textId="2DBE0DC0" w:rsidR="00A22F9E" w:rsidRPr="00AB0760" w:rsidRDefault="008016C5" w:rsidP="00A22F9E">
      <w:pPr>
        <w:spacing w:line="480" w:lineRule="auto"/>
        <w:rPr>
          <w:rFonts w:ascii="Times New Roman" w:hAnsi="Times New Roman" w:cs="Times New Roman"/>
          <w:b/>
          <w:sz w:val="24"/>
          <w:szCs w:val="24"/>
        </w:rPr>
      </w:pPr>
      <w:r w:rsidRPr="00AB0760">
        <w:rPr>
          <w:rFonts w:ascii="Times New Roman" w:hAnsi="Times New Roman" w:cs="Times New Roman"/>
          <w:b/>
          <w:sz w:val="24"/>
          <w:szCs w:val="24"/>
        </w:rPr>
        <w:lastRenderedPageBreak/>
        <w:t>3. RESULTS AND DISCUSSION</w:t>
      </w:r>
    </w:p>
    <w:p w14:paraId="39EEA002" w14:textId="45C59EDC" w:rsidR="000B1266" w:rsidRDefault="00C9343C" w:rsidP="009E536A">
      <w:pPr>
        <w:spacing w:line="480" w:lineRule="auto"/>
        <w:jc w:val="both"/>
        <w:rPr>
          <w:rFonts w:ascii="Times New Roman" w:hAnsi="Times New Roman" w:cs="Times New Roman"/>
          <w:color w:val="FF0000"/>
          <w:sz w:val="24"/>
          <w:szCs w:val="24"/>
          <w:shd w:val="clear" w:color="auto" w:fill="FFFFFF"/>
        </w:rPr>
      </w:pPr>
      <w:r w:rsidRPr="00AB0760">
        <w:rPr>
          <w:rFonts w:ascii="Times New Roman" w:hAnsi="Times New Roman" w:cs="Times New Roman"/>
          <w:color w:val="000000"/>
          <w:sz w:val="24"/>
          <w:szCs w:val="24"/>
          <w:shd w:val="clear" w:color="auto" w:fill="FFFFFF"/>
        </w:rPr>
        <w:t>All datasets available in the lapd</w:t>
      </w:r>
      <w:r w:rsidR="009E536A" w:rsidRPr="00AB0760">
        <w:rPr>
          <w:rFonts w:ascii="Times New Roman" w:hAnsi="Times New Roman" w:cs="Times New Roman"/>
          <w:color w:val="000000"/>
          <w:sz w:val="24"/>
          <w:szCs w:val="24"/>
          <w:shd w:val="clear" w:color="auto" w:fill="FFFFFF"/>
        </w:rPr>
        <w:t>Mouse</w:t>
      </w:r>
      <w:r w:rsidRPr="00AB0760">
        <w:rPr>
          <w:rFonts w:ascii="Times New Roman" w:hAnsi="Times New Roman" w:cs="Times New Roman"/>
          <w:color w:val="000000"/>
          <w:sz w:val="24"/>
          <w:szCs w:val="24"/>
          <w:shd w:val="clear" w:color="auto" w:fill="FFFFFF"/>
        </w:rPr>
        <w:t xml:space="preserve"> archive were used in this study</w:t>
      </w:r>
      <w:r w:rsidR="00BD5C90" w:rsidRPr="00AB0760">
        <w:rPr>
          <w:rFonts w:ascii="Times New Roman" w:hAnsi="Times New Roman" w:cs="Times New Roman"/>
          <w:color w:val="000000"/>
          <w:sz w:val="24"/>
          <w:szCs w:val="24"/>
          <w:shd w:val="clear" w:color="auto" w:fill="FFFFFF"/>
        </w:rPr>
        <w:t xml:space="preserve"> except for one</w:t>
      </w:r>
      <w:r w:rsidR="00450F12" w:rsidRPr="00AB0760">
        <w:rPr>
          <w:rFonts w:ascii="Times New Roman" w:hAnsi="Times New Roman" w:cs="Times New Roman"/>
          <w:color w:val="000000"/>
          <w:sz w:val="24"/>
          <w:szCs w:val="24"/>
          <w:shd w:val="clear" w:color="auto" w:fill="FFFFFF"/>
        </w:rPr>
        <w:t xml:space="preserve"> </w:t>
      </w:r>
      <w:r w:rsidRPr="00AB0760">
        <w:rPr>
          <w:rFonts w:ascii="Times New Roman" w:hAnsi="Times New Roman" w:cs="Times New Roman"/>
          <w:color w:val="000000"/>
          <w:sz w:val="24"/>
          <w:szCs w:val="24"/>
          <w:shd w:val="clear" w:color="auto" w:fill="FFFFFF"/>
        </w:rPr>
        <w:t xml:space="preserve">(mouse m25, 2 µm aerosol) </w:t>
      </w:r>
      <w:r w:rsidR="00BD5C90" w:rsidRPr="00AB0760">
        <w:rPr>
          <w:rFonts w:ascii="Times New Roman" w:hAnsi="Times New Roman" w:cs="Times New Roman"/>
          <w:color w:val="000000"/>
          <w:sz w:val="24"/>
          <w:szCs w:val="24"/>
          <w:shd w:val="clear" w:color="auto" w:fill="FFFFFF"/>
        </w:rPr>
        <w:t>that was</w:t>
      </w:r>
      <w:r w:rsidR="00450F12" w:rsidRPr="00AB0760">
        <w:rPr>
          <w:rFonts w:ascii="Times New Roman" w:hAnsi="Times New Roman" w:cs="Times New Roman"/>
          <w:color w:val="000000"/>
          <w:sz w:val="24"/>
          <w:szCs w:val="24"/>
          <w:shd w:val="clear" w:color="auto" w:fill="FFFFFF"/>
        </w:rPr>
        <w:t xml:space="preserve"> labeled as</w:t>
      </w:r>
      <w:r w:rsidR="00ED4290" w:rsidRPr="00AB0760">
        <w:rPr>
          <w:rFonts w:ascii="Times New Roman" w:hAnsi="Times New Roman" w:cs="Times New Roman"/>
          <w:color w:val="000000"/>
          <w:sz w:val="24"/>
          <w:szCs w:val="24"/>
          <w:shd w:val="clear" w:color="auto" w:fill="FFFFFF"/>
        </w:rPr>
        <w:t xml:space="preserve"> being of poor quality (quality C)</w:t>
      </w:r>
      <w:r w:rsidR="00450F12" w:rsidRPr="00AB0760">
        <w:rPr>
          <w:rFonts w:ascii="Times New Roman" w:hAnsi="Times New Roman" w:cs="Times New Roman"/>
          <w:color w:val="000000"/>
          <w:sz w:val="24"/>
          <w:szCs w:val="24"/>
          <w:shd w:val="clear" w:color="auto" w:fill="FFFFFF"/>
        </w:rPr>
        <w:t>.</w:t>
      </w:r>
      <w:r w:rsidR="00ED419C" w:rsidRPr="00AB0760">
        <w:rPr>
          <w:rFonts w:ascii="Times New Roman" w:hAnsi="Times New Roman" w:cs="Times New Roman"/>
          <w:color w:val="000000"/>
          <w:sz w:val="24"/>
          <w:szCs w:val="24"/>
          <w:shd w:val="clear" w:color="auto" w:fill="FFFFFF"/>
        </w:rPr>
        <w:t xml:space="preserve"> Thus</w:t>
      </w:r>
      <w:r w:rsidR="001D1F91" w:rsidRPr="00AB0760">
        <w:rPr>
          <w:rFonts w:ascii="Times New Roman" w:hAnsi="Times New Roman" w:cs="Times New Roman"/>
          <w:color w:val="000000"/>
          <w:sz w:val="24"/>
          <w:szCs w:val="24"/>
          <w:shd w:val="clear" w:color="auto" w:fill="FFFFFF"/>
        </w:rPr>
        <w:t>, analysis from</w:t>
      </w:r>
      <w:r w:rsidR="00ED419C" w:rsidRPr="00AB0760">
        <w:rPr>
          <w:rFonts w:ascii="Times New Roman" w:hAnsi="Times New Roman" w:cs="Times New Roman"/>
          <w:color w:val="000000"/>
          <w:sz w:val="24"/>
          <w:szCs w:val="24"/>
          <w:shd w:val="clear" w:color="auto" w:fill="FFFFFF"/>
        </w:rPr>
        <w:t xml:space="preserve"> 33 datasets </w:t>
      </w:r>
      <w:r w:rsidR="001D1F91" w:rsidRPr="00AB0760">
        <w:rPr>
          <w:rFonts w:ascii="Times New Roman" w:hAnsi="Times New Roman" w:cs="Times New Roman"/>
          <w:color w:val="000000"/>
          <w:sz w:val="24"/>
          <w:szCs w:val="24"/>
          <w:shd w:val="clear" w:color="auto" w:fill="FFFFFF"/>
        </w:rPr>
        <w:t>are presented here</w:t>
      </w:r>
      <w:r w:rsidR="0054122B">
        <w:rPr>
          <w:rFonts w:ascii="Times New Roman" w:hAnsi="Times New Roman" w:cs="Times New Roman"/>
          <w:color w:val="000000"/>
          <w:sz w:val="24"/>
          <w:szCs w:val="24"/>
          <w:shd w:val="clear" w:color="auto" w:fill="FFFFFF"/>
        </w:rPr>
        <w:t xml:space="preserve"> </w:t>
      </w:r>
      <w:r w:rsidR="0054122B">
        <w:rPr>
          <w:rFonts w:ascii="Times New Roman" w:hAnsi="Times New Roman" w:cs="Times New Roman"/>
          <w:color w:val="FF0000"/>
          <w:sz w:val="24"/>
          <w:szCs w:val="24"/>
          <w:shd w:val="clear" w:color="auto" w:fill="FFFFFF"/>
        </w:rPr>
        <w:t>(Table 1). Lobar volumes and breathing parameters used in the analysis were all provided in the lapdMouse archive</w:t>
      </w:r>
      <w:r w:rsidR="00400E45">
        <w:rPr>
          <w:rFonts w:ascii="Times New Roman" w:hAnsi="Times New Roman" w:cs="Times New Roman"/>
          <w:color w:val="FF0000"/>
          <w:sz w:val="24"/>
          <w:szCs w:val="24"/>
          <w:shd w:val="clear" w:color="auto" w:fill="FFFFFF"/>
        </w:rPr>
        <w:t xml:space="preserve"> and are summarized in</w:t>
      </w:r>
      <w:r w:rsidR="0054122B">
        <w:rPr>
          <w:rFonts w:ascii="Times New Roman" w:hAnsi="Times New Roman" w:cs="Times New Roman"/>
          <w:color w:val="FF0000"/>
          <w:sz w:val="24"/>
          <w:szCs w:val="24"/>
          <w:shd w:val="clear" w:color="auto" w:fill="FFFFFF"/>
        </w:rPr>
        <w:t xml:space="preserve"> </w:t>
      </w:r>
      <w:r w:rsidR="00136E14">
        <w:rPr>
          <w:rFonts w:ascii="Times New Roman" w:hAnsi="Times New Roman" w:cs="Times New Roman"/>
          <w:color w:val="FF0000"/>
          <w:sz w:val="24"/>
          <w:szCs w:val="24"/>
          <w:shd w:val="clear" w:color="auto" w:fill="FFFFFF"/>
        </w:rPr>
        <w:t>Table 2</w:t>
      </w:r>
      <w:r w:rsidR="00400E45">
        <w:rPr>
          <w:rFonts w:ascii="Times New Roman" w:hAnsi="Times New Roman" w:cs="Times New Roman"/>
          <w:color w:val="FF0000"/>
          <w:sz w:val="24"/>
          <w:szCs w:val="24"/>
          <w:shd w:val="clear" w:color="auto" w:fill="FFFFFF"/>
        </w:rPr>
        <w:t>. Lung volume are reported at total lung capacity (TLC). Breathing parameters were measured</w:t>
      </w:r>
      <w:r w:rsidR="00136E14">
        <w:rPr>
          <w:rFonts w:ascii="Times New Roman" w:hAnsi="Times New Roman" w:cs="Times New Roman"/>
          <w:color w:val="FF0000"/>
          <w:sz w:val="24"/>
          <w:szCs w:val="24"/>
          <w:shd w:val="clear" w:color="auto" w:fill="FFFFFF"/>
        </w:rPr>
        <w:t xml:space="preserve"> </w:t>
      </w:r>
      <w:r w:rsidR="00400E45">
        <w:rPr>
          <w:rFonts w:ascii="Times New Roman" w:hAnsi="Times New Roman" w:cs="Times New Roman"/>
          <w:color w:val="FF0000"/>
          <w:sz w:val="24"/>
          <w:szCs w:val="24"/>
          <w:shd w:val="clear" w:color="auto" w:fill="FFFFFF"/>
        </w:rPr>
        <w:t xml:space="preserve">during or </w:t>
      </w:r>
      <w:r w:rsidR="0054122B">
        <w:rPr>
          <w:rFonts w:ascii="Times New Roman" w:hAnsi="Times New Roman" w:cs="Times New Roman"/>
          <w:color w:val="FF0000"/>
          <w:sz w:val="24"/>
          <w:szCs w:val="24"/>
          <w:shd w:val="clear" w:color="auto" w:fill="FFFFFF"/>
        </w:rPr>
        <w:t xml:space="preserve">immediately following aerosol exposure. </w:t>
      </w:r>
    </w:p>
    <w:p w14:paraId="140C8F70" w14:textId="77777777" w:rsidR="00136E14" w:rsidRPr="00AB0760" w:rsidRDefault="00136E14" w:rsidP="009E536A">
      <w:pPr>
        <w:spacing w:line="480" w:lineRule="auto"/>
        <w:jc w:val="both"/>
        <w:rPr>
          <w:rFonts w:ascii="Times New Roman" w:hAnsi="Times New Roman" w:cs="Times New Roman"/>
          <w:color w:val="000000"/>
          <w:sz w:val="24"/>
          <w:szCs w:val="24"/>
          <w:shd w:val="clear" w:color="auto" w:fill="FFFFFF"/>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16"/>
        <w:gridCol w:w="722"/>
        <w:gridCol w:w="1584"/>
        <w:gridCol w:w="1728"/>
        <w:gridCol w:w="1584"/>
        <w:gridCol w:w="1296"/>
      </w:tblGrid>
      <w:tr w:rsidR="00136E14" w14:paraId="0B68D8AB" w14:textId="78B38F53" w:rsidTr="00136E14">
        <w:tc>
          <w:tcPr>
            <w:tcW w:w="8930" w:type="dxa"/>
            <w:gridSpan w:val="6"/>
            <w:tcBorders>
              <w:bottom w:val="single" w:sz="4" w:space="0" w:color="FF0000"/>
            </w:tcBorders>
          </w:tcPr>
          <w:p w14:paraId="1B8E695A" w14:textId="645FFADC" w:rsidR="00136E14" w:rsidRPr="00136E14" w:rsidRDefault="00136E14" w:rsidP="00136E14">
            <w:pPr>
              <w:spacing w:line="480" w:lineRule="auto"/>
              <w:rPr>
                <w:rFonts w:ascii="Times New Roman" w:hAnsi="Times New Roman" w:cs="Times New Roman"/>
                <w:color w:val="FF0000"/>
                <w:sz w:val="24"/>
                <w:szCs w:val="24"/>
                <w:shd w:val="clear" w:color="auto" w:fill="FFFFFF"/>
              </w:rPr>
            </w:pPr>
            <w:r w:rsidRPr="00136E14">
              <w:rPr>
                <w:rFonts w:ascii="Times New Roman" w:hAnsi="Times New Roman" w:cs="Times New Roman"/>
                <w:b/>
                <w:color w:val="FF0000"/>
                <w:sz w:val="24"/>
                <w:szCs w:val="24"/>
                <w:shd w:val="clear" w:color="auto" w:fill="FFFFFF"/>
              </w:rPr>
              <w:t xml:space="preserve">Table 2. </w:t>
            </w:r>
            <w:r>
              <w:rPr>
                <w:rFonts w:ascii="Times New Roman" w:hAnsi="Times New Roman" w:cs="Times New Roman"/>
                <w:color w:val="FF0000"/>
                <w:sz w:val="24"/>
                <w:szCs w:val="24"/>
                <w:shd w:val="clear" w:color="auto" w:fill="FFFFFF"/>
              </w:rPr>
              <w:t>Summary data per mouse strain for l</w:t>
            </w:r>
            <w:r w:rsidRPr="00136E14">
              <w:rPr>
                <w:rFonts w:ascii="Times New Roman" w:hAnsi="Times New Roman" w:cs="Times New Roman"/>
                <w:color w:val="FF0000"/>
                <w:sz w:val="24"/>
                <w:szCs w:val="24"/>
                <w:shd w:val="clear" w:color="auto" w:fill="FFFFFF"/>
              </w:rPr>
              <w:t xml:space="preserve">ung volumes and breathing parameters </w:t>
            </w:r>
          </w:p>
        </w:tc>
      </w:tr>
      <w:tr w:rsidR="00136E14" w14:paraId="60B639C1" w14:textId="416C6176" w:rsidTr="00136E14">
        <w:tc>
          <w:tcPr>
            <w:tcW w:w="2016" w:type="dxa"/>
            <w:tcBorders>
              <w:top w:val="single" w:sz="4" w:space="0" w:color="FF0000"/>
              <w:bottom w:val="single" w:sz="4" w:space="0" w:color="FF0000"/>
            </w:tcBorders>
          </w:tcPr>
          <w:p w14:paraId="504CC381" w14:textId="0A9A84AF"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Mouse strain</w:t>
            </w:r>
          </w:p>
        </w:tc>
        <w:tc>
          <w:tcPr>
            <w:tcW w:w="722" w:type="dxa"/>
            <w:tcBorders>
              <w:top w:val="single" w:sz="4" w:space="0" w:color="FF0000"/>
              <w:bottom w:val="single" w:sz="4" w:space="0" w:color="FF0000"/>
            </w:tcBorders>
          </w:tcPr>
          <w:p w14:paraId="676A5CA7" w14:textId="74ACD3A4"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N</w:t>
            </w:r>
          </w:p>
        </w:tc>
        <w:tc>
          <w:tcPr>
            <w:tcW w:w="1584" w:type="dxa"/>
            <w:tcBorders>
              <w:top w:val="single" w:sz="4" w:space="0" w:color="FF0000"/>
              <w:bottom w:val="single" w:sz="4" w:space="0" w:color="FF0000"/>
            </w:tcBorders>
          </w:tcPr>
          <w:p w14:paraId="3A195349" w14:textId="5F8A9844"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Lung volume</w:t>
            </w:r>
          </w:p>
          <w:p w14:paraId="2BF50C39" w14:textId="606C6987"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(mm</w:t>
            </w:r>
            <w:r w:rsidRPr="00136E14">
              <w:rPr>
                <w:rFonts w:ascii="Times New Roman" w:hAnsi="Times New Roman" w:cs="Times New Roman"/>
                <w:color w:val="FF0000"/>
                <w:sz w:val="24"/>
                <w:szCs w:val="24"/>
                <w:shd w:val="clear" w:color="auto" w:fill="FFFFFF"/>
                <w:vertAlign w:val="superscript"/>
              </w:rPr>
              <w:t>3</w:t>
            </w:r>
            <w:r w:rsidRPr="00136E14">
              <w:rPr>
                <w:rFonts w:ascii="Times New Roman" w:hAnsi="Times New Roman" w:cs="Times New Roman"/>
                <w:color w:val="FF0000"/>
                <w:sz w:val="24"/>
                <w:szCs w:val="24"/>
                <w:shd w:val="clear" w:color="auto" w:fill="FFFFFF"/>
              </w:rPr>
              <w:t>)</w:t>
            </w:r>
          </w:p>
        </w:tc>
        <w:tc>
          <w:tcPr>
            <w:tcW w:w="1728" w:type="dxa"/>
            <w:tcBorders>
              <w:top w:val="single" w:sz="4" w:space="0" w:color="FF0000"/>
              <w:bottom w:val="single" w:sz="4" w:space="0" w:color="FF0000"/>
            </w:tcBorders>
          </w:tcPr>
          <w:p w14:paraId="578D37B7" w14:textId="77777777"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Breathing rate</w:t>
            </w:r>
          </w:p>
          <w:p w14:paraId="72E2B0CF" w14:textId="789CD8EE"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(bpm)</w:t>
            </w:r>
          </w:p>
        </w:tc>
        <w:tc>
          <w:tcPr>
            <w:tcW w:w="1584" w:type="dxa"/>
            <w:tcBorders>
              <w:top w:val="single" w:sz="4" w:space="0" w:color="FF0000"/>
              <w:bottom w:val="single" w:sz="4" w:space="0" w:color="FF0000"/>
            </w:tcBorders>
          </w:tcPr>
          <w:p w14:paraId="39D21CC9" w14:textId="63004A2F"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Tidal volume</w:t>
            </w:r>
          </w:p>
          <w:p w14:paraId="7DA5E7B0" w14:textId="7AB9828C"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(ml)</w:t>
            </w:r>
          </w:p>
        </w:tc>
        <w:tc>
          <w:tcPr>
            <w:tcW w:w="1296" w:type="dxa"/>
            <w:tcBorders>
              <w:top w:val="single" w:sz="4" w:space="0" w:color="FF0000"/>
              <w:bottom w:val="single" w:sz="4" w:space="0" w:color="FF0000"/>
            </w:tcBorders>
          </w:tcPr>
          <w:p w14:paraId="5BD4890C" w14:textId="77777777"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Ventilation</w:t>
            </w:r>
          </w:p>
          <w:p w14:paraId="75E3B572" w14:textId="16B26771"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(ml/min)</w:t>
            </w:r>
          </w:p>
        </w:tc>
      </w:tr>
      <w:tr w:rsidR="00136E14" w14:paraId="65BA2A68" w14:textId="3BB4BE7D" w:rsidTr="00136E14">
        <w:tc>
          <w:tcPr>
            <w:tcW w:w="2016" w:type="dxa"/>
            <w:tcBorders>
              <w:top w:val="single" w:sz="4" w:space="0" w:color="FF0000"/>
            </w:tcBorders>
          </w:tcPr>
          <w:p w14:paraId="49D293D4" w14:textId="251AE99F"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B6C3F1</w:t>
            </w:r>
          </w:p>
        </w:tc>
        <w:tc>
          <w:tcPr>
            <w:tcW w:w="722" w:type="dxa"/>
            <w:tcBorders>
              <w:top w:val="single" w:sz="4" w:space="0" w:color="FF0000"/>
            </w:tcBorders>
          </w:tcPr>
          <w:p w14:paraId="740103DA" w14:textId="1F390484"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8</w:t>
            </w:r>
          </w:p>
        </w:tc>
        <w:tc>
          <w:tcPr>
            <w:tcW w:w="1584" w:type="dxa"/>
            <w:tcBorders>
              <w:top w:val="single" w:sz="4" w:space="0" w:color="FF0000"/>
            </w:tcBorders>
          </w:tcPr>
          <w:p w14:paraId="2E7E0961" w14:textId="21115134"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1105(39)</w:t>
            </w:r>
          </w:p>
        </w:tc>
        <w:tc>
          <w:tcPr>
            <w:tcW w:w="1728" w:type="dxa"/>
            <w:tcBorders>
              <w:top w:val="single" w:sz="4" w:space="0" w:color="FF0000"/>
            </w:tcBorders>
          </w:tcPr>
          <w:p w14:paraId="343A8E27" w14:textId="41AF2EB4"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189(26)</w:t>
            </w:r>
          </w:p>
        </w:tc>
        <w:tc>
          <w:tcPr>
            <w:tcW w:w="1584" w:type="dxa"/>
            <w:tcBorders>
              <w:top w:val="single" w:sz="4" w:space="0" w:color="FF0000"/>
            </w:tcBorders>
          </w:tcPr>
          <w:p w14:paraId="456C45AF" w14:textId="4A772C2B"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0.22(0.03)</w:t>
            </w:r>
          </w:p>
        </w:tc>
        <w:tc>
          <w:tcPr>
            <w:tcW w:w="1296" w:type="dxa"/>
            <w:tcBorders>
              <w:top w:val="single" w:sz="4" w:space="0" w:color="FF0000"/>
            </w:tcBorders>
          </w:tcPr>
          <w:p w14:paraId="1FFCA6CA" w14:textId="5B782E9F"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42(11)</w:t>
            </w:r>
          </w:p>
        </w:tc>
      </w:tr>
      <w:tr w:rsidR="00136E14" w14:paraId="076E6BA8" w14:textId="3A976402" w:rsidTr="00136E14">
        <w:tc>
          <w:tcPr>
            <w:tcW w:w="2016" w:type="dxa"/>
          </w:tcPr>
          <w:p w14:paraId="31F9BDD6" w14:textId="7E6DFCE9"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BALB/c</w:t>
            </w:r>
          </w:p>
        </w:tc>
        <w:tc>
          <w:tcPr>
            <w:tcW w:w="722" w:type="dxa"/>
          </w:tcPr>
          <w:p w14:paraId="51F261FE" w14:textId="5FD8A126"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10</w:t>
            </w:r>
          </w:p>
        </w:tc>
        <w:tc>
          <w:tcPr>
            <w:tcW w:w="1584" w:type="dxa"/>
          </w:tcPr>
          <w:p w14:paraId="54F47D5A" w14:textId="3BB8677A"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1131(41)</w:t>
            </w:r>
          </w:p>
        </w:tc>
        <w:tc>
          <w:tcPr>
            <w:tcW w:w="1728" w:type="dxa"/>
          </w:tcPr>
          <w:p w14:paraId="4279D1E4" w14:textId="5C230E5D"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223(23)</w:t>
            </w:r>
          </w:p>
        </w:tc>
        <w:tc>
          <w:tcPr>
            <w:tcW w:w="1584" w:type="dxa"/>
          </w:tcPr>
          <w:p w14:paraId="5675FCC1" w14:textId="50A6C160"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0.23(0.04)</w:t>
            </w:r>
          </w:p>
        </w:tc>
        <w:tc>
          <w:tcPr>
            <w:tcW w:w="1296" w:type="dxa"/>
          </w:tcPr>
          <w:p w14:paraId="5CE46549" w14:textId="3287B3C1"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51(10)</w:t>
            </w:r>
          </w:p>
        </w:tc>
      </w:tr>
      <w:tr w:rsidR="00136E14" w14:paraId="6B88A8CD" w14:textId="410E8314" w:rsidTr="00136E14">
        <w:tc>
          <w:tcPr>
            <w:tcW w:w="2016" w:type="dxa"/>
          </w:tcPr>
          <w:p w14:paraId="3224C2F4" w14:textId="43F621FC"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CD-1</w:t>
            </w:r>
          </w:p>
        </w:tc>
        <w:tc>
          <w:tcPr>
            <w:tcW w:w="722" w:type="dxa"/>
          </w:tcPr>
          <w:p w14:paraId="33F22CCD" w14:textId="14AB18AE"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8</w:t>
            </w:r>
          </w:p>
        </w:tc>
        <w:tc>
          <w:tcPr>
            <w:tcW w:w="1584" w:type="dxa"/>
          </w:tcPr>
          <w:p w14:paraId="4757E9F3" w14:textId="36AA5188"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1156(124)</w:t>
            </w:r>
          </w:p>
        </w:tc>
        <w:tc>
          <w:tcPr>
            <w:tcW w:w="1728" w:type="dxa"/>
          </w:tcPr>
          <w:p w14:paraId="12B6EAEB" w14:textId="308E1B16"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233(25)</w:t>
            </w:r>
          </w:p>
        </w:tc>
        <w:tc>
          <w:tcPr>
            <w:tcW w:w="1584" w:type="dxa"/>
          </w:tcPr>
          <w:p w14:paraId="0E5EF278" w14:textId="59B83416"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0.24(0.03)</w:t>
            </w:r>
          </w:p>
        </w:tc>
        <w:tc>
          <w:tcPr>
            <w:tcW w:w="1296" w:type="dxa"/>
          </w:tcPr>
          <w:p w14:paraId="64C75CC5" w14:textId="29DFD4B9"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55(9)</w:t>
            </w:r>
          </w:p>
        </w:tc>
      </w:tr>
      <w:tr w:rsidR="00136E14" w14:paraId="135C49EC" w14:textId="4F3EEED9" w:rsidTr="00136E14">
        <w:tc>
          <w:tcPr>
            <w:tcW w:w="2016" w:type="dxa"/>
            <w:tcBorders>
              <w:bottom w:val="single" w:sz="4" w:space="0" w:color="FF0000"/>
            </w:tcBorders>
          </w:tcPr>
          <w:p w14:paraId="29A02EEA" w14:textId="692D29E0"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C57BL/6</w:t>
            </w:r>
          </w:p>
        </w:tc>
        <w:tc>
          <w:tcPr>
            <w:tcW w:w="722" w:type="dxa"/>
            <w:tcBorders>
              <w:bottom w:val="single" w:sz="4" w:space="0" w:color="FF0000"/>
            </w:tcBorders>
          </w:tcPr>
          <w:p w14:paraId="59420458" w14:textId="02DE97F1"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7</w:t>
            </w:r>
          </w:p>
        </w:tc>
        <w:tc>
          <w:tcPr>
            <w:tcW w:w="1584" w:type="dxa"/>
            <w:tcBorders>
              <w:bottom w:val="single" w:sz="4" w:space="0" w:color="FF0000"/>
            </w:tcBorders>
          </w:tcPr>
          <w:p w14:paraId="01348BA5" w14:textId="1958BE04"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1196(30)</w:t>
            </w:r>
          </w:p>
        </w:tc>
        <w:tc>
          <w:tcPr>
            <w:tcW w:w="1728" w:type="dxa"/>
            <w:tcBorders>
              <w:bottom w:val="single" w:sz="4" w:space="0" w:color="FF0000"/>
            </w:tcBorders>
          </w:tcPr>
          <w:p w14:paraId="57DDFB1A" w14:textId="0211D945"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163(48)</w:t>
            </w:r>
          </w:p>
        </w:tc>
        <w:tc>
          <w:tcPr>
            <w:tcW w:w="1584" w:type="dxa"/>
            <w:tcBorders>
              <w:bottom w:val="single" w:sz="4" w:space="0" w:color="FF0000"/>
            </w:tcBorders>
          </w:tcPr>
          <w:p w14:paraId="79F6FD31" w14:textId="6270E8CB"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0.30(0.04)</w:t>
            </w:r>
          </w:p>
        </w:tc>
        <w:tc>
          <w:tcPr>
            <w:tcW w:w="1296" w:type="dxa"/>
            <w:tcBorders>
              <w:bottom w:val="single" w:sz="4" w:space="0" w:color="FF0000"/>
            </w:tcBorders>
          </w:tcPr>
          <w:p w14:paraId="3C5DC948" w14:textId="6488FBE6"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50(16)</w:t>
            </w:r>
          </w:p>
        </w:tc>
      </w:tr>
      <w:tr w:rsidR="00136E14" w14:paraId="3E8D431C" w14:textId="74FFAFD0" w:rsidTr="00136E14">
        <w:tc>
          <w:tcPr>
            <w:tcW w:w="8928" w:type="dxa"/>
            <w:gridSpan w:val="6"/>
            <w:tcBorders>
              <w:top w:val="single" w:sz="4" w:space="0" w:color="FF0000"/>
            </w:tcBorders>
          </w:tcPr>
          <w:p w14:paraId="1008A48B" w14:textId="62F377FA" w:rsidR="00136E14" w:rsidRPr="00136E14" w:rsidRDefault="00136E14" w:rsidP="00136E14">
            <w:pPr>
              <w:spacing w:before="120" w:line="480" w:lineRule="auto"/>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 xml:space="preserve">Data are shown as </w:t>
            </w:r>
            <w:proofErr w:type="gramStart"/>
            <w:r w:rsidRPr="00136E14">
              <w:rPr>
                <w:rFonts w:ascii="Times New Roman" w:hAnsi="Times New Roman" w:cs="Times New Roman"/>
                <w:color w:val="FF0000"/>
                <w:sz w:val="24"/>
                <w:szCs w:val="24"/>
                <w:shd w:val="clear" w:color="auto" w:fill="FFFFFF"/>
              </w:rPr>
              <w:t>mean(</w:t>
            </w:r>
            <w:proofErr w:type="gramEnd"/>
            <w:r w:rsidRPr="00136E14">
              <w:rPr>
                <w:rFonts w:ascii="Times New Roman" w:hAnsi="Times New Roman" w:cs="Times New Roman"/>
                <w:color w:val="FF0000"/>
                <w:sz w:val="24"/>
                <w:szCs w:val="24"/>
                <w:shd w:val="clear" w:color="auto" w:fill="FFFFFF"/>
              </w:rPr>
              <w:t>SD). SD: standard deviation; bpm: breath per minute</w:t>
            </w:r>
          </w:p>
        </w:tc>
      </w:tr>
    </w:tbl>
    <w:p w14:paraId="0388D4ED" w14:textId="77777777" w:rsidR="000B1266" w:rsidRPr="00AB0760" w:rsidRDefault="000B1266" w:rsidP="009E536A">
      <w:pPr>
        <w:spacing w:line="480" w:lineRule="auto"/>
        <w:jc w:val="both"/>
        <w:rPr>
          <w:rFonts w:ascii="Times New Roman" w:hAnsi="Times New Roman" w:cs="Times New Roman"/>
          <w:color w:val="000000"/>
          <w:sz w:val="24"/>
          <w:szCs w:val="24"/>
          <w:shd w:val="clear" w:color="auto" w:fill="FFFFFF"/>
        </w:rPr>
      </w:pPr>
    </w:p>
    <w:p w14:paraId="20B953E4" w14:textId="21A822D2" w:rsidR="00A30242" w:rsidRPr="00AB0760" w:rsidRDefault="008016C5" w:rsidP="004D5B63">
      <w:pPr>
        <w:spacing w:line="480" w:lineRule="auto"/>
        <w:rPr>
          <w:rFonts w:ascii="Times New Roman" w:hAnsi="Times New Roman" w:cs="Times New Roman"/>
          <w:i/>
          <w:color w:val="000000"/>
          <w:sz w:val="24"/>
          <w:szCs w:val="24"/>
          <w:shd w:val="clear" w:color="auto" w:fill="FFFFFF"/>
        </w:rPr>
      </w:pPr>
      <w:r w:rsidRPr="00AB0760">
        <w:rPr>
          <w:rFonts w:ascii="Times New Roman" w:hAnsi="Times New Roman" w:cs="Times New Roman"/>
          <w:i/>
          <w:color w:val="000000"/>
          <w:sz w:val="24"/>
          <w:szCs w:val="24"/>
          <w:shd w:val="clear" w:color="auto" w:fill="FFFFFF"/>
        </w:rPr>
        <w:t xml:space="preserve">3.1 </w:t>
      </w:r>
      <w:r w:rsidR="002D5F42" w:rsidRPr="00AB0760">
        <w:rPr>
          <w:rFonts w:ascii="Times New Roman" w:hAnsi="Times New Roman" w:cs="Times New Roman"/>
          <w:i/>
          <w:color w:val="000000"/>
          <w:sz w:val="24"/>
          <w:szCs w:val="24"/>
          <w:shd w:val="clear" w:color="auto" w:fill="FFFFFF"/>
        </w:rPr>
        <w:t>Lobar deposition</w:t>
      </w:r>
    </w:p>
    <w:p w14:paraId="76032456" w14:textId="5C6D055A" w:rsidR="00D166F2" w:rsidRDefault="000B1266" w:rsidP="009E536A">
      <w:pPr>
        <w:spacing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 xml:space="preserve">There was no significant effect of sex or strain on </w:t>
      </w:r>
      <w:proofErr w:type="spellStart"/>
      <w:r w:rsidRPr="00AB0760">
        <w:rPr>
          <w:rFonts w:ascii="Times New Roman" w:hAnsi="Times New Roman" w:cs="Times New Roman"/>
          <w:i/>
          <w:color w:val="000000"/>
          <w:sz w:val="24"/>
          <w:szCs w:val="24"/>
          <w:shd w:val="clear" w:color="auto" w:fill="FFFFFF"/>
        </w:rPr>
        <w:t>DV</w:t>
      </w:r>
      <w:r w:rsidRPr="00AB0760">
        <w:rPr>
          <w:rFonts w:ascii="Times New Roman" w:hAnsi="Times New Roman" w:cs="Times New Roman"/>
          <w:i/>
          <w:color w:val="000000"/>
          <w:sz w:val="24"/>
          <w:szCs w:val="24"/>
          <w:shd w:val="clear" w:color="auto" w:fill="FFFFFF"/>
          <w:vertAlign w:val="subscript"/>
        </w:rPr>
        <w:t>lobe</w:t>
      </w:r>
      <w:proofErr w:type="spellEnd"/>
      <w:r w:rsidRPr="00AB0760">
        <w:rPr>
          <w:rFonts w:ascii="Times New Roman" w:hAnsi="Times New Roman" w:cs="Times New Roman"/>
          <w:color w:val="000000"/>
          <w:sz w:val="24"/>
          <w:szCs w:val="24"/>
          <w:shd w:val="clear" w:color="auto" w:fill="FFFFFF"/>
        </w:rPr>
        <w:t xml:space="preserve"> so data were group based </w:t>
      </w:r>
      <w:r w:rsidR="00563EC2" w:rsidRPr="00AB0760">
        <w:rPr>
          <w:rFonts w:ascii="Times New Roman" w:hAnsi="Times New Roman" w:cs="Times New Roman"/>
          <w:color w:val="000000"/>
          <w:sz w:val="24"/>
          <w:szCs w:val="24"/>
          <w:shd w:val="clear" w:color="auto" w:fill="FFFFFF"/>
        </w:rPr>
        <w:t>o</w:t>
      </w:r>
      <w:r w:rsidRPr="00AB0760">
        <w:rPr>
          <w:rFonts w:ascii="Times New Roman" w:hAnsi="Times New Roman" w:cs="Times New Roman"/>
          <w:color w:val="000000"/>
          <w:sz w:val="24"/>
          <w:szCs w:val="24"/>
          <w:shd w:val="clear" w:color="auto" w:fill="FFFFFF"/>
        </w:rPr>
        <w:t xml:space="preserve">n particle size.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005E3AD1" w:rsidRPr="00AB0760">
        <w:rPr>
          <w:rFonts w:ascii="Times New Roman" w:hAnsi="Times New Roman" w:cs="Times New Roman"/>
          <w:color w:val="000000"/>
          <w:sz w:val="24"/>
          <w:szCs w:val="24"/>
          <w:shd w:val="clear" w:color="auto" w:fill="FFFFFF"/>
        </w:rPr>
        <w:t xml:space="preserve"> ratios </w:t>
      </w:r>
      <w:r w:rsidR="00BD5C90" w:rsidRPr="00AB0760">
        <w:rPr>
          <w:rFonts w:ascii="Times New Roman" w:hAnsi="Times New Roman" w:cs="Times New Roman"/>
          <w:color w:val="000000"/>
          <w:sz w:val="24"/>
          <w:szCs w:val="24"/>
          <w:shd w:val="clear" w:color="auto" w:fill="FFFFFF"/>
        </w:rPr>
        <w:t xml:space="preserve">averaged over all mice exposed to a given particle size (mean ± SD) </w:t>
      </w:r>
      <w:r w:rsidR="00777BFE" w:rsidRPr="00AB0760">
        <w:rPr>
          <w:rFonts w:ascii="Times New Roman" w:hAnsi="Times New Roman" w:cs="Times New Roman"/>
          <w:color w:val="000000"/>
          <w:sz w:val="24"/>
          <w:szCs w:val="24"/>
          <w:shd w:val="clear" w:color="auto" w:fill="FFFFFF"/>
        </w:rPr>
        <w:t>are</w:t>
      </w:r>
      <w:r w:rsidR="00BD5C90" w:rsidRPr="00AB0760">
        <w:rPr>
          <w:rFonts w:ascii="Times New Roman" w:hAnsi="Times New Roman" w:cs="Times New Roman"/>
          <w:color w:val="000000"/>
          <w:sz w:val="24"/>
          <w:szCs w:val="24"/>
          <w:shd w:val="clear" w:color="auto" w:fill="FFFFFF"/>
        </w:rPr>
        <w:t xml:space="preserve"> listed in </w:t>
      </w:r>
      <w:r w:rsidR="00BD5C90" w:rsidRPr="00AB0760">
        <w:rPr>
          <w:rFonts w:ascii="Times New Roman" w:hAnsi="Times New Roman" w:cs="Times New Roman"/>
          <w:color w:val="000000"/>
          <w:sz w:val="24"/>
          <w:szCs w:val="24"/>
          <w:shd w:val="clear" w:color="auto" w:fill="FFFFFF"/>
        </w:rPr>
        <w:lastRenderedPageBreak/>
        <w:t xml:space="preserve">Table </w:t>
      </w:r>
      <w:r w:rsidR="00E21ACD">
        <w:rPr>
          <w:rFonts w:ascii="Times New Roman" w:hAnsi="Times New Roman" w:cs="Times New Roman"/>
          <w:color w:val="FF0000"/>
          <w:sz w:val="24"/>
          <w:szCs w:val="24"/>
          <w:shd w:val="clear" w:color="auto" w:fill="FFFFFF"/>
        </w:rPr>
        <w:t>3</w:t>
      </w:r>
      <w:r w:rsidR="001D1F91" w:rsidRPr="00AB0760">
        <w:rPr>
          <w:rFonts w:ascii="Times New Roman" w:hAnsi="Times New Roman" w:cs="Times New Roman"/>
          <w:color w:val="000000"/>
          <w:sz w:val="24"/>
          <w:szCs w:val="24"/>
          <w:shd w:val="clear" w:color="auto" w:fill="FFFFFF"/>
        </w:rPr>
        <w:t xml:space="preserve"> and</w:t>
      </w:r>
      <w:r w:rsidR="007D6B04" w:rsidRPr="00AB0760">
        <w:rPr>
          <w:rFonts w:ascii="Times New Roman" w:hAnsi="Times New Roman" w:cs="Times New Roman"/>
          <w:color w:val="000000"/>
          <w:sz w:val="24"/>
          <w:szCs w:val="24"/>
          <w:shd w:val="clear" w:color="auto" w:fill="FFFFFF"/>
        </w:rPr>
        <w:t xml:space="preserve"> </w:t>
      </w:r>
      <w:r w:rsidR="001D1F91" w:rsidRPr="00AB0760">
        <w:rPr>
          <w:rFonts w:ascii="Times New Roman" w:hAnsi="Times New Roman" w:cs="Times New Roman"/>
          <w:color w:val="000000"/>
          <w:sz w:val="24"/>
          <w:szCs w:val="24"/>
          <w:shd w:val="clear" w:color="auto" w:fill="FFFFFF"/>
        </w:rPr>
        <w:t>i</w:t>
      </w:r>
      <w:r w:rsidR="00ED419C" w:rsidRPr="00AB0760">
        <w:rPr>
          <w:rFonts w:ascii="Times New Roman" w:hAnsi="Times New Roman" w:cs="Times New Roman"/>
          <w:color w:val="000000"/>
          <w:sz w:val="24"/>
          <w:szCs w:val="24"/>
          <w:shd w:val="clear" w:color="auto" w:fill="FFFFFF"/>
        </w:rPr>
        <w:t xml:space="preserve">ndividual </w:t>
      </w:r>
      <w:r w:rsidR="00ED419C" w:rsidRPr="00AB0760">
        <w:rPr>
          <w:rFonts w:ascii="Times New Roman" w:hAnsi="Times New Roman" w:cs="Times New Roman"/>
          <w:i/>
          <w:color w:val="000000"/>
          <w:sz w:val="24"/>
          <w:szCs w:val="24"/>
          <w:shd w:val="clear" w:color="auto" w:fill="FFFFFF"/>
        </w:rPr>
        <w:t>DV</w:t>
      </w:r>
      <w:r w:rsidR="00ED419C" w:rsidRPr="00AB0760">
        <w:rPr>
          <w:rFonts w:ascii="Times New Roman" w:hAnsi="Times New Roman" w:cs="Times New Roman"/>
          <w:color w:val="000000"/>
          <w:sz w:val="24"/>
          <w:szCs w:val="24"/>
          <w:shd w:val="clear" w:color="auto" w:fill="FFFFFF"/>
        </w:rPr>
        <w:t xml:space="preserve"> ratios </w:t>
      </w:r>
      <w:r w:rsidR="001D1F91" w:rsidRPr="00AB0760">
        <w:rPr>
          <w:rFonts w:ascii="Times New Roman" w:hAnsi="Times New Roman" w:cs="Times New Roman"/>
          <w:color w:val="000000"/>
          <w:sz w:val="24"/>
          <w:szCs w:val="24"/>
          <w:shd w:val="clear" w:color="auto" w:fill="FFFFFF"/>
        </w:rPr>
        <w:t xml:space="preserve">are shown in Figure </w:t>
      </w:r>
      <w:r w:rsidR="00E21ACD">
        <w:rPr>
          <w:rFonts w:ascii="Times New Roman" w:hAnsi="Times New Roman" w:cs="Times New Roman"/>
          <w:color w:val="FF0000"/>
          <w:sz w:val="24"/>
          <w:szCs w:val="24"/>
          <w:shd w:val="clear" w:color="auto" w:fill="FFFFFF"/>
        </w:rPr>
        <w:t>2</w:t>
      </w:r>
      <w:r w:rsidR="001D1F91" w:rsidRPr="00AB0760">
        <w:rPr>
          <w:rFonts w:ascii="Times New Roman" w:hAnsi="Times New Roman" w:cs="Times New Roman"/>
          <w:color w:val="000000"/>
          <w:sz w:val="24"/>
          <w:szCs w:val="24"/>
          <w:shd w:val="clear" w:color="auto" w:fill="FFFFFF"/>
        </w:rPr>
        <w:t xml:space="preserve"> </w:t>
      </w:r>
      <w:r w:rsidR="00ED419C" w:rsidRPr="00AB0760">
        <w:rPr>
          <w:rFonts w:ascii="Times New Roman" w:hAnsi="Times New Roman" w:cs="Times New Roman"/>
          <w:color w:val="000000"/>
          <w:sz w:val="24"/>
          <w:szCs w:val="24"/>
          <w:shd w:val="clear" w:color="auto" w:fill="FFFFFF"/>
        </w:rPr>
        <w:t xml:space="preserve">where different strains are identified by different symbols. </w:t>
      </w:r>
      <w:r w:rsidR="008B7748" w:rsidRPr="00AB0760">
        <w:rPr>
          <w:rFonts w:ascii="Times New Roman" w:hAnsi="Times New Roman" w:cs="Times New Roman"/>
          <w:color w:val="000000"/>
          <w:sz w:val="24"/>
          <w:szCs w:val="24"/>
          <w:shd w:val="clear" w:color="auto" w:fill="FFFFFF"/>
        </w:rPr>
        <w:t>There were v</w:t>
      </w:r>
      <w:r w:rsidR="001D1F91" w:rsidRPr="00AB0760">
        <w:rPr>
          <w:rFonts w:ascii="Times New Roman" w:hAnsi="Times New Roman" w:cs="Times New Roman"/>
          <w:color w:val="000000"/>
          <w:sz w:val="24"/>
          <w:szCs w:val="24"/>
          <w:shd w:val="clear" w:color="auto" w:fill="FFFFFF"/>
        </w:rPr>
        <w:t>ariations</w:t>
      </w:r>
      <w:r w:rsidR="00287BB9" w:rsidRPr="00AB0760">
        <w:rPr>
          <w:rFonts w:ascii="Times New Roman" w:hAnsi="Times New Roman" w:cs="Times New Roman"/>
          <w:color w:val="000000"/>
          <w:sz w:val="24"/>
          <w:szCs w:val="24"/>
          <w:shd w:val="clear" w:color="auto" w:fill="FFFFFF"/>
        </w:rPr>
        <w:t xml:space="preserve"> in </w:t>
      </w:r>
      <w:r w:rsidR="00287BB9" w:rsidRPr="00AB0760">
        <w:rPr>
          <w:rFonts w:ascii="Times New Roman" w:hAnsi="Times New Roman" w:cs="Times New Roman"/>
          <w:i/>
          <w:color w:val="000000"/>
          <w:sz w:val="24"/>
          <w:szCs w:val="24"/>
          <w:shd w:val="clear" w:color="auto" w:fill="FFFFFF"/>
        </w:rPr>
        <w:t>DV</w:t>
      </w:r>
      <w:r w:rsidR="00287BB9" w:rsidRPr="00AB0760">
        <w:rPr>
          <w:rFonts w:ascii="Times New Roman" w:hAnsi="Times New Roman" w:cs="Times New Roman"/>
          <w:color w:val="000000"/>
          <w:sz w:val="24"/>
          <w:szCs w:val="24"/>
          <w:shd w:val="clear" w:color="auto" w:fill="FFFFFF"/>
        </w:rPr>
        <w:t xml:space="preserve"> ratios among lobes and these </w:t>
      </w:r>
      <w:r w:rsidR="001E2959" w:rsidRPr="00AB0760">
        <w:rPr>
          <w:rFonts w:ascii="Times New Roman" w:hAnsi="Times New Roman" w:cs="Times New Roman"/>
          <w:color w:val="000000"/>
          <w:sz w:val="24"/>
          <w:szCs w:val="24"/>
          <w:shd w:val="clear" w:color="auto" w:fill="FFFFFF"/>
        </w:rPr>
        <w:t xml:space="preserve">variations </w:t>
      </w:r>
      <w:r w:rsidR="00287BB9" w:rsidRPr="00AB0760">
        <w:rPr>
          <w:rFonts w:ascii="Times New Roman" w:hAnsi="Times New Roman" w:cs="Times New Roman"/>
          <w:color w:val="000000"/>
          <w:sz w:val="24"/>
          <w:szCs w:val="24"/>
          <w:shd w:val="clear" w:color="auto" w:fill="FFFFFF"/>
        </w:rPr>
        <w:t xml:space="preserve">increased with increasing particle size. </w:t>
      </w:r>
      <w:r w:rsidR="001D1F91" w:rsidRPr="00AB0760">
        <w:rPr>
          <w:rFonts w:ascii="Times New Roman" w:hAnsi="Times New Roman" w:cs="Times New Roman"/>
          <w:color w:val="000000"/>
          <w:sz w:val="24"/>
          <w:szCs w:val="24"/>
          <w:shd w:val="clear" w:color="auto" w:fill="FFFFFF"/>
        </w:rPr>
        <w:t>For</w:t>
      </w:r>
      <w:r w:rsidR="00055B89" w:rsidRPr="00AB0760">
        <w:rPr>
          <w:rFonts w:ascii="Times New Roman" w:hAnsi="Times New Roman" w:cs="Times New Roman"/>
          <w:color w:val="000000"/>
          <w:sz w:val="24"/>
          <w:szCs w:val="24"/>
          <w:shd w:val="clear" w:color="auto" w:fill="FFFFFF"/>
        </w:rPr>
        <w:t xml:space="preserve"> </w:t>
      </w:r>
      <w:r w:rsidR="001D1F91" w:rsidRPr="00AB0760">
        <w:rPr>
          <w:rFonts w:ascii="Times New Roman" w:hAnsi="Times New Roman" w:cs="Times New Roman"/>
          <w:color w:val="000000"/>
          <w:sz w:val="24"/>
          <w:szCs w:val="24"/>
          <w:shd w:val="clear" w:color="auto" w:fill="FFFFFF"/>
        </w:rPr>
        <w:t xml:space="preserve">mice exposed to </w:t>
      </w:r>
      <w:r w:rsidR="00F322F9" w:rsidRPr="00AB0760">
        <w:rPr>
          <w:rFonts w:ascii="Times New Roman" w:hAnsi="Times New Roman" w:cs="Times New Roman"/>
          <w:color w:val="000000"/>
          <w:sz w:val="24"/>
          <w:szCs w:val="24"/>
          <w:shd w:val="clear" w:color="auto" w:fill="FFFFFF"/>
        </w:rPr>
        <w:t>2</w:t>
      </w:r>
      <w:r w:rsidR="00055B89" w:rsidRPr="00AB0760">
        <w:rPr>
          <w:rFonts w:ascii="Times New Roman" w:hAnsi="Times New Roman" w:cs="Times New Roman"/>
          <w:color w:val="000000"/>
          <w:sz w:val="24"/>
          <w:szCs w:val="24"/>
          <w:shd w:val="clear" w:color="auto" w:fill="FFFFFF"/>
        </w:rPr>
        <w:t xml:space="preserve"> μm </w:t>
      </w:r>
      <w:r w:rsidR="001D1F91" w:rsidRPr="00AB0760">
        <w:rPr>
          <w:rFonts w:ascii="Times New Roman" w:hAnsi="Times New Roman" w:cs="Times New Roman"/>
          <w:color w:val="000000"/>
          <w:sz w:val="24"/>
          <w:szCs w:val="24"/>
          <w:shd w:val="clear" w:color="auto" w:fill="FFFFFF"/>
        </w:rPr>
        <w:t>particles</w:t>
      </w:r>
      <w:r w:rsidR="00055B89" w:rsidRPr="00AB0760">
        <w:rPr>
          <w:rFonts w:ascii="Times New Roman" w:hAnsi="Times New Roman" w:cs="Times New Roman"/>
          <w:color w:val="000000"/>
          <w:sz w:val="24"/>
          <w:szCs w:val="24"/>
          <w:shd w:val="clear" w:color="auto" w:fill="FFFFFF"/>
        </w:rPr>
        <w:t xml:space="preserve">, </w:t>
      </w:r>
      <w:r w:rsidR="001D1F91" w:rsidRPr="00AB0760">
        <w:rPr>
          <w:rFonts w:ascii="Times New Roman" w:hAnsi="Times New Roman" w:cs="Times New Roman"/>
          <w:color w:val="000000" w:themeColor="text1"/>
          <w:sz w:val="24"/>
          <w:szCs w:val="24"/>
          <w:shd w:val="clear" w:color="auto" w:fill="FFFFFF"/>
        </w:rPr>
        <w:t>significant deviation from 1 w</w:t>
      </w:r>
      <w:r w:rsidR="001E2959" w:rsidRPr="00AB0760">
        <w:rPr>
          <w:rFonts w:ascii="Times New Roman" w:hAnsi="Times New Roman" w:cs="Times New Roman"/>
          <w:color w:val="000000" w:themeColor="text1"/>
          <w:sz w:val="24"/>
          <w:szCs w:val="24"/>
          <w:shd w:val="clear" w:color="auto" w:fill="FFFFFF"/>
        </w:rPr>
        <w:t>as</w:t>
      </w:r>
      <w:r w:rsidR="001D1F91" w:rsidRPr="00AB0760">
        <w:rPr>
          <w:rFonts w:ascii="Times New Roman" w:hAnsi="Times New Roman" w:cs="Times New Roman"/>
          <w:color w:val="000000" w:themeColor="text1"/>
          <w:sz w:val="24"/>
          <w:szCs w:val="24"/>
          <w:shd w:val="clear" w:color="auto" w:fill="FFFFFF"/>
        </w:rPr>
        <w:t xml:space="preserve"> found for </w:t>
      </w:r>
      <w:r w:rsidR="001D1F91" w:rsidRPr="00AB0760">
        <w:rPr>
          <w:rFonts w:ascii="Times New Roman" w:hAnsi="Times New Roman" w:cs="Times New Roman"/>
          <w:i/>
          <w:color w:val="000000" w:themeColor="text1"/>
          <w:sz w:val="24"/>
          <w:szCs w:val="24"/>
          <w:shd w:val="clear" w:color="auto" w:fill="FFFFFF"/>
        </w:rPr>
        <w:t>DV</w:t>
      </w:r>
      <w:r w:rsidR="001D1F91" w:rsidRPr="00AB0760">
        <w:rPr>
          <w:rFonts w:ascii="Times New Roman" w:hAnsi="Times New Roman" w:cs="Times New Roman"/>
          <w:color w:val="000000" w:themeColor="text1"/>
          <w:sz w:val="24"/>
          <w:szCs w:val="24"/>
          <w:shd w:val="clear" w:color="auto" w:fill="FFFFFF"/>
        </w:rPr>
        <w:t xml:space="preserve"> ratio in the cranial lobe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Cranial</m:t>
            </m:r>
          </m:sub>
        </m:sSub>
      </m:oMath>
      <w:r w:rsidR="001D1F91" w:rsidRPr="00AB0760">
        <w:rPr>
          <w:rFonts w:ascii="Times New Roman" w:hAnsi="Times New Roman" w:cs="Times New Roman"/>
          <w:color w:val="000000" w:themeColor="text1"/>
          <w:sz w:val="24"/>
          <w:szCs w:val="24"/>
          <w:shd w:val="clear" w:color="auto" w:fill="FFFFFF"/>
        </w:rPr>
        <w:t xml:space="preserve">), where deposition was relatively greater than lobar volume (P&lt;0.001) while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Middle</m:t>
            </m:r>
          </m:sub>
        </m:sSub>
      </m:oMath>
      <w:r w:rsidR="001D1F91" w:rsidRPr="00AB0760">
        <w:rPr>
          <w:rFonts w:ascii="Times New Roman" w:hAnsi="Times New Roman" w:cs="Times New Roman"/>
          <w:color w:val="000000" w:themeColor="text1"/>
          <w:sz w:val="24"/>
          <w:szCs w:val="24"/>
          <w:shd w:val="clear" w:color="auto" w:fill="FFFFFF"/>
        </w:rPr>
        <w:t xml:space="preserve">,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Caudal</m:t>
            </m:r>
          </m:sub>
        </m:sSub>
      </m:oMath>
      <w:r w:rsidR="001D1F91" w:rsidRPr="00AB0760">
        <w:rPr>
          <w:rFonts w:ascii="Times New Roman" w:hAnsi="Times New Roman" w:cs="Times New Roman"/>
          <w:color w:val="000000" w:themeColor="text1"/>
          <w:sz w:val="24"/>
          <w:szCs w:val="24"/>
          <w:shd w:val="clear" w:color="auto" w:fill="FFFFFF"/>
        </w:rPr>
        <w:t xml:space="preserve"> and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Accessory</m:t>
            </m:r>
          </m:sub>
        </m:sSub>
      </m:oMath>
      <w:r w:rsidR="001D1F91" w:rsidRPr="00AB0760">
        <w:rPr>
          <w:rFonts w:ascii="Times New Roman" w:hAnsi="Times New Roman" w:cs="Times New Roman"/>
          <w:color w:val="000000" w:themeColor="text1"/>
          <w:sz w:val="24"/>
          <w:szCs w:val="24"/>
          <w:shd w:val="clear" w:color="auto" w:fill="FFFFFF"/>
        </w:rPr>
        <w:t xml:space="preserve"> were all significantly </w:t>
      </w:r>
      <w:r w:rsidR="0030766A" w:rsidRPr="00AB0760">
        <w:rPr>
          <w:rFonts w:ascii="Times New Roman" w:hAnsi="Times New Roman" w:cs="Times New Roman"/>
          <w:color w:val="000000"/>
          <w:sz w:val="24"/>
          <w:szCs w:val="24"/>
          <w:shd w:val="clear" w:color="auto" w:fill="FFFFFF"/>
        </w:rPr>
        <w:t xml:space="preserve">smaller than one (p = 0.020, p &lt; 0.001 and p &lt; 0.001, respectively). </w:t>
      </w:r>
      <w:r w:rsidR="00287BB9" w:rsidRPr="00AB0760">
        <w:rPr>
          <w:rFonts w:ascii="Times New Roman" w:hAnsi="Times New Roman" w:cs="Times New Roman"/>
          <w:color w:val="000000"/>
          <w:sz w:val="24"/>
          <w:szCs w:val="24"/>
          <w:shd w:val="clear" w:color="auto" w:fill="FFFFFF"/>
        </w:rPr>
        <w:t>Similar</w:t>
      </w:r>
      <w:r w:rsidR="0030766A" w:rsidRPr="00AB0760">
        <w:rPr>
          <w:rFonts w:ascii="Times New Roman" w:hAnsi="Times New Roman" w:cs="Times New Roman"/>
          <w:color w:val="000000"/>
          <w:sz w:val="24"/>
          <w:szCs w:val="24"/>
          <w:shd w:val="clear" w:color="auto" w:fill="FFFFFF"/>
        </w:rPr>
        <w:t xml:space="preserve"> trends </w:t>
      </w:r>
      <w:r w:rsidR="00287BB9" w:rsidRPr="00AB0760">
        <w:rPr>
          <w:rFonts w:ascii="Times New Roman" w:hAnsi="Times New Roman" w:cs="Times New Roman"/>
          <w:color w:val="000000"/>
          <w:sz w:val="24"/>
          <w:szCs w:val="24"/>
          <w:shd w:val="clear" w:color="auto" w:fill="FFFFFF"/>
        </w:rPr>
        <w:t>were found for animals exposed to 1 µm particles, however significance was not reached</w:t>
      </w:r>
      <w:r w:rsidR="0030766A" w:rsidRPr="00AB0760">
        <w:rPr>
          <w:rFonts w:ascii="Times New Roman" w:hAnsi="Times New Roman" w:cs="Times New Roman"/>
          <w:color w:val="000000"/>
          <w:sz w:val="24"/>
          <w:szCs w:val="24"/>
          <w:shd w:val="clear" w:color="auto" w:fill="FFFFFF"/>
        </w:rPr>
        <w:t xml:space="preserve"> </w:t>
      </w:r>
      <w:r w:rsidR="00287BB9" w:rsidRPr="00AB0760">
        <w:rPr>
          <w:rFonts w:ascii="Times New Roman" w:hAnsi="Times New Roman" w:cs="Times New Roman"/>
          <w:color w:val="000000"/>
          <w:sz w:val="24"/>
          <w:szCs w:val="24"/>
          <w:shd w:val="clear" w:color="auto" w:fill="FFFFFF"/>
        </w:rPr>
        <w:t>for</w:t>
      </w:r>
      <w:r w:rsidR="0030766A" w:rsidRPr="00AB0760">
        <w:rPr>
          <w:rFonts w:ascii="Times New Roman" w:hAnsi="Times New Roman" w:cs="Times New Roman"/>
          <w:color w:val="000000"/>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middle</m:t>
            </m:r>
          </m:sub>
        </m:sSub>
      </m:oMath>
      <w:r w:rsidR="003E159E" w:rsidRPr="00AB0760">
        <w:rPr>
          <w:rFonts w:ascii="Times New Roman" w:hAnsi="Times New Roman" w:cs="Times New Roman"/>
          <w:color w:val="000000"/>
          <w:sz w:val="24"/>
          <w:szCs w:val="24"/>
          <w:shd w:val="clear" w:color="auto" w:fill="FFFFFF"/>
        </w:rPr>
        <w:t xml:space="preserve">. </w:t>
      </w:r>
      <w:r w:rsidR="00287BB9" w:rsidRPr="00AB0760">
        <w:rPr>
          <w:rFonts w:ascii="Times New Roman" w:hAnsi="Times New Roman" w:cs="Times New Roman"/>
          <w:color w:val="000000"/>
          <w:sz w:val="24"/>
          <w:szCs w:val="24"/>
          <w:shd w:val="clear" w:color="auto" w:fill="FFFFFF"/>
        </w:rPr>
        <w:t>For animals exposed to</w:t>
      </w:r>
      <w:r w:rsidR="003E159E" w:rsidRPr="00AB0760">
        <w:rPr>
          <w:rFonts w:ascii="Times New Roman" w:hAnsi="Times New Roman" w:cs="Times New Roman"/>
          <w:color w:val="000000"/>
          <w:sz w:val="24"/>
          <w:szCs w:val="24"/>
          <w:shd w:val="clear" w:color="auto" w:fill="FFFFFF"/>
        </w:rPr>
        <w:t xml:space="preserve"> 0.5 μm </w:t>
      </w:r>
      <w:r w:rsidR="00287BB9" w:rsidRPr="00AB0760">
        <w:rPr>
          <w:rFonts w:ascii="Times New Roman" w:hAnsi="Times New Roman" w:cs="Times New Roman"/>
          <w:color w:val="000000"/>
          <w:sz w:val="24"/>
          <w:szCs w:val="24"/>
          <w:shd w:val="clear" w:color="auto" w:fill="FFFFFF"/>
        </w:rPr>
        <w:t>particles</w:t>
      </w:r>
      <w:r w:rsidR="003E159E" w:rsidRPr="00AB0760">
        <w:rPr>
          <w:rFonts w:ascii="Times New Roman" w:hAnsi="Times New Roman" w:cs="Times New Roman"/>
          <w:color w:val="000000"/>
          <w:sz w:val="24"/>
          <w:szCs w:val="24"/>
          <w:shd w:val="clear" w:color="auto" w:fill="FFFFFF"/>
        </w:rPr>
        <w:t xml:space="preserve">, </w:t>
      </w:r>
      <w:r w:rsidR="008B7748" w:rsidRPr="00AB0760">
        <w:rPr>
          <w:rFonts w:ascii="Times New Roman" w:hAnsi="Times New Roman" w:cs="Times New Roman"/>
          <w:color w:val="000000"/>
          <w:sz w:val="24"/>
          <w:szCs w:val="24"/>
          <w:shd w:val="clear" w:color="auto" w:fill="FFFFFF"/>
        </w:rPr>
        <w:t xml:space="preserve">the </w:t>
      </w:r>
      <w:r w:rsidR="00287BB9" w:rsidRPr="00AB0760">
        <w:rPr>
          <w:rFonts w:ascii="Times New Roman" w:hAnsi="Times New Roman" w:cs="Times New Roman"/>
          <w:color w:val="000000"/>
          <w:sz w:val="24"/>
          <w:szCs w:val="24"/>
          <w:shd w:val="clear" w:color="auto" w:fill="FFFFFF"/>
        </w:rPr>
        <w:t xml:space="preserve">only </w:t>
      </w:r>
      <w:r w:rsidR="008B7748" w:rsidRPr="00AB0760">
        <w:rPr>
          <w:rFonts w:ascii="Times New Roman" w:hAnsi="Times New Roman" w:cs="Times New Roman"/>
          <w:i/>
          <w:color w:val="000000"/>
          <w:sz w:val="24"/>
          <w:szCs w:val="24"/>
          <w:shd w:val="clear" w:color="auto" w:fill="FFFFFF"/>
        </w:rPr>
        <w:t xml:space="preserve">DV </w:t>
      </w:r>
      <w:r w:rsidR="008B7748" w:rsidRPr="00AB0760">
        <w:rPr>
          <w:rFonts w:ascii="Times New Roman" w:hAnsi="Times New Roman" w:cs="Times New Roman"/>
          <w:color w:val="000000"/>
          <w:sz w:val="24"/>
          <w:szCs w:val="24"/>
          <w:shd w:val="clear" w:color="auto" w:fill="FFFFFF"/>
        </w:rPr>
        <w:t>ratio that was significantly different than one was</w:t>
      </w:r>
      <w:r w:rsidR="008B7748" w:rsidRPr="00AB0760">
        <w:rPr>
          <w:rFonts w:ascii="Times New Roman" w:hAnsi="Times New Roman" w:cs="Times New Roman"/>
          <w:i/>
          <w:color w:val="000000"/>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cranial</m:t>
            </m:r>
          </m:sub>
        </m:sSub>
      </m:oMath>
      <w:r w:rsidR="003E159E" w:rsidRPr="00AB0760">
        <w:rPr>
          <w:rFonts w:ascii="Times New Roman" w:hAnsi="Times New Roman" w:cs="Times New Roman"/>
          <w:color w:val="000000"/>
          <w:sz w:val="24"/>
          <w:szCs w:val="24"/>
          <w:shd w:val="clear" w:color="auto" w:fill="FFFFFF"/>
        </w:rPr>
        <w:t xml:space="preserve"> (</w:t>
      </w:r>
      <w:r w:rsidR="008B7748" w:rsidRPr="00AB0760">
        <w:rPr>
          <w:rFonts w:ascii="Times New Roman" w:hAnsi="Times New Roman" w:cs="Times New Roman"/>
          <w:color w:val="000000"/>
          <w:sz w:val="24"/>
          <w:szCs w:val="24"/>
          <w:shd w:val="clear" w:color="auto" w:fill="FFFFFF"/>
        </w:rPr>
        <w:t xml:space="preserve">&gt;1, </w:t>
      </w:r>
      <w:r w:rsidR="003E159E" w:rsidRPr="00AB0760">
        <w:rPr>
          <w:rFonts w:ascii="Times New Roman" w:hAnsi="Times New Roman" w:cs="Times New Roman"/>
          <w:color w:val="000000"/>
          <w:sz w:val="24"/>
          <w:szCs w:val="24"/>
          <w:shd w:val="clear" w:color="auto" w:fill="FFFFFF"/>
        </w:rPr>
        <w:t>p = 0.033).</w:t>
      </w:r>
      <w:r w:rsidR="00287BB9" w:rsidRPr="00AB0760">
        <w:rPr>
          <w:rFonts w:ascii="Times New Roman" w:hAnsi="Times New Roman" w:cs="Times New Roman"/>
          <w:color w:val="000000"/>
          <w:sz w:val="24"/>
          <w:szCs w:val="24"/>
          <w:shd w:val="clear" w:color="auto" w:fill="FFFFFF"/>
        </w:rPr>
        <w:t xml:space="preserve"> </w:t>
      </w:r>
      <w:r w:rsidR="00B06D3C" w:rsidRPr="00AB0760">
        <w:rPr>
          <w:rFonts w:ascii="Times New Roman" w:hAnsi="Times New Roman" w:cs="Times New Roman"/>
          <w:color w:val="000000"/>
          <w:sz w:val="24"/>
          <w:szCs w:val="24"/>
          <w:shd w:val="clear" w:color="auto" w:fill="FFFFFF"/>
        </w:rPr>
        <w:t>Finally, i</w:t>
      </w:r>
      <w:r w:rsidR="008B7748" w:rsidRPr="00AB0760">
        <w:rPr>
          <w:rFonts w:ascii="Times New Roman" w:hAnsi="Times New Roman" w:cs="Times New Roman"/>
          <w:color w:val="000000"/>
          <w:sz w:val="24"/>
          <w:szCs w:val="24"/>
          <w:shd w:val="clear" w:color="auto" w:fill="FFFFFF"/>
        </w:rPr>
        <w:t>rrespective of particle size</w:t>
      </w:r>
      <w:r w:rsidR="00287BB9" w:rsidRPr="00AB0760">
        <w:rPr>
          <w:rFonts w:ascii="Times New Roman" w:hAnsi="Times New Roman" w:cs="Times New Roman"/>
          <w:color w:val="000000"/>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left</m:t>
            </m:r>
          </m:sub>
        </m:sSub>
      </m:oMath>
      <w:r w:rsidR="00287BB9" w:rsidRPr="00AB0760">
        <w:rPr>
          <w:rFonts w:ascii="Times New Roman" w:hAnsi="Times New Roman" w:cs="Times New Roman"/>
          <w:color w:val="000000"/>
          <w:sz w:val="24"/>
          <w:szCs w:val="24"/>
          <w:shd w:val="clear" w:color="auto" w:fill="FFFFFF"/>
        </w:rPr>
        <w:t xml:space="preserve"> </w:t>
      </w:r>
      <w:r w:rsidR="008B7748" w:rsidRPr="00AB0760">
        <w:rPr>
          <w:rFonts w:ascii="Times New Roman" w:hAnsi="Times New Roman" w:cs="Times New Roman"/>
          <w:color w:val="000000"/>
          <w:sz w:val="24"/>
          <w:szCs w:val="24"/>
          <w:shd w:val="clear" w:color="auto" w:fill="FFFFFF"/>
        </w:rPr>
        <w:t>showed</w:t>
      </w:r>
      <w:r w:rsidR="00287BB9" w:rsidRPr="00AB0760">
        <w:rPr>
          <w:rFonts w:ascii="Times New Roman" w:hAnsi="Times New Roman" w:cs="Times New Roman"/>
          <w:color w:val="000000"/>
          <w:sz w:val="24"/>
          <w:szCs w:val="24"/>
          <w:shd w:val="clear" w:color="auto" w:fill="FFFFFF"/>
        </w:rPr>
        <w:t xml:space="preserve"> no difference from one</w:t>
      </w:r>
      <w:r w:rsidR="00626884" w:rsidRPr="00AB0760">
        <w:rPr>
          <w:rFonts w:ascii="Times New Roman" w:hAnsi="Times New Roman" w:cs="Times New Roman"/>
          <w:color w:val="000000"/>
          <w:sz w:val="24"/>
          <w:szCs w:val="24"/>
          <w:shd w:val="clear" w:color="auto" w:fill="FFFFFF"/>
        </w:rPr>
        <w:t xml:space="preserve">, indicating that </w:t>
      </w:r>
      <w:r w:rsidR="005E3AD1" w:rsidRPr="00AB0760">
        <w:rPr>
          <w:rFonts w:ascii="Times New Roman" w:hAnsi="Times New Roman" w:cs="Times New Roman"/>
          <w:color w:val="000000"/>
          <w:sz w:val="24"/>
          <w:szCs w:val="24"/>
          <w:shd w:val="clear" w:color="auto" w:fill="FFFFFF"/>
        </w:rPr>
        <w:t xml:space="preserve">particle </w:t>
      </w:r>
      <w:r w:rsidR="00626884" w:rsidRPr="00AB0760">
        <w:rPr>
          <w:rFonts w:ascii="Times New Roman" w:hAnsi="Times New Roman" w:cs="Times New Roman"/>
          <w:color w:val="000000"/>
          <w:sz w:val="24"/>
          <w:szCs w:val="24"/>
          <w:shd w:val="clear" w:color="auto" w:fill="FFFFFF"/>
        </w:rPr>
        <w:t>deposition in the left lobe i</w:t>
      </w:r>
      <w:r w:rsidR="00777BFE" w:rsidRPr="00AB0760">
        <w:rPr>
          <w:rFonts w:ascii="Times New Roman" w:hAnsi="Times New Roman" w:cs="Times New Roman"/>
          <w:color w:val="000000"/>
          <w:sz w:val="24"/>
          <w:szCs w:val="24"/>
          <w:shd w:val="clear" w:color="auto" w:fill="FFFFFF"/>
        </w:rPr>
        <w:t>s</w:t>
      </w:r>
      <w:r w:rsidR="00626884" w:rsidRPr="00AB0760">
        <w:rPr>
          <w:rFonts w:ascii="Times New Roman" w:hAnsi="Times New Roman" w:cs="Times New Roman"/>
          <w:color w:val="000000"/>
          <w:sz w:val="24"/>
          <w:szCs w:val="24"/>
          <w:shd w:val="clear" w:color="auto" w:fill="FFFFFF"/>
        </w:rPr>
        <w:t xml:space="preserve"> proportional to the lobar volume. </w:t>
      </w:r>
    </w:p>
    <w:p w14:paraId="2A25D25E" w14:textId="77777777" w:rsidR="00C47B5D" w:rsidRPr="00AB0760" w:rsidRDefault="00C47B5D" w:rsidP="009E536A">
      <w:pPr>
        <w:spacing w:line="480" w:lineRule="auto"/>
        <w:jc w:val="both"/>
        <w:rPr>
          <w:rFonts w:ascii="Times New Roman" w:hAnsi="Times New Roman" w:cs="Times New Roman"/>
          <w:color w:val="000000"/>
          <w:sz w:val="24"/>
          <w:szCs w:val="24"/>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35"/>
        <w:gridCol w:w="576"/>
        <w:gridCol w:w="1440"/>
        <w:gridCol w:w="1440"/>
        <w:gridCol w:w="1440"/>
        <w:gridCol w:w="1440"/>
        <w:gridCol w:w="1509"/>
      </w:tblGrid>
      <w:tr w:rsidR="004200E2" w:rsidRPr="00AB0760" w14:paraId="6171ECD8" w14:textId="77777777" w:rsidTr="000F5869">
        <w:tc>
          <w:tcPr>
            <w:tcW w:w="9180" w:type="dxa"/>
            <w:gridSpan w:val="7"/>
            <w:tcBorders>
              <w:bottom w:val="single" w:sz="4" w:space="0" w:color="auto"/>
            </w:tcBorders>
          </w:tcPr>
          <w:p w14:paraId="2B150BC9" w14:textId="293FF738" w:rsidR="004200E2" w:rsidRPr="00AB0760" w:rsidRDefault="004200E2" w:rsidP="001D1F91">
            <w:pPr>
              <w:spacing w:line="480" w:lineRule="auto"/>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 xml:space="preserve">Table </w:t>
            </w:r>
            <w:r w:rsidR="00E21ACD">
              <w:rPr>
                <w:rFonts w:ascii="Times New Roman" w:hAnsi="Times New Roman" w:cs="Times New Roman"/>
                <w:b/>
                <w:color w:val="FF0000"/>
                <w:sz w:val="24"/>
                <w:szCs w:val="24"/>
                <w:shd w:val="clear" w:color="auto" w:fill="FFFFFF"/>
              </w:rPr>
              <w:t>3</w:t>
            </w:r>
            <w:r w:rsidRPr="00AB0760">
              <w:rPr>
                <w:rFonts w:ascii="Times New Roman" w:hAnsi="Times New Roman" w:cs="Times New Roman"/>
                <w:b/>
                <w:color w:val="000000"/>
                <w:sz w:val="24"/>
                <w:szCs w:val="24"/>
                <w:shd w:val="clear" w:color="auto" w:fill="FFFFFF"/>
              </w:rPr>
              <w:t>.</w:t>
            </w:r>
            <w:r w:rsidR="00327F72" w:rsidRPr="00AB0760">
              <w:rPr>
                <w:rFonts w:ascii="Times New Roman" w:hAnsi="Times New Roman" w:cs="Times New Roman"/>
                <w:b/>
                <w:color w:val="000000"/>
                <w:sz w:val="24"/>
                <w:szCs w:val="24"/>
                <w:shd w:val="clear" w:color="auto" w:fill="FFFFFF"/>
              </w:rPr>
              <w:t xml:space="preserve"> </w:t>
            </w:r>
            <w:r w:rsidR="00327F72" w:rsidRPr="00AB0760">
              <w:rPr>
                <w:rFonts w:ascii="Times New Roman" w:hAnsi="Times New Roman" w:cs="Times New Roman"/>
                <w:color w:val="000000"/>
                <w:sz w:val="24"/>
                <w:szCs w:val="24"/>
                <w:shd w:val="clear" w:color="auto" w:fill="FFFFFF"/>
              </w:rPr>
              <w:t xml:space="preserve">Averaged </w:t>
            </w:r>
            <w:r w:rsidR="00327F72" w:rsidRPr="0041027C">
              <w:rPr>
                <w:rFonts w:ascii="Times New Roman" w:hAnsi="Times New Roman" w:cs="Times New Roman"/>
                <w:i/>
                <w:color w:val="000000"/>
                <w:sz w:val="24"/>
                <w:szCs w:val="24"/>
                <w:shd w:val="clear" w:color="auto" w:fill="FFFFFF"/>
              </w:rPr>
              <w:t>DV</w:t>
            </w:r>
            <w:r w:rsidR="00327F72" w:rsidRPr="00AB0760">
              <w:rPr>
                <w:rFonts w:ascii="Times New Roman" w:hAnsi="Times New Roman" w:cs="Times New Roman"/>
                <w:color w:val="000000"/>
                <w:sz w:val="24"/>
                <w:szCs w:val="24"/>
                <w:shd w:val="clear" w:color="auto" w:fill="FFFFFF"/>
              </w:rPr>
              <w:t xml:space="preserve"> ratio in the lung lobes for each particle size </w:t>
            </w:r>
          </w:p>
        </w:tc>
      </w:tr>
      <w:tr w:rsidR="004200E2" w:rsidRPr="00AB0760" w14:paraId="31FD5181" w14:textId="77777777" w:rsidTr="000F5869">
        <w:tc>
          <w:tcPr>
            <w:tcW w:w="1335" w:type="dxa"/>
            <w:tcBorders>
              <w:top w:val="single" w:sz="4" w:space="0" w:color="auto"/>
              <w:bottom w:val="single" w:sz="4" w:space="0" w:color="auto"/>
            </w:tcBorders>
          </w:tcPr>
          <w:p w14:paraId="6A97F79A" w14:textId="42414CF4"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Particle size</w:t>
            </w:r>
          </w:p>
        </w:tc>
        <w:tc>
          <w:tcPr>
            <w:tcW w:w="576" w:type="dxa"/>
            <w:tcBorders>
              <w:top w:val="single" w:sz="4" w:space="0" w:color="auto"/>
              <w:bottom w:val="single" w:sz="4" w:space="0" w:color="auto"/>
            </w:tcBorders>
            <w:vAlign w:val="bottom"/>
          </w:tcPr>
          <w:p w14:paraId="6302C6AE" w14:textId="5E3206DA"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N</w:t>
            </w:r>
          </w:p>
        </w:tc>
        <w:tc>
          <w:tcPr>
            <w:tcW w:w="1440" w:type="dxa"/>
            <w:tcBorders>
              <w:top w:val="single" w:sz="4" w:space="0" w:color="auto"/>
              <w:bottom w:val="single" w:sz="4" w:space="0" w:color="auto"/>
            </w:tcBorders>
            <w:vAlign w:val="center"/>
          </w:tcPr>
          <w:p w14:paraId="7C8CE516" w14:textId="77777777"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p>
        </w:tc>
        <w:tc>
          <w:tcPr>
            <w:tcW w:w="1440" w:type="dxa"/>
            <w:tcBorders>
              <w:top w:val="single" w:sz="4" w:space="0" w:color="auto"/>
              <w:bottom w:val="single" w:sz="4" w:space="0" w:color="auto"/>
            </w:tcBorders>
            <w:vAlign w:val="center"/>
          </w:tcPr>
          <w:p w14:paraId="443D8211" w14:textId="77777777"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p>
        </w:tc>
        <w:tc>
          <w:tcPr>
            <w:tcW w:w="1440" w:type="dxa"/>
            <w:tcBorders>
              <w:top w:val="single" w:sz="4" w:space="0" w:color="auto"/>
              <w:bottom w:val="single" w:sz="4" w:space="0" w:color="auto"/>
            </w:tcBorders>
            <w:vAlign w:val="bottom"/>
          </w:tcPr>
          <w:p w14:paraId="06B3906F" w14:textId="008C1CC6"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DV ratio</w:t>
            </w:r>
          </w:p>
        </w:tc>
        <w:tc>
          <w:tcPr>
            <w:tcW w:w="1440" w:type="dxa"/>
            <w:tcBorders>
              <w:top w:val="single" w:sz="4" w:space="0" w:color="auto"/>
              <w:bottom w:val="single" w:sz="4" w:space="0" w:color="auto"/>
            </w:tcBorders>
          </w:tcPr>
          <w:p w14:paraId="31B8A607" w14:textId="77777777"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p>
        </w:tc>
        <w:tc>
          <w:tcPr>
            <w:tcW w:w="1509" w:type="dxa"/>
            <w:tcBorders>
              <w:top w:val="single" w:sz="4" w:space="0" w:color="auto"/>
              <w:bottom w:val="single" w:sz="4" w:space="0" w:color="auto"/>
            </w:tcBorders>
          </w:tcPr>
          <w:p w14:paraId="13C61AC2" w14:textId="77777777"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p>
        </w:tc>
      </w:tr>
      <w:tr w:rsidR="004200E2" w:rsidRPr="00AB0760" w14:paraId="7FB3C54D" w14:textId="77777777" w:rsidTr="000F5869">
        <w:tc>
          <w:tcPr>
            <w:tcW w:w="1335" w:type="dxa"/>
            <w:tcBorders>
              <w:top w:val="single" w:sz="4" w:space="0" w:color="auto"/>
            </w:tcBorders>
          </w:tcPr>
          <w:p w14:paraId="5E2C9136" w14:textId="77777777"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p>
        </w:tc>
        <w:tc>
          <w:tcPr>
            <w:tcW w:w="576" w:type="dxa"/>
            <w:tcBorders>
              <w:top w:val="single" w:sz="4" w:space="0" w:color="auto"/>
            </w:tcBorders>
          </w:tcPr>
          <w:p w14:paraId="6ECBAC2A" w14:textId="7010ED57"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p>
        </w:tc>
        <w:tc>
          <w:tcPr>
            <w:tcW w:w="1440" w:type="dxa"/>
            <w:tcBorders>
              <w:top w:val="single" w:sz="4" w:space="0" w:color="auto"/>
              <w:bottom w:val="single" w:sz="4" w:space="0" w:color="auto"/>
            </w:tcBorders>
          </w:tcPr>
          <w:p w14:paraId="1698C883" w14:textId="7D155F82"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Left</w:t>
            </w:r>
          </w:p>
        </w:tc>
        <w:tc>
          <w:tcPr>
            <w:tcW w:w="1440" w:type="dxa"/>
            <w:tcBorders>
              <w:top w:val="single" w:sz="4" w:space="0" w:color="auto"/>
              <w:bottom w:val="single" w:sz="4" w:space="0" w:color="auto"/>
            </w:tcBorders>
          </w:tcPr>
          <w:p w14:paraId="7E5109CD" w14:textId="1E333A1B"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R. Cranial</w:t>
            </w:r>
          </w:p>
        </w:tc>
        <w:tc>
          <w:tcPr>
            <w:tcW w:w="1440" w:type="dxa"/>
            <w:tcBorders>
              <w:top w:val="single" w:sz="4" w:space="0" w:color="auto"/>
              <w:bottom w:val="single" w:sz="4" w:space="0" w:color="auto"/>
            </w:tcBorders>
          </w:tcPr>
          <w:p w14:paraId="05F1F0DE" w14:textId="1F9A271D"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R. Middle</w:t>
            </w:r>
          </w:p>
        </w:tc>
        <w:tc>
          <w:tcPr>
            <w:tcW w:w="1440" w:type="dxa"/>
            <w:tcBorders>
              <w:top w:val="single" w:sz="4" w:space="0" w:color="auto"/>
              <w:bottom w:val="single" w:sz="4" w:space="0" w:color="auto"/>
            </w:tcBorders>
          </w:tcPr>
          <w:p w14:paraId="2DB21DA3" w14:textId="3F1B8EF2"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R. Caudal</w:t>
            </w:r>
          </w:p>
        </w:tc>
        <w:tc>
          <w:tcPr>
            <w:tcW w:w="1509" w:type="dxa"/>
            <w:tcBorders>
              <w:top w:val="single" w:sz="4" w:space="0" w:color="auto"/>
              <w:bottom w:val="single" w:sz="4" w:space="0" w:color="auto"/>
            </w:tcBorders>
          </w:tcPr>
          <w:p w14:paraId="2527B768" w14:textId="521136D6"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R. Accessory</w:t>
            </w:r>
          </w:p>
        </w:tc>
      </w:tr>
      <w:tr w:rsidR="004200E2" w:rsidRPr="00AB0760" w14:paraId="79B77340" w14:textId="77777777" w:rsidTr="000F5869">
        <w:tc>
          <w:tcPr>
            <w:tcW w:w="1335" w:type="dxa"/>
          </w:tcPr>
          <w:p w14:paraId="2EA527D7" w14:textId="59CD9BEE"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0.5 µm</w:t>
            </w:r>
          </w:p>
        </w:tc>
        <w:tc>
          <w:tcPr>
            <w:tcW w:w="576" w:type="dxa"/>
          </w:tcPr>
          <w:p w14:paraId="10F6292B" w14:textId="0533D2A7"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3</w:t>
            </w:r>
          </w:p>
        </w:tc>
        <w:tc>
          <w:tcPr>
            <w:tcW w:w="1440" w:type="dxa"/>
            <w:tcBorders>
              <w:top w:val="single" w:sz="4" w:space="0" w:color="auto"/>
            </w:tcBorders>
          </w:tcPr>
          <w:p w14:paraId="4E9603BA" w14:textId="13DA298D"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1.04 ± 0.11</w:t>
            </w:r>
          </w:p>
        </w:tc>
        <w:tc>
          <w:tcPr>
            <w:tcW w:w="1440" w:type="dxa"/>
            <w:tcBorders>
              <w:top w:val="single" w:sz="4" w:space="0" w:color="auto"/>
            </w:tcBorders>
          </w:tcPr>
          <w:p w14:paraId="6C19DDBF" w14:textId="39E2EAA0"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vertAlign w:val="superscript"/>
              </w:rPr>
            </w:pPr>
            <w:r w:rsidRPr="00AB0760">
              <w:rPr>
                <w:rFonts w:ascii="Times New Roman" w:hAnsi="Times New Roman" w:cs="Times New Roman"/>
                <w:color w:val="000000"/>
                <w:sz w:val="24"/>
                <w:szCs w:val="24"/>
                <w:shd w:val="clear" w:color="auto" w:fill="FFFFFF"/>
              </w:rPr>
              <w:t>1.14 ± 0.04</w:t>
            </w:r>
            <w:r w:rsidRPr="00AB0760">
              <w:rPr>
                <w:rFonts w:ascii="Times New Roman" w:hAnsi="Times New Roman" w:cs="Times New Roman"/>
                <w:color w:val="000000"/>
                <w:sz w:val="24"/>
                <w:szCs w:val="24"/>
                <w:shd w:val="clear" w:color="auto" w:fill="FFFFFF"/>
                <w:vertAlign w:val="superscript"/>
              </w:rPr>
              <w:t>*</w:t>
            </w:r>
          </w:p>
        </w:tc>
        <w:tc>
          <w:tcPr>
            <w:tcW w:w="1440" w:type="dxa"/>
            <w:tcBorders>
              <w:top w:val="single" w:sz="4" w:space="0" w:color="auto"/>
            </w:tcBorders>
          </w:tcPr>
          <w:p w14:paraId="375CC6CC" w14:textId="180CAADD"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0.99 ± 0.10</w:t>
            </w:r>
          </w:p>
        </w:tc>
        <w:tc>
          <w:tcPr>
            <w:tcW w:w="1440" w:type="dxa"/>
            <w:tcBorders>
              <w:top w:val="single" w:sz="4" w:space="0" w:color="auto"/>
            </w:tcBorders>
          </w:tcPr>
          <w:p w14:paraId="7D4354DA" w14:textId="23EB4C2D"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0.89 ± 0.07</w:t>
            </w:r>
          </w:p>
        </w:tc>
        <w:tc>
          <w:tcPr>
            <w:tcW w:w="1509" w:type="dxa"/>
            <w:tcBorders>
              <w:top w:val="single" w:sz="4" w:space="0" w:color="auto"/>
            </w:tcBorders>
          </w:tcPr>
          <w:p w14:paraId="1B1B19BF" w14:textId="72B94881"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0.94 ± 0.05</w:t>
            </w:r>
          </w:p>
        </w:tc>
      </w:tr>
      <w:tr w:rsidR="004200E2" w:rsidRPr="00AB0760" w14:paraId="156BF990" w14:textId="77777777" w:rsidTr="000F5869">
        <w:tc>
          <w:tcPr>
            <w:tcW w:w="1335" w:type="dxa"/>
            <w:tcBorders>
              <w:bottom w:val="single" w:sz="4" w:space="0" w:color="auto"/>
            </w:tcBorders>
          </w:tcPr>
          <w:p w14:paraId="3FE3EE33"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1 µm</w:t>
            </w:r>
          </w:p>
          <w:p w14:paraId="6C00B35F" w14:textId="2635F438"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 µm</w:t>
            </w:r>
          </w:p>
        </w:tc>
        <w:tc>
          <w:tcPr>
            <w:tcW w:w="576" w:type="dxa"/>
            <w:tcBorders>
              <w:bottom w:val="single" w:sz="4" w:space="0" w:color="auto"/>
            </w:tcBorders>
          </w:tcPr>
          <w:p w14:paraId="71241238" w14:textId="77777777" w:rsidR="004200E2" w:rsidRPr="00AB0760" w:rsidRDefault="004200E2" w:rsidP="004200E2">
            <w:pPr>
              <w:spacing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16</w:t>
            </w:r>
          </w:p>
          <w:p w14:paraId="71EE473C" w14:textId="01477A9C" w:rsidR="004200E2" w:rsidRPr="00AB0760" w:rsidRDefault="004200E2" w:rsidP="004200E2">
            <w:pPr>
              <w:spacing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15</w:t>
            </w:r>
          </w:p>
        </w:tc>
        <w:tc>
          <w:tcPr>
            <w:tcW w:w="1440" w:type="dxa"/>
            <w:tcBorders>
              <w:bottom w:val="single" w:sz="4" w:space="0" w:color="auto"/>
            </w:tcBorders>
          </w:tcPr>
          <w:p w14:paraId="3D3A2587" w14:textId="77777777" w:rsidR="004200E2" w:rsidRPr="00AB0760" w:rsidRDefault="004200E2" w:rsidP="004200E2">
            <w:pPr>
              <w:spacing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1.06 ± 0.11</w:t>
            </w:r>
          </w:p>
          <w:p w14:paraId="5D2FAF39" w14:textId="043BF326" w:rsidR="004200E2" w:rsidRPr="00AB0760" w:rsidRDefault="004200E2" w:rsidP="004200E2">
            <w:pPr>
              <w:spacing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1.04 ± 0.18</w:t>
            </w:r>
          </w:p>
        </w:tc>
        <w:tc>
          <w:tcPr>
            <w:tcW w:w="1440" w:type="dxa"/>
            <w:tcBorders>
              <w:bottom w:val="single" w:sz="4" w:space="0" w:color="auto"/>
            </w:tcBorders>
          </w:tcPr>
          <w:p w14:paraId="569EAFC4" w14:textId="4E4EC9F8" w:rsidR="004200E2" w:rsidRPr="00AB0760" w:rsidRDefault="004200E2" w:rsidP="004200E2">
            <w:pPr>
              <w:spacing w:line="480" w:lineRule="auto"/>
              <w:jc w:val="center"/>
              <w:rPr>
                <w:rFonts w:ascii="Times New Roman" w:hAnsi="Times New Roman" w:cs="Times New Roman"/>
                <w:color w:val="000000"/>
                <w:sz w:val="24"/>
                <w:szCs w:val="24"/>
                <w:shd w:val="clear" w:color="auto" w:fill="FFFFFF"/>
                <w:vertAlign w:val="superscript"/>
              </w:rPr>
            </w:pPr>
            <w:r w:rsidRPr="00AB0760">
              <w:rPr>
                <w:rFonts w:ascii="Times New Roman" w:hAnsi="Times New Roman" w:cs="Times New Roman"/>
                <w:color w:val="000000"/>
                <w:sz w:val="24"/>
                <w:szCs w:val="24"/>
                <w:shd w:val="clear" w:color="auto" w:fill="FFFFFF"/>
              </w:rPr>
              <w:t>1.17 ± 0.11</w:t>
            </w:r>
            <w:r w:rsidRPr="00AB0760">
              <w:rPr>
                <w:rFonts w:ascii="Times New Roman" w:hAnsi="Times New Roman" w:cs="Times New Roman"/>
                <w:color w:val="000000"/>
                <w:sz w:val="24"/>
                <w:szCs w:val="24"/>
                <w:shd w:val="clear" w:color="auto" w:fill="FFFFFF"/>
                <w:vertAlign w:val="superscript"/>
              </w:rPr>
              <w:t>*</w:t>
            </w:r>
          </w:p>
          <w:p w14:paraId="0962033D" w14:textId="5917BAB9" w:rsidR="004200E2" w:rsidRPr="00AB0760" w:rsidRDefault="004200E2" w:rsidP="004200E2">
            <w:pPr>
              <w:spacing w:line="480" w:lineRule="auto"/>
              <w:jc w:val="center"/>
              <w:rPr>
                <w:rFonts w:ascii="Times New Roman" w:hAnsi="Times New Roman" w:cs="Times New Roman"/>
                <w:color w:val="000000"/>
                <w:sz w:val="24"/>
                <w:szCs w:val="24"/>
                <w:shd w:val="clear" w:color="auto" w:fill="FFFFFF"/>
                <w:vertAlign w:val="superscript"/>
              </w:rPr>
            </w:pPr>
            <w:r w:rsidRPr="00AB0760">
              <w:rPr>
                <w:rFonts w:ascii="Times New Roman" w:hAnsi="Times New Roman" w:cs="Times New Roman"/>
                <w:color w:val="000000"/>
                <w:sz w:val="24"/>
                <w:szCs w:val="24"/>
                <w:shd w:val="clear" w:color="auto" w:fill="FFFFFF"/>
              </w:rPr>
              <w:t>1.42 ± 0.34</w:t>
            </w:r>
            <w:r w:rsidRPr="00AB0760">
              <w:rPr>
                <w:rFonts w:ascii="Times New Roman" w:hAnsi="Times New Roman" w:cs="Times New Roman"/>
                <w:color w:val="000000"/>
                <w:sz w:val="24"/>
                <w:szCs w:val="24"/>
                <w:shd w:val="clear" w:color="auto" w:fill="FFFFFF"/>
                <w:vertAlign w:val="superscript"/>
              </w:rPr>
              <w:t>*</w:t>
            </w:r>
          </w:p>
        </w:tc>
        <w:tc>
          <w:tcPr>
            <w:tcW w:w="1440" w:type="dxa"/>
            <w:tcBorders>
              <w:bottom w:val="single" w:sz="4" w:space="0" w:color="auto"/>
            </w:tcBorders>
          </w:tcPr>
          <w:p w14:paraId="610240FD" w14:textId="72067F87" w:rsidR="004200E2" w:rsidRPr="00AB0760" w:rsidRDefault="004200E2" w:rsidP="004200E2">
            <w:pPr>
              <w:spacing w:line="480" w:lineRule="auto"/>
              <w:jc w:val="center"/>
              <w:rPr>
                <w:rFonts w:ascii="Times New Roman" w:hAnsi="Times New Roman" w:cs="Times New Roman"/>
                <w:color w:val="000000"/>
                <w:sz w:val="24"/>
                <w:szCs w:val="24"/>
                <w:shd w:val="clear" w:color="auto" w:fill="FFFFFF"/>
                <w:vertAlign w:val="superscript"/>
              </w:rPr>
            </w:pPr>
            <w:r w:rsidRPr="00AB0760">
              <w:rPr>
                <w:rFonts w:ascii="Times New Roman" w:hAnsi="Times New Roman" w:cs="Times New Roman"/>
                <w:color w:val="000000"/>
                <w:sz w:val="24"/>
                <w:szCs w:val="24"/>
                <w:shd w:val="clear" w:color="auto" w:fill="FFFFFF"/>
              </w:rPr>
              <w:t>0.96 ± 0.18</w:t>
            </w:r>
          </w:p>
          <w:p w14:paraId="1022F35C" w14:textId="7B886EF3" w:rsidR="004200E2" w:rsidRPr="00AB0760" w:rsidRDefault="004200E2" w:rsidP="004200E2">
            <w:pPr>
              <w:spacing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0.86 ± 0.19</w:t>
            </w:r>
            <w:r w:rsidRPr="00AB0760">
              <w:rPr>
                <w:rFonts w:ascii="Times New Roman" w:hAnsi="Times New Roman" w:cs="Times New Roman"/>
                <w:color w:val="000000"/>
                <w:sz w:val="24"/>
                <w:szCs w:val="24"/>
                <w:shd w:val="clear" w:color="auto" w:fill="FFFFFF"/>
                <w:vertAlign w:val="superscript"/>
              </w:rPr>
              <w:t>*</w:t>
            </w:r>
          </w:p>
        </w:tc>
        <w:tc>
          <w:tcPr>
            <w:tcW w:w="1440" w:type="dxa"/>
            <w:tcBorders>
              <w:bottom w:val="single" w:sz="4" w:space="0" w:color="auto"/>
            </w:tcBorders>
          </w:tcPr>
          <w:p w14:paraId="218B35F1" w14:textId="0958427B" w:rsidR="004200E2" w:rsidRPr="00AB0760" w:rsidRDefault="004200E2" w:rsidP="004200E2">
            <w:pPr>
              <w:spacing w:line="480" w:lineRule="auto"/>
              <w:jc w:val="center"/>
              <w:rPr>
                <w:rFonts w:ascii="Times New Roman" w:hAnsi="Times New Roman" w:cs="Times New Roman"/>
                <w:color w:val="000000"/>
                <w:sz w:val="24"/>
                <w:szCs w:val="24"/>
                <w:shd w:val="clear" w:color="auto" w:fill="FFFFFF"/>
                <w:vertAlign w:val="superscript"/>
              </w:rPr>
            </w:pPr>
            <w:r w:rsidRPr="00AB0760">
              <w:rPr>
                <w:rFonts w:ascii="Times New Roman" w:hAnsi="Times New Roman" w:cs="Times New Roman"/>
                <w:color w:val="000000"/>
                <w:sz w:val="24"/>
                <w:szCs w:val="24"/>
                <w:shd w:val="clear" w:color="auto" w:fill="FFFFFF"/>
              </w:rPr>
              <w:t>0.88 ± 0.08</w:t>
            </w:r>
            <w:r w:rsidRPr="00AB0760">
              <w:rPr>
                <w:rFonts w:ascii="Times New Roman" w:hAnsi="Times New Roman" w:cs="Times New Roman"/>
                <w:color w:val="000000"/>
                <w:sz w:val="24"/>
                <w:szCs w:val="24"/>
                <w:shd w:val="clear" w:color="auto" w:fill="FFFFFF"/>
                <w:vertAlign w:val="superscript"/>
              </w:rPr>
              <w:t>*</w:t>
            </w:r>
          </w:p>
          <w:p w14:paraId="27DECCBE" w14:textId="2F9FB4A3" w:rsidR="004200E2" w:rsidRPr="00AB0760" w:rsidRDefault="004200E2" w:rsidP="004200E2">
            <w:pPr>
              <w:spacing w:line="480" w:lineRule="auto"/>
              <w:jc w:val="center"/>
              <w:rPr>
                <w:rFonts w:ascii="Times New Roman" w:hAnsi="Times New Roman" w:cs="Times New Roman"/>
                <w:color w:val="000000"/>
                <w:sz w:val="24"/>
                <w:szCs w:val="24"/>
                <w:shd w:val="clear" w:color="auto" w:fill="FFFFFF"/>
                <w:vertAlign w:val="superscript"/>
              </w:rPr>
            </w:pPr>
            <w:r w:rsidRPr="00AB0760">
              <w:rPr>
                <w:rFonts w:ascii="Times New Roman" w:hAnsi="Times New Roman" w:cs="Times New Roman"/>
                <w:color w:val="000000"/>
                <w:sz w:val="24"/>
                <w:szCs w:val="24"/>
                <w:shd w:val="clear" w:color="auto" w:fill="FFFFFF"/>
              </w:rPr>
              <w:t>0.82 ± 0.13</w:t>
            </w:r>
            <w:r w:rsidRPr="00AB0760">
              <w:rPr>
                <w:rFonts w:ascii="Times New Roman" w:hAnsi="Times New Roman" w:cs="Times New Roman"/>
                <w:color w:val="000000"/>
                <w:sz w:val="24"/>
                <w:szCs w:val="24"/>
                <w:shd w:val="clear" w:color="auto" w:fill="FFFFFF"/>
                <w:vertAlign w:val="superscript"/>
              </w:rPr>
              <w:t>*</w:t>
            </w:r>
          </w:p>
        </w:tc>
        <w:tc>
          <w:tcPr>
            <w:tcW w:w="1509" w:type="dxa"/>
            <w:tcBorders>
              <w:bottom w:val="single" w:sz="4" w:space="0" w:color="auto"/>
            </w:tcBorders>
          </w:tcPr>
          <w:p w14:paraId="632BFD7B" w14:textId="7115BB9C" w:rsidR="004200E2" w:rsidRPr="00AB0760" w:rsidRDefault="004200E2" w:rsidP="004200E2">
            <w:pPr>
              <w:spacing w:line="480" w:lineRule="auto"/>
              <w:jc w:val="center"/>
              <w:rPr>
                <w:rFonts w:ascii="Times New Roman" w:hAnsi="Times New Roman" w:cs="Times New Roman"/>
                <w:color w:val="000000"/>
                <w:sz w:val="24"/>
                <w:szCs w:val="24"/>
                <w:shd w:val="clear" w:color="auto" w:fill="FFFFFF"/>
                <w:vertAlign w:val="superscript"/>
              </w:rPr>
            </w:pPr>
            <w:r w:rsidRPr="00AB0760">
              <w:rPr>
                <w:rFonts w:ascii="Times New Roman" w:hAnsi="Times New Roman" w:cs="Times New Roman"/>
                <w:color w:val="000000"/>
                <w:sz w:val="24"/>
                <w:szCs w:val="24"/>
                <w:shd w:val="clear" w:color="auto" w:fill="FFFFFF"/>
              </w:rPr>
              <w:t>0.88 ± 0.10</w:t>
            </w:r>
            <w:r w:rsidRPr="00AB0760">
              <w:rPr>
                <w:rFonts w:ascii="Times New Roman" w:hAnsi="Times New Roman" w:cs="Times New Roman"/>
                <w:color w:val="000000"/>
                <w:sz w:val="24"/>
                <w:szCs w:val="24"/>
                <w:shd w:val="clear" w:color="auto" w:fill="FFFFFF"/>
                <w:vertAlign w:val="superscript"/>
              </w:rPr>
              <w:t>*</w:t>
            </w:r>
          </w:p>
          <w:p w14:paraId="296150F8" w14:textId="634F63CB" w:rsidR="004200E2" w:rsidRPr="00AB0760" w:rsidRDefault="004200E2" w:rsidP="004200E2">
            <w:pPr>
              <w:spacing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0.80 ± 0.15</w:t>
            </w:r>
            <w:r w:rsidRPr="00AB0760">
              <w:rPr>
                <w:rFonts w:ascii="Times New Roman" w:hAnsi="Times New Roman" w:cs="Times New Roman"/>
                <w:color w:val="000000"/>
                <w:sz w:val="24"/>
                <w:szCs w:val="24"/>
                <w:shd w:val="clear" w:color="auto" w:fill="FFFFFF"/>
                <w:vertAlign w:val="superscript"/>
              </w:rPr>
              <w:t>*</w:t>
            </w:r>
          </w:p>
        </w:tc>
      </w:tr>
      <w:tr w:rsidR="004200E2" w:rsidRPr="00AB0760" w14:paraId="5A35E8BD" w14:textId="77777777" w:rsidTr="000F5869">
        <w:tc>
          <w:tcPr>
            <w:tcW w:w="9180" w:type="dxa"/>
            <w:gridSpan w:val="7"/>
            <w:tcBorders>
              <w:top w:val="single" w:sz="4" w:space="0" w:color="auto"/>
            </w:tcBorders>
          </w:tcPr>
          <w:p w14:paraId="4A98926B" w14:textId="4D8E2441" w:rsidR="004200E2" w:rsidRPr="00AB0760" w:rsidRDefault="004200E2" w:rsidP="004200E2">
            <w:pPr>
              <w:spacing w:before="120" w:line="480" w:lineRule="auto"/>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N: number of samples; R.: Right: *: significantly different from 1 (P&lt;0.05)</w:t>
            </w:r>
          </w:p>
        </w:tc>
      </w:tr>
    </w:tbl>
    <w:p w14:paraId="0065F613" w14:textId="77777777" w:rsidR="00B96DAE" w:rsidRDefault="00B96DAE" w:rsidP="00A77A3F">
      <w:pPr>
        <w:spacing w:line="480" w:lineRule="auto"/>
        <w:rPr>
          <w:rFonts w:ascii="Times New Roman" w:hAnsi="Times New Roman" w:cs="Times New Roman"/>
          <w:color w:val="000000"/>
          <w:sz w:val="24"/>
          <w:szCs w:val="24"/>
          <w:shd w:val="clear" w:color="auto" w:fill="FFFFFF"/>
        </w:rPr>
      </w:pPr>
    </w:p>
    <w:p w14:paraId="6037D172" w14:textId="7C1F11E3" w:rsidR="00A77A3F" w:rsidRPr="00AB0760" w:rsidRDefault="004C6B08" w:rsidP="00A77A3F">
      <w:pPr>
        <w:spacing w:line="480" w:lineRule="auto"/>
        <w:rPr>
          <w:rFonts w:ascii="Times New Roman" w:hAnsi="Times New Roman" w:cs="Times New Roman"/>
          <w:color w:val="000000"/>
          <w:sz w:val="24"/>
          <w:szCs w:val="24"/>
          <w:shd w:val="clear" w:color="auto" w:fill="FFFFFF"/>
        </w:rPr>
      </w:pPr>
      <w:r>
        <w:rPr>
          <w:noProof/>
        </w:rPr>
        <w:lastRenderedPageBreak/>
        <w:drawing>
          <wp:inline distT="0" distB="0" distL="0" distR="0" wp14:anchorId="4EFE3530" wp14:editId="26739F05">
            <wp:extent cx="5943600" cy="2630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30170"/>
                    </a:xfrm>
                    <a:prstGeom prst="rect">
                      <a:avLst/>
                    </a:prstGeom>
                  </pic:spPr>
                </pic:pic>
              </a:graphicData>
            </a:graphic>
          </wp:inline>
        </w:drawing>
      </w:r>
    </w:p>
    <w:p w14:paraId="3D495985" w14:textId="4C9C4A65" w:rsidR="004200E2" w:rsidRPr="00AB0760" w:rsidRDefault="004200E2" w:rsidP="00E27474">
      <w:pPr>
        <w:spacing w:before="240" w:after="0" w:line="480" w:lineRule="auto"/>
        <w:ind w:left="720" w:right="72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 xml:space="preserve">Figure </w:t>
      </w:r>
      <w:r w:rsidR="00ED1B92">
        <w:rPr>
          <w:rFonts w:ascii="Times New Roman" w:hAnsi="Times New Roman" w:cs="Times New Roman"/>
          <w:b/>
          <w:color w:val="FF0000"/>
          <w:sz w:val="24"/>
          <w:szCs w:val="24"/>
          <w:shd w:val="clear" w:color="auto" w:fill="FFFFFF"/>
        </w:rPr>
        <w:t>2</w:t>
      </w:r>
      <w:r w:rsidRPr="00AB0760">
        <w:rPr>
          <w:rFonts w:ascii="Times New Roman" w:hAnsi="Times New Roman" w:cs="Times New Roman"/>
          <w:b/>
          <w:color w:val="000000"/>
          <w:sz w:val="24"/>
          <w:szCs w:val="24"/>
          <w:shd w:val="clear" w:color="auto" w:fill="FFFFFF"/>
        </w:rPr>
        <w:t xml:space="preserve">. </w:t>
      </w:r>
      <w:r w:rsidRPr="00AB0760">
        <w:rPr>
          <w:rFonts w:ascii="Times New Roman" w:hAnsi="Times New Roman" w:cs="Times New Roman"/>
          <w:color w:val="000000"/>
          <w:sz w:val="24"/>
          <w:szCs w:val="24"/>
          <w:shd w:val="clear" w:color="auto" w:fill="FFFFFF"/>
        </w:rPr>
        <w:t xml:space="preserve"> </w:t>
      </w:r>
      <w:r w:rsidR="00974CCF" w:rsidRPr="00AB0760">
        <w:rPr>
          <w:rFonts w:ascii="Times New Roman" w:hAnsi="Times New Roman" w:cs="Times New Roman"/>
          <w:color w:val="000000"/>
          <w:sz w:val="24"/>
          <w:szCs w:val="24"/>
          <w:shd w:val="clear" w:color="auto" w:fill="FFFFFF"/>
        </w:rPr>
        <w:t xml:space="preserve">Individual </w:t>
      </w:r>
      <w:r w:rsidR="00974CCF" w:rsidRPr="000F5869">
        <w:rPr>
          <w:rFonts w:ascii="Times New Roman" w:hAnsi="Times New Roman" w:cs="Times New Roman"/>
          <w:bCs/>
          <w:i/>
          <w:color w:val="000000"/>
          <w:sz w:val="24"/>
          <w:szCs w:val="24"/>
          <w:shd w:val="clear" w:color="auto" w:fill="FFFFFF"/>
        </w:rPr>
        <w:t>DV</w:t>
      </w:r>
      <w:r w:rsidR="00974CCF" w:rsidRPr="00AB0760">
        <w:rPr>
          <w:rFonts w:ascii="Times New Roman" w:hAnsi="Times New Roman" w:cs="Times New Roman"/>
          <w:bCs/>
          <w:color w:val="000000"/>
          <w:sz w:val="24"/>
          <w:szCs w:val="24"/>
          <w:shd w:val="clear" w:color="auto" w:fill="FFFFFF"/>
        </w:rPr>
        <w:t xml:space="preserve"> ratio for each lobe of the mouse lung. A: 0.5 µm </w:t>
      </w:r>
      <w:r w:rsidR="006021D1" w:rsidRPr="00AB0760">
        <w:rPr>
          <w:rFonts w:ascii="Times New Roman" w:hAnsi="Times New Roman" w:cs="Times New Roman"/>
          <w:bCs/>
          <w:color w:val="000000"/>
          <w:sz w:val="24"/>
          <w:szCs w:val="24"/>
          <w:shd w:val="clear" w:color="auto" w:fill="FFFFFF"/>
        </w:rPr>
        <w:t>(</w:t>
      </w:r>
      <w:r w:rsidR="00974CCF" w:rsidRPr="00AB0760">
        <w:rPr>
          <w:rFonts w:ascii="Times New Roman" w:hAnsi="Times New Roman" w:cs="Times New Roman"/>
          <w:bCs/>
          <w:color w:val="000000"/>
          <w:sz w:val="24"/>
          <w:szCs w:val="24"/>
          <w:shd w:val="clear" w:color="auto" w:fill="FFFFFF"/>
        </w:rPr>
        <w:t>N=3</w:t>
      </w:r>
      <w:r w:rsidR="006021D1" w:rsidRPr="00AB0760">
        <w:rPr>
          <w:rFonts w:ascii="Times New Roman" w:hAnsi="Times New Roman" w:cs="Times New Roman"/>
          <w:bCs/>
          <w:color w:val="000000"/>
          <w:sz w:val="24"/>
          <w:szCs w:val="24"/>
          <w:shd w:val="clear" w:color="auto" w:fill="FFFFFF"/>
        </w:rPr>
        <w:t>)</w:t>
      </w:r>
      <w:r w:rsidR="00974CCF" w:rsidRPr="00AB0760">
        <w:rPr>
          <w:rFonts w:ascii="Times New Roman" w:hAnsi="Times New Roman" w:cs="Times New Roman"/>
          <w:bCs/>
          <w:color w:val="000000"/>
          <w:sz w:val="24"/>
          <w:szCs w:val="24"/>
          <w:shd w:val="clear" w:color="auto" w:fill="FFFFFF"/>
        </w:rPr>
        <w:t>. B: 1 µm</w:t>
      </w:r>
      <w:r w:rsidR="006021D1" w:rsidRPr="00AB0760">
        <w:rPr>
          <w:rFonts w:ascii="Times New Roman" w:hAnsi="Times New Roman" w:cs="Times New Roman"/>
          <w:bCs/>
          <w:color w:val="000000"/>
          <w:sz w:val="24"/>
          <w:szCs w:val="24"/>
          <w:shd w:val="clear" w:color="auto" w:fill="FFFFFF"/>
        </w:rPr>
        <w:t xml:space="preserve"> (</w:t>
      </w:r>
      <w:r w:rsidR="00974CCF" w:rsidRPr="00AB0760">
        <w:rPr>
          <w:rFonts w:ascii="Times New Roman" w:hAnsi="Times New Roman" w:cs="Times New Roman"/>
          <w:bCs/>
          <w:color w:val="000000"/>
          <w:sz w:val="24"/>
          <w:szCs w:val="24"/>
          <w:shd w:val="clear" w:color="auto" w:fill="FFFFFF"/>
        </w:rPr>
        <w:t>N=16</w:t>
      </w:r>
      <w:r w:rsidR="006021D1" w:rsidRPr="00AB0760">
        <w:rPr>
          <w:rFonts w:ascii="Times New Roman" w:hAnsi="Times New Roman" w:cs="Times New Roman"/>
          <w:bCs/>
          <w:color w:val="000000"/>
          <w:sz w:val="24"/>
          <w:szCs w:val="24"/>
          <w:shd w:val="clear" w:color="auto" w:fill="FFFFFF"/>
        </w:rPr>
        <w:t>)</w:t>
      </w:r>
      <w:r w:rsidR="00974CCF" w:rsidRPr="00AB0760">
        <w:rPr>
          <w:rFonts w:ascii="Times New Roman" w:hAnsi="Times New Roman" w:cs="Times New Roman"/>
          <w:bCs/>
          <w:color w:val="000000"/>
          <w:sz w:val="24"/>
          <w:szCs w:val="24"/>
          <w:shd w:val="clear" w:color="auto" w:fill="FFFFFF"/>
        </w:rPr>
        <w:t xml:space="preserve">. C: 2 µm </w:t>
      </w:r>
      <w:r w:rsidR="006021D1" w:rsidRPr="00AB0760">
        <w:rPr>
          <w:rFonts w:ascii="Times New Roman" w:hAnsi="Times New Roman" w:cs="Times New Roman"/>
          <w:bCs/>
          <w:color w:val="000000"/>
          <w:sz w:val="24"/>
          <w:szCs w:val="24"/>
          <w:shd w:val="clear" w:color="auto" w:fill="FFFFFF"/>
        </w:rPr>
        <w:t>(</w:t>
      </w:r>
      <w:r w:rsidR="00974CCF" w:rsidRPr="00AB0760">
        <w:rPr>
          <w:rFonts w:ascii="Times New Roman" w:hAnsi="Times New Roman" w:cs="Times New Roman"/>
          <w:bCs/>
          <w:color w:val="000000"/>
          <w:sz w:val="24"/>
          <w:szCs w:val="24"/>
          <w:shd w:val="clear" w:color="auto" w:fill="FFFFFF"/>
        </w:rPr>
        <w:t>N=14</w:t>
      </w:r>
      <w:r w:rsidR="006021D1" w:rsidRPr="00AB0760">
        <w:rPr>
          <w:rFonts w:ascii="Times New Roman" w:hAnsi="Times New Roman" w:cs="Times New Roman"/>
          <w:bCs/>
          <w:color w:val="000000"/>
          <w:sz w:val="24"/>
          <w:szCs w:val="24"/>
          <w:shd w:val="clear" w:color="auto" w:fill="FFFFFF"/>
        </w:rPr>
        <w:t>)</w:t>
      </w:r>
      <w:r w:rsidR="00974CCF" w:rsidRPr="00AB0760">
        <w:rPr>
          <w:rFonts w:ascii="Times New Roman" w:hAnsi="Times New Roman" w:cs="Times New Roman"/>
          <w:bCs/>
          <w:color w:val="000000"/>
          <w:sz w:val="24"/>
          <w:szCs w:val="24"/>
          <w:shd w:val="clear" w:color="auto" w:fill="FFFFFF"/>
        </w:rPr>
        <w:t xml:space="preserve">. </w:t>
      </w:r>
      <w:r w:rsidR="006021D1" w:rsidRPr="00AB0760">
        <w:rPr>
          <w:rFonts w:ascii="Times New Roman" w:hAnsi="Times New Roman" w:cs="Times New Roman"/>
          <w:bCs/>
          <w:color w:val="000000"/>
          <w:sz w:val="24"/>
          <w:szCs w:val="24"/>
          <w:shd w:val="clear" w:color="auto" w:fill="FFFFFF"/>
        </w:rPr>
        <w:t>R.: right.</w:t>
      </w:r>
    </w:p>
    <w:p w14:paraId="41FB1B5E" w14:textId="77777777" w:rsidR="004200E2" w:rsidRPr="00AB0760" w:rsidRDefault="004200E2" w:rsidP="004200E2">
      <w:pPr>
        <w:spacing w:line="480" w:lineRule="auto"/>
        <w:ind w:left="720"/>
        <w:jc w:val="both"/>
        <w:rPr>
          <w:rFonts w:ascii="Times New Roman" w:hAnsi="Times New Roman" w:cs="Times New Roman"/>
          <w:color w:val="000000"/>
          <w:sz w:val="24"/>
          <w:szCs w:val="24"/>
          <w:shd w:val="clear" w:color="auto" w:fill="FFFFFF"/>
        </w:rPr>
      </w:pPr>
    </w:p>
    <w:p w14:paraId="2C03DCD0" w14:textId="659F466F" w:rsidR="00B06D3C" w:rsidRDefault="00B06D3C" w:rsidP="009E536A">
      <w:pPr>
        <w:spacing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 xml:space="preserve">Data </w:t>
      </w:r>
      <w:r w:rsidR="00773B65">
        <w:rPr>
          <w:rFonts w:ascii="Times New Roman" w:hAnsi="Times New Roman" w:cs="Times New Roman"/>
          <w:color w:val="FF0000"/>
          <w:sz w:val="24"/>
          <w:szCs w:val="24"/>
          <w:shd w:val="clear" w:color="auto" w:fill="FFFFFF"/>
        </w:rPr>
        <w:t>shown</w:t>
      </w:r>
      <w:r w:rsidRPr="00AB0760">
        <w:rPr>
          <w:rFonts w:ascii="Times New Roman" w:hAnsi="Times New Roman" w:cs="Times New Roman"/>
          <w:color w:val="000000"/>
          <w:sz w:val="24"/>
          <w:szCs w:val="24"/>
          <w:shd w:val="clear" w:color="auto" w:fill="FFFFFF"/>
        </w:rPr>
        <w:t xml:space="preserve"> in Figure </w:t>
      </w:r>
      <w:r w:rsidR="00ED1B92">
        <w:rPr>
          <w:rFonts w:ascii="Times New Roman" w:hAnsi="Times New Roman" w:cs="Times New Roman"/>
          <w:color w:val="FF0000"/>
          <w:sz w:val="24"/>
          <w:szCs w:val="24"/>
          <w:shd w:val="clear" w:color="auto" w:fill="FFFFFF"/>
        </w:rPr>
        <w:t>2</w:t>
      </w:r>
      <w:r w:rsidRPr="00AB0760">
        <w:rPr>
          <w:rFonts w:ascii="Times New Roman" w:hAnsi="Times New Roman" w:cs="Times New Roman"/>
          <w:color w:val="000000"/>
          <w:sz w:val="24"/>
          <w:szCs w:val="24"/>
          <w:shd w:val="clear" w:color="auto" w:fill="FFFFFF"/>
        </w:rPr>
        <w:t xml:space="preserve"> and Table </w:t>
      </w:r>
      <w:r w:rsidR="00ED1B92">
        <w:rPr>
          <w:rFonts w:ascii="Times New Roman" w:hAnsi="Times New Roman" w:cs="Times New Roman"/>
          <w:color w:val="FF0000"/>
          <w:sz w:val="24"/>
          <w:szCs w:val="24"/>
          <w:shd w:val="clear" w:color="auto" w:fill="FFFFFF"/>
        </w:rPr>
        <w:t>3</w:t>
      </w:r>
      <w:r w:rsidRPr="00AB0760">
        <w:rPr>
          <w:rFonts w:ascii="Times New Roman" w:hAnsi="Times New Roman" w:cs="Times New Roman"/>
          <w:color w:val="000000"/>
          <w:sz w:val="24"/>
          <w:szCs w:val="24"/>
          <w:shd w:val="clear" w:color="auto" w:fill="FFFFFF"/>
        </w:rPr>
        <w:t xml:space="preserve"> compare well with previous studies in rodents</w:t>
      </w:r>
      <w:r w:rsidR="009E536A" w:rsidRPr="00AB0760">
        <w:rPr>
          <w:rFonts w:ascii="Times New Roman" w:hAnsi="Times New Roman" w:cs="Times New Roman"/>
          <w:color w:val="000000"/>
          <w:sz w:val="24"/>
          <w:szCs w:val="24"/>
          <w:shd w:val="clear" w:color="auto" w:fill="FFFFFF"/>
        </w:rPr>
        <w:t>.</w:t>
      </w:r>
      <w:r w:rsidR="0007041E" w:rsidRPr="00AB0760">
        <w:rPr>
          <w:rFonts w:ascii="Times New Roman" w:hAnsi="Times New Roman" w:cs="Times New Roman"/>
          <w:color w:val="000000"/>
          <w:sz w:val="24"/>
          <w:szCs w:val="24"/>
          <w:shd w:val="clear" w:color="auto" w:fill="FFFFFF"/>
        </w:rPr>
        <w:t xml:space="preserve"> </w:t>
      </w:r>
      <w:r w:rsidR="003E5E82" w:rsidRPr="00AB0760">
        <w:rPr>
          <w:rFonts w:ascii="Times New Roman" w:hAnsi="Times New Roman" w:cs="Times New Roman"/>
          <w:color w:val="000000"/>
          <w:sz w:val="24"/>
          <w:szCs w:val="24"/>
          <w:shd w:val="clear" w:color="auto" w:fill="FFFFFF"/>
        </w:rPr>
        <w:t xml:space="preserve">Brain and colleagues </w:t>
      </w:r>
      <w:r w:rsidR="00C52F0A" w:rsidRPr="00AB0760">
        <w:rPr>
          <w:rFonts w:ascii="Times New Roman" w:hAnsi="Times New Roman" w:cs="Times New Roman"/>
          <w:color w:val="000000"/>
          <w:sz w:val="24"/>
          <w:szCs w:val="24"/>
          <w:shd w:val="clear" w:color="auto" w:fill="FFFFFF"/>
        </w:rPr>
        <w:fldChar w:fldCharType="begin"/>
      </w:r>
      <w:r w:rsidR="00C52F0A" w:rsidRPr="00AB0760">
        <w:rPr>
          <w:rFonts w:ascii="Times New Roman" w:hAnsi="Times New Roman" w:cs="Times New Roman"/>
          <w:color w:val="000000"/>
          <w:sz w:val="24"/>
          <w:szCs w:val="24"/>
          <w:shd w:val="clear" w:color="auto" w:fill="FFFFFF"/>
        </w:rPr>
        <w:instrText xml:space="preserve"> ADDIN EN.CITE &lt;EndNote&gt;&lt;Cite&gt;&lt;Author&gt;Brain&lt;/Author&gt;&lt;Year&gt;1976&lt;/Year&gt;&lt;RecNum&gt;1614&lt;/RecNum&gt;&lt;DisplayText&gt;(Brain, Knudson, Sorokin, &amp;amp; Davis, 1976)&lt;/DisplayText&gt;&lt;record&gt;&lt;rec-number&gt;1614&lt;/rec-number&gt;&lt;foreign-keys&gt;&lt;key app="EN" db-id="t959wazwe9fvvxex9wqvavdkvavff9pe0red" timestamp="1288637578"&gt;1614&lt;/key&gt;&lt;/foreign-keys&gt;&lt;ref-type name="Journal Article"&gt;17&lt;/ref-type&gt;&lt;contributors&gt;&lt;authors&gt;&lt;author&gt;Brain, J. D.&lt;/author&gt;&lt;author&gt;Knudson, D. E.&lt;/author&gt;&lt;author&gt;Sorokin, S. P.&lt;/author&gt;&lt;author&gt;Davis, M. A.&lt;/author&gt;&lt;/authors&gt;&lt;/contributors&gt;&lt;titles&gt;&lt;title&gt;Pulmonary distribution of particles given by intratracheal instillation or by aerosol inhalation&lt;/title&gt;&lt;secondary-title&gt;Environmental Research&lt;/secondary-title&gt;&lt;/titles&gt;&lt;periodical&gt;&lt;full-title&gt;Environmental Research&lt;/full-title&gt;&lt;/periodical&gt;&lt;pages&gt;13-33&lt;/pages&gt;&lt;volume&gt;11&lt;/volume&gt;&lt;reprint-edition&gt;IN FILE&lt;/reprint-edition&gt;&lt;keywords&gt;&lt;keyword&gt;aerosol inhalation&lt;/keyword&gt;&lt;keyword&gt;distribution&lt;/keyword&gt;&lt;keyword&gt;inhalation&lt;/keyword&gt;&lt;keyword&gt;PULMONARY&lt;/keyword&gt;&lt;/keywords&gt;&lt;dates&gt;&lt;year&gt;1976&lt;/year&gt;&lt;/dates&gt;&lt;urls&gt;&lt;/urls&gt;&lt;/record&gt;&lt;/Cite&gt;&lt;/EndNote&gt;</w:instrText>
      </w:r>
      <w:r w:rsidR="00C52F0A" w:rsidRPr="00AB0760">
        <w:rPr>
          <w:rFonts w:ascii="Times New Roman" w:hAnsi="Times New Roman" w:cs="Times New Roman"/>
          <w:color w:val="000000"/>
          <w:sz w:val="24"/>
          <w:szCs w:val="24"/>
          <w:shd w:val="clear" w:color="auto" w:fill="FFFFFF"/>
        </w:rPr>
        <w:fldChar w:fldCharType="separate"/>
      </w:r>
      <w:r w:rsidR="00C52F0A" w:rsidRPr="00AB0760">
        <w:rPr>
          <w:rFonts w:ascii="Times New Roman" w:hAnsi="Times New Roman" w:cs="Times New Roman"/>
          <w:noProof/>
          <w:color w:val="000000"/>
          <w:sz w:val="24"/>
          <w:szCs w:val="24"/>
          <w:shd w:val="clear" w:color="auto" w:fill="FFFFFF"/>
        </w:rPr>
        <w:t>(Brain, Knudson, Sorokin, &amp; Davis, 1976)</w:t>
      </w:r>
      <w:r w:rsidR="00C52F0A" w:rsidRPr="00AB0760">
        <w:rPr>
          <w:rFonts w:ascii="Times New Roman" w:hAnsi="Times New Roman" w:cs="Times New Roman"/>
          <w:color w:val="000000"/>
          <w:sz w:val="24"/>
          <w:szCs w:val="24"/>
          <w:shd w:val="clear" w:color="auto" w:fill="FFFFFF"/>
        </w:rPr>
        <w:fldChar w:fldCharType="end"/>
      </w:r>
      <w:r w:rsidR="0070146A" w:rsidRPr="00AB0760">
        <w:rPr>
          <w:rFonts w:ascii="Times New Roman" w:hAnsi="Times New Roman" w:cs="Times New Roman"/>
          <w:color w:val="000000"/>
          <w:sz w:val="24"/>
          <w:szCs w:val="24"/>
          <w:shd w:val="clear" w:color="auto" w:fill="FFFFFF"/>
        </w:rPr>
        <w:t xml:space="preserve"> </w:t>
      </w:r>
      <w:r w:rsidR="003E5E82" w:rsidRPr="00AB0760">
        <w:rPr>
          <w:rFonts w:ascii="Times New Roman" w:hAnsi="Times New Roman" w:cs="Times New Roman"/>
          <w:color w:val="000000"/>
          <w:sz w:val="24"/>
          <w:szCs w:val="24"/>
          <w:shd w:val="clear" w:color="auto" w:fill="FFFFFF"/>
        </w:rPr>
        <w:t>delivered aerosol (MMAD=1.6 µm) to both Syrian golden hamsters and Sprague Dawley rats in animal exposure chambers and determined t</w:t>
      </w:r>
      <w:r w:rsidR="007204CA" w:rsidRPr="00AB0760">
        <w:rPr>
          <w:rFonts w:ascii="Times New Roman" w:hAnsi="Times New Roman" w:cs="Times New Roman"/>
          <w:color w:val="000000"/>
          <w:sz w:val="24"/>
          <w:szCs w:val="24"/>
          <w:shd w:val="clear" w:color="auto" w:fill="FFFFFF"/>
        </w:rPr>
        <w:t>he distribution of deposited particles through the evenness index (EI) defined as the ratio between normalized lobar deposition and normalized lobe weight</w:t>
      </w:r>
      <w:r w:rsidR="0007041E" w:rsidRPr="00AB0760">
        <w:rPr>
          <w:rFonts w:ascii="Times New Roman" w:hAnsi="Times New Roman" w:cs="Times New Roman"/>
          <w:color w:val="000000"/>
          <w:sz w:val="24"/>
          <w:szCs w:val="24"/>
          <w:shd w:val="clear" w:color="auto" w:fill="FFFFFF"/>
        </w:rPr>
        <w:t xml:space="preserve"> (Figure </w:t>
      </w:r>
      <w:r w:rsidR="00ED1B92">
        <w:rPr>
          <w:rFonts w:ascii="Times New Roman" w:hAnsi="Times New Roman" w:cs="Times New Roman"/>
          <w:color w:val="FF0000"/>
          <w:sz w:val="24"/>
          <w:szCs w:val="24"/>
          <w:shd w:val="clear" w:color="auto" w:fill="FFFFFF"/>
        </w:rPr>
        <w:t>3</w:t>
      </w:r>
      <w:r w:rsidR="0007041E" w:rsidRPr="00AB0760">
        <w:rPr>
          <w:rFonts w:ascii="Times New Roman" w:hAnsi="Times New Roman" w:cs="Times New Roman"/>
          <w:color w:val="000000"/>
          <w:sz w:val="24"/>
          <w:szCs w:val="24"/>
          <w:shd w:val="clear" w:color="auto" w:fill="FFFFFF"/>
        </w:rPr>
        <w:t>A)</w:t>
      </w:r>
      <w:r w:rsidR="007204CA" w:rsidRPr="00AB0760">
        <w:rPr>
          <w:rFonts w:ascii="Times New Roman" w:hAnsi="Times New Roman" w:cs="Times New Roman"/>
          <w:color w:val="000000"/>
          <w:sz w:val="24"/>
          <w:szCs w:val="24"/>
          <w:shd w:val="clear" w:color="auto" w:fill="FFFFFF"/>
        </w:rPr>
        <w:t xml:space="preserve">. In both species, the EI was larger than one in the cranial lobe (EI = 1.42 in hamsters and EI = 1.51 in rats) while EI in the left lobe was close to one (EI = 0.98 in hamsters and EI=1 in rats). In rats, they also </w:t>
      </w:r>
      <w:r w:rsidR="00803501" w:rsidRPr="00AB0760">
        <w:rPr>
          <w:rFonts w:ascii="Times New Roman" w:hAnsi="Times New Roman" w:cs="Times New Roman"/>
          <w:color w:val="000000"/>
          <w:sz w:val="24"/>
          <w:szCs w:val="24"/>
          <w:shd w:val="clear" w:color="auto" w:fill="FFFFFF"/>
        </w:rPr>
        <w:t>observed</w:t>
      </w:r>
      <w:r w:rsidR="007204CA" w:rsidRPr="00AB0760">
        <w:rPr>
          <w:rFonts w:ascii="Times New Roman" w:hAnsi="Times New Roman" w:cs="Times New Roman"/>
          <w:color w:val="000000"/>
          <w:sz w:val="24"/>
          <w:szCs w:val="24"/>
          <w:shd w:val="clear" w:color="auto" w:fill="FFFFFF"/>
        </w:rPr>
        <w:t xml:space="preserve"> an EI </w:t>
      </w:r>
      <w:r w:rsidR="00803501" w:rsidRPr="00AB0760">
        <w:rPr>
          <w:rFonts w:ascii="Times New Roman" w:hAnsi="Times New Roman" w:cs="Times New Roman"/>
          <w:color w:val="000000"/>
          <w:sz w:val="24"/>
          <w:szCs w:val="24"/>
          <w:shd w:val="clear" w:color="auto" w:fill="FFFFFF"/>
        </w:rPr>
        <w:t>&lt;</w:t>
      </w:r>
      <w:r w:rsidR="007204CA" w:rsidRPr="00AB0760">
        <w:rPr>
          <w:rFonts w:ascii="Times New Roman" w:hAnsi="Times New Roman" w:cs="Times New Roman"/>
          <w:color w:val="000000"/>
          <w:sz w:val="24"/>
          <w:szCs w:val="24"/>
          <w:shd w:val="clear" w:color="auto" w:fill="FFFFFF"/>
        </w:rPr>
        <w:t xml:space="preserve"> 1 in the right middle, right accessory and right caudal lobes. </w:t>
      </w:r>
      <w:r w:rsidR="0042085D" w:rsidRPr="00AB0760">
        <w:rPr>
          <w:rFonts w:ascii="Times New Roman" w:hAnsi="Times New Roman" w:cs="Times New Roman"/>
          <w:color w:val="000000"/>
          <w:sz w:val="24"/>
          <w:szCs w:val="24"/>
          <w:shd w:val="clear" w:color="auto" w:fill="FFFFFF"/>
        </w:rPr>
        <w:t xml:space="preserve">Morgan et al. </w:t>
      </w:r>
      <w:r w:rsidR="00C52F0A" w:rsidRPr="00AB0760">
        <w:rPr>
          <w:rFonts w:ascii="Times New Roman" w:hAnsi="Times New Roman" w:cs="Times New Roman"/>
          <w:color w:val="000000"/>
          <w:sz w:val="24"/>
          <w:szCs w:val="24"/>
          <w:shd w:val="clear" w:color="auto" w:fill="FFFFFF"/>
        </w:rPr>
        <w:fldChar w:fldCharType="begin"/>
      </w:r>
      <w:r w:rsidR="00C52F0A" w:rsidRPr="00AB0760">
        <w:rPr>
          <w:rFonts w:ascii="Times New Roman" w:hAnsi="Times New Roman" w:cs="Times New Roman"/>
          <w:color w:val="000000"/>
          <w:sz w:val="24"/>
          <w:szCs w:val="24"/>
          <w:shd w:val="clear" w:color="auto" w:fill="FFFFFF"/>
        </w:rPr>
        <w:instrText xml:space="preserve"> ADDIN EN.CITE &lt;EndNote&gt;&lt;Cite&gt;&lt;Author&gt;Morgan&lt;/Author&gt;&lt;Year&gt;1983&lt;/Year&gt;&lt;RecNum&gt;3871&lt;/RecNum&gt;&lt;DisplayText&gt;(Morgan et al., 1983)&lt;/DisplayText&gt;&lt;record&gt;&lt;rec-number&gt;3871&lt;/rec-number&gt;&lt;foreign-keys&gt;&lt;key app="EN" db-id="t959wazwe9fvvxex9wqvavdkvavff9pe0red" timestamp="1588549388"&gt;3871&lt;/key&gt;&lt;/foreign-keys&gt;&lt;ref-type name="Journal Article"&gt;17&lt;/ref-type&gt;&lt;contributors&gt;&lt;authors&gt;&lt;author&gt;Morgan, A.&lt;/author&gt;&lt;author&gt;Black, A.&lt;/author&gt;&lt;author&gt;Moores, S.R.&lt;/author&gt;&lt;author&gt;Pritchard, J.N.&lt;/author&gt;&lt;author&gt;Walsh, M.&lt;/author&gt;&lt;author&gt;Lambert, B.E.&lt;/author&gt;&lt;/authors&gt;&lt;/contributors&gt;&lt;titles&gt;&lt;title&gt;Alveolar Deposition of Sized Particles of 239 PuO2 in the Mouse&lt;/title&gt;&lt;secondary-title&gt;Radiation Research&lt;/secondary-title&gt;&lt;/titles&gt;&lt;periodical&gt;&lt;full-title&gt;Radiation Research&lt;/full-title&gt;&lt;/periodical&gt;&lt;pages&gt;85-92&lt;/pages&gt;&lt;volume&gt;93&lt;/volume&gt;&lt;dates&gt;&lt;year&gt;1983&lt;/year&gt;&lt;/dates&gt;&lt;urls&gt;&lt;/urls&gt;&lt;/record&gt;&lt;/Cite&gt;&lt;/EndNote&gt;</w:instrText>
      </w:r>
      <w:r w:rsidR="00C52F0A" w:rsidRPr="00AB0760">
        <w:rPr>
          <w:rFonts w:ascii="Times New Roman" w:hAnsi="Times New Roman" w:cs="Times New Roman"/>
          <w:color w:val="000000"/>
          <w:sz w:val="24"/>
          <w:szCs w:val="24"/>
          <w:shd w:val="clear" w:color="auto" w:fill="FFFFFF"/>
        </w:rPr>
        <w:fldChar w:fldCharType="separate"/>
      </w:r>
      <w:r w:rsidR="00C52F0A" w:rsidRPr="00AB0760">
        <w:rPr>
          <w:rFonts w:ascii="Times New Roman" w:hAnsi="Times New Roman" w:cs="Times New Roman"/>
          <w:noProof/>
          <w:color w:val="000000"/>
          <w:sz w:val="24"/>
          <w:szCs w:val="24"/>
          <w:shd w:val="clear" w:color="auto" w:fill="FFFFFF"/>
        </w:rPr>
        <w:t>(Morgan et al., 1983)</w:t>
      </w:r>
      <w:r w:rsidR="00C52F0A" w:rsidRPr="00AB0760">
        <w:rPr>
          <w:rFonts w:ascii="Times New Roman" w:hAnsi="Times New Roman" w:cs="Times New Roman"/>
          <w:color w:val="000000"/>
          <w:sz w:val="24"/>
          <w:szCs w:val="24"/>
          <w:shd w:val="clear" w:color="auto" w:fill="FFFFFF"/>
        </w:rPr>
        <w:fldChar w:fldCharType="end"/>
      </w:r>
      <w:r w:rsidR="00803501" w:rsidRPr="00AB0760">
        <w:rPr>
          <w:rFonts w:ascii="Times New Roman" w:hAnsi="Times New Roman" w:cs="Times New Roman"/>
          <w:color w:val="000000"/>
          <w:sz w:val="24"/>
          <w:szCs w:val="24"/>
          <w:shd w:val="clear" w:color="auto" w:fill="FFFFFF"/>
        </w:rPr>
        <w:t xml:space="preserve"> exposed SAS/4 mice to </w:t>
      </w:r>
      <w:r w:rsidR="00803501" w:rsidRPr="00AB0760">
        <w:rPr>
          <w:rFonts w:ascii="Times New Roman" w:hAnsi="Times New Roman" w:cs="Times New Roman"/>
          <w:color w:val="000000"/>
          <w:sz w:val="24"/>
          <w:szCs w:val="24"/>
          <w:shd w:val="clear" w:color="auto" w:fill="FFFFFF"/>
          <w:vertAlign w:val="superscript"/>
        </w:rPr>
        <w:t>239</w:t>
      </w:r>
      <w:r w:rsidR="00803501" w:rsidRPr="00AB0760">
        <w:rPr>
          <w:rFonts w:ascii="Times New Roman" w:hAnsi="Times New Roman" w:cs="Times New Roman"/>
          <w:color w:val="000000"/>
          <w:sz w:val="24"/>
          <w:szCs w:val="24"/>
          <w:shd w:val="clear" w:color="auto" w:fill="FFFFFF"/>
        </w:rPr>
        <w:t>PuO</w:t>
      </w:r>
      <w:r w:rsidR="00803501" w:rsidRPr="00AB0760">
        <w:rPr>
          <w:rFonts w:ascii="Times New Roman" w:hAnsi="Times New Roman" w:cs="Times New Roman"/>
          <w:color w:val="000000"/>
          <w:sz w:val="24"/>
          <w:szCs w:val="24"/>
          <w:shd w:val="clear" w:color="auto" w:fill="FFFFFF"/>
          <w:vertAlign w:val="subscript"/>
        </w:rPr>
        <w:t>2</w:t>
      </w:r>
      <w:r w:rsidR="00803501" w:rsidRPr="00AB0760">
        <w:rPr>
          <w:rFonts w:ascii="Times New Roman" w:hAnsi="Times New Roman" w:cs="Times New Roman"/>
          <w:color w:val="000000"/>
          <w:sz w:val="24"/>
          <w:szCs w:val="24"/>
          <w:shd w:val="clear" w:color="auto" w:fill="FFFFFF"/>
        </w:rPr>
        <w:t xml:space="preserve"> particles with a median aerodynamic diameter of 0.8, 1.5 and 2.2 µm. They observed </w:t>
      </w:r>
      <w:r w:rsidR="009E536A" w:rsidRPr="00AB0760">
        <w:rPr>
          <w:rFonts w:ascii="Times New Roman" w:hAnsi="Times New Roman" w:cs="Times New Roman"/>
          <w:color w:val="000000"/>
          <w:sz w:val="24"/>
          <w:szCs w:val="24"/>
          <w:shd w:val="clear" w:color="auto" w:fill="FFFFFF"/>
        </w:rPr>
        <w:t>EI</w:t>
      </w:r>
      <w:r w:rsidR="00803501" w:rsidRPr="00AB0760">
        <w:rPr>
          <w:rFonts w:ascii="Times New Roman" w:hAnsi="Times New Roman" w:cs="Times New Roman"/>
          <w:color w:val="000000"/>
          <w:sz w:val="24"/>
          <w:szCs w:val="24"/>
          <w:shd w:val="clear" w:color="auto" w:fill="FFFFFF"/>
        </w:rPr>
        <w:t xml:space="preserve"> larger than 1 in the cranial lobe and EI &lt; 1 in the caudal and accessory lobe, with deviations from one increasing with increasing particle sizes, in agreement with data from this study (Table </w:t>
      </w:r>
      <w:r w:rsidR="00803501" w:rsidRPr="00ED1B92">
        <w:rPr>
          <w:rFonts w:ascii="Times New Roman" w:hAnsi="Times New Roman" w:cs="Times New Roman"/>
          <w:color w:val="FF0000"/>
          <w:sz w:val="24"/>
          <w:szCs w:val="24"/>
          <w:shd w:val="clear" w:color="auto" w:fill="FFFFFF"/>
        </w:rPr>
        <w:t>2</w:t>
      </w:r>
      <w:r w:rsidR="00803501" w:rsidRPr="00AB0760">
        <w:rPr>
          <w:rFonts w:ascii="Times New Roman" w:hAnsi="Times New Roman" w:cs="Times New Roman"/>
          <w:color w:val="000000"/>
          <w:sz w:val="24"/>
          <w:szCs w:val="24"/>
          <w:shd w:val="clear" w:color="auto" w:fill="FFFFFF"/>
        </w:rPr>
        <w:t>). Finally, i</w:t>
      </w:r>
      <w:r w:rsidR="007204CA" w:rsidRPr="00AB0760">
        <w:rPr>
          <w:rFonts w:ascii="Times New Roman" w:hAnsi="Times New Roman" w:cs="Times New Roman"/>
          <w:color w:val="000000"/>
          <w:sz w:val="24"/>
          <w:szCs w:val="24"/>
          <w:shd w:val="clear" w:color="auto" w:fill="FFFFFF"/>
        </w:rPr>
        <w:t xml:space="preserve">n a more recent study, Yang and colleagues </w:t>
      </w:r>
      <w:r w:rsidR="00C52F0A" w:rsidRPr="00AB0760">
        <w:rPr>
          <w:rFonts w:ascii="Times New Roman" w:hAnsi="Times New Roman" w:cs="Times New Roman"/>
          <w:color w:val="000000"/>
          <w:sz w:val="24"/>
          <w:szCs w:val="24"/>
          <w:shd w:val="clear" w:color="auto" w:fill="FFFFFF"/>
        </w:rPr>
        <w:fldChar w:fldCharType="begin"/>
      </w:r>
      <w:r w:rsidR="00C52F0A" w:rsidRPr="00AB0760">
        <w:rPr>
          <w:rFonts w:ascii="Times New Roman" w:hAnsi="Times New Roman" w:cs="Times New Roman"/>
          <w:color w:val="000000"/>
          <w:sz w:val="24"/>
          <w:szCs w:val="24"/>
          <w:shd w:val="clear" w:color="auto" w:fill="FFFFFF"/>
        </w:rPr>
        <w:instrText xml:space="preserve"> ADDIN EN.CITE &lt;EndNote&gt;&lt;Cite&gt;&lt;Author&gt;Yang&lt;/Author&gt;&lt;Year&gt;2019&lt;/Year&gt;&lt;RecNum&gt;3872&lt;/RecNum&gt;&lt;DisplayText&gt;(Yang et al., 2019)&lt;/DisplayText&gt;&lt;record&gt;&lt;rec-number&gt;3872&lt;/rec-number&gt;&lt;foreign-keys&gt;&lt;key app="EN" db-id="t959wazwe9fvvxex9wqvavdkvavff9pe0red" timestamp="1588549646"&gt;3872&lt;/key&gt;&lt;/foreign-keys&gt;&lt;ref-type name="Journal Article"&gt;17&lt;/ref-type&gt;&lt;contributors&gt;&lt;authors&gt;&lt;author&gt;Yang, L.&lt;/author&gt;&lt;author&gt;Feuchtinger, A.&lt;/author&gt;&lt;author&gt;Moller, W.&lt;/author&gt;&lt;author&gt;DIng, Y.&lt;/author&gt;&lt;author&gt;Kutschke, D.&lt;/author&gt;&lt;author&gt;Moller, G.&lt;/author&gt;&lt;author&gt;Schittny, J.C.&lt;/author&gt;&lt;author&gt;Burgstaller, G.&lt;/author&gt;&lt;author&gt;Hofmann, W.&lt;/author&gt;&lt;author&gt;Stoeger, T.&lt;/author&gt;&lt;author&gt;Razansky, D.&lt;/author&gt;&lt;author&gt;Walch, A&lt;/author&gt;&lt;author&gt;Schmid, O.&lt;/author&gt;&lt;/authors&gt;&lt;/contributors&gt;&lt;titles&gt;&lt;title&gt;Three-Dimensional Quantitative Co-Mapping of Pulmonary Morphology and Nanoparticle Distribution with Cellular Resolution in Nondissected Murine Lungs&lt;/title&gt;&lt;secondary-title&gt;ACS Nano&lt;/secondary-title&gt;&lt;/titles&gt;&lt;periodical&gt;&lt;full-title&gt;ACS Nano&lt;/full-title&gt;&lt;/periodical&gt;&lt;pages&gt;1029-1041&lt;/pages&gt;&lt;volume&gt;13&lt;/volume&gt;&lt;dates&gt;&lt;year&gt;2019&lt;/year&gt;&lt;/dates&gt;&lt;urls&gt;&lt;/urls&gt;&lt;/record&gt;&lt;/Cite&gt;&lt;/EndNote&gt;</w:instrText>
      </w:r>
      <w:r w:rsidR="00C52F0A" w:rsidRPr="00AB0760">
        <w:rPr>
          <w:rFonts w:ascii="Times New Roman" w:hAnsi="Times New Roman" w:cs="Times New Roman"/>
          <w:color w:val="000000"/>
          <w:sz w:val="24"/>
          <w:szCs w:val="24"/>
          <w:shd w:val="clear" w:color="auto" w:fill="FFFFFF"/>
        </w:rPr>
        <w:fldChar w:fldCharType="separate"/>
      </w:r>
      <w:r w:rsidR="00C52F0A" w:rsidRPr="00AB0760">
        <w:rPr>
          <w:rFonts w:ascii="Times New Roman" w:hAnsi="Times New Roman" w:cs="Times New Roman"/>
          <w:noProof/>
          <w:color w:val="000000"/>
          <w:sz w:val="24"/>
          <w:szCs w:val="24"/>
          <w:shd w:val="clear" w:color="auto" w:fill="FFFFFF"/>
        </w:rPr>
        <w:t>(Yang et al., 2019)</w:t>
      </w:r>
      <w:r w:rsidR="00C52F0A" w:rsidRPr="00AB0760">
        <w:rPr>
          <w:rFonts w:ascii="Times New Roman" w:hAnsi="Times New Roman" w:cs="Times New Roman"/>
          <w:color w:val="000000"/>
          <w:sz w:val="24"/>
          <w:szCs w:val="24"/>
          <w:shd w:val="clear" w:color="auto" w:fill="FFFFFF"/>
        </w:rPr>
        <w:fldChar w:fldCharType="end"/>
      </w:r>
      <w:r w:rsidR="0055078F" w:rsidRPr="00AB0760">
        <w:rPr>
          <w:rFonts w:ascii="Times New Roman" w:hAnsi="Times New Roman" w:cs="Times New Roman"/>
          <w:color w:val="000000"/>
          <w:sz w:val="24"/>
          <w:szCs w:val="24"/>
          <w:shd w:val="clear" w:color="auto" w:fill="FFFFFF"/>
        </w:rPr>
        <w:t xml:space="preserve"> </w:t>
      </w:r>
      <w:r w:rsidR="0055078F" w:rsidRPr="00AB0760">
        <w:rPr>
          <w:rFonts w:ascii="Times New Roman" w:hAnsi="Times New Roman" w:cs="Times New Roman"/>
          <w:color w:val="000000"/>
          <w:sz w:val="24"/>
          <w:szCs w:val="24"/>
          <w:shd w:val="clear" w:color="auto" w:fill="FFFFFF"/>
        </w:rPr>
        <w:lastRenderedPageBreak/>
        <w:t xml:space="preserve">delivered </w:t>
      </w:r>
      <w:r w:rsidR="006C1BF2" w:rsidRPr="00AB0760">
        <w:rPr>
          <w:rFonts w:ascii="Times New Roman" w:hAnsi="Times New Roman" w:cs="Times New Roman"/>
          <w:color w:val="000000"/>
          <w:sz w:val="24"/>
          <w:szCs w:val="24"/>
          <w:shd w:val="clear" w:color="auto" w:fill="FFFFFF"/>
        </w:rPr>
        <w:t>a liquid aerosol with a volume median diameter of 3.5 µm</w:t>
      </w:r>
      <w:r w:rsidR="0055078F" w:rsidRPr="00AB0760">
        <w:rPr>
          <w:rFonts w:ascii="Times New Roman" w:hAnsi="Times New Roman" w:cs="Times New Roman"/>
          <w:color w:val="000000"/>
          <w:sz w:val="24"/>
          <w:szCs w:val="24"/>
          <w:shd w:val="clear" w:color="auto" w:fill="FFFFFF"/>
        </w:rPr>
        <w:t xml:space="preserve"> </w:t>
      </w:r>
      <w:r w:rsidR="006C1BF2" w:rsidRPr="00AB0760">
        <w:rPr>
          <w:rFonts w:ascii="Times New Roman" w:hAnsi="Times New Roman" w:cs="Times New Roman"/>
          <w:color w:val="000000"/>
          <w:sz w:val="24"/>
          <w:szCs w:val="24"/>
          <w:shd w:val="clear" w:color="auto" w:fill="FFFFFF"/>
        </w:rPr>
        <w:t xml:space="preserve">by mechanical ventilation </w:t>
      </w:r>
      <w:r w:rsidR="003604DC" w:rsidRPr="00AB0760">
        <w:rPr>
          <w:rFonts w:ascii="Times New Roman" w:hAnsi="Times New Roman" w:cs="Times New Roman"/>
          <w:color w:val="000000"/>
          <w:sz w:val="24"/>
          <w:szCs w:val="24"/>
          <w:shd w:val="clear" w:color="auto" w:fill="FFFFFF"/>
        </w:rPr>
        <w:t>to</w:t>
      </w:r>
      <w:r w:rsidR="0055078F" w:rsidRPr="00AB0760">
        <w:rPr>
          <w:rFonts w:ascii="Times New Roman" w:hAnsi="Times New Roman" w:cs="Times New Roman"/>
          <w:color w:val="000000"/>
          <w:sz w:val="24"/>
          <w:szCs w:val="24"/>
          <w:shd w:val="clear" w:color="auto" w:fill="FFFFFF"/>
        </w:rPr>
        <w:t xml:space="preserve"> C57J/6 mice.</w:t>
      </w:r>
      <w:r w:rsidR="006C1BF2" w:rsidRPr="00AB0760">
        <w:rPr>
          <w:rFonts w:ascii="Times New Roman" w:hAnsi="Times New Roman" w:cs="Times New Roman"/>
          <w:color w:val="000000"/>
          <w:sz w:val="24"/>
          <w:szCs w:val="24"/>
          <w:shd w:val="clear" w:color="auto" w:fill="FFFFFF"/>
        </w:rPr>
        <w:t xml:space="preserve"> Even though the particle size was larger than those used in this study, the </w:t>
      </w:r>
      <w:r w:rsidR="006C1BF2" w:rsidRPr="000F5869">
        <w:rPr>
          <w:rFonts w:ascii="Times New Roman" w:hAnsi="Times New Roman" w:cs="Times New Roman"/>
          <w:i/>
          <w:color w:val="000000"/>
          <w:sz w:val="24"/>
          <w:szCs w:val="24"/>
          <w:shd w:val="clear" w:color="auto" w:fill="FFFFFF"/>
        </w:rPr>
        <w:t>DV</w:t>
      </w:r>
      <w:r w:rsidR="006C1BF2" w:rsidRPr="00AB0760">
        <w:rPr>
          <w:rFonts w:ascii="Times New Roman" w:hAnsi="Times New Roman" w:cs="Times New Roman"/>
          <w:color w:val="000000"/>
          <w:sz w:val="24"/>
          <w:szCs w:val="24"/>
          <w:shd w:val="clear" w:color="auto" w:fill="FFFFFF"/>
        </w:rPr>
        <w:t xml:space="preserve"> ratio in each lobe show similar behavior as those observed in the C57J/6 mice included in this study</w:t>
      </w:r>
      <w:r w:rsidR="00FA7CA8" w:rsidRPr="00AB0760">
        <w:rPr>
          <w:rFonts w:ascii="Times New Roman" w:hAnsi="Times New Roman" w:cs="Times New Roman"/>
          <w:color w:val="000000"/>
          <w:sz w:val="24"/>
          <w:szCs w:val="24"/>
          <w:shd w:val="clear" w:color="auto" w:fill="FFFFFF"/>
        </w:rPr>
        <w:t xml:space="preserve"> (Figure </w:t>
      </w:r>
      <w:r w:rsidR="00ED1B92">
        <w:rPr>
          <w:rFonts w:ascii="Times New Roman" w:hAnsi="Times New Roman" w:cs="Times New Roman"/>
          <w:color w:val="FF0000"/>
          <w:sz w:val="24"/>
          <w:szCs w:val="24"/>
          <w:shd w:val="clear" w:color="auto" w:fill="FFFFFF"/>
        </w:rPr>
        <w:t>3</w:t>
      </w:r>
      <w:r w:rsidR="00F3280B" w:rsidRPr="00AB0760">
        <w:rPr>
          <w:rFonts w:ascii="Times New Roman" w:hAnsi="Times New Roman" w:cs="Times New Roman"/>
          <w:color w:val="000000"/>
          <w:sz w:val="24"/>
          <w:szCs w:val="24"/>
          <w:shd w:val="clear" w:color="auto" w:fill="FFFFFF"/>
        </w:rPr>
        <w:t>B</w:t>
      </w:r>
      <w:r w:rsidR="00FA7CA8" w:rsidRPr="00AB0760">
        <w:rPr>
          <w:rFonts w:ascii="Times New Roman" w:hAnsi="Times New Roman" w:cs="Times New Roman"/>
          <w:color w:val="000000"/>
          <w:sz w:val="24"/>
          <w:szCs w:val="24"/>
          <w:shd w:val="clear" w:color="auto" w:fill="FFFFFF"/>
        </w:rPr>
        <w:t>)</w:t>
      </w:r>
      <w:r w:rsidR="006C1BF2" w:rsidRPr="00AB0760">
        <w:rPr>
          <w:rFonts w:ascii="Times New Roman" w:hAnsi="Times New Roman" w:cs="Times New Roman"/>
          <w:color w:val="000000"/>
          <w:sz w:val="24"/>
          <w:szCs w:val="24"/>
          <w:shd w:val="clear" w:color="auto" w:fill="FFFFFF"/>
        </w:rPr>
        <w:t>.</w:t>
      </w:r>
      <w:r w:rsidR="00DE3F2A" w:rsidRPr="00AB0760">
        <w:rPr>
          <w:rFonts w:ascii="Times New Roman" w:hAnsi="Times New Roman" w:cs="Times New Roman"/>
          <w:color w:val="000000"/>
          <w:sz w:val="24"/>
          <w:szCs w:val="24"/>
          <w:shd w:val="clear" w:color="auto" w:fill="FFFFFF"/>
        </w:rPr>
        <w:t xml:space="preserve"> </w:t>
      </w:r>
    </w:p>
    <w:p w14:paraId="56781DA3" w14:textId="5915E568" w:rsidR="00B96DAE" w:rsidRDefault="00B96DAE" w:rsidP="009E536A">
      <w:pPr>
        <w:spacing w:line="480" w:lineRule="auto"/>
        <w:jc w:val="both"/>
        <w:rPr>
          <w:rFonts w:ascii="Times New Roman" w:hAnsi="Times New Roman" w:cs="Times New Roman"/>
          <w:color w:val="000000"/>
          <w:sz w:val="24"/>
          <w:szCs w:val="24"/>
          <w:shd w:val="clear" w:color="auto" w:fill="FFFFFF"/>
        </w:rPr>
      </w:pPr>
    </w:p>
    <w:p w14:paraId="37C6B52E" w14:textId="7D5343DE" w:rsidR="004200E2" w:rsidRDefault="00B96DAE" w:rsidP="009E536A">
      <w:pPr>
        <w:spacing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 xml:space="preserve">The distribution of deposited particles in the lung is closely linked to the distribution of inhaled air among the different regions of the lungs </w:t>
      </w:r>
      <w:r w:rsidRPr="00AB0760">
        <w:rPr>
          <w:rFonts w:ascii="Times New Roman" w:hAnsi="Times New Roman" w:cs="Times New Roman"/>
          <w:color w:val="000000"/>
          <w:sz w:val="24"/>
          <w:szCs w:val="24"/>
          <w:shd w:val="clear" w:color="auto" w:fill="FFFFFF"/>
        </w:rPr>
        <w:fldChar w:fldCharType="begin"/>
      </w:r>
      <w:r w:rsidRPr="00AB0760">
        <w:rPr>
          <w:rFonts w:ascii="Times New Roman" w:hAnsi="Times New Roman" w:cs="Times New Roman"/>
          <w:color w:val="000000"/>
          <w:sz w:val="24"/>
          <w:szCs w:val="24"/>
          <w:shd w:val="clear" w:color="auto" w:fill="FFFFFF"/>
        </w:rPr>
        <w:instrText xml:space="preserve"> ADDIN EN.CITE &lt;EndNote&gt;&lt;Cite&gt;&lt;Author&gt;Bennett&lt;/Author&gt;&lt;Year&gt;2002&lt;/Year&gt;&lt;RecNum&gt;3873&lt;/RecNum&gt;&lt;DisplayText&gt;(Bennett et al., 2002; Moller, Meyer, Scheuch, Kreyling, &amp;amp; Bennett, 2009)&lt;/DisplayText&gt;&lt;record&gt;&lt;rec-number&gt;3873&lt;/rec-number&gt;&lt;foreign-keys&gt;&lt;key app="EN" db-id="t959wazwe9fvvxex9wqvavdkvavff9pe0red" timestamp="1588550582"&gt;3873&lt;/key&gt;&lt;/foreign-keys&gt;&lt;ref-type name="Journal Article"&gt;17&lt;/ref-type&gt;&lt;contributors&gt;&lt;authors&gt;&lt;author&gt;Bennett, W. D.&lt;/author&gt;&lt;author&gt;Brown, J. S.&lt;/author&gt;&lt;author&gt;Zeman, K. L.&lt;/author&gt;&lt;author&gt;Hu, S. C.&lt;/author&gt;&lt;author&gt;Scheuch, G.&lt;/author&gt;&lt;author&gt;Sommerer, K.&lt;/author&gt;&lt;/authors&gt;&lt;/contributors&gt;&lt;titles&gt;&lt;title&gt;Targeting delivery of aerosols to different lung regions&lt;/title&gt;&lt;secondary-title&gt;J Aerosol Med&lt;/secondary-title&gt;&lt;/titles&gt;&lt;periodical&gt;&lt;full-title&gt;J Aerosol Med&lt;/full-title&gt;&lt;/periodical&gt;&lt;pages&gt;179-188&lt;/pages&gt;&lt;volume&gt;15&lt;/volume&gt;&lt;dates&gt;&lt;year&gt;2002&lt;/year&gt;&lt;/dates&gt;&lt;urls&gt;&lt;/urls&gt;&lt;/record&gt;&lt;/Cite&gt;&lt;Cite&gt;&lt;Author&gt;Moller&lt;/Author&gt;&lt;Year&gt;2009&lt;/Year&gt;&lt;RecNum&gt;3874&lt;/RecNum&gt;&lt;record&gt;&lt;rec-number&gt;3874&lt;/rec-number&gt;&lt;foreign-keys&gt;&lt;key app="EN" db-id="t959wazwe9fvvxex9wqvavdkvavff9pe0red" timestamp="1588550739"&gt;3874&lt;/key&gt;&lt;/foreign-keys&gt;&lt;ref-type name="Journal Article"&gt;17&lt;/ref-type&gt;&lt;contributors&gt;&lt;authors&gt;&lt;author&gt;Moller, W.&lt;/author&gt;&lt;author&gt;Meyer, G.&lt;/author&gt;&lt;author&gt;Scheuch, G.&lt;/author&gt;&lt;author&gt;Kreyling, W. G.&lt;/author&gt;&lt;author&gt;Bennett, W. D.&lt;/author&gt;&lt;/authors&gt;&lt;/contributors&gt;&lt;titles&gt;&lt;title&gt;Left-to-right asymmetry of aerosol deposition after shallow bolus inhalation depends on lung ventilation&lt;/title&gt;&lt;secondary-title&gt;J Aerosol Med Pulm Drug Deliv&lt;/secondary-title&gt;&lt;/titles&gt;&lt;periodical&gt;&lt;full-title&gt;J Aerosol Med Pulm Drug Deliv&lt;/full-title&gt;&lt;/periodical&gt;&lt;pages&gt;333-339&lt;/pages&gt;&lt;volume&gt;22&lt;/volume&gt;&lt;dates&gt;&lt;year&gt;2009&lt;/year&gt;&lt;/dates&gt;&lt;urls&gt;&lt;/urls&gt;&lt;/record&gt;&lt;/Cite&gt;&lt;/EndNote&gt;</w:instrText>
      </w:r>
      <w:r w:rsidRPr="00AB0760">
        <w:rPr>
          <w:rFonts w:ascii="Times New Roman" w:hAnsi="Times New Roman" w:cs="Times New Roman"/>
          <w:color w:val="000000"/>
          <w:sz w:val="24"/>
          <w:szCs w:val="24"/>
          <w:shd w:val="clear" w:color="auto" w:fill="FFFFFF"/>
        </w:rPr>
        <w:fldChar w:fldCharType="separate"/>
      </w:r>
      <w:r w:rsidRPr="00AB0760">
        <w:rPr>
          <w:rFonts w:ascii="Times New Roman" w:hAnsi="Times New Roman" w:cs="Times New Roman"/>
          <w:noProof/>
          <w:color w:val="000000"/>
          <w:sz w:val="24"/>
          <w:szCs w:val="24"/>
          <w:shd w:val="clear" w:color="auto" w:fill="FFFFFF"/>
        </w:rPr>
        <w:t>(Bennett et al., 2002; Moller, Meyer, Scheuch, Kreyling, &amp; Bennett, 2009)</w:t>
      </w:r>
      <w:r w:rsidRPr="00AB0760">
        <w:rPr>
          <w:rFonts w:ascii="Times New Roman" w:hAnsi="Times New Roman" w:cs="Times New Roman"/>
          <w:color w:val="000000"/>
          <w:sz w:val="24"/>
          <w:szCs w:val="24"/>
          <w:shd w:val="clear" w:color="auto" w:fill="FFFFFF"/>
        </w:rPr>
        <w:fldChar w:fldCharType="end"/>
      </w:r>
      <w:r w:rsidRPr="00AB0760">
        <w:rPr>
          <w:rFonts w:ascii="Times New Roman" w:hAnsi="Times New Roman" w:cs="Times New Roman"/>
          <w:color w:val="000000"/>
          <w:sz w:val="24"/>
          <w:szCs w:val="24"/>
          <w:shd w:val="clear" w:color="auto" w:fill="FFFFFF"/>
        </w:rPr>
        <w:t xml:space="preserve">. In humans </w:t>
      </w:r>
      <w:r w:rsidRPr="00AB0760">
        <w:rPr>
          <w:rFonts w:ascii="Times New Roman" w:hAnsi="Times New Roman" w:cs="Times New Roman"/>
          <w:color w:val="000000"/>
          <w:sz w:val="24"/>
          <w:szCs w:val="24"/>
          <w:shd w:val="clear" w:color="auto" w:fill="FFFFFF"/>
        </w:rPr>
        <w:fldChar w:fldCharType="begin"/>
      </w:r>
      <w:r w:rsidRPr="00AB0760">
        <w:rPr>
          <w:rFonts w:ascii="Times New Roman" w:hAnsi="Times New Roman" w:cs="Times New Roman"/>
          <w:color w:val="000000"/>
          <w:sz w:val="24"/>
          <w:szCs w:val="24"/>
          <w:shd w:val="clear" w:color="auto" w:fill="FFFFFF"/>
        </w:rPr>
        <w:instrText xml:space="preserve"> ADDIN EN.CITE &lt;EndNote&gt;&lt;Cite&gt;&lt;Author&gt;Milic-Emili&lt;/Author&gt;&lt;Year&gt;1966&lt;/Year&gt;&lt;RecNum&gt;2636&lt;/RecNum&gt;&lt;DisplayText&gt;(Milic-Emili, Henderson, Dolovich, Trop, &amp;amp; Kaneko, 1966)&lt;/DisplayText&gt;&lt;record&gt;&lt;rec-number&gt;2636&lt;/rec-number&gt;&lt;foreign-keys&gt;&lt;key app="EN" db-id="t959wazwe9fvvxex9wqvavdkvavff9pe0red" timestamp="1288637592"&gt;2636&lt;/key&gt;&lt;/foreign-keys&gt;&lt;ref-type name="Journal Article"&gt;17&lt;/ref-type&gt;&lt;contributors&gt;&lt;authors&gt;&lt;author&gt;Milic-Emili, J.&lt;/author&gt;&lt;author&gt;Henderson, J. A. M.&lt;/author&gt;&lt;author&gt;Dolovich, M. B.&lt;/author&gt;&lt;author&gt;Trop, D.&lt;/author&gt;&lt;author&gt;Kaneko, K.&lt;/author&gt;&lt;/authors&gt;&lt;/contributors&gt;&lt;titles&gt;&lt;title&gt;Regional distribution of inspired gas in the lung&lt;/title&gt;&lt;secondary-title&gt;Journal of Applied Physiology&lt;/secondary-title&gt;&lt;/titles&gt;&lt;periodical&gt;&lt;full-title&gt;Journal of Applied Physiology&lt;/full-title&gt;&lt;/periodical&gt;&lt;pages&gt;749-759&lt;/pages&gt;&lt;volume&gt;21&lt;/volume&gt;&lt;reprint-edition&gt;NOT IN FILE&lt;/reprint-edition&gt;&lt;keywords&gt;&lt;keyword&gt;distribution&lt;/keyword&gt;&lt;keyword&gt;GAS&lt;/keyword&gt;&lt;keyword&gt;lung&lt;/keyword&gt;&lt;keyword&gt;REGIONAL DISTRIBUTION&lt;/keyword&gt;&lt;/keywords&gt;&lt;dates&gt;&lt;year&gt;1966&lt;/year&gt;&lt;/dates&gt;&lt;urls&gt;&lt;/urls&gt;&lt;/record&gt;&lt;/Cite&gt;&lt;/EndNote&gt;</w:instrText>
      </w:r>
      <w:r w:rsidRPr="00AB0760">
        <w:rPr>
          <w:rFonts w:ascii="Times New Roman" w:hAnsi="Times New Roman" w:cs="Times New Roman"/>
          <w:color w:val="000000"/>
          <w:sz w:val="24"/>
          <w:szCs w:val="24"/>
          <w:shd w:val="clear" w:color="auto" w:fill="FFFFFF"/>
        </w:rPr>
        <w:fldChar w:fldCharType="separate"/>
      </w:r>
      <w:r w:rsidRPr="00AB0760">
        <w:rPr>
          <w:rFonts w:ascii="Times New Roman" w:hAnsi="Times New Roman" w:cs="Times New Roman"/>
          <w:noProof/>
          <w:color w:val="000000"/>
          <w:sz w:val="24"/>
          <w:szCs w:val="24"/>
          <w:shd w:val="clear" w:color="auto" w:fill="FFFFFF"/>
        </w:rPr>
        <w:t>(Milic-Emili, Henderson, Dolovich, Trop, &amp; Kaneko, 1966)</w:t>
      </w:r>
      <w:r w:rsidRPr="00AB0760">
        <w:rPr>
          <w:rFonts w:ascii="Times New Roman" w:hAnsi="Times New Roman" w:cs="Times New Roman"/>
          <w:color w:val="000000"/>
          <w:sz w:val="24"/>
          <w:szCs w:val="24"/>
          <w:shd w:val="clear" w:color="auto" w:fill="FFFFFF"/>
        </w:rPr>
        <w:fldChar w:fldCharType="end"/>
      </w:r>
      <w:r w:rsidRPr="00AB0760">
        <w:rPr>
          <w:rFonts w:ascii="Times New Roman" w:hAnsi="Times New Roman" w:cs="Times New Roman"/>
          <w:color w:val="000000"/>
          <w:sz w:val="24"/>
          <w:szCs w:val="24"/>
          <w:shd w:val="clear" w:color="auto" w:fill="FFFFFF"/>
        </w:rPr>
        <w:t xml:space="preserve"> and large animals such as horses </w:t>
      </w:r>
      <w:r w:rsidRPr="00AB0760">
        <w:rPr>
          <w:rFonts w:ascii="Times New Roman" w:hAnsi="Times New Roman" w:cs="Times New Roman"/>
          <w:color w:val="000000"/>
          <w:sz w:val="24"/>
          <w:szCs w:val="24"/>
          <w:shd w:val="clear" w:color="auto" w:fill="FFFFFF"/>
        </w:rPr>
        <w:fldChar w:fldCharType="begin"/>
      </w:r>
      <w:r w:rsidRPr="00AB0760">
        <w:rPr>
          <w:rFonts w:ascii="Times New Roman" w:hAnsi="Times New Roman" w:cs="Times New Roman"/>
          <w:color w:val="000000"/>
          <w:sz w:val="24"/>
          <w:szCs w:val="24"/>
          <w:shd w:val="clear" w:color="auto" w:fill="FFFFFF"/>
        </w:rPr>
        <w:instrText xml:space="preserve"> ADDIN EN.CITE &lt;EndNote&gt;&lt;Cite&gt;&lt;Author&gt;Amis&lt;/Author&gt;&lt;Year&gt;1984&lt;/Year&gt;&lt;RecNum&gt;3875&lt;/RecNum&gt;&lt;DisplayText&gt;(Amis, Pascoe, &amp;amp; Hornof, 1984)&lt;/DisplayText&gt;&lt;record&gt;&lt;rec-number&gt;3875&lt;/rec-number&gt;&lt;foreign-keys&gt;&lt;key app="EN" db-id="t959wazwe9fvvxex9wqvavdkvavff9pe0red" timestamp="1588550918"&gt;3875&lt;/key&gt;&lt;/foreign-keys&gt;&lt;ref-type name="Journal Article"&gt;17&lt;/ref-type&gt;&lt;contributors&gt;&lt;authors&gt;&lt;author&gt;Amis, T. C.&lt;/author&gt;&lt;author&gt;Pascoe, J.R.&lt;/author&gt;&lt;author&gt;Hornof, W.&lt;/author&gt;&lt;/authors&gt;&lt;/contributors&gt;&lt;titles&gt;&lt;title&gt;Topographic distribution of pulmonary ventilation and perfusion in the horse&lt;/title&gt;&lt;secondary-title&gt;Am J Vet  Res&lt;/secondary-title&gt;&lt;/titles&gt;&lt;periodical&gt;&lt;full-title&gt;Am J Vet  Res&lt;/full-title&gt;&lt;/periodical&gt;&lt;pages&gt;1597-1601&lt;/pages&gt;&lt;volume&gt;45&lt;/volume&gt;&lt;dates&gt;&lt;year&gt;1984&lt;/year&gt;&lt;/dates&gt;&lt;urls&gt;&lt;/urls&gt;&lt;/record&gt;&lt;/Cite&gt;&lt;/EndNote&gt;</w:instrText>
      </w:r>
      <w:r w:rsidRPr="00AB0760">
        <w:rPr>
          <w:rFonts w:ascii="Times New Roman" w:hAnsi="Times New Roman" w:cs="Times New Roman"/>
          <w:color w:val="000000"/>
          <w:sz w:val="24"/>
          <w:szCs w:val="24"/>
          <w:shd w:val="clear" w:color="auto" w:fill="FFFFFF"/>
        </w:rPr>
        <w:fldChar w:fldCharType="separate"/>
      </w:r>
      <w:r w:rsidRPr="00AB0760">
        <w:rPr>
          <w:rFonts w:ascii="Times New Roman" w:hAnsi="Times New Roman" w:cs="Times New Roman"/>
          <w:noProof/>
          <w:color w:val="000000"/>
          <w:sz w:val="24"/>
          <w:szCs w:val="24"/>
          <w:shd w:val="clear" w:color="auto" w:fill="FFFFFF"/>
        </w:rPr>
        <w:t>(Amis, Pascoe, &amp; Hornof, 1984)</w:t>
      </w:r>
      <w:r w:rsidRPr="00AB0760">
        <w:rPr>
          <w:rFonts w:ascii="Times New Roman" w:hAnsi="Times New Roman" w:cs="Times New Roman"/>
          <w:color w:val="000000"/>
          <w:sz w:val="24"/>
          <w:szCs w:val="24"/>
          <w:shd w:val="clear" w:color="auto" w:fill="FFFFFF"/>
        </w:rPr>
        <w:fldChar w:fldCharType="end"/>
      </w:r>
      <w:r w:rsidRPr="00AB0760">
        <w:rPr>
          <w:rFonts w:ascii="Times New Roman" w:hAnsi="Times New Roman" w:cs="Times New Roman"/>
          <w:color w:val="000000"/>
          <w:sz w:val="24"/>
          <w:szCs w:val="24"/>
          <w:shd w:val="clear" w:color="auto" w:fill="FFFFFF"/>
        </w:rPr>
        <w:t xml:space="preserve">, the dependent lung region gets proportionally a larger fraction of a tidal breath than the nondependent lung regions.  In contrast, in small animals such as the rat, the non-dependent lung region has been reported to be better ventilated than the dependent lung region </w:t>
      </w:r>
      <w:r w:rsidRPr="00AB0760">
        <w:rPr>
          <w:rFonts w:ascii="Times New Roman" w:hAnsi="Times New Roman" w:cs="Times New Roman"/>
          <w:color w:val="000000"/>
          <w:sz w:val="24"/>
          <w:szCs w:val="24"/>
          <w:shd w:val="clear" w:color="auto" w:fill="FFFFFF"/>
        </w:rPr>
        <w:fldChar w:fldCharType="begin"/>
      </w:r>
      <w:r w:rsidRPr="00AB0760">
        <w:rPr>
          <w:rFonts w:ascii="Times New Roman" w:hAnsi="Times New Roman" w:cs="Times New Roman"/>
          <w:color w:val="000000"/>
          <w:sz w:val="24"/>
          <w:szCs w:val="24"/>
          <w:shd w:val="clear" w:color="auto" w:fill="FFFFFF"/>
        </w:rPr>
        <w:instrText xml:space="preserve"> ADDIN EN.CITE &lt;EndNote&gt;&lt;Cite&gt;&lt;Author&gt;Rooney&lt;/Author&gt;&lt;Year&gt;2009&lt;/Year&gt;&lt;RecNum&gt;3615&lt;/RecNum&gt;&lt;DisplayText&gt;(Rooney, Friese, Fraser, Dunster, &amp;amp; Schibler, 2009)&lt;/DisplayText&gt;&lt;record&gt;&lt;rec-number&gt;3615&lt;/rec-number&gt;&lt;foreign-keys&gt;&lt;key app="EN" db-id="t959wazwe9fvvxex9wqvavdkvavff9pe0red" timestamp="1376927310"&gt;3615&lt;/key&gt;&lt;/foreign-keys&gt;&lt;ref-type name="Journal Article"&gt;17&lt;/ref-type&gt;&lt;contributors&gt;&lt;authors&gt;&lt;author&gt;Rooney,D.&lt;/author&gt;&lt;author&gt;Friese, M.&lt;/author&gt;&lt;author&gt;Fraser, J.F.&lt;/author&gt;&lt;author&gt;Dunster, K.R.&lt;/author&gt;&lt;author&gt;Schibler, A.&lt;/author&gt;&lt;/authors&gt;&lt;/contributors&gt;&lt;titles&gt;&lt;title&gt;Gravity-dependent ventilation distribution in rats measured with electrical impedance tomography&lt;/title&gt;&lt;secondary-title&gt;Physiological Measurement&lt;/secondary-title&gt;&lt;/titles&gt;&lt;periodical&gt;&lt;full-title&gt;Physiological Measurement&lt;/full-title&gt;&lt;/periodical&gt;&lt;pages&gt;1075-1085&lt;/pages&gt;&lt;volume&gt;30&lt;/volume&gt;&lt;dates&gt;&lt;year&gt;2009&lt;/year&gt;&lt;/dates&gt;&lt;urls&gt;&lt;/urls&gt;&lt;/record&gt;&lt;/Cite&gt;&lt;/EndNote&gt;</w:instrText>
      </w:r>
      <w:r w:rsidRPr="00AB0760">
        <w:rPr>
          <w:rFonts w:ascii="Times New Roman" w:hAnsi="Times New Roman" w:cs="Times New Roman"/>
          <w:color w:val="000000"/>
          <w:sz w:val="24"/>
          <w:szCs w:val="24"/>
          <w:shd w:val="clear" w:color="auto" w:fill="FFFFFF"/>
        </w:rPr>
        <w:fldChar w:fldCharType="separate"/>
      </w:r>
      <w:r w:rsidRPr="00AB0760">
        <w:rPr>
          <w:rFonts w:ascii="Times New Roman" w:hAnsi="Times New Roman" w:cs="Times New Roman"/>
          <w:noProof/>
          <w:color w:val="000000"/>
          <w:sz w:val="24"/>
          <w:szCs w:val="24"/>
          <w:shd w:val="clear" w:color="auto" w:fill="FFFFFF"/>
        </w:rPr>
        <w:t>(Rooney, Friese, Fraser, Dunster, &amp; Schibler, 2009)</w:t>
      </w:r>
      <w:r w:rsidRPr="00AB0760">
        <w:rPr>
          <w:rFonts w:ascii="Times New Roman" w:hAnsi="Times New Roman" w:cs="Times New Roman"/>
          <w:color w:val="000000"/>
          <w:sz w:val="24"/>
          <w:szCs w:val="24"/>
          <w:shd w:val="clear" w:color="auto" w:fill="FFFFFF"/>
        </w:rPr>
        <w:fldChar w:fldCharType="end"/>
      </w:r>
      <w:r w:rsidRPr="00AB0760">
        <w:rPr>
          <w:rFonts w:ascii="Times New Roman" w:hAnsi="Times New Roman" w:cs="Times New Roman"/>
          <w:color w:val="000000"/>
          <w:sz w:val="24"/>
          <w:szCs w:val="24"/>
          <w:shd w:val="clear" w:color="auto" w:fill="FFFFFF"/>
        </w:rPr>
        <w:t xml:space="preserve">. </w:t>
      </w:r>
      <w:r w:rsidR="00AB1842">
        <w:rPr>
          <w:rFonts w:ascii="Times New Roman" w:hAnsi="Times New Roman" w:cs="Times New Roman"/>
          <w:color w:val="000000"/>
          <w:sz w:val="24"/>
          <w:szCs w:val="24"/>
          <w:shd w:val="clear" w:color="auto" w:fill="FFFFFF"/>
        </w:rPr>
        <w:t>T</w:t>
      </w:r>
      <w:r w:rsidR="00AB1842" w:rsidRPr="00AB0760">
        <w:rPr>
          <w:rFonts w:ascii="Times New Roman" w:hAnsi="Times New Roman" w:cs="Times New Roman"/>
          <w:color w:val="000000"/>
          <w:sz w:val="24"/>
          <w:szCs w:val="24"/>
          <w:shd w:val="clear" w:color="auto" w:fill="FFFFFF"/>
        </w:rPr>
        <w:t>his may explain the higher relative deposition in the non-dependent (cranial) than in the dependent lobes of the right lung (accessory and caudal) of rodents.</w:t>
      </w:r>
      <w:r w:rsidR="00AB1842">
        <w:rPr>
          <w:rFonts w:ascii="Times New Roman" w:hAnsi="Times New Roman" w:cs="Times New Roman"/>
          <w:color w:val="000000"/>
          <w:sz w:val="24"/>
          <w:szCs w:val="24"/>
          <w:shd w:val="clear" w:color="auto" w:fill="FFFFFF"/>
        </w:rPr>
        <w:t xml:space="preserve"> </w:t>
      </w:r>
      <w:r w:rsidR="00AB1842">
        <w:rPr>
          <w:rFonts w:ascii="Times New Roman" w:hAnsi="Times New Roman" w:cs="Times New Roman"/>
          <w:color w:val="FF0000"/>
          <w:sz w:val="24"/>
          <w:szCs w:val="24"/>
          <w:shd w:val="clear" w:color="auto" w:fill="FFFFFF"/>
        </w:rPr>
        <w:t>It should be noted that b</w:t>
      </w:r>
      <w:r w:rsidR="00AB1842" w:rsidRPr="00AB1842">
        <w:rPr>
          <w:rFonts w:ascii="Times New Roman" w:hAnsi="Times New Roman" w:cs="Times New Roman"/>
          <w:color w:val="FF0000"/>
          <w:sz w:val="24"/>
          <w:szCs w:val="24"/>
          <w:shd w:val="clear" w:color="auto" w:fill="FFFFFF"/>
        </w:rPr>
        <w:t>ecause of the size of the mouse lung, gravity is unlikely to play a significant role in the ventilation distribution among the lobes</w:t>
      </w:r>
      <w:r w:rsidR="00AB1842">
        <w:rPr>
          <w:rFonts w:ascii="Times New Roman" w:hAnsi="Times New Roman" w:cs="Times New Roman"/>
          <w:color w:val="FF0000"/>
          <w:sz w:val="24"/>
          <w:szCs w:val="24"/>
          <w:shd w:val="clear" w:color="auto" w:fill="FFFFFF"/>
        </w:rPr>
        <w:t xml:space="preserve">. Indeed, </w:t>
      </w:r>
      <w:r w:rsidR="00AB1842" w:rsidRPr="00AB1842">
        <w:rPr>
          <w:rFonts w:ascii="Times New Roman" w:hAnsi="Times New Roman" w:cs="Times New Roman"/>
          <w:color w:val="FF0000"/>
          <w:sz w:val="24"/>
          <w:szCs w:val="24"/>
          <w:shd w:val="clear" w:color="auto" w:fill="FFFFFF"/>
        </w:rPr>
        <w:t>Rooney et al</w:t>
      </w:r>
      <w:r w:rsidR="00AB1842">
        <w:rPr>
          <w:rFonts w:ascii="Times New Roman" w:hAnsi="Times New Roman" w:cs="Times New Roman"/>
          <w:color w:val="FF0000"/>
          <w:sz w:val="24"/>
          <w:szCs w:val="24"/>
          <w:shd w:val="clear" w:color="auto" w:fill="FFFFFF"/>
        </w:rPr>
        <w:t>.</w:t>
      </w:r>
      <w:r w:rsidR="00AB1842" w:rsidRPr="00AB1842">
        <w:rPr>
          <w:rFonts w:ascii="Times New Roman" w:hAnsi="Times New Roman" w:cs="Times New Roman"/>
          <w:color w:val="FF0000"/>
          <w:sz w:val="24"/>
          <w:szCs w:val="24"/>
          <w:shd w:val="clear" w:color="auto" w:fill="FFFFFF"/>
        </w:rPr>
        <w:t xml:space="preserve"> </w:t>
      </w:r>
      <w:r w:rsidR="00AB1842">
        <w:rPr>
          <w:rFonts w:ascii="Times New Roman" w:hAnsi="Times New Roman" w:cs="Times New Roman"/>
          <w:color w:val="FF0000"/>
          <w:sz w:val="24"/>
          <w:szCs w:val="24"/>
          <w:shd w:val="clear" w:color="auto" w:fill="FFFFFF"/>
        </w:rPr>
        <w:fldChar w:fldCharType="begin"/>
      </w:r>
      <w:r w:rsidR="00AB1842">
        <w:rPr>
          <w:rFonts w:ascii="Times New Roman" w:hAnsi="Times New Roman" w:cs="Times New Roman"/>
          <w:color w:val="FF0000"/>
          <w:sz w:val="24"/>
          <w:szCs w:val="24"/>
          <w:shd w:val="clear" w:color="auto" w:fill="FFFFFF"/>
        </w:rPr>
        <w:instrText xml:space="preserve"> ADDIN EN.CITE &lt;EndNote&gt;&lt;Cite&gt;&lt;Author&gt;Rooney&lt;/Author&gt;&lt;Year&gt;2009&lt;/Year&gt;&lt;RecNum&gt;3615&lt;/RecNum&gt;&lt;DisplayText&gt;(Rooney et al., 2009)&lt;/DisplayText&gt;&lt;record&gt;&lt;rec-number&gt;3615&lt;/rec-number&gt;&lt;foreign-keys&gt;&lt;key app="EN" db-id="t959wazwe9fvvxex9wqvavdkvavff9pe0red" timestamp="1376927310"&gt;3615&lt;/key&gt;&lt;/foreign-keys&gt;&lt;ref-type name="Journal Article"&gt;17&lt;/ref-type&gt;&lt;contributors&gt;&lt;authors&gt;&lt;author&gt;Rooney,D.&lt;/author&gt;&lt;author&gt;Friese, M.&lt;/author&gt;&lt;author&gt;Fraser, J.F.&lt;/author&gt;&lt;author&gt;Dunster, K.R.&lt;/author&gt;&lt;author&gt;Schibler, A.&lt;/author&gt;&lt;/authors&gt;&lt;/contributors&gt;&lt;titles&gt;&lt;title&gt;Gravity-dependent ventilation distribution in rats measured with electrical impedance tomography&lt;/title&gt;&lt;secondary-title&gt;Physiological Measurement&lt;/secondary-title&gt;&lt;/titles&gt;&lt;periodical&gt;&lt;full-title&gt;Physiological Measurement&lt;/full-title&gt;&lt;/periodical&gt;&lt;pages&gt;1075-1085&lt;/pages&gt;&lt;volume&gt;30&lt;/volume&gt;&lt;dates&gt;&lt;year&gt;2009&lt;/year&gt;&lt;/dates&gt;&lt;urls&gt;&lt;/urls&gt;&lt;/record&gt;&lt;/Cite&gt;&lt;/EndNote&gt;</w:instrText>
      </w:r>
      <w:r w:rsidR="00AB1842">
        <w:rPr>
          <w:rFonts w:ascii="Times New Roman" w:hAnsi="Times New Roman" w:cs="Times New Roman"/>
          <w:color w:val="FF0000"/>
          <w:sz w:val="24"/>
          <w:szCs w:val="24"/>
          <w:shd w:val="clear" w:color="auto" w:fill="FFFFFF"/>
        </w:rPr>
        <w:fldChar w:fldCharType="separate"/>
      </w:r>
      <w:r w:rsidR="00AB1842">
        <w:rPr>
          <w:rFonts w:ascii="Times New Roman" w:hAnsi="Times New Roman" w:cs="Times New Roman"/>
          <w:noProof/>
          <w:color w:val="FF0000"/>
          <w:sz w:val="24"/>
          <w:szCs w:val="24"/>
          <w:shd w:val="clear" w:color="auto" w:fill="FFFFFF"/>
        </w:rPr>
        <w:t>(Rooney et al., 2009)</w:t>
      </w:r>
      <w:r w:rsidR="00AB1842">
        <w:rPr>
          <w:rFonts w:ascii="Times New Roman" w:hAnsi="Times New Roman" w:cs="Times New Roman"/>
          <w:color w:val="FF0000"/>
          <w:sz w:val="24"/>
          <w:szCs w:val="24"/>
          <w:shd w:val="clear" w:color="auto" w:fill="FFFFFF"/>
        </w:rPr>
        <w:fldChar w:fldCharType="end"/>
      </w:r>
      <w:r w:rsidR="00AB1842">
        <w:rPr>
          <w:rFonts w:ascii="Times New Roman" w:hAnsi="Times New Roman" w:cs="Times New Roman"/>
          <w:color w:val="FF0000"/>
          <w:sz w:val="24"/>
          <w:szCs w:val="24"/>
          <w:shd w:val="clear" w:color="auto" w:fill="FFFFFF"/>
        </w:rPr>
        <w:t xml:space="preserve"> </w:t>
      </w:r>
      <w:r w:rsidR="00AB1842" w:rsidRPr="00AB1842">
        <w:rPr>
          <w:rFonts w:ascii="Times New Roman" w:hAnsi="Times New Roman" w:cs="Times New Roman"/>
          <w:color w:val="FF0000"/>
          <w:sz w:val="24"/>
          <w:szCs w:val="24"/>
          <w:shd w:val="clear" w:color="auto" w:fill="FFFFFF"/>
        </w:rPr>
        <w:t xml:space="preserve">showed that gravity had little impact on regional filling of the lungs of small rodents </w:t>
      </w:r>
      <w:r w:rsidR="00AB1842">
        <w:rPr>
          <w:rFonts w:ascii="Times New Roman" w:hAnsi="Times New Roman" w:cs="Times New Roman"/>
          <w:color w:val="FF0000"/>
          <w:sz w:val="24"/>
          <w:szCs w:val="24"/>
          <w:shd w:val="clear" w:color="auto" w:fill="FFFFFF"/>
        </w:rPr>
        <w:t>and</w:t>
      </w:r>
      <w:r w:rsidR="00AB1842" w:rsidRPr="00AB1842">
        <w:rPr>
          <w:rFonts w:ascii="Times New Roman" w:hAnsi="Times New Roman" w:cs="Times New Roman"/>
          <w:color w:val="FF0000"/>
          <w:sz w:val="24"/>
          <w:szCs w:val="24"/>
          <w:shd w:val="clear" w:color="auto" w:fill="FFFFFF"/>
        </w:rPr>
        <w:t xml:space="preserve"> that regional filling characteristics were mainly dependent on anatomy</w:t>
      </w:r>
      <w:r w:rsidR="00AB1842">
        <w:rPr>
          <w:rFonts w:ascii="Times New Roman" w:hAnsi="Times New Roman" w:cs="Times New Roman"/>
          <w:color w:val="FF0000"/>
          <w:sz w:val="24"/>
          <w:szCs w:val="24"/>
          <w:shd w:val="clear" w:color="auto" w:fill="FFFFFF"/>
        </w:rPr>
        <w:t>.</w:t>
      </w:r>
      <w:r w:rsidR="00AB1842" w:rsidRPr="00AB1842">
        <w:rPr>
          <w:rFonts w:ascii="Times New Roman" w:hAnsi="Times New Roman" w:cs="Times New Roman"/>
          <w:color w:val="FF0000"/>
          <w:sz w:val="24"/>
          <w:szCs w:val="24"/>
          <w:shd w:val="clear" w:color="auto" w:fill="FFFFFF"/>
        </w:rPr>
        <w:t xml:space="preserve"> </w:t>
      </w:r>
    </w:p>
    <w:p w14:paraId="1F79B037" w14:textId="77777777" w:rsidR="00ED1B92" w:rsidRDefault="00ED1B92" w:rsidP="006D1A5B">
      <w:pPr>
        <w:spacing w:line="480" w:lineRule="auto"/>
        <w:ind w:left="720" w:right="720"/>
        <w:jc w:val="both"/>
        <w:rPr>
          <w:rFonts w:ascii="Times New Roman" w:hAnsi="Times New Roman" w:cs="Times New Roman"/>
          <w:b/>
          <w:color w:val="000000"/>
          <w:sz w:val="24"/>
          <w:szCs w:val="24"/>
          <w:shd w:val="clear" w:color="auto" w:fill="FFFFFF"/>
        </w:rPr>
      </w:pPr>
    </w:p>
    <w:p w14:paraId="5E0FF730" w14:textId="71004692" w:rsidR="004200E2" w:rsidRPr="00AB0760" w:rsidRDefault="004C6B08" w:rsidP="006D1A5B">
      <w:pPr>
        <w:spacing w:line="480" w:lineRule="auto"/>
        <w:ind w:left="720" w:right="720"/>
        <w:jc w:val="both"/>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lastRenderedPageBreak/>
        <w:drawing>
          <wp:anchor distT="0" distB="0" distL="114300" distR="114300" simplePos="0" relativeHeight="251684864" behindDoc="0" locked="0" layoutInCell="1" allowOverlap="1" wp14:anchorId="179A3428" wp14:editId="32A033E5">
            <wp:simplePos x="0" y="0"/>
            <wp:positionH relativeFrom="margin">
              <wp:align>center</wp:align>
            </wp:positionH>
            <wp:positionV relativeFrom="paragraph">
              <wp:posOffset>3143250</wp:posOffset>
            </wp:positionV>
            <wp:extent cx="4293235" cy="31089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rquenne_Fig2B.pd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93235" cy="31089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color w:val="000000"/>
          <w:sz w:val="24"/>
          <w:szCs w:val="24"/>
          <w:shd w:val="clear" w:color="auto" w:fill="FFFFFF"/>
        </w:rPr>
        <w:drawing>
          <wp:anchor distT="0" distB="0" distL="114300" distR="114300" simplePos="0" relativeHeight="251681792" behindDoc="0" locked="0" layoutInCell="1" allowOverlap="1" wp14:anchorId="7AEBB298" wp14:editId="3BF381F9">
            <wp:simplePos x="0" y="0"/>
            <wp:positionH relativeFrom="margin">
              <wp:align>center</wp:align>
            </wp:positionH>
            <wp:positionV relativeFrom="paragraph">
              <wp:posOffset>0</wp:posOffset>
            </wp:positionV>
            <wp:extent cx="4229100" cy="31089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rquenne_Fig2Asm.pdf"/>
                    <pic:cNvPicPr/>
                  </pic:nvPicPr>
                  <pic:blipFill rotWithShape="1">
                    <a:blip r:embed="rId13" cstate="print">
                      <a:extLst>
                        <a:ext uri="{28A0092B-C50C-407E-A947-70E740481C1C}">
                          <a14:useLocalDpi xmlns:a14="http://schemas.microsoft.com/office/drawing/2010/main" val="0"/>
                        </a:ext>
                      </a:extLst>
                    </a:blip>
                    <a:srcRect l="1987"/>
                    <a:stretch/>
                  </pic:blipFill>
                  <pic:spPr bwMode="auto">
                    <a:xfrm>
                      <a:off x="0" y="0"/>
                      <a:ext cx="4229100" cy="3108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200E2" w:rsidRPr="00AB0760">
        <w:rPr>
          <w:rFonts w:ascii="Times New Roman" w:hAnsi="Times New Roman" w:cs="Times New Roman"/>
          <w:b/>
          <w:color w:val="000000"/>
          <w:sz w:val="24"/>
          <w:szCs w:val="24"/>
          <w:shd w:val="clear" w:color="auto" w:fill="FFFFFF"/>
        </w:rPr>
        <w:t xml:space="preserve">Figure </w:t>
      </w:r>
      <w:r w:rsidR="00ED1B92">
        <w:rPr>
          <w:rFonts w:ascii="Times New Roman" w:hAnsi="Times New Roman" w:cs="Times New Roman"/>
          <w:b/>
          <w:color w:val="FF0000"/>
          <w:sz w:val="24"/>
          <w:szCs w:val="24"/>
          <w:shd w:val="clear" w:color="auto" w:fill="FFFFFF"/>
        </w:rPr>
        <w:t>3</w:t>
      </w:r>
      <w:r w:rsidR="004200E2" w:rsidRPr="00AB0760">
        <w:rPr>
          <w:rFonts w:ascii="Times New Roman" w:hAnsi="Times New Roman" w:cs="Times New Roman"/>
          <w:b/>
          <w:color w:val="000000"/>
          <w:sz w:val="24"/>
          <w:szCs w:val="24"/>
          <w:shd w:val="clear" w:color="auto" w:fill="FFFFFF"/>
        </w:rPr>
        <w:t xml:space="preserve">. </w:t>
      </w:r>
      <w:r w:rsidR="00DF0B40" w:rsidRPr="000F5869">
        <w:rPr>
          <w:rFonts w:ascii="Times New Roman" w:hAnsi="Times New Roman" w:cs="Times New Roman"/>
          <w:i/>
          <w:color w:val="000000"/>
          <w:sz w:val="24"/>
          <w:szCs w:val="24"/>
          <w:shd w:val="clear" w:color="auto" w:fill="FFFFFF"/>
        </w:rPr>
        <w:t>DV</w:t>
      </w:r>
      <w:r w:rsidR="00DF0B40" w:rsidRPr="00AB0760">
        <w:rPr>
          <w:rFonts w:ascii="Times New Roman" w:hAnsi="Times New Roman" w:cs="Times New Roman"/>
          <w:color w:val="000000"/>
          <w:sz w:val="24"/>
          <w:szCs w:val="24"/>
          <w:shd w:val="clear" w:color="auto" w:fill="FFFFFF"/>
        </w:rPr>
        <w:t xml:space="preserve"> ratio </w:t>
      </w:r>
      <w:r w:rsidR="006021D1" w:rsidRPr="00AB0760">
        <w:rPr>
          <w:rFonts w:ascii="Times New Roman" w:hAnsi="Times New Roman" w:cs="Times New Roman"/>
          <w:color w:val="000000"/>
          <w:sz w:val="24"/>
          <w:szCs w:val="24"/>
          <w:shd w:val="clear" w:color="auto" w:fill="FFFFFF"/>
        </w:rPr>
        <w:t>in each lobe of the lung</w:t>
      </w:r>
      <w:r w:rsidR="00DF0B40" w:rsidRPr="00AB0760">
        <w:rPr>
          <w:rFonts w:ascii="Times New Roman" w:hAnsi="Times New Roman" w:cs="Times New Roman"/>
          <w:color w:val="000000"/>
          <w:sz w:val="24"/>
          <w:szCs w:val="24"/>
          <w:shd w:val="clear" w:color="auto" w:fill="FFFFFF"/>
        </w:rPr>
        <w:t>. A: comparison with previous studies in rodents (Hamster, mice and rats). B: effect of particle (</w:t>
      </w:r>
      <w:r w:rsidR="00A93A48">
        <w:rPr>
          <w:rFonts w:ascii="Times New Roman" w:hAnsi="Times New Roman" w:cs="Times New Roman"/>
          <w:color w:val="FF0000"/>
          <w:sz w:val="24"/>
          <w:szCs w:val="24"/>
          <w:shd w:val="clear" w:color="auto" w:fill="FFFFFF"/>
        </w:rPr>
        <w:t xml:space="preserve">C57BL/6 </w:t>
      </w:r>
      <w:r w:rsidR="00DF0B40" w:rsidRPr="00AB0760">
        <w:rPr>
          <w:rFonts w:ascii="Times New Roman" w:hAnsi="Times New Roman" w:cs="Times New Roman"/>
          <w:color w:val="000000"/>
          <w:sz w:val="24"/>
          <w:szCs w:val="24"/>
          <w:shd w:val="clear" w:color="auto" w:fill="FFFFFF"/>
        </w:rPr>
        <w:t xml:space="preserve">mice only). </w:t>
      </w:r>
      <w:r w:rsidR="006021D1" w:rsidRPr="00AB0760">
        <w:rPr>
          <w:rFonts w:ascii="Times New Roman" w:hAnsi="Times New Roman" w:cs="Times New Roman"/>
          <w:color w:val="000000"/>
          <w:sz w:val="24"/>
          <w:szCs w:val="24"/>
          <w:shd w:val="clear" w:color="auto" w:fill="FFFFFF"/>
        </w:rPr>
        <w:t>R.: right.</w:t>
      </w:r>
    </w:p>
    <w:p w14:paraId="400A7870" w14:textId="73E059E6" w:rsidR="00ED1B92" w:rsidRDefault="00ED1B92" w:rsidP="009806AC">
      <w:pPr>
        <w:spacing w:line="480" w:lineRule="auto"/>
        <w:rPr>
          <w:rFonts w:ascii="Times New Roman" w:hAnsi="Times New Roman" w:cs="Times New Roman"/>
          <w:i/>
          <w:color w:val="000000"/>
          <w:sz w:val="24"/>
          <w:szCs w:val="24"/>
          <w:shd w:val="clear" w:color="auto" w:fill="FFFFFF"/>
        </w:rPr>
      </w:pPr>
    </w:p>
    <w:p w14:paraId="00E5CA10" w14:textId="77777777" w:rsidR="00925CFC" w:rsidRDefault="00925CFC" w:rsidP="009806AC">
      <w:pPr>
        <w:spacing w:line="480" w:lineRule="auto"/>
        <w:rPr>
          <w:rFonts w:ascii="Times New Roman" w:hAnsi="Times New Roman" w:cs="Times New Roman"/>
          <w:i/>
          <w:color w:val="000000"/>
          <w:sz w:val="24"/>
          <w:szCs w:val="24"/>
          <w:shd w:val="clear" w:color="auto" w:fill="FFFFFF"/>
        </w:rPr>
      </w:pPr>
    </w:p>
    <w:p w14:paraId="6A79F346" w14:textId="374B4EB6" w:rsidR="009806AC" w:rsidRPr="00AB0760" w:rsidRDefault="009806AC" w:rsidP="009806AC">
      <w:pPr>
        <w:spacing w:line="480" w:lineRule="auto"/>
        <w:rPr>
          <w:rFonts w:ascii="Times New Roman" w:hAnsi="Times New Roman" w:cs="Times New Roman"/>
          <w:i/>
          <w:color w:val="000000"/>
          <w:sz w:val="24"/>
          <w:szCs w:val="24"/>
          <w:shd w:val="clear" w:color="auto" w:fill="FFFFFF"/>
        </w:rPr>
      </w:pPr>
      <w:r w:rsidRPr="00AB0760">
        <w:rPr>
          <w:rFonts w:ascii="Times New Roman" w:hAnsi="Times New Roman" w:cs="Times New Roman"/>
          <w:i/>
          <w:color w:val="000000"/>
          <w:sz w:val="24"/>
          <w:szCs w:val="24"/>
          <w:shd w:val="clear" w:color="auto" w:fill="FFFFFF"/>
        </w:rPr>
        <w:lastRenderedPageBreak/>
        <w:t>3.1 Near-acini deposition:</w:t>
      </w:r>
    </w:p>
    <w:p w14:paraId="01AC9485" w14:textId="6FF2A00D" w:rsidR="0007041E" w:rsidRDefault="004C6B08" w:rsidP="009E536A">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drawing>
          <wp:anchor distT="0" distB="0" distL="114300" distR="114300" simplePos="0" relativeHeight="251679744" behindDoc="0" locked="0" layoutInCell="1" allowOverlap="1" wp14:anchorId="53B714D9" wp14:editId="0DED570E">
            <wp:simplePos x="0" y="0"/>
            <wp:positionH relativeFrom="column">
              <wp:posOffset>9525</wp:posOffset>
            </wp:positionH>
            <wp:positionV relativeFrom="paragraph">
              <wp:posOffset>1929765</wp:posOffset>
            </wp:positionV>
            <wp:extent cx="5943600" cy="2226310"/>
            <wp:effectExtent l="0" t="0" r="0" b="254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rquenne_Fig3.pd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226310"/>
                    </a:xfrm>
                    <a:prstGeom prst="rect">
                      <a:avLst/>
                    </a:prstGeom>
                  </pic:spPr>
                </pic:pic>
              </a:graphicData>
            </a:graphic>
            <wp14:sizeRelH relativeFrom="page">
              <wp14:pctWidth>0</wp14:pctWidth>
            </wp14:sizeRelH>
            <wp14:sizeRelV relativeFrom="page">
              <wp14:pctHeight>0</wp14:pctHeight>
            </wp14:sizeRelV>
          </wp:anchor>
        </w:drawing>
      </w:r>
      <w:r w:rsidR="0007041E" w:rsidRPr="00AB0760">
        <w:rPr>
          <w:rFonts w:ascii="Times New Roman" w:hAnsi="Times New Roman" w:cs="Times New Roman"/>
          <w:color w:val="000000"/>
          <w:sz w:val="24"/>
          <w:szCs w:val="24"/>
          <w:shd w:val="clear" w:color="auto" w:fill="FFFFFF"/>
        </w:rPr>
        <w:t>The shape of the distribution</w:t>
      </w:r>
      <w:r w:rsidR="00193ABB" w:rsidRPr="00AB0760">
        <w:rPr>
          <w:rFonts w:ascii="Times New Roman" w:hAnsi="Times New Roman" w:cs="Times New Roman"/>
          <w:color w:val="000000"/>
          <w:sz w:val="24"/>
          <w:szCs w:val="24"/>
          <w:shd w:val="clear" w:color="auto" w:fill="FFFFFF"/>
        </w:rPr>
        <w:t xml:space="preserve"> </w:t>
      </w:r>
      <w:r w:rsidR="0007041E" w:rsidRPr="00AB0760">
        <w:rPr>
          <w:rFonts w:ascii="Times New Roman" w:hAnsi="Times New Roman" w:cs="Times New Roman"/>
          <w:color w:val="000000"/>
          <w:sz w:val="24"/>
          <w:szCs w:val="24"/>
          <w:shd w:val="clear" w:color="auto" w:fill="FFFFFF"/>
        </w:rPr>
        <w:t>of</w:t>
      </w:r>
      <w:r w:rsidR="00193ABB" w:rsidRPr="00AB0760">
        <w:rPr>
          <w:rFonts w:ascii="Times New Roman" w:hAnsi="Times New Roman" w:cs="Times New Roman"/>
          <w:color w:val="000000"/>
          <w:sz w:val="24"/>
          <w:szCs w:val="24"/>
          <w:shd w:val="clear" w:color="auto" w:fill="FFFFFF"/>
        </w:rPr>
        <w:t xml:space="preserve"> near-acini deposition </w:t>
      </w:r>
      <w:r w:rsidR="0007041E" w:rsidRPr="00AB0760">
        <w:rPr>
          <w:rFonts w:ascii="Times New Roman" w:hAnsi="Times New Roman" w:cs="Times New Roman"/>
          <w:color w:val="000000"/>
          <w:sz w:val="24"/>
          <w:szCs w:val="24"/>
          <w:shd w:val="clear" w:color="auto" w:fill="FFFFFF"/>
        </w:rPr>
        <w:t>was also affected by particle size. Mice exposed to small aerosol particles (0.5 µm) tend</w:t>
      </w:r>
      <w:r w:rsidR="002343FD" w:rsidRPr="00AB0760">
        <w:rPr>
          <w:rFonts w:ascii="Times New Roman" w:hAnsi="Times New Roman" w:cs="Times New Roman"/>
          <w:color w:val="000000"/>
          <w:sz w:val="24"/>
          <w:szCs w:val="24"/>
          <w:shd w:val="clear" w:color="auto" w:fill="FFFFFF"/>
        </w:rPr>
        <w:t>ed</w:t>
      </w:r>
      <w:r w:rsidR="0007041E" w:rsidRPr="00AB0760">
        <w:rPr>
          <w:rFonts w:ascii="Times New Roman" w:hAnsi="Times New Roman" w:cs="Times New Roman"/>
          <w:color w:val="000000"/>
          <w:sz w:val="24"/>
          <w:szCs w:val="24"/>
          <w:shd w:val="clear" w:color="auto" w:fill="FFFFFF"/>
        </w:rPr>
        <w:t xml:space="preserve"> to have a narrow, i.e. homogeneous, distribution (Figure </w:t>
      </w:r>
      <w:r w:rsidR="00ED1B92">
        <w:rPr>
          <w:rFonts w:ascii="Times New Roman" w:hAnsi="Times New Roman" w:cs="Times New Roman"/>
          <w:color w:val="FF0000"/>
          <w:sz w:val="24"/>
          <w:szCs w:val="24"/>
          <w:shd w:val="clear" w:color="auto" w:fill="FFFFFF"/>
        </w:rPr>
        <w:t>4</w:t>
      </w:r>
      <w:r w:rsidR="00B774B7" w:rsidRPr="00AB0760">
        <w:rPr>
          <w:rFonts w:ascii="Times New Roman" w:hAnsi="Times New Roman" w:cs="Times New Roman"/>
          <w:color w:val="000000"/>
          <w:sz w:val="24"/>
          <w:szCs w:val="24"/>
          <w:shd w:val="clear" w:color="auto" w:fill="FFFFFF"/>
        </w:rPr>
        <w:t>A</w:t>
      </w:r>
      <w:r w:rsidR="0007041E" w:rsidRPr="00AB0760">
        <w:rPr>
          <w:rFonts w:ascii="Times New Roman" w:hAnsi="Times New Roman" w:cs="Times New Roman"/>
          <w:color w:val="000000"/>
          <w:sz w:val="24"/>
          <w:szCs w:val="24"/>
          <w:shd w:val="clear" w:color="auto" w:fill="FFFFFF"/>
        </w:rPr>
        <w:t>). On the contrary, for mice exposed to larger aerosol particles (1 and 2 µm), the distribution of near-acini deposition tend</w:t>
      </w:r>
      <w:r w:rsidR="002343FD" w:rsidRPr="00AB0760">
        <w:rPr>
          <w:rFonts w:ascii="Times New Roman" w:hAnsi="Times New Roman" w:cs="Times New Roman"/>
          <w:color w:val="000000"/>
          <w:sz w:val="24"/>
          <w:szCs w:val="24"/>
          <w:shd w:val="clear" w:color="auto" w:fill="FFFFFF"/>
        </w:rPr>
        <w:t>ed</w:t>
      </w:r>
      <w:r w:rsidR="0007041E" w:rsidRPr="00AB0760">
        <w:rPr>
          <w:rFonts w:ascii="Times New Roman" w:hAnsi="Times New Roman" w:cs="Times New Roman"/>
          <w:color w:val="000000"/>
          <w:sz w:val="24"/>
          <w:szCs w:val="24"/>
          <w:shd w:val="clear" w:color="auto" w:fill="FFFFFF"/>
        </w:rPr>
        <w:t xml:space="preserve"> to be wider, indicating an increase in heterogeneity of near-acini deposition with increasing particle size (Figure</w:t>
      </w:r>
      <w:r w:rsidR="00B774B7" w:rsidRPr="00AB0760">
        <w:rPr>
          <w:rFonts w:ascii="Times New Roman" w:hAnsi="Times New Roman" w:cs="Times New Roman"/>
          <w:color w:val="000000"/>
          <w:sz w:val="24"/>
          <w:szCs w:val="24"/>
          <w:shd w:val="clear" w:color="auto" w:fill="FFFFFF"/>
        </w:rPr>
        <w:t>s</w:t>
      </w:r>
      <w:r w:rsidR="0007041E" w:rsidRPr="00AB0760">
        <w:rPr>
          <w:rFonts w:ascii="Times New Roman" w:hAnsi="Times New Roman" w:cs="Times New Roman"/>
          <w:color w:val="000000"/>
          <w:sz w:val="24"/>
          <w:szCs w:val="24"/>
          <w:shd w:val="clear" w:color="auto" w:fill="FFFFFF"/>
        </w:rPr>
        <w:t xml:space="preserve"> </w:t>
      </w:r>
      <w:r w:rsidR="00ED1B92">
        <w:rPr>
          <w:rFonts w:ascii="Times New Roman" w:hAnsi="Times New Roman" w:cs="Times New Roman"/>
          <w:color w:val="FF0000"/>
          <w:sz w:val="24"/>
          <w:szCs w:val="24"/>
          <w:shd w:val="clear" w:color="auto" w:fill="FFFFFF"/>
        </w:rPr>
        <w:t>4</w:t>
      </w:r>
      <w:r w:rsidR="00B774B7" w:rsidRPr="00AB0760">
        <w:rPr>
          <w:rFonts w:ascii="Times New Roman" w:hAnsi="Times New Roman" w:cs="Times New Roman"/>
          <w:color w:val="000000"/>
          <w:sz w:val="24"/>
          <w:szCs w:val="24"/>
          <w:shd w:val="clear" w:color="auto" w:fill="FFFFFF"/>
        </w:rPr>
        <w:t>B and C</w:t>
      </w:r>
      <w:r w:rsidR="0007041E" w:rsidRPr="00AB0760">
        <w:rPr>
          <w:rFonts w:ascii="Times New Roman" w:hAnsi="Times New Roman" w:cs="Times New Roman"/>
          <w:color w:val="000000"/>
          <w:sz w:val="24"/>
          <w:szCs w:val="24"/>
          <w:shd w:val="clear" w:color="auto" w:fill="FFFFFF"/>
        </w:rPr>
        <w:t>).</w:t>
      </w:r>
    </w:p>
    <w:p w14:paraId="6B938E3B" w14:textId="775AC2DD" w:rsidR="00C47B5D" w:rsidRDefault="00C47B5D" w:rsidP="000F5869">
      <w:pPr>
        <w:autoSpaceDE w:val="0"/>
        <w:autoSpaceDN w:val="0"/>
        <w:adjustRightInd w:val="0"/>
        <w:spacing w:after="0" w:line="240" w:lineRule="auto"/>
        <w:jc w:val="both"/>
        <w:rPr>
          <w:rFonts w:ascii="Times New Roman" w:hAnsi="Times New Roman" w:cs="Times New Roman"/>
          <w:color w:val="000000"/>
          <w:sz w:val="24"/>
          <w:szCs w:val="24"/>
          <w:shd w:val="clear" w:color="auto" w:fill="FFFFFF"/>
        </w:rPr>
      </w:pPr>
    </w:p>
    <w:p w14:paraId="44F410C1" w14:textId="59A6FBAA" w:rsidR="00B96DAE" w:rsidRPr="00C90A32" w:rsidRDefault="004200E2" w:rsidP="000F5869">
      <w:pPr>
        <w:autoSpaceDE w:val="0"/>
        <w:autoSpaceDN w:val="0"/>
        <w:adjustRightInd w:val="0"/>
        <w:spacing w:after="0" w:line="480" w:lineRule="auto"/>
        <w:ind w:left="720" w:right="720"/>
        <w:jc w:val="both"/>
        <w:rPr>
          <w:rFonts w:ascii="Times New Roman" w:hAnsi="Times New Roman" w:cs="Times New Roman"/>
          <w:color w:val="FF0000"/>
          <w:sz w:val="24"/>
          <w:szCs w:val="24"/>
          <w:shd w:val="clear" w:color="auto" w:fill="FFFFFF"/>
        </w:rPr>
      </w:pPr>
      <w:r w:rsidRPr="00AB0760">
        <w:rPr>
          <w:rFonts w:ascii="Times New Roman" w:hAnsi="Times New Roman" w:cs="Times New Roman"/>
          <w:b/>
          <w:color w:val="000000"/>
          <w:sz w:val="24"/>
          <w:szCs w:val="24"/>
          <w:shd w:val="clear" w:color="auto" w:fill="FFFFFF"/>
        </w:rPr>
        <w:t xml:space="preserve">Figure </w:t>
      </w:r>
      <w:r w:rsidR="00ED1B92">
        <w:rPr>
          <w:rFonts w:ascii="Times New Roman" w:hAnsi="Times New Roman" w:cs="Times New Roman"/>
          <w:b/>
          <w:color w:val="FF0000"/>
          <w:sz w:val="24"/>
          <w:szCs w:val="24"/>
          <w:shd w:val="clear" w:color="auto" w:fill="FFFFFF"/>
        </w:rPr>
        <w:t>4</w:t>
      </w:r>
      <w:r w:rsidRPr="00AB0760">
        <w:rPr>
          <w:rFonts w:ascii="Times New Roman" w:hAnsi="Times New Roman" w:cs="Times New Roman"/>
          <w:b/>
          <w:color w:val="000000"/>
          <w:sz w:val="24"/>
          <w:szCs w:val="24"/>
          <w:shd w:val="clear" w:color="auto" w:fill="FFFFFF"/>
        </w:rPr>
        <w:t xml:space="preserve">. </w:t>
      </w:r>
      <w:r w:rsidR="00BE4616" w:rsidRPr="00AB0760">
        <w:rPr>
          <w:rFonts w:ascii="Times New Roman" w:hAnsi="Times New Roman" w:cs="Times New Roman"/>
          <w:color w:val="000000"/>
          <w:sz w:val="24"/>
          <w:szCs w:val="24"/>
          <w:shd w:val="clear" w:color="auto" w:fill="FFFFFF"/>
        </w:rPr>
        <w:t xml:space="preserve">Histograms of near-acini deposition </w:t>
      </w:r>
      <w:r w:rsidR="00B774B7" w:rsidRPr="00AB0760">
        <w:rPr>
          <w:rFonts w:ascii="Times New Roman" w:hAnsi="Times New Roman" w:cs="Times New Roman"/>
          <w:color w:val="000000"/>
          <w:sz w:val="24"/>
          <w:szCs w:val="24"/>
          <w:shd w:val="clear" w:color="auto" w:fill="FFFFFF"/>
        </w:rPr>
        <w:t>in BALB/c mice. A: 0.5 µm. B: 1 µm. C: 2 µm</w:t>
      </w:r>
      <w:r w:rsidR="00327F72" w:rsidRPr="00AB0760">
        <w:rPr>
          <w:rFonts w:ascii="Times New Roman" w:hAnsi="Times New Roman" w:cs="Times New Roman"/>
          <w:color w:val="000000"/>
          <w:sz w:val="24"/>
          <w:szCs w:val="24"/>
          <w:shd w:val="clear" w:color="auto" w:fill="FFFFFF"/>
        </w:rPr>
        <w:t>.</w:t>
      </w:r>
      <w:r w:rsidR="00C90A32">
        <w:rPr>
          <w:rFonts w:ascii="Times New Roman" w:hAnsi="Times New Roman" w:cs="Times New Roman"/>
          <w:color w:val="000000"/>
          <w:sz w:val="24"/>
          <w:szCs w:val="24"/>
          <w:shd w:val="clear" w:color="auto" w:fill="FFFFFF"/>
        </w:rPr>
        <w:t xml:space="preserve"> </w:t>
      </w:r>
      <w:proofErr w:type="spellStart"/>
      <w:r w:rsidR="00C90A32">
        <w:rPr>
          <w:rFonts w:ascii="Times New Roman" w:hAnsi="Times New Roman" w:cs="Times New Roman"/>
          <w:color w:val="FF0000"/>
          <w:sz w:val="24"/>
          <w:szCs w:val="24"/>
          <w:shd w:val="clear" w:color="auto" w:fill="FFFFFF"/>
        </w:rPr>
        <w:t>a.u</w:t>
      </w:r>
      <w:proofErr w:type="spellEnd"/>
      <w:r w:rsidR="00C90A32">
        <w:rPr>
          <w:rFonts w:ascii="Times New Roman" w:hAnsi="Times New Roman" w:cs="Times New Roman"/>
          <w:color w:val="FF0000"/>
          <w:sz w:val="24"/>
          <w:szCs w:val="24"/>
          <w:shd w:val="clear" w:color="auto" w:fill="FFFFFF"/>
        </w:rPr>
        <w:t>.: arbitrary units.</w:t>
      </w:r>
    </w:p>
    <w:p w14:paraId="1AE66417" w14:textId="139A787C" w:rsidR="00B96DAE" w:rsidRDefault="00B96DAE" w:rsidP="00C47B5D">
      <w:pPr>
        <w:autoSpaceDE w:val="0"/>
        <w:autoSpaceDN w:val="0"/>
        <w:adjustRightInd w:val="0"/>
        <w:spacing w:after="0" w:line="480" w:lineRule="auto"/>
        <w:ind w:left="720" w:right="720"/>
        <w:rPr>
          <w:rFonts w:ascii="Times New Roman" w:hAnsi="Times New Roman" w:cs="Times New Roman"/>
          <w:color w:val="000000"/>
          <w:sz w:val="24"/>
          <w:szCs w:val="24"/>
          <w:shd w:val="clear" w:color="auto" w:fill="FFFFFF"/>
        </w:rPr>
      </w:pPr>
    </w:p>
    <w:p w14:paraId="280CF461" w14:textId="4366D235" w:rsidR="00B96DAE" w:rsidRDefault="00B96DAE" w:rsidP="00B96DAE">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The distributions of near-acini deposition were characterized by their standard deviation (SD) and skew (</w:t>
      </w:r>
      <w:proofErr w:type="spellStart"/>
      <w:r w:rsidRPr="00AB0760">
        <w:rPr>
          <w:rFonts w:ascii="Times New Roman" w:hAnsi="Times New Roman" w:cs="Times New Roman"/>
          <w:color w:val="000000"/>
          <w:sz w:val="24"/>
          <w:szCs w:val="24"/>
          <w:shd w:val="clear" w:color="auto" w:fill="FFFFFF"/>
        </w:rPr>
        <w:t>Sk</w:t>
      </w:r>
      <w:proofErr w:type="spellEnd"/>
      <w:r w:rsidRPr="00AB0760">
        <w:rPr>
          <w:rFonts w:ascii="Times New Roman" w:hAnsi="Times New Roman" w:cs="Times New Roman"/>
          <w:color w:val="000000"/>
          <w:sz w:val="24"/>
          <w:szCs w:val="24"/>
          <w:shd w:val="clear" w:color="auto" w:fill="FFFFFF"/>
        </w:rPr>
        <w:t xml:space="preserve">).  Individual data for all 33 mice samples are plotted in Figure </w:t>
      </w:r>
      <w:r w:rsidR="00ED1B92">
        <w:rPr>
          <w:rFonts w:ascii="Times New Roman" w:hAnsi="Times New Roman" w:cs="Times New Roman"/>
          <w:color w:val="FF0000"/>
          <w:sz w:val="24"/>
          <w:szCs w:val="24"/>
          <w:shd w:val="clear" w:color="auto" w:fill="FFFFFF"/>
        </w:rPr>
        <w:t>5</w:t>
      </w:r>
      <w:r w:rsidRPr="00AB0760">
        <w:rPr>
          <w:rFonts w:ascii="Times New Roman" w:hAnsi="Times New Roman" w:cs="Times New Roman"/>
          <w:color w:val="000000"/>
          <w:sz w:val="24"/>
          <w:szCs w:val="24"/>
          <w:shd w:val="clear" w:color="auto" w:fill="FFFFFF"/>
        </w:rPr>
        <w:t xml:space="preserve"> against particle size. Median, quartiles (box) and 95% intervals (vertical line) are also displayed in the figures. Both standard deviation and skew significantly increased with increasing particle size. The rather small standard deviation of near-acini deposition for 0.5 µm particles indicates a homogeneous deposition throughout the lung for these small particles. These results also suggest that the </w:t>
      </w:r>
      <w:r w:rsidRPr="00AB0760">
        <w:rPr>
          <w:rFonts w:ascii="Times New Roman" w:hAnsi="Times New Roman" w:cs="Times New Roman"/>
          <w:color w:val="000000"/>
          <w:sz w:val="24"/>
          <w:szCs w:val="24"/>
          <w:shd w:val="clear" w:color="auto" w:fill="FFFFFF"/>
        </w:rPr>
        <w:lastRenderedPageBreak/>
        <w:t>homogenous deposition observed at the lobar level still occur at the near-acini level for this small particle size.</w:t>
      </w:r>
    </w:p>
    <w:p w14:paraId="225C7A0E" w14:textId="7FF56989" w:rsidR="00C47B5D" w:rsidRPr="00AB0760" w:rsidRDefault="00C47B5D" w:rsidP="00C47B5D">
      <w:pPr>
        <w:autoSpaceDE w:val="0"/>
        <w:autoSpaceDN w:val="0"/>
        <w:adjustRightInd w:val="0"/>
        <w:spacing w:after="0" w:line="480" w:lineRule="auto"/>
        <w:ind w:left="720" w:right="720"/>
        <w:rPr>
          <w:rFonts w:ascii="Times New Roman" w:hAnsi="Times New Roman" w:cs="Times New Roman"/>
          <w:color w:val="000000"/>
          <w:sz w:val="24"/>
          <w:szCs w:val="24"/>
          <w:shd w:val="clear" w:color="auto" w:fill="FFFFFF"/>
        </w:rPr>
      </w:pPr>
      <w:r w:rsidRPr="00AB0760">
        <w:rPr>
          <w:rFonts w:ascii="Times New Roman" w:hAnsi="Times New Roman" w:cs="Times New Roman"/>
          <w:noProof/>
          <w:color w:val="000000"/>
          <w:sz w:val="24"/>
          <w:szCs w:val="24"/>
          <w:shd w:val="clear" w:color="auto" w:fill="FFFFFF"/>
        </w:rPr>
        <w:drawing>
          <wp:anchor distT="0" distB="0" distL="114300" distR="114300" simplePos="0" relativeHeight="251677696" behindDoc="0" locked="0" layoutInCell="1" allowOverlap="1" wp14:anchorId="19EDD092" wp14:editId="152E7F8A">
            <wp:simplePos x="0" y="0"/>
            <wp:positionH relativeFrom="column">
              <wp:posOffset>352425</wp:posOffset>
            </wp:positionH>
            <wp:positionV relativeFrom="paragraph">
              <wp:posOffset>350520</wp:posOffset>
            </wp:positionV>
            <wp:extent cx="5349240" cy="2460625"/>
            <wp:effectExtent l="0" t="0" r="381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rquenne_Fig4.pd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49240" cy="2460625"/>
                    </a:xfrm>
                    <a:prstGeom prst="rect">
                      <a:avLst/>
                    </a:prstGeom>
                  </pic:spPr>
                </pic:pic>
              </a:graphicData>
            </a:graphic>
            <wp14:sizeRelH relativeFrom="page">
              <wp14:pctWidth>0</wp14:pctWidth>
            </wp14:sizeRelH>
            <wp14:sizeRelV relativeFrom="page">
              <wp14:pctHeight>0</wp14:pctHeight>
            </wp14:sizeRelV>
          </wp:anchor>
        </w:drawing>
      </w:r>
    </w:p>
    <w:p w14:paraId="28CD6D76" w14:textId="5B7FDF6D" w:rsidR="00C8619D" w:rsidRPr="00AB0760" w:rsidRDefault="00C8619D" w:rsidP="009E536A">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p>
    <w:p w14:paraId="11E336F2" w14:textId="3D487478" w:rsidR="00B8741D" w:rsidRDefault="004200E2" w:rsidP="002A7B37">
      <w:pPr>
        <w:autoSpaceDE w:val="0"/>
        <w:autoSpaceDN w:val="0"/>
        <w:adjustRightInd w:val="0"/>
        <w:spacing w:after="0" w:line="480" w:lineRule="auto"/>
        <w:ind w:left="720" w:right="72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 xml:space="preserve">Figure </w:t>
      </w:r>
      <w:r w:rsidR="00ED1B92">
        <w:rPr>
          <w:rFonts w:ascii="Times New Roman" w:hAnsi="Times New Roman" w:cs="Times New Roman"/>
          <w:b/>
          <w:color w:val="FF0000"/>
          <w:sz w:val="24"/>
          <w:szCs w:val="24"/>
          <w:shd w:val="clear" w:color="auto" w:fill="FFFFFF"/>
        </w:rPr>
        <w:t>5</w:t>
      </w:r>
      <w:r w:rsidRPr="00AB0760">
        <w:rPr>
          <w:rFonts w:ascii="Times New Roman" w:hAnsi="Times New Roman" w:cs="Times New Roman"/>
          <w:b/>
          <w:color w:val="000000"/>
          <w:sz w:val="24"/>
          <w:szCs w:val="24"/>
          <w:shd w:val="clear" w:color="auto" w:fill="FFFFFF"/>
        </w:rPr>
        <w:t xml:space="preserve">. </w:t>
      </w:r>
      <w:r w:rsidR="00B774B7" w:rsidRPr="00AB0760">
        <w:rPr>
          <w:rFonts w:ascii="Times New Roman" w:hAnsi="Times New Roman" w:cs="Times New Roman"/>
          <w:color w:val="000000"/>
          <w:sz w:val="24"/>
          <w:szCs w:val="24"/>
          <w:shd w:val="clear" w:color="auto" w:fill="FFFFFF"/>
        </w:rPr>
        <w:t xml:space="preserve">Parameters characterizing the near-acini deposition. Individual data are shown (closed symbols) along with the median and quartiles (box) and 95% confidence interval (vertical line). </w:t>
      </w:r>
      <w:r w:rsidR="00A77A3F" w:rsidRPr="00AB0760">
        <w:rPr>
          <w:rFonts w:ascii="Times New Roman" w:hAnsi="Times New Roman" w:cs="Times New Roman"/>
          <w:color w:val="000000"/>
          <w:sz w:val="24"/>
          <w:szCs w:val="24"/>
          <w:shd w:val="clear" w:color="auto" w:fill="FFFFFF"/>
        </w:rPr>
        <w:t xml:space="preserve">Significant p values are also shown. </w:t>
      </w:r>
      <w:r w:rsidR="00B774B7" w:rsidRPr="00AB0760">
        <w:rPr>
          <w:rFonts w:ascii="Times New Roman" w:hAnsi="Times New Roman" w:cs="Times New Roman"/>
          <w:color w:val="000000"/>
          <w:sz w:val="24"/>
          <w:szCs w:val="24"/>
          <w:shd w:val="clear" w:color="auto" w:fill="FFFFFF"/>
        </w:rPr>
        <w:t>A: Standard deviation. B: Skew.</w:t>
      </w:r>
      <w:r w:rsidR="00A77A3F" w:rsidRPr="00AB0760">
        <w:rPr>
          <w:rFonts w:ascii="Times New Roman" w:hAnsi="Times New Roman" w:cs="Times New Roman"/>
          <w:color w:val="000000"/>
          <w:sz w:val="24"/>
          <w:szCs w:val="24"/>
          <w:shd w:val="clear" w:color="auto" w:fill="FFFFFF"/>
        </w:rPr>
        <w:t xml:space="preserve"> </w:t>
      </w:r>
    </w:p>
    <w:p w14:paraId="3D0D03DF" w14:textId="77777777" w:rsidR="00B96DAE" w:rsidRPr="00AB0760" w:rsidRDefault="00B96DAE" w:rsidP="002A7B37">
      <w:pPr>
        <w:autoSpaceDE w:val="0"/>
        <w:autoSpaceDN w:val="0"/>
        <w:adjustRightInd w:val="0"/>
        <w:spacing w:after="0" w:line="480" w:lineRule="auto"/>
        <w:ind w:left="720" w:right="720"/>
        <w:jc w:val="both"/>
        <w:rPr>
          <w:rFonts w:ascii="Times New Roman" w:hAnsi="Times New Roman" w:cs="Times New Roman"/>
          <w:color w:val="000000"/>
          <w:sz w:val="24"/>
          <w:szCs w:val="24"/>
          <w:shd w:val="clear" w:color="auto" w:fill="FFFFFF"/>
        </w:rPr>
      </w:pPr>
    </w:p>
    <w:p w14:paraId="06CA05C7" w14:textId="57A24333" w:rsidR="007E7E72" w:rsidRDefault="002343FD" w:rsidP="007E7E72">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 xml:space="preserve">For all mice and particle </w:t>
      </w:r>
      <w:r w:rsidR="008F66AF" w:rsidRPr="008F66AF">
        <w:rPr>
          <w:rFonts w:ascii="Times New Roman" w:hAnsi="Times New Roman" w:cs="Times New Roman"/>
          <w:color w:val="FF0000"/>
          <w:sz w:val="24"/>
          <w:szCs w:val="24"/>
          <w:shd w:val="clear" w:color="auto" w:fill="FFFFFF"/>
        </w:rPr>
        <w:t>siz</w:t>
      </w:r>
      <w:r w:rsidR="008F66AF">
        <w:rPr>
          <w:rFonts w:ascii="Times New Roman" w:hAnsi="Times New Roman" w:cs="Times New Roman"/>
          <w:color w:val="FF0000"/>
          <w:sz w:val="24"/>
          <w:szCs w:val="24"/>
          <w:shd w:val="clear" w:color="auto" w:fill="FFFFFF"/>
        </w:rPr>
        <w:t>es</w:t>
      </w:r>
      <w:r w:rsidRPr="00AB0760">
        <w:rPr>
          <w:rFonts w:ascii="Times New Roman" w:hAnsi="Times New Roman" w:cs="Times New Roman"/>
          <w:color w:val="000000"/>
          <w:sz w:val="24"/>
          <w:szCs w:val="24"/>
          <w:shd w:val="clear" w:color="auto" w:fill="FFFFFF"/>
        </w:rPr>
        <w:t xml:space="preserve">, skew was positive, i.e. the distribution was right-skewed. It has been previously shown that </w:t>
      </w:r>
      <w:r w:rsidR="003604DC" w:rsidRPr="00AB0760">
        <w:rPr>
          <w:rFonts w:ascii="Times New Roman" w:hAnsi="Times New Roman" w:cs="Times New Roman"/>
          <w:color w:val="000000"/>
          <w:sz w:val="24"/>
          <w:szCs w:val="24"/>
          <w:shd w:val="clear" w:color="auto" w:fill="FFFFFF"/>
        </w:rPr>
        <w:t>skew is a measure of hot spots of deposited particles. T</w:t>
      </w:r>
      <w:r w:rsidRPr="00AB0760">
        <w:rPr>
          <w:rFonts w:ascii="Times New Roman" w:hAnsi="Times New Roman" w:cs="Times New Roman"/>
          <w:color w:val="000000"/>
          <w:sz w:val="24"/>
          <w:szCs w:val="24"/>
          <w:shd w:val="clear" w:color="auto" w:fill="FFFFFF"/>
        </w:rPr>
        <w:t xml:space="preserve">he larger the skew is, the more “hot spots” there are, i.e. the more </w:t>
      </w:r>
      <w:r w:rsidR="002E35D7" w:rsidRPr="00AB0760">
        <w:rPr>
          <w:rFonts w:ascii="Times New Roman" w:hAnsi="Times New Roman" w:cs="Times New Roman"/>
          <w:color w:val="000000"/>
          <w:sz w:val="24"/>
          <w:szCs w:val="24"/>
          <w:shd w:val="clear" w:color="auto" w:fill="FFFFFF"/>
        </w:rPr>
        <w:t xml:space="preserve">there are </w:t>
      </w:r>
      <w:r w:rsidRPr="00AB0760">
        <w:rPr>
          <w:rFonts w:ascii="Times New Roman" w:hAnsi="Times New Roman" w:cs="Times New Roman"/>
          <w:color w:val="000000"/>
          <w:sz w:val="24"/>
          <w:szCs w:val="24"/>
          <w:shd w:val="clear" w:color="auto" w:fill="FFFFFF"/>
        </w:rPr>
        <w:t xml:space="preserve">near-acini units with higher particle deposition (hot spots) than expected from a normal distribution </w:t>
      </w:r>
      <w:r w:rsidR="00B774B7" w:rsidRPr="00AB0760">
        <w:rPr>
          <w:rFonts w:ascii="Times New Roman" w:hAnsi="Times New Roman" w:cs="Times New Roman"/>
          <w:color w:val="000000"/>
          <w:sz w:val="24"/>
          <w:szCs w:val="24"/>
          <w:shd w:val="clear" w:color="auto" w:fill="FFFFFF"/>
        </w:rPr>
        <w:fldChar w:fldCharType="begin"/>
      </w:r>
      <w:r w:rsidR="00B774B7" w:rsidRPr="00AB0760">
        <w:rPr>
          <w:rFonts w:ascii="Times New Roman" w:hAnsi="Times New Roman" w:cs="Times New Roman"/>
          <w:color w:val="000000"/>
          <w:sz w:val="24"/>
          <w:szCs w:val="24"/>
          <w:shd w:val="clear" w:color="auto" w:fill="FFFFFF"/>
        </w:rPr>
        <w:instrText xml:space="preserve"> ADDIN EN.CITE &lt;EndNote&gt;&lt;Cite&gt;&lt;Author&gt;Darquenne&lt;/Author&gt;&lt;Year&gt;2013&lt;/Year&gt;&lt;RecNum&gt;3611&lt;/RecNum&gt;&lt;DisplayText&gt;(Darquenne et al., 2013)&lt;/DisplayText&gt;&lt;record&gt;&lt;rec-number&gt;3611&lt;/rec-number&gt;&lt;foreign-keys&gt;&lt;key app="EN" db-id="t959wazwe9fvvxex9wqvavdkvavff9pe0red" timestamp="1371855497"&gt;3611&lt;/key&gt;&lt;/foreign-keys&gt;&lt;ref-type name="Journal Article"&gt;17&lt;/ref-type&gt;&lt;contributors&gt;&lt;authors&gt;&lt;author&gt;Darquenne, C.&lt;/author&gt;&lt;author&gt;Zeman, K.L.&lt;/author&gt;&lt;author&gt;Sa, R. C.&lt;/author&gt;&lt;author&gt;Cooper, T.K.&lt;/author&gt;&lt;author&gt;Fine, J. M.&lt;/author&gt;&lt;author&gt;Bennett, W. D.&lt;/author&gt;&lt;author&gt;Prisk, G. K.&lt;/author&gt;&lt;/authors&gt;&lt;/contributors&gt;&lt;titles&gt;&lt;title&gt;Removal of sedimentation decreases relative deposition of coarse particles in the lung periphery.&lt;/title&gt;&lt;secondary-title&gt;Journal of Applied Physiology&lt;/secondary-title&gt;&lt;/titles&gt;&lt;periodical&gt;&lt;full-title&gt;Journal of Applied Physiology&lt;/full-title&gt;&lt;/periodical&gt;&lt;pages&gt;546-555&lt;/pages&gt;&lt;volume&gt;115&lt;/volume&gt;&lt;dates&gt;&lt;year&gt;2013&lt;/year&gt;&lt;/dates&gt;&lt;urls&gt;&lt;/urls&gt;&lt;electronic-resource-num&gt;doi:10.1152/japplphysiol.01520.2012&lt;/electronic-resource-num&gt;&lt;/record&gt;&lt;/Cite&gt;&lt;/EndNote&gt;</w:instrText>
      </w:r>
      <w:r w:rsidR="00B774B7" w:rsidRPr="00AB0760">
        <w:rPr>
          <w:rFonts w:ascii="Times New Roman" w:hAnsi="Times New Roman" w:cs="Times New Roman"/>
          <w:color w:val="000000"/>
          <w:sz w:val="24"/>
          <w:szCs w:val="24"/>
          <w:shd w:val="clear" w:color="auto" w:fill="FFFFFF"/>
        </w:rPr>
        <w:fldChar w:fldCharType="separate"/>
      </w:r>
      <w:r w:rsidR="00B774B7" w:rsidRPr="00AB0760">
        <w:rPr>
          <w:rFonts w:ascii="Times New Roman" w:hAnsi="Times New Roman" w:cs="Times New Roman"/>
          <w:noProof/>
          <w:color w:val="000000"/>
          <w:sz w:val="24"/>
          <w:szCs w:val="24"/>
          <w:shd w:val="clear" w:color="auto" w:fill="FFFFFF"/>
        </w:rPr>
        <w:t>(Darquenne et al., 2013)</w:t>
      </w:r>
      <w:r w:rsidR="00B774B7" w:rsidRPr="00AB0760">
        <w:rPr>
          <w:rFonts w:ascii="Times New Roman" w:hAnsi="Times New Roman" w:cs="Times New Roman"/>
          <w:color w:val="000000"/>
          <w:sz w:val="24"/>
          <w:szCs w:val="24"/>
          <w:shd w:val="clear" w:color="auto" w:fill="FFFFFF"/>
        </w:rPr>
        <w:fldChar w:fldCharType="end"/>
      </w:r>
      <w:r w:rsidR="00B774B7" w:rsidRPr="00AB0760">
        <w:rPr>
          <w:rFonts w:ascii="Times New Roman" w:hAnsi="Times New Roman" w:cs="Times New Roman"/>
          <w:color w:val="000000"/>
          <w:sz w:val="24"/>
          <w:szCs w:val="24"/>
          <w:shd w:val="clear" w:color="auto" w:fill="FFFFFF"/>
        </w:rPr>
        <w:t>.</w:t>
      </w:r>
      <w:r w:rsidRPr="00AB0760">
        <w:rPr>
          <w:rFonts w:ascii="Times New Roman" w:hAnsi="Times New Roman" w:cs="Times New Roman"/>
          <w:color w:val="000000"/>
          <w:sz w:val="24"/>
          <w:szCs w:val="24"/>
          <w:shd w:val="clear" w:color="auto" w:fill="FFFFFF"/>
        </w:rPr>
        <w:t xml:space="preserve"> Previous studies in humans showed that skew was inversely correlated with alveolar deposition </w:t>
      </w:r>
      <w:r w:rsidR="00B774B7" w:rsidRPr="00AB0760">
        <w:rPr>
          <w:rFonts w:ascii="Times New Roman" w:hAnsi="Times New Roman" w:cs="Times New Roman"/>
          <w:color w:val="000000"/>
          <w:sz w:val="24"/>
          <w:szCs w:val="24"/>
          <w:shd w:val="clear" w:color="auto" w:fill="FFFFFF"/>
        </w:rPr>
        <w:fldChar w:fldCharType="begin"/>
      </w:r>
      <w:r w:rsidR="00C90A32">
        <w:rPr>
          <w:rFonts w:ascii="Times New Roman" w:hAnsi="Times New Roman" w:cs="Times New Roman"/>
          <w:color w:val="000000"/>
          <w:sz w:val="24"/>
          <w:szCs w:val="24"/>
          <w:shd w:val="clear" w:color="auto" w:fill="FFFFFF"/>
        </w:rPr>
        <w:instrText xml:space="preserve"> ADDIN EN.CITE &lt;EndNote&gt;&lt;Cite&gt;&lt;Author&gt;Garrard&lt;/Author&gt;&lt;Year&gt;1981&lt;/Year&gt;&lt;RecNum&gt;3585&lt;/RecNum&gt;&lt;DisplayText&gt;(Garrard et al., 1981)&lt;/DisplayText&gt;&lt;record&gt;&lt;rec-number&gt;3585&lt;/rec-number&gt;&lt;foreign-keys&gt;&lt;key app="EN" db-id="t959wazwe9fvvxex9wqvavdkvavff9pe0red" timestamp="1349114059"&gt;3585&lt;/key&gt;&lt;/foreign-keys&gt;&lt;ref-type name="Journal Article"&gt;17&lt;/ref-type&gt;&lt;contributors&gt;&lt;authors&gt;&lt;author&gt;Garrard, C. S.&lt;/author&gt;&lt;author&gt;Gerrity, T. R.&lt;/author&gt;&lt;author&gt;Schreiner, J. F.&lt;/author&gt;&lt;author&gt;Yeates, D. B.&lt;/author&gt;&lt;/authors&gt;&lt;/contributors&gt;&lt;titles&gt;&lt;title&gt;The characterization of radioaerosol deposition in the healthy lung by histogram distribution analysis&lt;/title&gt;&lt;secondary-title&gt;Chest&lt;/secondary-title&gt;&lt;/titles&gt;&lt;periodical&gt;&lt;full-title&gt;Chest&lt;/full-title&gt;&lt;/periodical&gt;&lt;pages&gt;840-842&lt;/pages&gt;&lt;volume&gt;80&lt;/volume&gt;&lt;number&gt;suppl&lt;/number&gt;&lt;dates&gt;&lt;year&gt;1981&lt;/year&gt;&lt;/dates&gt;&lt;urls&gt;&lt;/urls&gt;&lt;/record&gt;&lt;/Cite&gt;&lt;/EndNote&gt;</w:instrText>
      </w:r>
      <w:r w:rsidR="00B774B7" w:rsidRPr="00AB0760">
        <w:rPr>
          <w:rFonts w:ascii="Times New Roman" w:hAnsi="Times New Roman" w:cs="Times New Roman"/>
          <w:color w:val="000000"/>
          <w:sz w:val="24"/>
          <w:szCs w:val="24"/>
          <w:shd w:val="clear" w:color="auto" w:fill="FFFFFF"/>
        </w:rPr>
        <w:fldChar w:fldCharType="separate"/>
      </w:r>
      <w:r w:rsidR="00C90A32">
        <w:rPr>
          <w:rFonts w:ascii="Times New Roman" w:hAnsi="Times New Roman" w:cs="Times New Roman"/>
          <w:noProof/>
          <w:color w:val="000000"/>
          <w:sz w:val="24"/>
          <w:szCs w:val="24"/>
          <w:shd w:val="clear" w:color="auto" w:fill="FFFFFF"/>
        </w:rPr>
        <w:t>(Garrard et al., 1981)</w:t>
      </w:r>
      <w:r w:rsidR="00B774B7" w:rsidRPr="00AB0760">
        <w:rPr>
          <w:rFonts w:ascii="Times New Roman" w:hAnsi="Times New Roman" w:cs="Times New Roman"/>
          <w:color w:val="000000"/>
          <w:sz w:val="24"/>
          <w:szCs w:val="24"/>
          <w:shd w:val="clear" w:color="auto" w:fill="FFFFFF"/>
        </w:rPr>
        <w:fldChar w:fldCharType="end"/>
      </w:r>
      <w:r w:rsidR="00B774B7" w:rsidRPr="00AB0760">
        <w:rPr>
          <w:rFonts w:ascii="Times New Roman" w:hAnsi="Times New Roman" w:cs="Times New Roman"/>
          <w:color w:val="000000"/>
          <w:sz w:val="24"/>
          <w:szCs w:val="24"/>
          <w:shd w:val="clear" w:color="auto" w:fill="FFFFFF"/>
        </w:rPr>
        <w:t>,</w:t>
      </w:r>
      <w:r w:rsidRPr="00AB0760">
        <w:rPr>
          <w:rFonts w:ascii="Times New Roman" w:hAnsi="Times New Roman" w:cs="Times New Roman"/>
          <w:color w:val="000000"/>
          <w:sz w:val="24"/>
          <w:szCs w:val="24"/>
          <w:shd w:val="clear" w:color="auto" w:fill="FFFFFF"/>
        </w:rPr>
        <w:t xml:space="preserve"> implying that high values of skew are indicative of hot spots of deposited particles occurring predominantly in the bronchial airways. </w:t>
      </w:r>
      <w:r w:rsidR="00E80A64" w:rsidRPr="00AB0760">
        <w:rPr>
          <w:rFonts w:ascii="Times New Roman" w:hAnsi="Times New Roman" w:cs="Times New Roman"/>
          <w:color w:val="000000"/>
          <w:sz w:val="24"/>
          <w:szCs w:val="24"/>
          <w:shd w:val="clear" w:color="auto" w:fill="FFFFFF"/>
        </w:rPr>
        <w:t xml:space="preserve">To our knowledge, there are no reports of skew </w:t>
      </w:r>
      <w:r w:rsidR="00E80A64" w:rsidRPr="00AB0760">
        <w:rPr>
          <w:rFonts w:ascii="Times New Roman" w:hAnsi="Times New Roman" w:cs="Times New Roman"/>
          <w:color w:val="000000"/>
          <w:sz w:val="24"/>
          <w:szCs w:val="24"/>
          <w:shd w:val="clear" w:color="auto" w:fill="FFFFFF"/>
        </w:rPr>
        <w:lastRenderedPageBreak/>
        <w:t xml:space="preserve">of deposition distribution in rodents. </w:t>
      </w:r>
      <w:r w:rsidR="004B480D" w:rsidRPr="00AB0760">
        <w:rPr>
          <w:rFonts w:ascii="Times New Roman" w:hAnsi="Times New Roman" w:cs="Times New Roman"/>
          <w:color w:val="000000"/>
          <w:sz w:val="24"/>
          <w:szCs w:val="24"/>
          <w:shd w:val="clear" w:color="auto" w:fill="FFFFFF"/>
        </w:rPr>
        <w:t>Figure</w:t>
      </w:r>
      <w:r w:rsidR="003B01C4">
        <w:rPr>
          <w:rFonts w:ascii="Times New Roman" w:hAnsi="Times New Roman" w:cs="Times New Roman"/>
          <w:color w:val="000000"/>
          <w:sz w:val="24"/>
          <w:szCs w:val="24"/>
          <w:shd w:val="clear" w:color="auto" w:fill="FFFFFF"/>
        </w:rPr>
        <w:t>s</w:t>
      </w:r>
      <w:r w:rsidR="004B480D" w:rsidRPr="00AB0760">
        <w:rPr>
          <w:rFonts w:ascii="Times New Roman" w:hAnsi="Times New Roman" w:cs="Times New Roman"/>
          <w:color w:val="000000"/>
          <w:sz w:val="24"/>
          <w:szCs w:val="24"/>
          <w:shd w:val="clear" w:color="auto" w:fill="FFFFFF"/>
        </w:rPr>
        <w:t xml:space="preserve"> </w:t>
      </w:r>
      <w:r w:rsidR="00ED1B92">
        <w:rPr>
          <w:rFonts w:ascii="Times New Roman" w:hAnsi="Times New Roman" w:cs="Times New Roman"/>
          <w:color w:val="FF0000"/>
          <w:sz w:val="24"/>
          <w:szCs w:val="24"/>
          <w:shd w:val="clear" w:color="auto" w:fill="FFFFFF"/>
        </w:rPr>
        <w:t>6</w:t>
      </w:r>
      <w:r w:rsidR="003B01C4">
        <w:rPr>
          <w:rFonts w:ascii="Times New Roman" w:hAnsi="Times New Roman" w:cs="Times New Roman"/>
          <w:color w:val="000000"/>
          <w:sz w:val="24"/>
          <w:szCs w:val="24"/>
          <w:shd w:val="clear" w:color="auto" w:fill="FFFFFF"/>
        </w:rPr>
        <w:t>A-C</w:t>
      </w:r>
      <w:r w:rsidR="004B480D" w:rsidRPr="00AB0760">
        <w:rPr>
          <w:rFonts w:ascii="Times New Roman" w:hAnsi="Times New Roman" w:cs="Times New Roman"/>
          <w:color w:val="000000"/>
          <w:sz w:val="24"/>
          <w:szCs w:val="24"/>
          <w:shd w:val="clear" w:color="auto" w:fill="FFFFFF"/>
        </w:rPr>
        <w:t xml:space="preserve"> display the location of </w:t>
      </w:r>
      <w:r w:rsidRPr="00AB0760">
        <w:rPr>
          <w:rFonts w:ascii="Times New Roman" w:hAnsi="Times New Roman" w:cs="Times New Roman"/>
          <w:color w:val="000000"/>
          <w:sz w:val="24"/>
          <w:szCs w:val="24"/>
          <w:shd w:val="clear" w:color="auto" w:fill="FFFFFF"/>
        </w:rPr>
        <w:t>the top 1% of near</w:t>
      </w:r>
      <w:r w:rsidR="00E80A64" w:rsidRPr="00AB0760">
        <w:rPr>
          <w:rFonts w:ascii="Times New Roman" w:hAnsi="Times New Roman" w:cs="Times New Roman"/>
          <w:color w:val="000000"/>
          <w:sz w:val="24"/>
          <w:szCs w:val="24"/>
          <w:shd w:val="clear" w:color="auto" w:fill="FFFFFF"/>
        </w:rPr>
        <w:t>-</w:t>
      </w:r>
      <w:r w:rsidRPr="00AB0760">
        <w:rPr>
          <w:rFonts w:ascii="Times New Roman" w:hAnsi="Times New Roman" w:cs="Times New Roman"/>
          <w:color w:val="000000"/>
          <w:sz w:val="24"/>
          <w:szCs w:val="24"/>
          <w:shd w:val="clear" w:color="auto" w:fill="FFFFFF"/>
        </w:rPr>
        <w:t xml:space="preserve">acini deposition </w:t>
      </w:r>
      <w:r w:rsidR="00F52617" w:rsidRPr="00AB0760">
        <w:rPr>
          <w:rFonts w:ascii="Times New Roman" w:hAnsi="Times New Roman" w:cs="Times New Roman"/>
          <w:color w:val="000000"/>
          <w:sz w:val="24"/>
          <w:szCs w:val="24"/>
          <w:shd w:val="clear" w:color="auto" w:fill="FFFFFF"/>
        </w:rPr>
        <w:t>relative to the airway tree structure for mice exposed to 0.5</w:t>
      </w:r>
      <w:r w:rsidR="00FA0744">
        <w:rPr>
          <w:rFonts w:ascii="Times New Roman" w:hAnsi="Times New Roman" w:cs="Times New Roman"/>
          <w:color w:val="000000"/>
          <w:sz w:val="24"/>
          <w:szCs w:val="24"/>
          <w:shd w:val="clear" w:color="auto" w:fill="FFFFFF"/>
        </w:rPr>
        <w:t>,</w:t>
      </w:r>
      <w:r w:rsidR="00F52617" w:rsidRPr="00AB0760">
        <w:rPr>
          <w:rFonts w:ascii="Times New Roman" w:hAnsi="Times New Roman" w:cs="Times New Roman"/>
          <w:color w:val="000000"/>
          <w:sz w:val="24"/>
          <w:szCs w:val="24"/>
          <w:shd w:val="clear" w:color="auto" w:fill="FFFFFF"/>
        </w:rPr>
        <w:t xml:space="preserve"> 1 and 2 µm </w:t>
      </w:r>
      <w:r w:rsidR="00E80A64" w:rsidRPr="00AB0760">
        <w:rPr>
          <w:rFonts w:ascii="Times New Roman" w:hAnsi="Times New Roman" w:cs="Times New Roman"/>
          <w:color w:val="000000"/>
          <w:sz w:val="24"/>
          <w:szCs w:val="24"/>
          <w:shd w:val="clear" w:color="auto" w:fill="FFFFFF"/>
        </w:rPr>
        <w:t>particles</w:t>
      </w:r>
      <w:r w:rsidR="00FA0744">
        <w:rPr>
          <w:rFonts w:ascii="Times New Roman" w:hAnsi="Times New Roman" w:cs="Times New Roman"/>
          <w:color w:val="000000"/>
          <w:sz w:val="24"/>
          <w:szCs w:val="24"/>
          <w:shd w:val="clear" w:color="auto" w:fill="FFFFFF"/>
        </w:rPr>
        <w:t>, respectively</w:t>
      </w:r>
      <w:r w:rsidR="00F52617" w:rsidRPr="00AB0760">
        <w:rPr>
          <w:rFonts w:ascii="Times New Roman" w:hAnsi="Times New Roman" w:cs="Times New Roman"/>
          <w:color w:val="000000"/>
          <w:sz w:val="24"/>
          <w:szCs w:val="24"/>
          <w:shd w:val="clear" w:color="auto" w:fill="FFFFFF"/>
        </w:rPr>
        <w:t xml:space="preserve">. </w:t>
      </w:r>
      <w:r w:rsidR="00FA0744" w:rsidRPr="00AB0760">
        <w:rPr>
          <w:rFonts w:ascii="Times New Roman" w:hAnsi="Times New Roman" w:cs="Times New Roman"/>
          <w:color w:val="000000"/>
          <w:sz w:val="24"/>
          <w:szCs w:val="24"/>
          <w:shd w:val="clear" w:color="auto" w:fill="FFFFFF"/>
        </w:rPr>
        <w:t>Interestingly, the hot spots, while located relatively centrally, were only present in the apical region of the lungs, i.e. in the right cranial lobe and in the upper portion of the left lobe</w:t>
      </w:r>
      <w:r w:rsidR="003B01C4">
        <w:rPr>
          <w:rFonts w:ascii="Times New Roman" w:hAnsi="Times New Roman" w:cs="Times New Roman"/>
          <w:color w:val="000000"/>
          <w:sz w:val="24"/>
          <w:szCs w:val="24"/>
          <w:shd w:val="clear" w:color="auto" w:fill="FFFFFF"/>
        </w:rPr>
        <w:t xml:space="preserve">. </w:t>
      </w:r>
      <w:r w:rsidR="003B01C4" w:rsidRPr="000F5869">
        <w:rPr>
          <w:rFonts w:ascii="Times New Roman" w:hAnsi="Times New Roman" w:cs="Times New Roman"/>
          <w:color w:val="000000" w:themeColor="text1"/>
          <w:sz w:val="24"/>
          <w:szCs w:val="24"/>
          <w:shd w:val="clear" w:color="auto" w:fill="FFFFFF"/>
        </w:rPr>
        <w:t xml:space="preserve">There was also a significant effect of </w:t>
      </w:r>
      <w:r w:rsidR="00810E38">
        <w:rPr>
          <w:rFonts w:ascii="Times New Roman" w:hAnsi="Times New Roman" w:cs="Times New Roman"/>
          <w:color w:val="FF0000"/>
          <w:sz w:val="24"/>
          <w:szCs w:val="24"/>
          <w:shd w:val="clear" w:color="auto" w:fill="FFFFFF"/>
        </w:rPr>
        <w:t>spatial location in the cranial</w:t>
      </w:r>
      <w:r w:rsidR="00AD2770">
        <w:rPr>
          <w:rFonts w:ascii="Times New Roman" w:hAnsi="Times New Roman" w:cs="Times New Roman"/>
          <w:color w:val="FF0000"/>
          <w:sz w:val="24"/>
          <w:szCs w:val="24"/>
          <w:shd w:val="clear" w:color="auto" w:fill="FFFFFF"/>
        </w:rPr>
        <w:t>-</w:t>
      </w:r>
      <w:r w:rsidR="00810E38">
        <w:rPr>
          <w:rFonts w:ascii="Times New Roman" w:hAnsi="Times New Roman" w:cs="Times New Roman"/>
          <w:color w:val="FF0000"/>
          <w:sz w:val="24"/>
          <w:szCs w:val="24"/>
          <w:shd w:val="clear" w:color="auto" w:fill="FFFFFF"/>
        </w:rPr>
        <w:t>to</w:t>
      </w:r>
      <w:r w:rsidR="00AD2770">
        <w:rPr>
          <w:rFonts w:ascii="Times New Roman" w:hAnsi="Times New Roman" w:cs="Times New Roman"/>
          <w:color w:val="FF0000"/>
          <w:sz w:val="24"/>
          <w:szCs w:val="24"/>
          <w:shd w:val="clear" w:color="auto" w:fill="FFFFFF"/>
        </w:rPr>
        <w:t>-</w:t>
      </w:r>
      <w:r w:rsidR="00810E38">
        <w:rPr>
          <w:rFonts w:ascii="Times New Roman" w:hAnsi="Times New Roman" w:cs="Times New Roman"/>
          <w:color w:val="FF0000"/>
          <w:sz w:val="24"/>
          <w:szCs w:val="24"/>
          <w:shd w:val="clear" w:color="auto" w:fill="FFFFFF"/>
        </w:rPr>
        <w:t>caudal direction</w:t>
      </w:r>
      <w:r w:rsidR="003B01C4" w:rsidRPr="000F5869">
        <w:rPr>
          <w:rFonts w:ascii="Times New Roman" w:hAnsi="Times New Roman" w:cs="Times New Roman"/>
          <w:color w:val="000000" w:themeColor="text1"/>
          <w:sz w:val="24"/>
          <w:szCs w:val="24"/>
          <w:shd w:val="clear" w:color="auto" w:fill="FFFFFF"/>
        </w:rPr>
        <w:t xml:space="preserve"> on near-acini deposition with deposition being </w:t>
      </w:r>
      <w:r w:rsidR="00C47B5D" w:rsidRPr="000F5869">
        <w:rPr>
          <w:rFonts w:ascii="Times New Roman" w:hAnsi="Times New Roman" w:cs="Times New Roman"/>
          <w:color w:val="000000" w:themeColor="text1"/>
          <w:sz w:val="24"/>
          <w:szCs w:val="24"/>
          <w:shd w:val="clear" w:color="auto" w:fill="FFFFFF"/>
        </w:rPr>
        <w:t xml:space="preserve">on average </w:t>
      </w:r>
      <w:r w:rsidR="003B01C4" w:rsidRPr="000F5869">
        <w:rPr>
          <w:rFonts w:ascii="Times New Roman" w:hAnsi="Times New Roman" w:cs="Times New Roman"/>
          <w:color w:val="000000" w:themeColor="text1"/>
          <w:sz w:val="24"/>
          <w:szCs w:val="24"/>
          <w:shd w:val="clear" w:color="auto" w:fill="FFFFFF"/>
        </w:rPr>
        <w:t xml:space="preserve">higher near the </w:t>
      </w:r>
      <w:r w:rsidR="00A93A48">
        <w:rPr>
          <w:rFonts w:ascii="Times New Roman" w:hAnsi="Times New Roman" w:cs="Times New Roman"/>
          <w:color w:val="FF0000"/>
          <w:sz w:val="24"/>
          <w:szCs w:val="24"/>
          <w:shd w:val="clear" w:color="auto" w:fill="FFFFFF"/>
        </w:rPr>
        <w:t>cranial region</w:t>
      </w:r>
      <w:r w:rsidR="003B01C4" w:rsidRPr="000F5869">
        <w:rPr>
          <w:rFonts w:ascii="Times New Roman" w:hAnsi="Times New Roman" w:cs="Times New Roman"/>
          <w:color w:val="000000" w:themeColor="text1"/>
          <w:sz w:val="24"/>
          <w:szCs w:val="24"/>
          <w:shd w:val="clear" w:color="auto" w:fill="FFFFFF"/>
        </w:rPr>
        <w:t xml:space="preserve"> towards the </w:t>
      </w:r>
      <w:r w:rsidR="00A93A48">
        <w:rPr>
          <w:rFonts w:ascii="Times New Roman" w:hAnsi="Times New Roman" w:cs="Times New Roman"/>
          <w:color w:val="FF0000"/>
          <w:sz w:val="24"/>
          <w:szCs w:val="24"/>
          <w:shd w:val="clear" w:color="auto" w:fill="FFFFFF"/>
        </w:rPr>
        <w:t>caudal region</w:t>
      </w:r>
      <w:r w:rsidR="003B01C4" w:rsidRPr="000F5869">
        <w:rPr>
          <w:rFonts w:ascii="Times New Roman" w:hAnsi="Times New Roman" w:cs="Times New Roman"/>
          <w:color w:val="000000" w:themeColor="text1"/>
          <w:sz w:val="24"/>
          <w:szCs w:val="24"/>
          <w:shd w:val="clear" w:color="auto" w:fill="FFFFFF"/>
        </w:rPr>
        <w:t xml:space="preserve"> of the lung</w:t>
      </w:r>
      <w:r w:rsidR="007E7E72" w:rsidRPr="000F5869">
        <w:rPr>
          <w:rFonts w:ascii="Times New Roman" w:hAnsi="Times New Roman" w:cs="Times New Roman"/>
          <w:color w:val="000000" w:themeColor="text1"/>
          <w:sz w:val="24"/>
          <w:szCs w:val="24"/>
          <w:shd w:val="clear" w:color="auto" w:fill="FFFFFF"/>
        </w:rPr>
        <w:t xml:space="preserve"> </w:t>
      </w:r>
      <w:r w:rsidR="003B01C4" w:rsidRPr="000F5869">
        <w:rPr>
          <w:rFonts w:ascii="Times New Roman" w:hAnsi="Times New Roman" w:cs="Times New Roman"/>
          <w:color w:val="000000" w:themeColor="text1"/>
          <w:sz w:val="24"/>
          <w:szCs w:val="24"/>
          <w:shd w:val="clear" w:color="auto" w:fill="FFFFFF"/>
        </w:rPr>
        <w:t xml:space="preserve">(Fig. </w:t>
      </w:r>
      <w:r w:rsidR="00ED1B92">
        <w:rPr>
          <w:rFonts w:ascii="Times New Roman" w:hAnsi="Times New Roman" w:cs="Times New Roman"/>
          <w:color w:val="FF0000"/>
          <w:sz w:val="24"/>
          <w:szCs w:val="24"/>
          <w:shd w:val="clear" w:color="auto" w:fill="FFFFFF"/>
        </w:rPr>
        <w:t>6</w:t>
      </w:r>
      <w:r w:rsidR="003B01C4" w:rsidRPr="000F5869">
        <w:rPr>
          <w:rFonts w:ascii="Times New Roman" w:hAnsi="Times New Roman" w:cs="Times New Roman"/>
          <w:color w:val="000000" w:themeColor="text1"/>
          <w:sz w:val="24"/>
          <w:szCs w:val="24"/>
          <w:shd w:val="clear" w:color="auto" w:fill="FFFFFF"/>
        </w:rPr>
        <w:t xml:space="preserve">D-F).  </w:t>
      </w:r>
      <w:r w:rsidR="008B7552" w:rsidRPr="000F5869">
        <w:rPr>
          <w:rFonts w:ascii="Times New Roman" w:hAnsi="Times New Roman" w:cs="Times New Roman"/>
          <w:color w:val="000000" w:themeColor="text1"/>
          <w:sz w:val="24"/>
          <w:szCs w:val="24"/>
          <w:shd w:val="clear" w:color="auto" w:fill="FFFFFF"/>
        </w:rPr>
        <w:t>The slope</w:t>
      </w:r>
      <w:r w:rsidR="008C15B8" w:rsidRPr="000F5869">
        <w:rPr>
          <w:rFonts w:ascii="Times New Roman" w:hAnsi="Times New Roman" w:cs="Times New Roman"/>
          <w:color w:val="000000" w:themeColor="text1"/>
          <w:sz w:val="24"/>
          <w:szCs w:val="24"/>
          <w:shd w:val="clear" w:color="auto" w:fill="FFFFFF"/>
        </w:rPr>
        <w:t>s</w:t>
      </w:r>
      <w:r w:rsidR="008B7552" w:rsidRPr="000F5869">
        <w:rPr>
          <w:rFonts w:ascii="Times New Roman" w:hAnsi="Times New Roman" w:cs="Times New Roman"/>
          <w:color w:val="000000" w:themeColor="text1"/>
          <w:sz w:val="24"/>
          <w:szCs w:val="24"/>
          <w:shd w:val="clear" w:color="auto" w:fill="FFFFFF"/>
        </w:rPr>
        <w:t xml:space="preserve"> of the regression lines were all significant (p&lt;0.001) and increased with increasing particle size. Data </w:t>
      </w:r>
      <w:r w:rsidR="008B7552" w:rsidRPr="00AB0760">
        <w:rPr>
          <w:rFonts w:ascii="Times New Roman" w:hAnsi="Times New Roman" w:cs="Times New Roman"/>
          <w:color w:val="000000"/>
          <w:sz w:val="24"/>
          <w:szCs w:val="24"/>
          <w:shd w:val="clear" w:color="auto" w:fill="FFFFFF"/>
        </w:rPr>
        <w:t xml:space="preserve">shown in Figure </w:t>
      </w:r>
      <w:r w:rsidR="00ED1B92">
        <w:rPr>
          <w:rFonts w:ascii="Times New Roman" w:hAnsi="Times New Roman" w:cs="Times New Roman"/>
          <w:color w:val="FF0000"/>
          <w:sz w:val="24"/>
          <w:szCs w:val="24"/>
          <w:shd w:val="clear" w:color="auto" w:fill="FFFFFF"/>
        </w:rPr>
        <w:t>6</w:t>
      </w:r>
      <w:r w:rsidR="008B7552" w:rsidRPr="00AB0760">
        <w:rPr>
          <w:rFonts w:ascii="Times New Roman" w:hAnsi="Times New Roman" w:cs="Times New Roman"/>
          <w:color w:val="000000"/>
          <w:sz w:val="24"/>
          <w:szCs w:val="24"/>
          <w:shd w:val="clear" w:color="auto" w:fill="FFFFFF"/>
        </w:rPr>
        <w:t xml:space="preserve"> are from the same BALB/c mice as those used in Figure </w:t>
      </w:r>
      <w:r w:rsidR="00ED1B92">
        <w:rPr>
          <w:rFonts w:ascii="Times New Roman" w:hAnsi="Times New Roman" w:cs="Times New Roman"/>
          <w:color w:val="FF0000"/>
          <w:sz w:val="24"/>
          <w:szCs w:val="24"/>
          <w:shd w:val="clear" w:color="auto" w:fill="FFFFFF"/>
        </w:rPr>
        <w:t>4</w:t>
      </w:r>
      <w:r w:rsidR="008B7552" w:rsidRPr="00AB0760">
        <w:rPr>
          <w:rFonts w:ascii="Times New Roman" w:hAnsi="Times New Roman" w:cs="Times New Roman"/>
          <w:color w:val="000000"/>
          <w:sz w:val="24"/>
          <w:szCs w:val="24"/>
          <w:shd w:val="clear" w:color="auto" w:fill="FFFFFF"/>
        </w:rPr>
        <w:t xml:space="preserve"> but similar distributions of </w:t>
      </w:r>
      <w:r w:rsidR="008B7552">
        <w:rPr>
          <w:rFonts w:ascii="Times New Roman" w:hAnsi="Times New Roman" w:cs="Times New Roman"/>
          <w:color w:val="000000"/>
          <w:sz w:val="24"/>
          <w:szCs w:val="24"/>
          <w:shd w:val="clear" w:color="auto" w:fill="FFFFFF"/>
        </w:rPr>
        <w:t>near-acini deposition</w:t>
      </w:r>
      <w:r w:rsidR="008B7552" w:rsidRPr="00AB0760">
        <w:rPr>
          <w:rFonts w:ascii="Times New Roman" w:hAnsi="Times New Roman" w:cs="Times New Roman"/>
          <w:color w:val="000000"/>
          <w:sz w:val="24"/>
          <w:szCs w:val="24"/>
          <w:shd w:val="clear" w:color="auto" w:fill="FFFFFF"/>
        </w:rPr>
        <w:t xml:space="preserve"> were found in all of the 33 samples</w:t>
      </w:r>
      <w:r w:rsidR="008C15B8">
        <w:rPr>
          <w:rFonts w:ascii="Times New Roman" w:hAnsi="Times New Roman" w:cs="Times New Roman"/>
          <w:color w:val="000000"/>
          <w:sz w:val="24"/>
          <w:szCs w:val="24"/>
          <w:shd w:val="clear" w:color="auto" w:fill="FFFFFF"/>
        </w:rPr>
        <w:t xml:space="preserve"> but one</w:t>
      </w:r>
      <w:r w:rsidR="008B7552" w:rsidRPr="00AB0760">
        <w:rPr>
          <w:rFonts w:ascii="Times New Roman" w:hAnsi="Times New Roman" w:cs="Times New Roman"/>
          <w:color w:val="000000"/>
          <w:sz w:val="24"/>
          <w:szCs w:val="24"/>
          <w:shd w:val="clear" w:color="auto" w:fill="FFFFFF"/>
        </w:rPr>
        <w:t>.</w:t>
      </w:r>
    </w:p>
    <w:p w14:paraId="00E7EF51" w14:textId="5CD49751" w:rsidR="008B7552" w:rsidRDefault="008B7552" w:rsidP="007E7E72">
      <w:pPr>
        <w:autoSpaceDE w:val="0"/>
        <w:autoSpaceDN w:val="0"/>
        <w:adjustRightInd w:val="0"/>
        <w:spacing w:after="0" w:line="480" w:lineRule="auto"/>
        <w:jc w:val="both"/>
        <w:rPr>
          <w:rFonts w:ascii="Times New Roman" w:hAnsi="Times New Roman" w:cs="Times New Roman"/>
          <w:color w:val="FF0000"/>
          <w:sz w:val="24"/>
          <w:szCs w:val="24"/>
          <w:shd w:val="clear" w:color="auto" w:fill="FFFFFF"/>
        </w:rPr>
      </w:pPr>
    </w:p>
    <w:p w14:paraId="2C5FF4D3" w14:textId="09E53988" w:rsidR="008B7552" w:rsidRPr="00AB0760" w:rsidRDefault="008B7552" w:rsidP="008B7552">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 xml:space="preserve">These observations may explain the higher deposition measured in the right cranial lobe (Figure </w:t>
      </w:r>
      <w:r w:rsidR="00ED1B92">
        <w:rPr>
          <w:rFonts w:ascii="Times New Roman" w:hAnsi="Times New Roman" w:cs="Times New Roman"/>
          <w:color w:val="FF0000"/>
          <w:sz w:val="24"/>
          <w:szCs w:val="24"/>
          <w:shd w:val="clear" w:color="auto" w:fill="FFFFFF"/>
        </w:rPr>
        <w:t>2</w:t>
      </w:r>
      <w:r w:rsidRPr="00AB0760">
        <w:rPr>
          <w:rFonts w:ascii="Times New Roman" w:hAnsi="Times New Roman" w:cs="Times New Roman"/>
          <w:color w:val="000000"/>
          <w:sz w:val="24"/>
          <w:szCs w:val="24"/>
          <w:shd w:val="clear" w:color="auto" w:fill="FFFFFF"/>
        </w:rPr>
        <w:t>). As discussed above, the non-dependent region of the rodent lung is better ventilated than the dependent region</w:t>
      </w:r>
      <w:r w:rsidR="008F66AF">
        <w:rPr>
          <w:rFonts w:ascii="Times New Roman" w:hAnsi="Times New Roman" w:cs="Times New Roman"/>
          <w:color w:val="000000"/>
          <w:sz w:val="24"/>
          <w:szCs w:val="24"/>
          <w:shd w:val="clear" w:color="auto" w:fill="FFFFFF"/>
        </w:rPr>
        <w:t xml:space="preserve"> </w:t>
      </w:r>
      <w:r w:rsidR="008F66AF" w:rsidRPr="008F66AF">
        <w:rPr>
          <w:rFonts w:ascii="Times New Roman" w:hAnsi="Times New Roman" w:cs="Times New Roman"/>
          <w:color w:val="FF0000"/>
          <w:sz w:val="24"/>
          <w:szCs w:val="24"/>
          <w:shd w:val="clear" w:color="auto" w:fill="FFFFFF"/>
        </w:rPr>
        <w:fldChar w:fldCharType="begin"/>
      </w:r>
      <w:r w:rsidR="008F66AF" w:rsidRPr="008F66AF">
        <w:rPr>
          <w:rFonts w:ascii="Times New Roman" w:hAnsi="Times New Roman" w:cs="Times New Roman"/>
          <w:color w:val="FF0000"/>
          <w:sz w:val="24"/>
          <w:szCs w:val="24"/>
          <w:shd w:val="clear" w:color="auto" w:fill="FFFFFF"/>
        </w:rPr>
        <w:instrText xml:space="preserve"> ADDIN EN.CITE &lt;EndNote&gt;&lt;Cite&gt;&lt;Author&gt;Rooney&lt;/Author&gt;&lt;Year&gt;2009&lt;/Year&gt;&lt;RecNum&gt;3615&lt;/RecNum&gt;&lt;DisplayText&gt;(Rooney et al., 2009)&lt;/DisplayText&gt;&lt;record&gt;&lt;rec-number&gt;3615&lt;/rec-number&gt;&lt;foreign-keys&gt;&lt;key app="EN" db-id="t959wazwe9fvvxex9wqvavdkvavff9pe0red" timestamp="1376927310"&gt;3615&lt;/key&gt;&lt;/foreign-keys&gt;&lt;ref-type name="Journal Article"&gt;17&lt;/ref-type&gt;&lt;contributors&gt;&lt;authors&gt;&lt;author&gt;Rooney,D.&lt;/author&gt;&lt;author&gt;Friese, M.&lt;/author&gt;&lt;author&gt;Fraser, J.F.&lt;/author&gt;&lt;author&gt;Dunster, K.R.&lt;/author&gt;&lt;author&gt;Schibler, A.&lt;/author&gt;&lt;/authors&gt;&lt;/contributors&gt;&lt;titles&gt;&lt;title&gt;Gravity-dependent ventilation distribution in rats measured with electrical impedance tomography&lt;/title&gt;&lt;secondary-title&gt;Physiological Measurement&lt;/secondary-title&gt;&lt;/titles&gt;&lt;periodical&gt;&lt;full-title&gt;Physiological Measurement&lt;/full-title&gt;&lt;/periodical&gt;&lt;pages&gt;1075-1085&lt;/pages&gt;&lt;volume&gt;30&lt;/volume&gt;&lt;dates&gt;&lt;year&gt;2009&lt;/year&gt;&lt;/dates&gt;&lt;urls&gt;&lt;/urls&gt;&lt;/record&gt;&lt;/Cite&gt;&lt;/EndNote&gt;</w:instrText>
      </w:r>
      <w:r w:rsidR="008F66AF" w:rsidRPr="008F66AF">
        <w:rPr>
          <w:rFonts w:ascii="Times New Roman" w:hAnsi="Times New Roman" w:cs="Times New Roman"/>
          <w:color w:val="FF0000"/>
          <w:sz w:val="24"/>
          <w:szCs w:val="24"/>
          <w:shd w:val="clear" w:color="auto" w:fill="FFFFFF"/>
        </w:rPr>
        <w:fldChar w:fldCharType="separate"/>
      </w:r>
      <w:r w:rsidR="008F66AF" w:rsidRPr="008F66AF">
        <w:rPr>
          <w:rFonts w:ascii="Times New Roman" w:hAnsi="Times New Roman" w:cs="Times New Roman"/>
          <w:noProof/>
          <w:color w:val="FF0000"/>
          <w:sz w:val="24"/>
          <w:szCs w:val="24"/>
          <w:shd w:val="clear" w:color="auto" w:fill="FFFFFF"/>
        </w:rPr>
        <w:t>(Rooney et al., 2009)</w:t>
      </w:r>
      <w:r w:rsidR="008F66AF" w:rsidRPr="008F66AF">
        <w:rPr>
          <w:rFonts w:ascii="Times New Roman" w:hAnsi="Times New Roman" w:cs="Times New Roman"/>
          <w:color w:val="FF0000"/>
          <w:sz w:val="24"/>
          <w:szCs w:val="24"/>
          <w:shd w:val="clear" w:color="auto" w:fill="FFFFFF"/>
        </w:rPr>
        <w:fldChar w:fldCharType="end"/>
      </w:r>
      <w:r w:rsidRPr="008F66AF">
        <w:rPr>
          <w:rFonts w:ascii="Times New Roman" w:hAnsi="Times New Roman" w:cs="Times New Roman"/>
          <w:color w:val="FF0000"/>
          <w:sz w:val="24"/>
          <w:szCs w:val="24"/>
          <w:shd w:val="clear" w:color="auto" w:fill="FFFFFF"/>
        </w:rPr>
        <w:t xml:space="preserve">. </w:t>
      </w:r>
      <w:r w:rsidRPr="00AB0760">
        <w:rPr>
          <w:rFonts w:ascii="Times New Roman" w:hAnsi="Times New Roman" w:cs="Times New Roman"/>
          <w:color w:val="000000"/>
          <w:sz w:val="24"/>
          <w:szCs w:val="24"/>
          <w:shd w:val="clear" w:color="auto" w:fill="FFFFFF"/>
        </w:rPr>
        <w:t xml:space="preserve">Because there is no major difference in the diameter of the airway of a given generation between lobes </w:t>
      </w:r>
      <w:r w:rsidR="008F66AF">
        <w:rPr>
          <w:rFonts w:ascii="Times New Roman" w:hAnsi="Times New Roman" w:cs="Times New Roman"/>
          <w:color w:val="FF0000"/>
          <w:sz w:val="24"/>
          <w:szCs w:val="24"/>
          <w:shd w:val="clear" w:color="auto" w:fill="FFFFFF"/>
        </w:rPr>
        <w:t xml:space="preserve">of the mouse lung </w:t>
      </w:r>
      <w:r w:rsidRPr="00AB0760">
        <w:rPr>
          <w:rFonts w:ascii="Times New Roman" w:hAnsi="Times New Roman" w:cs="Times New Roman"/>
          <w:color w:val="000000"/>
          <w:sz w:val="24"/>
          <w:szCs w:val="24"/>
          <w:shd w:val="clear" w:color="auto" w:fill="FFFFFF"/>
        </w:rPr>
        <w:t xml:space="preserve">(data not shown), higher ventilation in the apical region of the lung results in higher velocities in the airways from the apical region than in similar airways located at the base of the </w:t>
      </w:r>
      <w:r w:rsidR="008F66AF">
        <w:rPr>
          <w:rFonts w:ascii="Times New Roman" w:hAnsi="Times New Roman" w:cs="Times New Roman"/>
          <w:color w:val="FF0000"/>
          <w:sz w:val="24"/>
          <w:szCs w:val="24"/>
          <w:shd w:val="clear" w:color="auto" w:fill="FFFFFF"/>
        </w:rPr>
        <w:t xml:space="preserve">mouse </w:t>
      </w:r>
      <w:r w:rsidRPr="00AB0760">
        <w:rPr>
          <w:rFonts w:ascii="Times New Roman" w:hAnsi="Times New Roman" w:cs="Times New Roman"/>
          <w:color w:val="000000"/>
          <w:sz w:val="24"/>
          <w:szCs w:val="24"/>
          <w:shd w:val="clear" w:color="auto" w:fill="FFFFFF"/>
        </w:rPr>
        <w:t xml:space="preserve">lung. These high velocities increase the probability of a particle depositing by inertial impaction at airway bifurcation and thus increase the potential for the generation of hot spots. Indeed, of the three main mechanisms of aerosol deposition in the lung (inertial impaction, gravitational sedimentation and Brownian diffusion), inertial impaction is the only velocity-dependent mechanism </w:t>
      </w:r>
      <w:r w:rsidRPr="00AB0760">
        <w:rPr>
          <w:rFonts w:ascii="Times New Roman" w:hAnsi="Times New Roman" w:cs="Times New Roman"/>
          <w:color w:val="000000"/>
          <w:sz w:val="24"/>
          <w:szCs w:val="24"/>
          <w:shd w:val="clear" w:color="auto" w:fill="FFFFFF"/>
        </w:rPr>
        <w:fldChar w:fldCharType="begin"/>
      </w:r>
      <w:r w:rsidRPr="00AB0760">
        <w:rPr>
          <w:rFonts w:ascii="Times New Roman" w:hAnsi="Times New Roman" w:cs="Times New Roman"/>
          <w:color w:val="000000"/>
          <w:sz w:val="24"/>
          <w:szCs w:val="24"/>
          <w:shd w:val="clear" w:color="auto" w:fill="FFFFFF"/>
        </w:rPr>
        <w:instrText xml:space="preserve"> ADDIN EN.CITE &lt;EndNote&gt;&lt;Cite&gt;&lt;Author&gt;Darquenne&lt;/Author&gt;&lt;Year&gt;2012&lt;/Year&gt;&lt;RecNum&gt;3588&lt;/RecNum&gt;&lt;DisplayText&gt;(Darquenne, 2012)&lt;/DisplayText&gt;&lt;record&gt;&lt;rec-number&gt;3588&lt;/rec-number&gt;&lt;foreign-keys&gt;&lt;key app="EN" db-id="t959wazwe9fvvxex9wqvavdkvavff9pe0red" timestamp="1353021017"&gt;3588&lt;/key&gt;&lt;/foreign-keys&gt;&lt;ref-type name="Journal Article"&gt;17&lt;/ref-type&gt;&lt;contributors&gt;&lt;authors&gt;&lt;author&gt;Darquenne, C.&lt;/author&gt;&lt;/authors&gt;&lt;/contributors&gt;&lt;titles&gt;&lt;title&gt;Aerosol deposition in health and disease&lt;/title&gt;&lt;secondary-title&gt;J Aerosol Med Pulm Drug Deliv&lt;/secondary-title&gt;&lt;/titles&gt;&lt;periodical&gt;&lt;full-title&gt;J Aerosol Med Pulm Drug Deliv&lt;/full-title&gt;&lt;/periodical&gt;&lt;pages&gt;140-147&lt;/pages&gt;&lt;volume&gt;25&lt;/volume&gt;&lt;dates&gt;&lt;year&gt;2012&lt;/year&gt;&lt;/dates&gt;&lt;urls&gt;&lt;/urls&gt;&lt;electronic-resource-num&gt;DOI: 10.1089/jamp.2011.0916&lt;/electronic-resource-num&gt;&lt;/record&gt;&lt;/Cite&gt;&lt;/EndNote&gt;</w:instrText>
      </w:r>
      <w:r w:rsidRPr="00AB0760">
        <w:rPr>
          <w:rFonts w:ascii="Times New Roman" w:hAnsi="Times New Roman" w:cs="Times New Roman"/>
          <w:color w:val="000000"/>
          <w:sz w:val="24"/>
          <w:szCs w:val="24"/>
          <w:shd w:val="clear" w:color="auto" w:fill="FFFFFF"/>
        </w:rPr>
        <w:fldChar w:fldCharType="separate"/>
      </w:r>
      <w:r w:rsidRPr="00AB0760">
        <w:rPr>
          <w:rFonts w:ascii="Times New Roman" w:hAnsi="Times New Roman" w:cs="Times New Roman"/>
          <w:noProof/>
          <w:color w:val="000000"/>
          <w:sz w:val="24"/>
          <w:szCs w:val="24"/>
          <w:shd w:val="clear" w:color="auto" w:fill="FFFFFF"/>
        </w:rPr>
        <w:t>(Darquenne, 2012)</w:t>
      </w:r>
      <w:r w:rsidRPr="00AB0760">
        <w:rPr>
          <w:rFonts w:ascii="Times New Roman" w:hAnsi="Times New Roman" w:cs="Times New Roman"/>
          <w:color w:val="000000"/>
          <w:sz w:val="24"/>
          <w:szCs w:val="24"/>
          <w:shd w:val="clear" w:color="auto" w:fill="FFFFFF"/>
        </w:rPr>
        <w:fldChar w:fldCharType="end"/>
      </w:r>
      <w:r w:rsidRPr="00AB0760">
        <w:rPr>
          <w:rFonts w:ascii="Times New Roman" w:hAnsi="Times New Roman" w:cs="Times New Roman"/>
          <w:color w:val="000000"/>
          <w:sz w:val="24"/>
          <w:szCs w:val="24"/>
          <w:shd w:val="clear" w:color="auto" w:fill="FFFFFF"/>
        </w:rPr>
        <w:t>.</w:t>
      </w:r>
    </w:p>
    <w:p w14:paraId="62BDF4A9" w14:textId="77777777" w:rsidR="008B7552" w:rsidRPr="008B7552" w:rsidRDefault="008B7552" w:rsidP="007E7E72">
      <w:pPr>
        <w:autoSpaceDE w:val="0"/>
        <w:autoSpaceDN w:val="0"/>
        <w:adjustRightInd w:val="0"/>
        <w:spacing w:after="0" w:line="480" w:lineRule="auto"/>
        <w:jc w:val="both"/>
        <w:rPr>
          <w:rFonts w:ascii="Times New Roman" w:hAnsi="Times New Roman" w:cs="Times New Roman"/>
          <w:color w:val="FF0000"/>
          <w:sz w:val="24"/>
          <w:szCs w:val="24"/>
          <w:shd w:val="clear" w:color="auto" w:fill="FFFFFF"/>
        </w:rPr>
      </w:pPr>
    </w:p>
    <w:p w14:paraId="6A044159" w14:textId="7AF4CAD0" w:rsidR="009A3F26" w:rsidRPr="002402AE" w:rsidRDefault="009A3F26" w:rsidP="002343FD">
      <w:pPr>
        <w:autoSpaceDE w:val="0"/>
        <w:autoSpaceDN w:val="0"/>
        <w:adjustRightInd w:val="0"/>
        <w:spacing w:after="0" w:line="480" w:lineRule="auto"/>
        <w:jc w:val="both"/>
        <w:rPr>
          <w:rFonts w:ascii="Times New Roman" w:hAnsi="Times New Roman" w:cs="Times New Roman"/>
          <w:color w:val="FF0000"/>
          <w:sz w:val="24"/>
          <w:szCs w:val="24"/>
          <w:shd w:val="clear" w:color="auto" w:fill="FFFFFF"/>
        </w:rPr>
      </w:pPr>
      <w:r>
        <w:rPr>
          <w:rFonts w:ascii="Times New Roman" w:hAnsi="Times New Roman" w:cs="Times New Roman"/>
          <w:noProof/>
          <w:color w:val="FF0000"/>
          <w:sz w:val="24"/>
          <w:szCs w:val="24"/>
          <w:shd w:val="clear" w:color="auto" w:fill="FFFFFF"/>
        </w:rPr>
        <w:lastRenderedPageBreak/>
        <w:drawing>
          <wp:inline distT="0" distB="0" distL="0" distR="0" wp14:anchorId="1C157BDD" wp14:editId="2098EA3A">
            <wp:extent cx="5943600" cy="47902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rquenne_Fig5_Final.pdf"/>
                    <pic:cNvPicPr/>
                  </pic:nvPicPr>
                  <pic:blipFill>
                    <a:blip r:embed="rId16">
                      <a:extLst>
                        <a:ext uri="{28A0092B-C50C-407E-A947-70E740481C1C}">
                          <a14:useLocalDpi xmlns:a14="http://schemas.microsoft.com/office/drawing/2010/main" val="0"/>
                        </a:ext>
                      </a:extLst>
                    </a:blip>
                    <a:stretch>
                      <a:fillRect/>
                    </a:stretch>
                  </pic:blipFill>
                  <pic:spPr>
                    <a:xfrm>
                      <a:off x="0" y="0"/>
                      <a:ext cx="5943600" cy="4790284"/>
                    </a:xfrm>
                    <a:prstGeom prst="rect">
                      <a:avLst/>
                    </a:prstGeom>
                  </pic:spPr>
                </pic:pic>
              </a:graphicData>
            </a:graphic>
          </wp:inline>
        </w:drawing>
      </w:r>
    </w:p>
    <w:p w14:paraId="4D9C0694" w14:textId="36CC190C" w:rsidR="007E7E72" w:rsidRPr="00AB0760" w:rsidRDefault="007E7E72" w:rsidP="007E7E72">
      <w:pPr>
        <w:autoSpaceDE w:val="0"/>
        <w:autoSpaceDN w:val="0"/>
        <w:adjustRightInd w:val="0"/>
        <w:spacing w:after="0" w:line="480" w:lineRule="auto"/>
        <w:ind w:left="720" w:right="72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 xml:space="preserve">Figure </w:t>
      </w:r>
      <w:r w:rsidR="00ED1B92">
        <w:rPr>
          <w:rFonts w:ascii="Times New Roman" w:hAnsi="Times New Roman" w:cs="Times New Roman"/>
          <w:b/>
          <w:color w:val="FF0000"/>
          <w:sz w:val="24"/>
          <w:szCs w:val="24"/>
          <w:shd w:val="clear" w:color="auto" w:fill="FFFFFF"/>
        </w:rPr>
        <w:t>6</w:t>
      </w:r>
      <w:r w:rsidRPr="00AB0760">
        <w:rPr>
          <w:rFonts w:ascii="Times New Roman" w:hAnsi="Times New Roman" w:cs="Times New Roman"/>
          <w:b/>
          <w:color w:val="000000"/>
          <w:sz w:val="24"/>
          <w:szCs w:val="24"/>
          <w:shd w:val="clear" w:color="auto" w:fill="FFFFFF"/>
        </w:rPr>
        <w:t xml:space="preserve">. </w:t>
      </w:r>
      <w:r w:rsidRPr="00AB0760">
        <w:rPr>
          <w:rFonts w:ascii="Times New Roman" w:hAnsi="Times New Roman" w:cs="Times New Roman"/>
          <w:color w:val="000000"/>
          <w:sz w:val="24"/>
          <w:szCs w:val="24"/>
          <w:shd w:val="clear" w:color="auto" w:fill="FFFFFF"/>
        </w:rPr>
        <w:t>Spatial location of the top 1% near-acini deposition (hot spots)</w:t>
      </w:r>
      <w:r>
        <w:rPr>
          <w:rFonts w:ascii="Times New Roman" w:hAnsi="Times New Roman" w:cs="Times New Roman"/>
          <w:color w:val="000000"/>
          <w:sz w:val="24"/>
          <w:szCs w:val="24"/>
          <w:shd w:val="clear" w:color="auto" w:fill="FFFFFF"/>
        </w:rPr>
        <w:t xml:space="preserve"> and </w:t>
      </w:r>
      <w:r w:rsidR="00AD2770">
        <w:rPr>
          <w:rFonts w:ascii="Times New Roman" w:hAnsi="Times New Roman" w:cs="Times New Roman"/>
          <w:color w:val="FF0000"/>
          <w:sz w:val="24"/>
          <w:szCs w:val="24"/>
          <w:shd w:val="clear" w:color="auto" w:fill="FFFFFF"/>
        </w:rPr>
        <w:t>cranial</w:t>
      </w:r>
      <w:r w:rsidRPr="00AD2770">
        <w:rPr>
          <w:rFonts w:ascii="Times New Roman" w:hAnsi="Times New Roman" w:cs="Times New Roman"/>
          <w:color w:val="FF0000"/>
          <w:sz w:val="24"/>
          <w:szCs w:val="24"/>
          <w:shd w:val="clear" w:color="auto" w:fill="FFFFFF"/>
        </w:rPr>
        <w:t>-to-</w:t>
      </w:r>
      <w:r w:rsidR="00AD2770" w:rsidRPr="00AD2770">
        <w:rPr>
          <w:rFonts w:ascii="Times New Roman" w:hAnsi="Times New Roman" w:cs="Times New Roman"/>
          <w:color w:val="FF0000"/>
          <w:sz w:val="24"/>
          <w:szCs w:val="24"/>
          <w:shd w:val="clear" w:color="auto" w:fill="FFFFFF"/>
        </w:rPr>
        <w:t>caudal</w:t>
      </w:r>
      <w:r w:rsidRPr="00AD2770">
        <w:rPr>
          <w:rFonts w:ascii="Times New Roman" w:hAnsi="Times New Roman" w:cs="Times New Roman"/>
          <w:color w:val="FF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distribution of near-acini deposition </w:t>
      </w:r>
      <w:r w:rsidR="000A5B4F">
        <w:rPr>
          <w:rFonts w:ascii="Times New Roman" w:hAnsi="Times New Roman" w:cs="Times New Roman"/>
          <w:color w:val="000000"/>
          <w:sz w:val="24"/>
          <w:szCs w:val="24"/>
          <w:shd w:val="clear" w:color="auto" w:fill="FFFFFF"/>
        </w:rPr>
        <w:t>in the same</w:t>
      </w:r>
      <w:r w:rsidR="000A5B4F" w:rsidRPr="00AB0760">
        <w:rPr>
          <w:rFonts w:ascii="Times New Roman" w:hAnsi="Times New Roman" w:cs="Times New Roman"/>
          <w:color w:val="000000"/>
          <w:sz w:val="24"/>
          <w:szCs w:val="24"/>
          <w:shd w:val="clear" w:color="auto" w:fill="FFFFFF"/>
        </w:rPr>
        <w:t xml:space="preserve"> BALB/c mice as in Figure </w:t>
      </w:r>
      <w:r w:rsidR="00ED1B92">
        <w:rPr>
          <w:rFonts w:ascii="Times New Roman" w:hAnsi="Times New Roman" w:cs="Times New Roman"/>
          <w:color w:val="FF0000"/>
          <w:sz w:val="24"/>
          <w:szCs w:val="24"/>
          <w:shd w:val="clear" w:color="auto" w:fill="FFFFFF"/>
        </w:rPr>
        <w:t>4</w:t>
      </w:r>
      <w:r w:rsidR="000A5B4F">
        <w:rPr>
          <w:rFonts w:ascii="Times New Roman" w:hAnsi="Times New Roman" w:cs="Times New Roman"/>
          <w:color w:val="000000"/>
          <w:sz w:val="24"/>
          <w:szCs w:val="24"/>
          <w:shd w:val="clear" w:color="auto" w:fill="FFFFFF"/>
        </w:rPr>
        <w:t xml:space="preserve">. </w:t>
      </w:r>
      <w:r w:rsidRPr="00AB0760">
        <w:rPr>
          <w:rFonts w:ascii="Times New Roman" w:hAnsi="Times New Roman" w:cs="Times New Roman"/>
          <w:color w:val="000000"/>
          <w:sz w:val="24"/>
          <w:szCs w:val="24"/>
          <w:shd w:val="clear" w:color="auto" w:fill="FFFFFF"/>
        </w:rPr>
        <w:t xml:space="preserve">Hot spots were mainly located toward the </w:t>
      </w:r>
      <w:r w:rsidR="00A93A48">
        <w:rPr>
          <w:rFonts w:ascii="Times New Roman" w:hAnsi="Times New Roman" w:cs="Times New Roman"/>
          <w:color w:val="FF0000"/>
          <w:sz w:val="24"/>
          <w:szCs w:val="24"/>
          <w:shd w:val="clear" w:color="auto" w:fill="FFFFFF"/>
        </w:rPr>
        <w:t xml:space="preserve">cranial region </w:t>
      </w:r>
      <w:r w:rsidRPr="00AB0760">
        <w:rPr>
          <w:rFonts w:ascii="Times New Roman" w:hAnsi="Times New Roman" w:cs="Times New Roman"/>
          <w:color w:val="000000"/>
          <w:sz w:val="24"/>
          <w:szCs w:val="24"/>
          <w:shd w:val="clear" w:color="auto" w:fill="FFFFFF"/>
        </w:rPr>
        <w:t>of the lung</w:t>
      </w:r>
      <w:r w:rsidR="008B7552">
        <w:rPr>
          <w:rFonts w:ascii="Times New Roman" w:hAnsi="Times New Roman" w:cs="Times New Roman"/>
          <w:color w:val="000000"/>
          <w:sz w:val="24"/>
          <w:szCs w:val="24"/>
          <w:shd w:val="clear" w:color="auto" w:fill="FFFFFF"/>
        </w:rPr>
        <w:t xml:space="preserve"> (identified by black squares in all panels)</w:t>
      </w:r>
      <w:r w:rsidRPr="00AB0760">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w:t>
      </w:r>
      <w:r w:rsidR="000A5B4F" w:rsidRPr="00AB0760">
        <w:rPr>
          <w:rFonts w:ascii="Times New Roman" w:hAnsi="Times New Roman" w:cs="Times New Roman"/>
          <w:color w:val="000000"/>
          <w:sz w:val="24"/>
          <w:szCs w:val="24"/>
          <w:shd w:val="clear" w:color="auto" w:fill="FFFFFF"/>
        </w:rPr>
        <w:t>A</w:t>
      </w:r>
      <w:r w:rsidR="000A5B4F">
        <w:rPr>
          <w:rFonts w:ascii="Times New Roman" w:hAnsi="Times New Roman" w:cs="Times New Roman"/>
          <w:color w:val="000000"/>
          <w:sz w:val="24"/>
          <w:szCs w:val="24"/>
          <w:shd w:val="clear" w:color="auto" w:fill="FFFFFF"/>
        </w:rPr>
        <w:t>,</w:t>
      </w:r>
      <w:r w:rsidR="00926B6B">
        <w:rPr>
          <w:rFonts w:ascii="Times New Roman" w:hAnsi="Times New Roman" w:cs="Times New Roman"/>
          <w:color w:val="000000"/>
          <w:sz w:val="24"/>
          <w:szCs w:val="24"/>
          <w:shd w:val="clear" w:color="auto" w:fill="FFFFFF"/>
        </w:rPr>
        <w:t xml:space="preserve"> </w:t>
      </w:r>
      <w:r w:rsidR="000A5B4F">
        <w:rPr>
          <w:rFonts w:ascii="Times New Roman" w:hAnsi="Times New Roman" w:cs="Times New Roman"/>
          <w:color w:val="000000"/>
          <w:sz w:val="24"/>
          <w:szCs w:val="24"/>
          <w:shd w:val="clear" w:color="auto" w:fill="FFFFFF"/>
        </w:rPr>
        <w:t>D</w:t>
      </w:r>
      <w:r w:rsidR="000A5B4F" w:rsidRPr="00AB0760">
        <w:rPr>
          <w:rFonts w:ascii="Times New Roman" w:hAnsi="Times New Roman" w:cs="Times New Roman"/>
          <w:color w:val="000000"/>
          <w:sz w:val="24"/>
          <w:szCs w:val="24"/>
          <w:shd w:val="clear" w:color="auto" w:fill="FFFFFF"/>
        </w:rPr>
        <w:t>: 0.5 µm</w:t>
      </w:r>
      <w:r w:rsidR="000A5B4F">
        <w:rPr>
          <w:rFonts w:ascii="Times New Roman" w:hAnsi="Times New Roman" w:cs="Times New Roman"/>
          <w:color w:val="000000"/>
          <w:sz w:val="24"/>
          <w:szCs w:val="24"/>
          <w:shd w:val="clear" w:color="auto" w:fill="FFFFFF"/>
        </w:rPr>
        <w:t>.</w:t>
      </w:r>
      <w:r w:rsidR="000A5B4F" w:rsidRPr="00AB0760">
        <w:rPr>
          <w:rFonts w:ascii="Times New Roman" w:hAnsi="Times New Roman" w:cs="Times New Roman"/>
          <w:color w:val="000000"/>
          <w:sz w:val="24"/>
          <w:szCs w:val="24"/>
          <w:shd w:val="clear" w:color="auto" w:fill="FFFFFF"/>
        </w:rPr>
        <w:t xml:space="preserve"> B</w:t>
      </w:r>
      <w:r w:rsidR="000A5B4F">
        <w:rPr>
          <w:rFonts w:ascii="Times New Roman" w:hAnsi="Times New Roman" w:cs="Times New Roman"/>
          <w:color w:val="000000"/>
          <w:sz w:val="24"/>
          <w:szCs w:val="24"/>
          <w:shd w:val="clear" w:color="auto" w:fill="FFFFFF"/>
        </w:rPr>
        <w:t>,</w:t>
      </w:r>
      <w:r w:rsidR="00926B6B">
        <w:rPr>
          <w:rFonts w:ascii="Times New Roman" w:hAnsi="Times New Roman" w:cs="Times New Roman"/>
          <w:color w:val="000000"/>
          <w:sz w:val="24"/>
          <w:szCs w:val="24"/>
          <w:shd w:val="clear" w:color="auto" w:fill="FFFFFF"/>
        </w:rPr>
        <w:t xml:space="preserve"> </w:t>
      </w:r>
      <w:r w:rsidR="000A5B4F">
        <w:rPr>
          <w:rFonts w:ascii="Times New Roman" w:hAnsi="Times New Roman" w:cs="Times New Roman"/>
          <w:color w:val="000000"/>
          <w:sz w:val="24"/>
          <w:szCs w:val="24"/>
          <w:shd w:val="clear" w:color="auto" w:fill="FFFFFF"/>
        </w:rPr>
        <w:t>E</w:t>
      </w:r>
      <w:r w:rsidR="000A5B4F" w:rsidRPr="00AB0760">
        <w:rPr>
          <w:rFonts w:ascii="Times New Roman" w:hAnsi="Times New Roman" w:cs="Times New Roman"/>
          <w:color w:val="000000"/>
          <w:sz w:val="24"/>
          <w:szCs w:val="24"/>
          <w:shd w:val="clear" w:color="auto" w:fill="FFFFFF"/>
        </w:rPr>
        <w:t>: 1 µm</w:t>
      </w:r>
      <w:r w:rsidR="000A5B4F">
        <w:rPr>
          <w:rFonts w:ascii="Times New Roman" w:hAnsi="Times New Roman" w:cs="Times New Roman"/>
          <w:color w:val="000000"/>
          <w:sz w:val="24"/>
          <w:szCs w:val="24"/>
          <w:shd w:val="clear" w:color="auto" w:fill="FFFFFF"/>
        </w:rPr>
        <w:t>.</w:t>
      </w:r>
      <w:r w:rsidR="000A5B4F" w:rsidRPr="00AB0760">
        <w:rPr>
          <w:rFonts w:ascii="Times New Roman" w:hAnsi="Times New Roman" w:cs="Times New Roman"/>
          <w:color w:val="000000"/>
          <w:sz w:val="24"/>
          <w:szCs w:val="24"/>
          <w:shd w:val="clear" w:color="auto" w:fill="FFFFFF"/>
        </w:rPr>
        <w:t xml:space="preserve"> C</w:t>
      </w:r>
      <w:r w:rsidR="000A5B4F">
        <w:rPr>
          <w:rFonts w:ascii="Times New Roman" w:hAnsi="Times New Roman" w:cs="Times New Roman"/>
          <w:color w:val="000000"/>
          <w:sz w:val="24"/>
          <w:szCs w:val="24"/>
          <w:shd w:val="clear" w:color="auto" w:fill="FFFFFF"/>
        </w:rPr>
        <w:t>,</w:t>
      </w:r>
      <w:r w:rsidR="00926B6B">
        <w:rPr>
          <w:rFonts w:ascii="Times New Roman" w:hAnsi="Times New Roman" w:cs="Times New Roman"/>
          <w:color w:val="000000"/>
          <w:sz w:val="24"/>
          <w:szCs w:val="24"/>
          <w:shd w:val="clear" w:color="auto" w:fill="FFFFFF"/>
        </w:rPr>
        <w:t xml:space="preserve"> </w:t>
      </w:r>
      <w:r w:rsidR="000A5B4F">
        <w:rPr>
          <w:rFonts w:ascii="Times New Roman" w:hAnsi="Times New Roman" w:cs="Times New Roman"/>
          <w:color w:val="000000"/>
          <w:sz w:val="24"/>
          <w:szCs w:val="24"/>
          <w:shd w:val="clear" w:color="auto" w:fill="FFFFFF"/>
        </w:rPr>
        <w:t>F</w:t>
      </w:r>
      <w:r w:rsidR="000A5B4F" w:rsidRPr="00AB0760">
        <w:rPr>
          <w:rFonts w:ascii="Times New Roman" w:hAnsi="Times New Roman" w:cs="Times New Roman"/>
          <w:color w:val="000000"/>
          <w:sz w:val="24"/>
          <w:szCs w:val="24"/>
          <w:shd w:val="clear" w:color="auto" w:fill="FFFFFF"/>
        </w:rPr>
        <w:t>: 2 µm.</w:t>
      </w:r>
      <w:r w:rsidR="000A5B4F">
        <w:rPr>
          <w:rFonts w:ascii="Times New Roman" w:hAnsi="Times New Roman" w:cs="Times New Roman"/>
          <w:color w:val="000000"/>
          <w:sz w:val="24"/>
          <w:szCs w:val="24"/>
          <w:shd w:val="clear" w:color="auto" w:fill="FFFFFF"/>
        </w:rPr>
        <w:t xml:space="preserve"> </w:t>
      </w:r>
      <w:r w:rsidRPr="00AB0760">
        <w:rPr>
          <w:rFonts w:ascii="Times New Roman" w:hAnsi="Times New Roman" w:cs="Times New Roman"/>
          <w:color w:val="000000"/>
          <w:sz w:val="24"/>
          <w:szCs w:val="24"/>
          <w:shd w:val="clear" w:color="auto" w:fill="FFFFFF"/>
        </w:rPr>
        <w:t>See text for details.</w:t>
      </w:r>
    </w:p>
    <w:p w14:paraId="69F25E09" w14:textId="009B30BF" w:rsidR="0093310D" w:rsidRDefault="0093310D" w:rsidP="002343FD">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p>
    <w:p w14:paraId="57E152AD" w14:textId="59DE951E" w:rsidR="001147A2" w:rsidRPr="00AB0760" w:rsidRDefault="008016C5">
      <w:pPr>
        <w:autoSpaceDE w:val="0"/>
        <w:autoSpaceDN w:val="0"/>
        <w:adjustRightInd w:val="0"/>
        <w:spacing w:after="0" w:line="480" w:lineRule="auto"/>
        <w:rPr>
          <w:rFonts w:ascii="Times New Roman" w:hAnsi="Times New Roman" w:cs="Times New Roman"/>
          <w:b/>
          <w:bCs/>
          <w:sz w:val="24"/>
          <w:szCs w:val="24"/>
        </w:rPr>
      </w:pPr>
      <w:r w:rsidRPr="00AB0760">
        <w:rPr>
          <w:rFonts w:ascii="Times New Roman" w:hAnsi="Times New Roman" w:cs="Times New Roman"/>
          <w:b/>
          <w:bCs/>
          <w:sz w:val="24"/>
          <w:szCs w:val="24"/>
        </w:rPr>
        <w:t xml:space="preserve">4.  </w:t>
      </w:r>
      <w:r w:rsidR="00B209EA">
        <w:rPr>
          <w:rFonts w:ascii="Times New Roman" w:hAnsi="Times New Roman" w:cs="Times New Roman"/>
          <w:b/>
          <w:bCs/>
          <w:sz w:val="24"/>
          <w:szCs w:val="24"/>
        </w:rPr>
        <w:t>SUMMARY</w:t>
      </w:r>
      <w:r w:rsidR="005A5A37" w:rsidRPr="00AB0760">
        <w:rPr>
          <w:rFonts w:ascii="Times New Roman" w:hAnsi="Times New Roman" w:cs="Times New Roman"/>
          <w:b/>
          <w:bCs/>
          <w:sz w:val="24"/>
          <w:szCs w:val="24"/>
        </w:rPr>
        <w:t xml:space="preserve"> </w:t>
      </w:r>
    </w:p>
    <w:p w14:paraId="3134546A" w14:textId="09E1FE62" w:rsidR="001147A2" w:rsidRPr="000F5869" w:rsidRDefault="001147A2" w:rsidP="00B209EA">
      <w:pPr>
        <w:autoSpaceDE w:val="0"/>
        <w:autoSpaceDN w:val="0"/>
        <w:adjustRightInd w:val="0"/>
        <w:spacing w:after="0" w:line="480" w:lineRule="auto"/>
        <w:jc w:val="both"/>
        <w:rPr>
          <w:rFonts w:ascii="Times New Roman" w:hAnsi="Times New Roman" w:cs="Times New Roman"/>
          <w:color w:val="000000" w:themeColor="text1"/>
          <w:sz w:val="24"/>
          <w:szCs w:val="24"/>
          <w:shd w:val="clear" w:color="auto" w:fill="FFFFFF"/>
        </w:rPr>
      </w:pPr>
      <w:r w:rsidRPr="000F5869">
        <w:rPr>
          <w:rFonts w:ascii="Times New Roman" w:hAnsi="Times New Roman" w:cs="Times New Roman"/>
          <w:color w:val="000000" w:themeColor="text1"/>
          <w:sz w:val="24"/>
          <w:szCs w:val="24"/>
          <w:shd w:val="clear" w:color="auto" w:fill="FFFFFF"/>
        </w:rPr>
        <w:t xml:space="preserve">Analysis was performed on the newly available lapdMouse </w:t>
      </w:r>
      <w:r w:rsidR="001634FE" w:rsidRPr="000F5869">
        <w:rPr>
          <w:rFonts w:ascii="Times New Roman" w:hAnsi="Times New Roman" w:cs="Times New Roman"/>
          <w:color w:val="000000" w:themeColor="text1"/>
          <w:sz w:val="24"/>
          <w:szCs w:val="24"/>
          <w:shd w:val="clear" w:color="auto" w:fill="FFFFFF"/>
        </w:rPr>
        <w:t>archive</w:t>
      </w:r>
      <w:r w:rsidRPr="000F5869">
        <w:rPr>
          <w:rFonts w:ascii="Times New Roman" w:hAnsi="Times New Roman" w:cs="Times New Roman"/>
          <w:color w:val="000000" w:themeColor="text1"/>
          <w:sz w:val="24"/>
          <w:szCs w:val="24"/>
          <w:shd w:val="clear" w:color="auto" w:fill="FFFFFF"/>
        </w:rPr>
        <w:t xml:space="preserve"> to determine the heterogeneity of aerosol deposition at </w:t>
      </w:r>
      <w:r w:rsidR="00B209EA" w:rsidRPr="000F5869">
        <w:rPr>
          <w:rFonts w:ascii="Times New Roman" w:hAnsi="Times New Roman" w:cs="Times New Roman"/>
          <w:color w:val="000000" w:themeColor="text1"/>
          <w:sz w:val="24"/>
          <w:szCs w:val="24"/>
          <w:shd w:val="clear" w:color="auto" w:fill="FFFFFF"/>
        </w:rPr>
        <w:t xml:space="preserve">the </w:t>
      </w:r>
      <w:r w:rsidRPr="000F5869">
        <w:rPr>
          <w:rFonts w:ascii="Times New Roman" w:hAnsi="Times New Roman" w:cs="Times New Roman"/>
          <w:color w:val="000000" w:themeColor="text1"/>
          <w:sz w:val="24"/>
          <w:szCs w:val="24"/>
          <w:shd w:val="clear" w:color="auto" w:fill="FFFFFF"/>
        </w:rPr>
        <w:t>lobar and</w:t>
      </w:r>
      <w:r w:rsidR="00B209EA" w:rsidRPr="000F5869">
        <w:rPr>
          <w:rFonts w:ascii="Times New Roman" w:hAnsi="Times New Roman" w:cs="Times New Roman"/>
          <w:color w:val="000000" w:themeColor="text1"/>
          <w:sz w:val="24"/>
          <w:szCs w:val="24"/>
          <w:shd w:val="clear" w:color="auto" w:fill="FFFFFF"/>
        </w:rPr>
        <w:t xml:space="preserve"> </w:t>
      </w:r>
      <w:r w:rsidRPr="000F5869">
        <w:rPr>
          <w:rFonts w:ascii="Times New Roman" w:hAnsi="Times New Roman" w:cs="Times New Roman"/>
          <w:color w:val="000000" w:themeColor="text1"/>
          <w:sz w:val="24"/>
          <w:szCs w:val="24"/>
          <w:shd w:val="clear" w:color="auto" w:fill="FFFFFF"/>
        </w:rPr>
        <w:t>near-acini scale</w:t>
      </w:r>
      <w:r w:rsidR="001634FE" w:rsidRPr="000F5869">
        <w:rPr>
          <w:rFonts w:ascii="Times New Roman" w:hAnsi="Times New Roman" w:cs="Times New Roman"/>
          <w:color w:val="000000" w:themeColor="text1"/>
          <w:sz w:val="24"/>
          <w:szCs w:val="24"/>
          <w:shd w:val="clear" w:color="auto" w:fill="FFFFFF"/>
        </w:rPr>
        <w:t xml:space="preserve"> in the mouse lung</w:t>
      </w:r>
      <w:r w:rsidRPr="000F5869">
        <w:rPr>
          <w:rFonts w:ascii="Times New Roman" w:hAnsi="Times New Roman" w:cs="Times New Roman"/>
          <w:color w:val="000000" w:themeColor="text1"/>
          <w:sz w:val="24"/>
          <w:szCs w:val="24"/>
          <w:shd w:val="clear" w:color="auto" w:fill="FFFFFF"/>
        </w:rPr>
        <w:t xml:space="preserve">. </w:t>
      </w:r>
      <w:r w:rsidR="000F7DBB" w:rsidRPr="000F5869">
        <w:rPr>
          <w:rFonts w:ascii="Times New Roman" w:hAnsi="Times New Roman" w:cs="Times New Roman"/>
          <w:color w:val="000000" w:themeColor="text1"/>
          <w:sz w:val="24"/>
          <w:szCs w:val="24"/>
          <w:shd w:val="clear" w:color="auto" w:fill="FFFFFF"/>
        </w:rPr>
        <w:t xml:space="preserve">The distribution of </w:t>
      </w:r>
      <w:r w:rsidR="000F7DBB" w:rsidRPr="000F5869">
        <w:rPr>
          <w:rFonts w:ascii="Times New Roman" w:hAnsi="Times New Roman" w:cs="Times New Roman"/>
          <w:color w:val="000000" w:themeColor="text1"/>
          <w:sz w:val="24"/>
          <w:szCs w:val="24"/>
          <w:shd w:val="clear" w:color="auto" w:fill="FFFFFF"/>
        </w:rPr>
        <w:lastRenderedPageBreak/>
        <w:t>deposited particles among lobes was uneven</w:t>
      </w:r>
      <w:r w:rsidR="00B209EA" w:rsidRPr="000F5869">
        <w:rPr>
          <w:rFonts w:ascii="Times New Roman" w:hAnsi="Times New Roman" w:cs="Times New Roman"/>
          <w:color w:val="000000" w:themeColor="text1"/>
          <w:sz w:val="24"/>
          <w:szCs w:val="24"/>
          <w:shd w:val="clear" w:color="auto" w:fill="FFFFFF"/>
        </w:rPr>
        <w:t xml:space="preserve"> with </w:t>
      </w:r>
      <w:r w:rsidR="000F7DBB" w:rsidRPr="000F5869">
        <w:rPr>
          <w:rFonts w:ascii="Times New Roman" w:hAnsi="Times New Roman" w:cs="Times New Roman"/>
          <w:color w:val="000000" w:themeColor="text1"/>
          <w:sz w:val="24"/>
          <w:szCs w:val="24"/>
          <w:shd w:val="clear" w:color="auto" w:fill="FFFFFF"/>
        </w:rPr>
        <w:t xml:space="preserve">deposition in the </w:t>
      </w:r>
      <w:r w:rsidRPr="000F5869">
        <w:rPr>
          <w:rFonts w:ascii="Times New Roman" w:hAnsi="Times New Roman" w:cs="Times New Roman"/>
          <w:color w:val="000000" w:themeColor="text1"/>
          <w:sz w:val="24"/>
          <w:szCs w:val="24"/>
          <w:shd w:val="clear" w:color="auto" w:fill="FFFFFF"/>
        </w:rPr>
        <w:t xml:space="preserve">cranial lobe </w:t>
      </w:r>
      <w:r w:rsidR="00B209EA" w:rsidRPr="000F5869">
        <w:rPr>
          <w:rFonts w:ascii="Times New Roman" w:hAnsi="Times New Roman" w:cs="Times New Roman"/>
          <w:color w:val="000000" w:themeColor="text1"/>
          <w:sz w:val="24"/>
          <w:szCs w:val="24"/>
          <w:shd w:val="clear" w:color="auto" w:fill="FFFFFF"/>
        </w:rPr>
        <w:t>being</w:t>
      </w:r>
      <w:r w:rsidR="000F7DBB" w:rsidRPr="000F5869">
        <w:rPr>
          <w:rFonts w:ascii="Times New Roman" w:hAnsi="Times New Roman" w:cs="Times New Roman"/>
          <w:color w:val="000000" w:themeColor="text1"/>
          <w:sz w:val="24"/>
          <w:szCs w:val="24"/>
          <w:shd w:val="clear" w:color="auto" w:fill="FFFFFF"/>
        </w:rPr>
        <w:t xml:space="preserve"> relatively greater than lobar volume </w:t>
      </w:r>
      <w:r w:rsidR="00B209EA" w:rsidRPr="000F5869">
        <w:rPr>
          <w:rFonts w:ascii="Times New Roman" w:hAnsi="Times New Roman" w:cs="Times New Roman"/>
          <w:color w:val="000000" w:themeColor="text1"/>
          <w:sz w:val="24"/>
          <w:szCs w:val="24"/>
          <w:shd w:val="clear" w:color="auto" w:fill="FFFFFF"/>
        </w:rPr>
        <w:t>and</w:t>
      </w:r>
      <w:r w:rsidR="000F7DBB" w:rsidRPr="000F5869">
        <w:rPr>
          <w:rFonts w:ascii="Times New Roman" w:hAnsi="Times New Roman" w:cs="Times New Roman"/>
          <w:color w:val="000000" w:themeColor="text1"/>
          <w:sz w:val="24"/>
          <w:szCs w:val="24"/>
          <w:shd w:val="clear" w:color="auto" w:fill="FFFFFF"/>
        </w:rPr>
        <w:t xml:space="preserve"> </w:t>
      </w:r>
      <w:r w:rsidRPr="000F5869">
        <w:rPr>
          <w:rFonts w:ascii="Times New Roman" w:hAnsi="Times New Roman" w:cs="Times New Roman"/>
          <w:color w:val="000000" w:themeColor="text1"/>
          <w:sz w:val="24"/>
          <w:szCs w:val="24"/>
          <w:shd w:val="clear" w:color="auto" w:fill="FFFFFF"/>
        </w:rPr>
        <w:t xml:space="preserve">deposition </w:t>
      </w:r>
      <w:r w:rsidR="000F7DBB" w:rsidRPr="000F5869">
        <w:rPr>
          <w:rFonts w:ascii="Times New Roman" w:hAnsi="Times New Roman" w:cs="Times New Roman"/>
          <w:color w:val="000000" w:themeColor="text1"/>
          <w:sz w:val="24"/>
          <w:szCs w:val="24"/>
          <w:shd w:val="clear" w:color="auto" w:fill="FFFFFF"/>
        </w:rPr>
        <w:t xml:space="preserve">in the </w:t>
      </w:r>
      <w:r w:rsidR="00CE52D7" w:rsidRPr="000F5869">
        <w:rPr>
          <w:rFonts w:ascii="Times New Roman" w:hAnsi="Times New Roman" w:cs="Times New Roman"/>
          <w:color w:val="000000" w:themeColor="text1"/>
          <w:sz w:val="24"/>
          <w:szCs w:val="24"/>
          <w:shd w:val="clear" w:color="auto" w:fill="FFFFFF"/>
        </w:rPr>
        <w:t xml:space="preserve">middle, </w:t>
      </w:r>
      <w:r w:rsidR="000F7DBB" w:rsidRPr="000F5869">
        <w:rPr>
          <w:rFonts w:ascii="Times New Roman" w:hAnsi="Times New Roman" w:cs="Times New Roman"/>
          <w:color w:val="000000" w:themeColor="text1"/>
          <w:sz w:val="24"/>
          <w:szCs w:val="24"/>
          <w:shd w:val="clear" w:color="auto" w:fill="FFFFFF"/>
        </w:rPr>
        <w:t xml:space="preserve">caudal and accessory lobes </w:t>
      </w:r>
      <w:r w:rsidR="00B209EA" w:rsidRPr="000F5869">
        <w:rPr>
          <w:rFonts w:ascii="Times New Roman" w:hAnsi="Times New Roman" w:cs="Times New Roman"/>
          <w:color w:val="000000" w:themeColor="text1"/>
          <w:sz w:val="24"/>
          <w:szCs w:val="24"/>
          <w:shd w:val="clear" w:color="auto" w:fill="FFFFFF"/>
        </w:rPr>
        <w:t>being</w:t>
      </w:r>
      <w:r w:rsidR="000F7DBB" w:rsidRPr="000F5869">
        <w:rPr>
          <w:rFonts w:ascii="Times New Roman" w:hAnsi="Times New Roman" w:cs="Times New Roman"/>
          <w:color w:val="000000" w:themeColor="text1"/>
          <w:sz w:val="24"/>
          <w:szCs w:val="24"/>
          <w:shd w:val="clear" w:color="auto" w:fill="FFFFFF"/>
        </w:rPr>
        <w:t xml:space="preserve"> relatively lower </w:t>
      </w:r>
      <w:r w:rsidR="00B209EA" w:rsidRPr="000F5869">
        <w:rPr>
          <w:rFonts w:ascii="Times New Roman" w:hAnsi="Times New Roman" w:cs="Times New Roman"/>
          <w:color w:val="000000" w:themeColor="text1"/>
          <w:sz w:val="24"/>
          <w:szCs w:val="24"/>
          <w:shd w:val="clear" w:color="auto" w:fill="FFFFFF"/>
        </w:rPr>
        <w:t>than</w:t>
      </w:r>
      <w:r w:rsidRPr="000F5869">
        <w:rPr>
          <w:rFonts w:ascii="Times New Roman" w:hAnsi="Times New Roman" w:cs="Times New Roman"/>
          <w:color w:val="000000" w:themeColor="text1"/>
          <w:sz w:val="24"/>
          <w:szCs w:val="24"/>
          <w:shd w:val="clear" w:color="auto" w:fill="FFFFFF"/>
        </w:rPr>
        <w:t xml:space="preserve"> </w:t>
      </w:r>
      <w:r w:rsidR="000F7DBB" w:rsidRPr="000F5869">
        <w:rPr>
          <w:rFonts w:ascii="Times New Roman" w:hAnsi="Times New Roman" w:cs="Times New Roman"/>
          <w:color w:val="000000" w:themeColor="text1"/>
          <w:sz w:val="24"/>
          <w:szCs w:val="24"/>
          <w:shd w:val="clear" w:color="auto" w:fill="FFFFFF"/>
        </w:rPr>
        <w:t>their</w:t>
      </w:r>
      <w:r w:rsidRPr="000F5869">
        <w:rPr>
          <w:rFonts w:ascii="Times New Roman" w:hAnsi="Times New Roman" w:cs="Times New Roman"/>
          <w:color w:val="000000" w:themeColor="text1"/>
          <w:sz w:val="24"/>
          <w:szCs w:val="24"/>
          <w:shd w:val="clear" w:color="auto" w:fill="FFFFFF"/>
        </w:rPr>
        <w:t xml:space="preserve"> volume</w:t>
      </w:r>
      <w:r w:rsidR="000F7DBB" w:rsidRPr="000F5869">
        <w:rPr>
          <w:rFonts w:ascii="Times New Roman" w:hAnsi="Times New Roman" w:cs="Times New Roman"/>
          <w:color w:val="000000" w:themeColor="text1"/>
          <w:sz w:val="24"/>
          <w:szCs w:val="24"/>
          <w:shd w:val="clear" w:color="auto" w:fill="FFFFFF"/>
        </w:rPr>
        <w:t xml:space="preserve">. </w:t>
      </w:r>
      <w:r w:rsidRPr="000F5869">
        <w:rPr>
          <w:rFonts w:ascii="Times New Roman" w:hAnsi="Times New Roman" w:cs="Times New Roman"/>
          <w:color w:val="000000" w:themeColor="text1"/>
          <w:sz w:val="24"/>
          <w:szCs w:val="24"/>
          <w:shd w:val="clear" w:color="auto" w:fill="FFFFFF"/>
        </w:rPr>
        <w:t>The</w:t>
      </w:r>
      <w:r w:rsidR="00B209EA" w:rsidRPr="000F5869">
        <w:rPr>
          <w:rFonts w:ascii="Times New Roman" w:hAnsi="Times New Roman" w:cs="Times New Roman"/>
          <w:color w:val="000000" w:themeColor="text1"/>
          <w:sz w:val="24"/>
          <w:szCs w:val="24"/>
          <w:shd w:val="clear" w:color="auto" w:fill="FFFFFF"/>
        </w:rPr>
        <w:t xml:space="preserve">re was also a particle size effect </w:t>
      </w:r>
      <w:r w:rsidR="00CE52D7" w:rsidRPr="000F5869">
        <w:rPr>
          <w:rFonts w:ascii="Times New Roman" w:hAnsi="Times New Roman" w:cs="Times New Roman"/>
          <w:color w:val="000000" w:themeColor="text1"/>
          <w:sz w:val="24"/>
          <w:szCs w:val="24"/>
          <w:shd w:val="clear" w:color="auto" w:fill="FFFFFF"/>
        </w:rPr>
        <w:t>on</w:t>
      </w:r>
      <w:r w:rsidRPr="000F5869">
        <w:rPr>
          <w:rFonts w:ascii="Times New Roman" w:hAnsi="Times New Roman" w:cs="Times New Roman"/>
          <w:color w:val="000000" w:themeColor="text1"/>
          <w:sz w:val="24"/>
          <w:szCs w:val="24"/>
          <w:shd w:val="clear" w:color="auto" w:fill="FFFFFF"/>
        </w:rPr>
        <w:t xml:space="preserve"> </w:t>
      </w:r>
      <w:r w:rsidR="000F7DBB" w:rsidRPr="000F5869">
        <w:rPr>
          <w:rFonts w:ascii="Times New Roman" w:hAnsi="Times New Roman" w:cs="Times New Roman"/>
          <w:color w:val="000000" w:themeColor="text1"/>
          <w:sz w:val="24"/>
          <w:szCs w:val="24"/>
          <w:shd w:val="clear" w:color="auto" w:fill="FFFFFF"/>
        </w:rPr>
        <w:t>lobar deposition</w:t>
      </w:r>
      <w:r w:rsidRPr="000F5869">
        <w:rPr>
          <w:rFonts w:ascii="Times New Roman" w:hAnsi="Times New Roman" w:cs="Times New Roman"/>
          <w:color w:val="000000" w:themeColor="text1"/>
          <w:sz w:val="24"/>
          <w:szCs w:val="24"/>
          <w:shd w:val="clear" w:color="auto" w:fill="FFFFFF"/>
        </w:rPr>
        <w:t xml:space="preserve"> </w:t>
      </w:r>
      <w:r w:rsidR="00CE52D7" w:rsidRPr="000F5869">
        <w:rPr>
          <w:rFonts w:ascii="Times New Roman" w:hAnsi="Times New Roman" w:cs="Times New Roman"/>
          <w:color w:val="000000" w:themeColor="text1"/>
          <w:sz w:val="24"/>
          <w:szCs w:val="24"/>
          <w:shd w:val="clear" w:color="auto" w:fill="FFFFFF"/>
        </w:rPr>
        <w:t xml:space="preserve">unevenness that </w:t>
      </w:r>
      <w:r w:rsidRPr="000F5869">
        <w:rPr>
          <w:rFonts w:ascii="Times New Roman" w:hAnsi="Times New Roman" w:cs="Times New Roman"/>
          <w:color w:val="000000" w:themeColor="text1"/>
          <w:sz w:val="24"/>
          <w:szCs w:val="24"/>
          <w:shd w:val="clear" w:color="auto" w:fill="FFFFFF"/>
        </w:rPr>
        <w:t>increas</w:t>
      </w:r>
      <w:r w:rsidR="00CE52D7" w:rsidRPr="000F5869">
        <w:rPr>
          <w:rFonts w:ascii="Times New Roman" w:hAnsi="Times New Roman" w:cs="Times New Roman"/>
          <w:color w:val="000000" w:themeColor="text1"/>
          <w:sz w:val="24"/>
          <w:szCs w:val="24"/>
          <w:shd w:val="clear" w:color="auto" w:fill="FFFFFF"/>
        </w:rPr>
        <w:t>ed</w:t>
      </w:r>
      <w:r w:rsidRPr="000F5869">
        <w:rPr>
          <w:rFonts w:ascii="Times New Roman" w:hAnsi="Times New Roman" w:cs="Times New Roman"/>
          <w:color w:val="000000" w:themeColor="text1"/>
          <w:sz w:val="24"/>
          <w:szCs w:val="24"/>
          <w:shd w:val="clear" w:color="auto" w:fill="FFFFFF"/>
        </w:rPr>
        <w:t xml:space="preserve"> with increasing particle size (0.5 – </w:t>
      </w:r>
      <w:r w:rsidR="00EE2D0E" w:rsidRPr="000F5869">
        <w:rPr>
          <w:rFonts w:ascii="Times New Roman" w:hAnsi="Times New Roman" w:cs="Times New Roman"/>
          <w:color w:val="000000" w:themeColor="text1"/>
          <w:sz w:val="24"/>
          <w:szCs w:val="24"/>
          <w:shd w:val="clear" w:color="auto" w:fill="FFFFFF"/>
        </w:rPr>
        <w:t>2</w:t>
      </w:r>
      <w:r w:rsidRPr="000F5869">
        <w:rPr>
          <w:rFonts w:ascii="Times New Roman" w:hAnsi="Times New Roman" w:cs="Times New Roman"/>
          <w:color w:val="000000" w:themeColor="text1"/>
          <w:sz w:val="24"/>
          <w:szCs w:val="24"/>
          <w:shd w:val="clear" w:color="auto" w:fill="FFFFFF"/>
        </w:rPr>
        <w:t xml:space="preserve"> µm). </w:t>
      </w:r>
      <w:r w:rsidR="00C404BB" w:rsidRPr="000F5869">
        <w:rPr>
          <w:rFonts w:ascii="Times New Roman" w:hAnsi="Times New Roman" w:cs="Times New Roman"/>
          <w:color w:val="000000" w:themeColor="text1"/>
          <w:sz w:val="24"/>
          <w:szCs w:val="24"/>
          <w:shd w:val="clear" w:color="auto" w:fill="FFFFFF"/>
        </w:rPr>
        <w:t xml:space="preserve">At </w:t>
      </w:r>
      <w:r w:rsidR="000F7DBB" w:rsidRPr="000F5869">
        <w:rPr>
          <w:rFonts w:ascii="Times New Roman" w:hAnsi="Times New Roman" w:cs="Times New Roman"/>
          <w:color w:val="000000" w:themeColor="text1"/>
          <w:sz w:val="24"/>
          <w:szCs w:val="24"/>
          <w:shd w:val="clear" w:color="auto" w:fill="FFFFFF"/>
        </w:rPr>
        <w:t xml:space="preserve">the </w:t>
      </w:r>
      <w:r w:rsidR="00C404BB" w:rsidRPr="000F5869">
        <w:rPr>
          <w:rFonts w:ascii="Times New Roman" w:hAnsi="Times New Roman" w:cs="Times New Roman"/>
          <w:color w:val="000000" w:themeColor="text1"/>
          <w:sz w:val="24"/>
          <w:szCs w:val="24"/>
          <w:shd w:val="clear" w:color="auto" w:fill="FFFFFF"/>
        </w:rPr>
        <w:t>near</w:t>
      </w:r>
      <w:r w:rsidR="000F7DBB" w:rsidRPr="000F5869">
        <w:rPr>
          <w:rFonts w:ascii="Times New Roman" w:hAnsi="Times New Roman" w:cs="Times New Roman"/>
          <w:color w:val="000000" w:themeColor="text1"/>
          <w:sz w:val="24"/>
          <w:szCs w:val="24"/>
          <w:shd w:val="clear" w:color="auto" w:fill="FFFFFF"/>
        </w:rPr>
        <w:t>-</w:t>
      </w:r>
      <w:r w:rsidR="00C404BB" w:rsidRPr="000F5869">
        <w:rPr>
          <w:rFonts w:ascii="Times New Roman" w:hAnsi="Times New Roman" w:cs="Times New Roman"/>
          <w:color w:val="000000" w:themeColor="text1"/>
          <w:sz w:val="24"/>
          <w:szCs w:val="24"/>
          <w:shd w:val="clear" w:color="auto" w:fill="FFFFFF"/>
        </w:rPr>
        <w:t xml:space="preserve">acini level, larger particle size was associated with </w:t>
      </w:r>
      <w:r w:rsidR="00B209EA" w:rsidRPr="000F5869">
        <w:rPr>
          <w:rFonts w:ascii="Times New Roman" w:hAnsi="Times New Roman" w:cs="Times New Roman"/>
          <w:color w:val="000000" w:themeColor="text1"/>
          <w:sz w:val="24"/>
          <w:szCs w:val="24"/>
          <w:shd w:val="clear" w:color="auto" w:fill="FFFFFF"/>
        </w:rPr>
        <w:t xml:space="preserve">a less uniform spatial distribution of particle deposition and a </w:t>
      </w:r>
      <w:r w:rsidR="00C404BB" w:rsidRPr="000F5869">
        <w:rPr>
          <w:rFonts w:ascii="Times New Roman" w:hAnsi="Times New Roman" w:cs="Times New Roman"/>
          <w:color w:val="000000" w:themeColor="text1"/>
          <w:sz w:val="24"/>
          <w:szCs w:val="24"/>
          <w:shd w:val="clear" w:color="auto" w:fill="FFFFFF"/>
        </w:rPr>
        <w:t xml:space="preserve">higher likeness of formation of hot spots </w:t>
      </w:r>
      <w:r w:rsidR="00B209EA" w:rsidRPr="000F5869">
        <w:rPr>
          <w:rFonts w:ascii="Times New Roman" w:hAnsi="Times New Roman" w:cs="Times New Roman"/>
          <w:color w:val="000000" w:themeColor="text1"/>
          <w:sz w:val="24"/>
          <w:szCs w:val="24"/>
          <w:shd w:val="clear" w:color="auto" w:fill="FFFFFF"/>
        </w:rPr>
        <w:t>mainly in the apical region of the lung</w:t>
      </w:r>
      <w:r w:rsidR="00C404BB" w:rsidRPr="000F5869">
        <w:rPr>
          <w:rFonts w:ascii="Times New Roman" w:hAnsi="Times New Roman" w:cs="Times New Roman"/>
          <w:color w:val="000000" w:themeColor="text1"/>
          <w:sz w:val="24"/>
          <w:szCs w:val="24"/>
          <w:shd w:val="clear" w:color="auto" w:fill="FFFFFF"/>
        </w:rPr>
        <w:t>.</w:t>
      </w:r>
    </w:p>
    <w:p w14:paraId="50F4BF9E" w14:textId="77777777" w:rsidR="000F7DBB" w:rsidRPr="00AB0760" w:rsidRDefault="000F7DBB" w:rsidP="00B209EA">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p>
    <w:p w14:paraId="78A56F6D" w14:textId="1F90D0ED" w:rsidR="00DF267E" w:rsidRPr="00AB0760" w:rsidRDefault="0015148D" w:rsidP="004D5B63">
      <w:pPr>
        <w:autoSpaceDE w:val="0"/>
        <w:autoSpaceDN w:val="0"/>
        <w:adjustRightInd w:val="0"/>
        <w:spacing w:after="0" w:line="480" w:lineRule="auto"/>
        <w:rPr>
          <w:rFonts w:ascii="Times New Roman" w:hAnsi="Times New Roman" w:cs="Times New Roman"/>
          <w:b/>
          <w:color w:val="000000"/>
          <w:sz w:val="24"/>
          <w:szCs w:val="24"/>
          <w:shd w:val="clear" w:color="auto" w:fill="FFFFFF"/>
        </w:rPr>
      </w:pPr>
      <w:r w:rsidRPr="00AB0760">
        <w:rPr>
          <w:rFonts w:ascii="Times New Roman" w:hAnsi="Times New Roman" w:cs="Times New Roman"/>
          <w:b/>
          <w:color w:val="000000"/>
          <w:sz w:val="24"/>
          <w:szCs w:val="24"/>
          <w:shd w:val="clear" w:color="auto" w:fill="FFFFFF"/>
        </w:rPr>
        <w:t>ACKNOWLEDGEMENTS</w:t>
      </w:r>
    </w:p>
    <w:p w14:paraId="3EFCCA66" w14:textId="4F56E157" w:rsidR="00DF267E" w:rsidRDefault="0015148D" w:rsidP="008E04D0">
      <w:pPr>
        <w:spacing w:line="480" w:lineRule="auto"/>
        <w:rPr>
          <w:rFonts w:ascii="Times New Roman" w:hAnsi="Times New Roman" w:cs="Times New Roman"/>
          <w:sz w:val="24"/>
          <w:szCs w:val="24"/>
        </w:rPr>
      </w:pPr>
      <w:r w:rsidRPr="00AB0760">
        <w:rPr>
          <w:rFonts w:ascii="Times New Roman" w:hAnsi="Times New Roman" w:cs="Times New Roman"/>
          <w:sz w:val="24"/>
          <w:szCs w:val="24"/>
        </w:rPr>
        <w:t xml:space="preserve">The study was funded by </w:t>
      </w:r>
      <w:r w:rsidR="00A07F02">
        <w:rPr>
          <w:rFonts w:ascii="Times New Roman" w:hAnsi="Times New Roman" w:cs="Times New Roman"/>
          <w:sz w:val="24"/>
          <w:szCs w:val="24"/>
        </w:rPr>
        <w:t>the National Institutes of Health (</w:t>
      </w:r>
      <w:r w:rsidRPr="00AB0760">
        <w:rPr>
          <w:rFonts w:ascii="Times New Roman" w:hAnsi="Times New Roman" w:cs="Times New Roman"/>
          <w:sz w:val="24"/>
          <w:szCs w:val="24"/>
        </w:rPr>
        <w:t xml:space="preserve">U01ES028669 from </w:t>
      </w:r>
      <w:r w:rsidR="00A07F02">
        <w:rPr>
          <w:rFonts w:ascii="Times New Roman" w:hAnsi="Times New Roman" w:cs="Times New Roman"/>
          <w:sz w:val="24"/>
          <w:szCs w:val="24"/>
        </w:rPr>
        <w:t>the NIEHS)</w:t>
      </w:r>
      <w:r w:rsidR="00193ABB" w:rsidRPr="00AB0760">
        <w:rPr>
          <w:rFonts w:ascii="Times New Roman" w:hAnsi="Times New Roman" w:cs="Times New Roman"/>
          <w:sz w:val="24"/>
          <w:szCs w:val="24"/>
        </w:rPr>
        <w:t>.</w:t>
      </w:r>
    </w:p>
    <w:p w14:paraId="07FA6E58" w14:textId="77777777" w:rsidR="002B23A1" w:rsidRDefault="002B23A1" w:rsidP="002B23A1">
      <w:pPr>
        <w:spacing w:after="0" w:line="480" w:lineRule="auto"/>
        <w:rPr>
          <w:rFonts w:ascii="Times New Roman" w:hAnsi="Times New Roman" w:cs="Times New Roman"/>
          <w:b/>
          <w:sz w:val="24"/>
          <w:szCs w:val="24"/>
        </w:rPr>
      </w:pPr>
    </w:p>
    <w:p w14:paraId="530FA7DD" w14:textId="194505C1" w:rsidR="00316051" w:rsidRDefault="002B23A1" w:rsidP="002B23A1">
      <w:pPr>
        <w:spacing w:after="0" w:line="480" w:lineRule="auto"/>
        <w:rPr>
          <w:rFonts w:ascii="Times New Roman" w:hAnsi="Times New Roman" w:cs="Times New Roman"/>
          <w:b/>
          <w:sz w:val="24"/>
          <w:szCs w:val="24"/>
        </w:rPr>
      </w:pPr>
      <w:r>
        <w:rPr>
          <w:rFonts w:ascii="Times New Roman" w:hAnsi="Times New Roman" w:cs="Times New Roman"/>
          <w:b/>
          <w:sz w:val="24"/>
          <w:szCs w:val="24"/>
        </w:rPr>
        <w:t>DECLARATION OF INTERESTS</w:t>
      </w:r>
    </w:p>
    <w:p w14:paraId="466484BC" w14:textId="6FF66948" w:rsidR="002B23A1" w:rsidRPr="002B23A1" w:rsidRDefault="002B23A1" w:rsidP="002B23A1">
      <w:pPr>
        <w:spacing w:line="480" w:lineRule="auto"/>
        <w:jc w:val="both"/>
        <w:rPr>
          <w:rFonts w:ascii="Times New Roman" w:hAnsi="Times New Roman" w:cs="Times New Roman"/>
          <w:sz w:val="24"/>
          <w:szCs w:val="24"/>
        </w:rPr>
      </w:pPr>
      <w:r w:rsidRPr="002B23A1">
        <w:rPr>
          <w:rFonts w:ascii="Times New Roman" w:hAnsi="Times New Roman" w:cs="Times New Roman"/>
          <w:sz w:val="24"/>
          <w:szCs w:val="24"/>
        </w:rPr>
        <w:t>The authors declare that they have no known competing financial interests or personal relationships that could have appeared to influence the work reported in this paper.</w:t>
      </w:r>
    </w:p>
    <w:p w14:paraId="627A2F4F" w14:textId="77777777" w:rsidR="002E35D7" w:rsidRPr="00AB0760" w:rsidRDefault="002E35D7" w:rsidP="008E04D0">
      <w:pPr>
        <w:spacing w:line="480" w:lineRule="auto"/>
        <w:rPr>
          <w:rFonts w:ascii="Times New Roman" w:hAnsi="Times New Roman" w:cs="Times New Roman"/>
          <w:sz w:val="24"/>
          <w:szCs w:val="24"/>
        </w:rPr>
      </w:pPr>
    </w:p>
    <w:p w14:paraId="1ECC27F6" w14:textId="77777777" w:rsidR="00A93A59" w:rsidRDefault="00A93A59">
      <w:pP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br w:type="page"/>
      </w:r>
    </w:p>
    <w:p w14:paraId="41250939" w14:textId="6E9D2CCA" w:rsidR="00BA0DB3" w:rsidRPr="00AB0760" w:rsidRDefault="002E35D7" w:rsidP="008E04D0">
      <w:pPr>
        <w:spacing w:line="480" w:lineRule="auto"/>
        <w:rPr>
          <w:rFonts w:ascii="Times New Roman" w:hAnsi="Times New Roman" w:cs="Times New Roman"/>
          <w:b/>
          <w:color w:val="000000"/>
          <w:sz w:val="24"/>
          <w:szCs w:val="24"/>
          <w:shd w:val="clear" w:color="auto" w:fill="FFFFFF"/>
        </w:rPr>
      </w:pPr>
      <w:r w:rsidRPr="00AB0760">
        <w:rPr>
          <w:rFonts w:ascii="Times New Roman" w:hAnsi="Times New Roman" w:cs="Times New Roman"/>
          <w:b/>
          <w:color w:val="000000"/>
          <w:sz w:val="24"/>
          <w:szCs w:val="24"/>
          <w:shd w:val="clear" w:color="auto" w:fill="FFFFFF"/>
        </w:rPr>
        <w:lastRenderedPageBreak/>
        <w:t>REFERENCES</w:t>
      </w:r>
    </w:p>
    <w:p w14:paraId="3E1A039C" w14:textId="77777777" w:rsidR="00AB1842" w:rsidRPr="00AB1842" w:rsidRDefault="00BA0DB3" w:rsidP="00AB1842">
      <w:pPr>
        <w:pStyle w:val="EndNoteBibliography"/>
        <w:spacing w:after="240"/>
        <w:ind w:left="720" w:hanging="720"/>
        <w:rPr>
          <w:noProof/>
        </w:rPr>
      </w:pPr>
      <w:r w:rsidRPr="00AB0760">
        <w:rPr>
          <w:color w:val="000000"/>
          <w:szCs w:val="24"/>
          <w:shd w:val="clear" w:color="auto" w:fill="FFFFFF"/>
        </w:rPr>
        <w:fldChar w:fldCharType="begin"/>
      </w:r>
      <w:r w:rsidRPr="00AB0760">
        <w:rPr>
          <w:color w:val="000000"/>
          <w:szCs w:val="24"/>
          <w:shd w:val="clear" w:color="auto" w:fill="FFFFFF"/>
        </w:rPr>
        <w:instrText xml:space="preserve"> ADDIN EN.REFLIST </w:instrText>
      </w:r>
      <w:r w:rsidRPr="00AB0760">
        <w:rPr>
          <w:color w:val="000000"/>
          <w:szCs w:val="24"/>
          <w:shd w:val="clear" w:color="auto" w:fill="FFFFFF"/>
        </w:rPr>
        <w:fldChar w:fldCharType="separate"/>
      </w:r>
      <w:r w:rsidR="00AB1842" w:rsidRPr="00AB1842">
        <w:rPr>
          <w:noProof/>
        </w:rPr>
        <w:t xml:space="preserve">Amis, T. C., Pascoe, J. R., &amp; Hornof, W. (1984). Topographic distribution of pulmonary ventilation and perfusion in the horse. </w:t>
      </w:r>
      <w:r w:rsidR="00AB1842" w:rsidRPr="00AB1842">
        <w:rPr>
          <w:i/>
          <w:noProof/>
        </w:rPr>
        <w:t>Am J Vet  Res, 45</w:t>
      </w:r>
      <w:r w:rsidR="00AB1842" w:rsidRPr="00AB1842">
        <w:rPr>
          <w:noProof/>
        </w:rPr>
        <w:t xml:space="preserve">, 1597-1601. </w:t>
      </w:r>
    </w:p>
    <w:p w14:paraId="7A198BEF" w14:textId="77777777" w:rsidR="00AB1842" w:rsidRPr="00AB1842" w:rsidRDefault="00AB1842" w:rsidP="00AB1842">
      <w:pPr>
        <w:pStyle w:val="EndNoteBibliography"/>
        <w:spacing w:after="240"/>
        <w:ind w:left="720" w:hanging="720"/>
        <w:rPr>
          <w:noProof/>
        </w:rPr>
      </w:pPr>
      <w:r w:rsidRPr="00AB1842">
        <w:rPr>
          <w:noProof/>
        </w:rPr>
        <w:t xml:space="preserve">Asgharian, B., Miller, F. J., Price, O., Schroeter, J. D., Einstein, D. R., Corley, R. A., &amp; Bentley, T. (2016). Modeling particle deposition in the pig respiratory tract. </w:t>
      </w:r>
      <w:r w:rsidRPr="00AB1842">
        <w:rPr>
          <w:i/>
          <w:noProof/>
        </w:rPr>
        <w:t>Journal of Aerosol Science, 99</w:t>
      </w:r>
      <w:r w:rsidRPr="00AB1842">
        <w:rPr>
          <w:noProof/>
        </w:rPr>
        <w:t xml:space="preserve">, 107-124. </w:t>
      </w:r>
    </w:p>
    <w:p w14:paraId="6BD8F129" w14:textId="77777777" w:rsidR="00AB1842" w:rsidRPr="00AB1842" w:rsidRDefault="00AB1842" w:rsidP="00AB1842">
      <w:pPr>
        <w:pStyle w:val="EndNoteBibliography"/>
        <w:spacing w:after="240"/>
        <w:ind w:left="720" w:hanging="720"/>
        <w:rPr>
          <w:noProof/>
        </w:rPr>
      </w:pPr>
      <w:r w:rsidRPr="00AB1842">
        <w:rPr>
          <w:noProof/>
        </w:rPr>
        <w:t xml:space="preserve">Bauer, C., Krueger, M. A., Lamm, W. J., Glenny, R. W., &amp; Beichel, R. R. (2020). lapdMouse: associating lung anatomy with local particle deposition in mice. </w:t>
      </w:r>
      <w:r w:rsidRPr="00AB1842">
        <w:rPr>
          <w:i/>
          <w:noProof/>
        </w:rPr>
        <w:t>Journal of Applied Physiology, 128</w:t>
      </w:r>
      <w:r w:rsidRPr="00AB1842">
        <w:rPr>
          <w:noProof/>
        </w:rPr>
        <w:t xml:space="preserve">, 309-323. </w:t>
      </w:r>
    </w:p>
    <w:p w14:paraId="6B27A478" w14:textId="77777777" w:rsidR="00AB1842" w:rsidRPr="00AB1842" w:rsidRDefault="00AB1842" w:rsidP="00AB1842">
      <w:pPr>
        <w:pStyle w:val="EndNoteBibliography"/>
        <w:spacing w:after="240"/>
        <w:ind w:left="720" w:hanging="720"/>
        <w:rPr>
          <w:noProof/>
        </w:rPr>
      </w:pPr>
      <w:r w:rsidRPr="00AB1842">
        <w:rPr>
          <w:noProof/>
        </w:rPr>
        <w:t>Beichel, R. R., Glenny, R. W., Bauer, C., Krueger, M. A., &amp; Lamm, W. J. (2019). Lung anatomy + particle deposition (lapd) mouse archive. University of Iowa.</w:t>
      </w:r>
    </w:p>
    <w:p w14:paraId="089C7956" w14:textId="77777777" w:rsidR="00AB1842" w:rsidRPr="00AB1842" w:rsidRDefault="00AB1842" w:rsidP="00AB1842">
      <w:pPr>
        <w:pStyle w:val="EndNoteBibliography"/>
        <w:spacing w:after="240"/>
        <w:ind w:left="720" w:hanging="720"/>
        <w:rPr>
          <w:noProof/>
        </w:rPr>
      </w:pPr>
      <w:r w:rsidRPr="00AB1842">
        <w:rPr>
          <w:noProof/>
        </w:rPr>
        <w:t xml:space="preserve">Bennett, W. D., Brown, J. S., Zeman, K. L., Hu, S. C., Scheuch, G., &amp; Sommerer, K. (2002). Targeting delivery of aerosols to different lung regions. </w:t>
      </w:r>
      <w:r w:rsidRPr="00AB1842">
        <w:rPr>
          <w:i/>
          <w:noProof/>
        </w:rPr>
        <w:t>J Aerosol Med, 15</w:t>
      </w:r>
      <w:r w:rsidRPr="00AB1842">
        <w:rPr>
          <w:noProof/>
        </w:rPr>
        <w:t xml:space="preserve">, 179-188. </w:t>
      </w:r>
    </w:p>
    <w:p w14:paraId="13ED29EE" w14:textId="77777777" w:rsidR="00AB1842" w:rsidRPr="00AB1842" w:rsidRDefault="00AB1842" w:rsidP="00AB1842">
      <w:pPr>
        <w:pStyle w:val="EndNoteBibliography"/>
        <w:spacing w:after="240"/>
        <w:ind w:left="720" w:hanging="720"/>
        <w:rPr>
          <w:noProof/>
        </w:rPr>
      </w:pPr>
      <w:r w:rsidRPr="00AB1842">
        <w:rPr>
          <w:noProof/>
        </w:rPr>
        <w:t xml:space="preserve">Bennett, W. D., Xie, M., Zeman, K., Hurd, H., &amp; Donaldson, S. (2015). Heterogeneity of Particle Deposition by Pixel Analysis of 2D Gamma Scintigraphy Images. </w:t>
      </w:r>
      <w:r w:rsidRPr="00AB1842">
        <w:rPr>
          <w:i/>
          <w:noProof/>
        </w:rPr>
        <w:t>Journal of Aerosol Medicine and Pulmonary Drug Delivery, 28</w:t>
      </w:r>
      <w:r w:rsidRPr="00AB1842">
        <w:rPr>
          <w:noProof/>
        </w:rPr>
        <w:t>, 211-218. doi: 10.1089/jamp.2013.1095</w:t>
      </w:r>
    </w:p>
    <w:p w14:paraId="73CD8DAA" w14:textId="77777777" w:rsidR="00AB1842" w:rsidRPr="00AB1842" w:rsidRDefault="00AB1842" w:rsidP="00AB1842">
      <w:pPr>
        <w:pStyle w:val="EndNoteBibliography"/>
        <w:spacing w:after="240"/>
        <w:ind w:left="720" w:hanging="720"/>
        <w:rPr>
          <w:noProof/>
        </w:rPr>
      </w:pPr>
      <w:r w:rsidRPr="00AB1842">
        <w:rPr>
          <w:noProof/>
        </w:rPr>
        <w:t xml:space="preserve">Brain, J. D., Knudson, D. E., Sorokin, S. P., &amp; Davis, M. A. (1976). Pulmonary distribution of particles given by intratracheal instillation or by aerosol inhalation. </w:t>
      </w:r>
      <w:r w:rsidRPr="00AB1842">
        <w:rPr>
          <w:i/>
          <w:noProof/>
        </w:rPr>
        <w:t>Environmental Research, 11</w:t>
      </w:r>
      <w:r w:rsidRPr="00AB1842">
        <w:rPr>
          <w:noProof/>
        </w:rPr>
        <w:t xml:space="preserve">, 13-33. </w:t>
      </w:r>
    </w:p>
    <w:p w14:paraId="0C487404" w14:textId="77777777" w:rsidR="00AB1842" w:rsidRPr="00AB1842" w:rsidRDefault="00AB1842" w:rsidP="00AB1842">
      <w:pPr>
        <w:pStyle w:val="EndNoteBibliography"/>
        <w:spacing w:after="240"/>
        <w:ind w:left="720" w:hanging="720"/>
        <w:rPr>
          <w:noProof/>
        </w:rPr>
      </w:pPr>
      <w:r w:rsidRPr="00AB1842">
        <w:rPr>
          <w:noProof/>
        </w:rPr>
        <w:lastRenderedPageBreak/>
        <w:t xml:space="preserve">Darquenne, C. (2012). Aerosol deposition in health and disease. </w:t>
      </w:r>
      <w:r w:rsidRPr="00AB1842">
        <w:rPr>
          <w:i/>
          <w:noProof/>
        </w:rPr>
        <w:t>J Aerosol Med Pulm Drug Deliv, 25</w:t>
      </w:r>
      <w:r w:rsidRPr="00AB1842">
        <w:rPr>
          <w:noProof/>
        </w:rPr>
        <w:t>, 140-147. doi: DOI: 10.1089/jamp.2011.0916</w:t>
      </w:r>
    </w:p>
    <w:p w14:paraId="62ECC593" w14:textId="77777777" w:rsidR="00AB1842" w:rsidRPr="00AB1842" w:rsidRDefault="00AB1842" w:rsidP="00AB1842">
      <w:pPr>
        <w:pStyle w:val="EndNoteBibliography"/>
        <w:spacing w:after="240"/>
        <w:ind w:left="720" w:hanging="720"/>
        <w:rPr>
          <w:noProof/>
        </w:rPr>
      </w:pPr>
      <w:r w:rsidRPr="00AB1842">
        <w:rPr>
          <w:noProof/>
        </w:rPr>
        <w:t xml:space="preserve">Darquenne, C., Zeman, K. L., Sa, R. C., Cooper, T. K., Fine, J. M., Bennett, W. D., &amp; Prisk, G. K. (2013). Removal of sedimentation decreases relative deposition of coarse particles in the lung periphery. </w:t>
      </w:r>
      <w:r w:rsidRPr="00AB1842">
        <w:rPr>
          <w:i/>
          <w:noProof/>
        </w:rPr>
        <w:t>Journal of Applied Physiology, 115</w:t>
      </w:r>
      <w:r w:rsidRPr="00AB1842">
        <w:rPr>
          <w:noProof/>
        </w:rPr>
        <w:t>, 546-555. doi: doi:10.1152/japplphysiol.01520.2012</w:t>
      </w:r>
    </w:p>
    <w:p w14:paraId="1B5105BD" w14:textId="77777777" w:rsidR="00AB1842" w:rsidRPr="00AB1842" w:rsidRDefault="00AB1842" w:rsidP="00AB1842">
      <w:pPr>
        <w:pStyle w:val="EndNoteBibliography"/>
        <w:spacing w:after="240"/>
        <w:ind w:left="720" w:hanging="720"/>
        <w:rPr>
          <w:noProof/>
        </w:rPr>
      </w:pPr>
      <w:r w:rsidRPr="00AB1842">
        <w:rPr>
          <w:noProof/>
        </w:rPr>
        <w:t xml:space="preserve">De Backer, J. W., Vos, W. G., Gorle, C. D., GermonprÇ, P., Partoens, B., Wuyts, F. L., . . . De Backer, W. (2008). Flow analyses in the lower airways: Patient-specific model and boundary conditions. </w:t>
      </w:r>
      <w:r w:rsidRPr="00AB1842">
        <w:rPr>
          <w:i/>
          <w:noProof/>
        </w:rPr>
        <w:t>Med.Eng.Phys., 30</w:t>
      </w:r>
      <w:r w:rsidRPr="00AB1842">
        <w:rPr>
          <w:noProof/>
        </w:rPr>
        <w:t xml:space="preserve">, 872-879. </w:t>
      </w:r>
    </w:p>
    <w:p w14:paraId="42BFAEEF" w14:textId="77777777" w:rsidR="00AB1842" w:rsidRPr="00AB1842" w:rsidRDefault="00AB1842" w:rsidP="00AB1842">
      <w:pPr>
        <w:pStyle w:val="EndNoteBibliography"/>
        <w:spacing w:after="240"/>
        <w:ind w:left="720" w:hanging="720"/>
        <w:rPr>
          <w:noProof/>
        </w:rPr>
      </w:pPr>
      <w:r w:rsidRPr="00AB1842">
        <w:rPr>
          <w:noProof/>
        </w:rPr>
        <w:t xml:space="preserve">Garrard, C. S., Gerrity, T. R., Schreiner, J. F., &amp; Yeates, D. B. (1981). The characterization of radioaerosol deposition in the healthy lung by histogram distribution analysis. </w:t>
      </w:r>
      <w:r w:rsidRPr="00AB1842">
        <w:rPr>
          <w:i/>
          <w:noProof/>
        </w:rPr>
        <w:t>Chest, 80</w:t>
      </w:r>
      <w:r w:rsidRPr="00AB1842">
        <w:rPr>
          <w:noProof/>
        </w:rPr>
        <w:t xml:space="preserve">(suppl), 840-842. </w:t>
      </w:r>
    </w:p>
    <w:p w14:paraId="76CD3A30" w14:textId="77777777" w:rsidR="00AB1842" w:rsidRPr="00AB1842" w:rsidRDefault="00AB1842" w:rsidP="00AB1842">
      <w:pPr>
        <w:pStyle w:val="EndNoteBibliography"/>
        <w:spacing w:after="240"/>
        <w:ind w:left="720" w:hanging="720"/>
        <w:rPr>
          <w:noProof/>
        </w:rPr>
      </w:pPr>
      <w:r w:rsidRPr="00AB1842">
        <w:rPr>
          <w:noProof/>
        </w:rPr>
        <w:t xml:space="preserve">Hofmann, W. (2011). Modeling inhaled particle deposition in the human lung: A review. </w:t>
      </w:r>
      <w:r w:rsidRPr="00AB1842">
        <w:rPr>
          <w:i/>
          <w:noProof/>
        </w:rPr>
        <w:t>Journal of Aerosol Science, 42</w:t>
      </w:r>
      <w:r w:rsidRPr="00AB1842">
        <w:rPr>
          <w:noProof/>
        </w:rPr>
        <w:t xml:space="preserve">, 693-724. </w:t>
      </w:r>
    </w:p>
    <w:p w14:paraId="12B88E92" w14:textId="77777777" w:rsidR="00AB1842" w:rsidRPr="00AB1842" w:rsidRDefault="00AB1842" w:rsidP="00AB1842">
      <w:pPr>
        <w:pStyle w:val="EndNoteBibliography"/>
        <w:spacing w:after="240"/>
        <w:ind w:left="720" w:hanging="720"/>
        <w:rPr>
          <w:noProof/>
        </w:rPr>
      </w:pPr>
      <w:r w:rsidRPr="00AB1842">
        <w:rPr>
          <w:noProof/>
        </w:rPr>
        <w:t xml:space="preserve">Kabilan, S., Suffield, S. R., Recknagle, K. P., Jacob, R. E., Einstein, D. R., Kuprat, A. P., . . . Corley, R. A. (2016). Computational fluid dynamics modeling of Bacillus anthracis spore deposition in rabbit and human respiratory airways. </w:t>
      </w:r>
      <w:r w:rsidRPr="00AB1842">
        <w:rPr>
          <w:i/>
          <w:noProof/>
        </w:rPr>
        <w:t>Journal of Aerosol Science, 99</w:t>
      </w:r>
      <w:r w:rsidRPr="00AB1842">
        <w:rPr>
          <w:noProof/>
        </w:rPr>
        <w:t xml:space="preserve">, 64-77. </w:t>
      </w:r>
    </w:p>
    <w:p w14:paraId="23BF0BEC" w14:textId="77777777" w:rsidR="00AB1842" w:rsidRPr="00AB1842" w:rsidRDefault="00AB1842" w:rsidP="00AB1842">
      <w:pPr>
        <w:pStyle w:val="EndNoteBibliography"/>
        <w:spacing w:after="240"/>
        <w:ind w:left="720" w:hanging="720"/>
        <w:rPr>
          <w:noProof/>
        </w:rPr>
      </w:pPr>
      <w:r w:rsidRPr="00AB1842">
        <w:rPr>
          <w:noProof/>
        </w:rPr>
        <w:t xml:space="preserve">Kuprat, A. P., Jalali, M., Jan, T., Corley, R. A., Asgharian, B., Price, O., . . . Darquenne, C. (2020). Efficient bi-directional coupling of 3D Computational Fluid-Particle Dynamics </w:t>
      </w:r>
      <w:r w:rsidRPr="00AB1842">
        <w:rPr>
          <w:noProof/>
        </w:rPr>
        <w:lastRenderedPageBreak/>
        <w:t xml:space="preserve">and 1D Multiple Path Particle Dosimetry lung models for multiscale modeling of aerosol dosimetry. </w:t>
      </w:r>
      <w:r w:rsidRPr="00AB1842">
        <w:rPr>
          <w:i/>
          <w:noProof/>
        </w:rPr>
        <w:t>J Aerosol Sci, submitted to special issue</w:t>
      </w:r>
      <w:r w:rsidRPr="00AB1842">
        <w:rPr>
          <w:noProof/>
        </w:rPr>
        <w:t xml:space="preserve">. </w:t>
      </w:r>
    </w:p>
    <w:p w14:paraId="3D343980" w14:textId="77777777" w:rsidR="00AB1842" w:rsidRPr="00AB1842" w:rsidRDefault="00AB1842" w:rsidP="00AB1842">
      <w:pPr>
        <w:pStyle w:val="EndNoteBibliography"/>
        <w:spacing w:after="240"/>
        <w:ind w:left="720" w:hanging="720"/>
        <w:rPr>
          <w:noProof/>
        </w:rPr>
      </w:pPr>
      <w:r w:rsidRPr="00AB1842">
        <w:rPr>
          <w:noProof/>
        </w:rPr>
        <w:t xml:space="preserve">Ma, B., &amp; Lutchen, K. R. (2009). CFD simulation of aerosol deposition in an anatomically based human large-medium airway model. </w:t>
      </w:r>
      <w:r w:rsidRPr="00AB1842">
        <w:rPr>
          <w:i/>
          <w:noProof/>
        </w:rPr>
        <w:t>Annals of Biomedical Engineering, 37</w:t>
      </w:r>
      <w:r w:rsidRPr="00AB1842">
        <w:rPr>
          <w:noProof/>
        </w:rPr>
        <w:t xml:space="preserve">, 271-285. </w:t>
      </w:r>
    </w:p>
    <w:p w14:paraId="35B175DE" w14:textId="77777777" w:rsidR="00AB1842" w:rsidRPr="00AB1842" w:rsidRDefault="00AB1842" w:rsidP="00AB1842">
      <w:pPr>
        <w:pStyle w:val="EndNoteBibliography"/>
        <w:spacing w:after="240"/>
        <w:ind w:left="720" w:hanging="720"/>
        <w:rPr>
          <w:noProof/>
        </w:rPr>
      </w:pPr>
      <w:r w:rsidRPr="00AB1842">
        <w:rPr>
          <w:noProof/>
        </w:rPr>
        <w:t xml:space="preserve">Milic-Emili, J., Henderson, J. A. M., Dolovich, M. B., Trop, D., &amp; Kaneko, K. (1966). Regional distribution of inspired gas in the lung. </w:t>
      </w:r>
      <w:r w:rsidRPr="00AB1842">
        <w:rPr>
          <w:i/>
          <w:noProof/>
        </w:rPr>
        <w:t>Journal of Applied Physiology, 21</w:t>
      </w:r>
      <w:r w:rsidRPr="00AB1842">
        <w:rPr>
          <w:noProof/>
        </w:rPr>
        <w:t xml:space="preserve">, 749-759. </w:t>
      </w:r>
    </w:p>
    <w:p w14:paraId="47894CEC" w14:textId="77777777" w:rsidR="00AB1842" w:rsidRPr="00AB1842" w:rsidRDefault="00AB1842" w:rsidP="00AB1842">
      <w:pPr>
        <w:pStyle w:val="EndNoteBibliography"/>
        <w:spacing w:after="240"/>
        <w:ind w:left="720" w:hanging="720"/>
        <w:rPr>
          <w:noProof/>
        </w:rPr>
      </w:pPr>
      <w:r w:rsidRPr="00AB1842">
        <w:rPr>
          <w:noProof/>
        </w:rPr>
        <w:t xml:space="preserve">Moller, W., Meyer, G., Scheuch, G., Kreyling, W. G., &amp; Bennett, W. D. (2009). Left-to-right asymmetry of aerosol deposition after shallow bolus inhalation depends on lung ventilation. </w:t>
      </w:r>
      <w:r w:rsidRPr="00AB1842">
        <w:rPr>
          <w:i/>
          <w:noProof/>
        </w:rPr>
        <w:t>J Aerosol Med Pulm Drug Deliv, 22</w:t>
      </w:r>
      <w:r w:rsidRPr="00AB1842">
        <w:rPr>
          <w:noProof/>
        </w:rPr>
        <w:t xml:space="preserve">, 333-339. </w:t>
      </w:r>
    </w:p>
    <w:p w14:paraId="5ABF9D80" w14:textId="77777777" w:rsidR="00AB1842" w:rsidRPr="00AB1842" w:rsidRDefault="00AB1842" w:rsidP="00AB1842">
      <w:pPr>
        <w:pStyle w:val="EndNoteBibliography"/>
        <w:spacing w:after="240"/>
        <w:ind w:left="720" w:hanging="720"/>
        <w:rPr>
          <w:noProof/>
        </w:rPr>
      </w:pPr>
      <w:r w:rsidRPr="00AB1842">
        <w:rPr>
          <w:noProof/>
        </w:rPr>
        <w:t xml:space="preserve">Morgan, A., Black, A., Moores, S. R., Pritchard, J. N., Walsh, M., &amp; Lambert, B. E. (1983). Alveolar Deposition of Sized Particles of 239 PuO2 in the Mouse. </w:t>
      </w:r>
      <w:r w:rsidRPr="00AB1842">
        <w:rPr>
          <w:i/>
          <w:noProof/>
        </w:rPr>
        <w:t>Radiation Research, 93</w:t>
      </w:r>
      <w:r w:rsidRPr="00AB1842">
        <w:rPr>
          <w:noProof/>
        </w:rPr>
        <w:t xml:space="preserve">, 85-92. </w:t>
      </w:r>
    </w:p>
    <w:p w14:paraId="2C4B171F" w14:textId="77777777" w:rsidR="00AB1842" w:rsidRPr="00AB1842" w:rsidRDefault="00AB1842" w:rsidP="00AB1842">
      <w:pPr>
        <w:pStyle w:val="EndNoteBibliography"/>
        <w:spacing w:after="240"/>
        <w:ind w:left="720" w:hanging="720"/>
        <w:rPr>
          <w:noProof/>
        </w:rPr>
      </w:pPr>
      <w:r w:rsidRPr="00AB1842">
        <w:rPr>
          <w:noProof/>
        </w:rPr>
        <w:t xml:space="preserve">Rooney, D., Friese, M., Fraser, J. F., Dunster, K. R., &amp; Schibler, A. (2009). Gravity-dependent ventilation distribution in rats measured with electrical impedance tomography. </w:t>
      </w:r>
      <w:r w:rsidRPr="00AB1842">
        <w:rPr>
          <w:i/>
          <w:noProof/>
        </w:rPr>
        <w:t>Physiological Measurement, 30</w:t>
      </w:r>
      <w:r w:rsidRPr="00AB1842">
        <w:rPr>
          <w:noProof/>
        </w:rPr>
        <w:t xml:space="preserve">, 1075-1085. </w:t>
      </w:r>
    </w:p>
    <w:p w14:paraId="588739D8" w14:textId="77777777" w:rsidR="00AB1842" w:rsidRPr="00AB1842" w:rsidRDefault="00AB1842" w:rsidP="00AB1842">
      <w:pPr>
        <w:pStyle w:val="EndNoteBibliography"/>
        <w:spacing w:after="240"/>
        <w:ind w:left="720" w:hanging="720"/>
        <w:rPr>
          <w:noProof/>
        </w:rPr>
      </w:pPr>
      <w:r w:rsidRPr="00AB1842">
        <w:rPr>
          <w:noProof/>
        </w:rPr>
        <w:t xml:space="preserve">Vinchurkar, S., De Backer, L., Vos, W., Van Holsbeke, C., De Backer, J., &amp; De Backer, W. (2012). A case series on lung deposition analysis of inhaled medication using functional imaging based computational fluid dynamics in asthmatic patients: Effect of upper airway morphology and comparison with in-vivo data. </w:t>
      </w:r>
      <w:r w:rsidRPr="00AB1842">
        <w:rPr>
          <w:i/>
          <w:noProof/>
        </w:rPr>
        <w:t>Inhalation Toxicology, 24</w:t>
      </w:r>
      <w:r w:rsidRPr="00AB1842">
        <w:rPr>
          <w:noProof/>
        </w:rPr>
        <w:t xml:space="preserve">, 81-88. </w:t>
      </w:r>
    </w:p>
    <w:p w14:paraId="617DD4AA" w14:textId="77777777" w:rsidR="00AB1842" w:rsidRPr="00AB1842" w:rsidRDefault="00AB1842" w:rsidP="00AB1842">
      <w:pPr>
        <w:pStyle w:val="EndNoteBibliography"/>
        <w:ind w:left="720" w:hanging="720"/>
        <w:rPr>
          <w:noProof/>
        </w:rPr>
      </w:pPr>
      <w:r w:rsidRPr="00AB1842">
        <w:rPr>
          <w:noProof/>
        </w:rPr>
        <w:lastRenderedPageBreak/>
        <w:t xml:space="preserve">Yang, L., Feuchtinger, A., Moller, W., DIng, Y., Kutschke, D., Moller, G., . . . Schmid, O. (2019). Three-Dimensional Quantitative Co-Mapping of Pulmonary Morphology and Nanoparticle Distribution with Cellular Resolution in Nondissected Murine Lungs. </w:t>
      </w:r>
      <w:r w:rsidRPr="00AB1842">
        <w:rPr>
          <w:i/>
          <w:noProof/>
        </w:rPr>
        <w:t>ACS Nano, 13</w:t>
      </w:r>
      <w:r w:rsidRPr="00AB1842">
        <w:rPr>
          <w:noProof/>
        </w:rPr>
        <w:t xml:space="preserve">, 1029-1041. </w:t>
      </w:r>
    </w:p>
    <w:p w14:paraId="726F22C2" w14:textId="0E4AAA8E" w:rsidR="00A77A3F" w:rsidRPr="00AB0760" w:rsidRDefault="00BA0DB3" w:rsidP="008E04D0">
      <w:pPr>
        <w:spacing w:line="480" w:lineRule="auto"/>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fldChar w:fldCharType="end"/>
      </w:r>
    </w:p>
    <w:p w14:paraId="7D860B3B" w14:textId="77777777" w:rsidR="00A77A3F" w:rsidRPr="00AB0760" w:rsidRDefault="00A77A3F">
      <w:pP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br w:type="page"/>
      </w:r>
    </w:p>
    <w:p w14:paraId="0B1D6911" w14:textId="7300F9AC" w:rsidR="002E35D7" w:rsidRPr="00AB0760" w:rsidRDefault="00A77A3F" w:rsidP="008E04D0">
      <w:pPr>
        <w:spacing w:line="480" w:lineRule="auto"/>
        <w:rPr>
          <w:rFonts w:ascii="Times New Roman" w:hAnsi="Times New Roman" w:cs="Times New Roman"/>
          <w:b/>
          <w:color w:val="000000"/>
          <w:sz w:val="24"/>
          <w:szCs w:val="24"/>
          <w:shd w:val="clear" w:color="auto" w:fill="FFFFFF"/>
        </w:rPr>
      </w:pPr>
      <w:r w:rsidRPr="00AB0760">
        <w:rPr>
          <w:rFonts w:ascii="Times New Roman" w:hAnsi="Times New Roman" w:cs="Times New Roman"/>
          <w:b/>
          <w:color w:val="000000"/>
          <w:sz w:val="24"/>
          <w:szCs w:val="24"/>
          <w:shd w:val="clear" w:color="auto" w:fill="FFFFFF"/>
        </w:rPr>
        <w:lastRenderedPageBreak/>
        <w:t>FIGURE LEGENDS</w:t>
      </w:r>
    </w:p>
    <w:p w14:paraId="114E3422" w14:textId="7843019A" w:rsidR="00DA6F60" w:rsidRDefault="00DA6F60" w:rsidP="002A7B37">
      <w:pPr>
        <w:spacing w:after="0" w:line="480" w:lineRule="auto"/>
        <w:ind w:left="1440" w:hanging="1440"/>
        <w:jc w:val="both"/>
        <w:rPr>
          <w:rFonts w:ascii="Times New Roman" w:hAnsi="Times New Roman" w:cs="Times New Roman"/>
          <w:color w:val="FF0000"/>
          <w:sz w:val="24"/>
          <w:szCs w:val="24"/>
          <w:shd w:val="clear" w:color="auto" w:fill="FFFFFF"/>
        </w:rPr>
      </w:pPr>
      <w:r w:rsidRPr="00E27474">
        <w:rPr>
          <w:rFonts w:ascii="Times New Roman" w:hAnsi="Times New Roman" w:cs="Times New Roman"/>
          <w:b/>
          <w:color w:val="FF0000"/>
          <w:sz w:val="24"/>
          <w:szCs w:val="24"/>
          <w:shd w:val="clear" w:color="auto" w:fill="FFFFFF"/>
        </w:rPr>
        <w:t>Figure 1</w:t>
      </w:r>
      <w:r>
        <w:rPr>
          <w:rFonts w:ascii="Times New Roman" w:hAnsi="Times New Roman" w:cs="Times New Roman"/>
          <w:b/>
          <w:color w:val="FF0000"/>
          <w:sz w:val="24"/>
          <w:szCs w:val="24"/>
          <w:shd w:val="clear" w:color="auto" w:fill="FFFFFF"/>
        </w:rPr>
        <w:t>:</w:t>
      </w:r>
      <w:r w:rsidRPr="00E27474">
        <w:rPr>
          <w:rFonts w:ascii="Times New Roman" w:hAnsi="Times New Roman" w:cs="Times New Roman"/>
          <w:b/>
          <w:color w:val="FF0000"/>
          <w:sz w:val="24"/>
          <w:szCs w:val="24"/>
          <w:shd w:val="clear" w:color="auto" w:fill="FFFFFF"/>
        </w:rPr>
        <w:t xml:space="preserve"> </w:t>
      </w:r>
      <w:r w:rsidRPr="00E27474">
        <w:rPr>
          <w:rFonts w:ascii="Times New Roman" w:hAnsi="Times New Roman" w:cs="Times New Roman"/>
          <w:color w:val="FF0000"/>
          <w:sz w:val="24"/>
          <w:szCs w:val="24"/>
          <w:shd w:val="clear" w:color="auto" w:fill="FFFFFF"/>
        </w:rPr>
        <w:t xml:space="preserve"> </w:t>
      </w:r>
      <w:r>
        <w:rPr>
          <w:rFonts w:ascii="Times New Roman" w:hAnsi="Times New Roman" w:cs="Times New Roman"/>
          <w:color w:val="FF0000"/>
          <w:sz w:val="24"/>
          <w:szCs w:val="24"/>
          <w:shd w:val="clear" w:color="auto" w:fill="FFFFFF"/>
        </w:rPr>
        <w:tab/>
      </w:r>
      <w:r w:rsidRPr="00E27474">
        <w:rPr>
          <w:rFonts w:ascii="Times New Roman" w:hAnsi="Times New Roman" w:cs="Times New Roman"/>
          <w:color w:val="FF0000"/>
          <w:sz w:val="24"/>
          <w:szCs w:val="24"/>
          <w:shd w:val="clear" w:color="auto" w:fill="FFFFFF"/>
        </w:rPr>
        <w:t>I</w:t>
      </w:r>
      <w:r>
        <w:rPr>
          <w:rFonts w:ascii="Times New Roman" w:hAnsi="Times New Roman" w:cs="Times New Roman"/>
          <w:color w:val="FF0000"/>
          <w:sz w:val="24"/>
          <w:szCs w:val="24"/>
          <w:shd w:val="clear" w:color="auto" w:fill="FFFFFF"/>
        </w:rPr>
        <w:t>dentification of the i</w:t>
      </w:r>
      <w:r w:rsidRPr="00E27474">
        <w:rPr>
          <w:rFonts w:ascii="Times New Roman" w:hAnsi="Times New Roman" w:cs="Times New Roman"/>
          <w:color w:val="FF0000"/>
          <w:sz w:val="24"/>
          <w:szCs w:val="24"/>
          <w:shd w:val="clear" w:color="auto" w:fill="FFFFFF"/>
        </w:rPr>
        <w:t>ndividual</w:t>
      </w:r>
      <w:r>
        <w:rPr>
          <w:rFonts w:ascii="Times New Roman" w:hAnsi="Times New Roman" w:cs="Times New Roman"/>
          <w:color w:val="FF0000"/>
          <w:sz w:val="24"/>
          <w:szCs w:val="24"/>
          <w:shd w:val="clear" w:color="auto" w:fill="FFFFFF"/>
        </w:rPr>
        <w:t xml:space="preserve"> lobes of the mouse lung on a 3D reconstructed lung</w:t>
      </w:r>
      <w:r w:rsidRPr="00E27474">
        <w:rPr>
          <w:rFonts w:ascii="Times New Roman" w:hAnsi="Times New Roman" w:cs="Times New Roman"/>
          <w:color w:val="FF0000"/>
          <w:sz w:val="24"/>
          <w:szCs w:val="24"/>
          <w:shd w:val="clear" w:color="auto" w:fill="FFFFFF"/>
        </w:rPr>
        <w:t xml:space="preserve"> </w:t>
      </w:r>
      <w:r>
        <w:rPr>
          <w:rFonts w:ascii="Times New Roman" w:hAnsi="Times New Roman" w:cs="Times New Roman"/>
          <w:color w:val="FF0000"/>
          <w:sz w:val="24"/>
          <w:szCs w:val="24"/>
          <w:shd w:val="clear" w:color="auto" w:fill="FFFFFF"/>
        </w:rPr>
        <w:t xml:space="preserve">from mouse </w:t>
      </w:r>
      <w:r w:rsidR="00E56DD4">
        <w:rPr>
          <w:rFonts w:ascii="Times New Roman" w:hAnsi="Times New Roman" w:cs="Times New Roman"/>
          <w:color w:val="FF0000"/>
          <w:sz w:val="24"/>
          <w:szCs w:val="24"/>
          <w:shd w:val="clear" w:color="auto" w:fill="FFFFFF"/>
        </w:rPr>
        <w:t>m01</w:t>
      </w:r>
      <w:r>
        <w:rPr>
          <w:rFonts w:ascii="Times New Roman" w:hAnsi="Times New Roman" w:cs="Times New Roman"/>
          <w:color w:val="FF0000"/>
          <w:sz w:val="24"/>
          <w:szCs w:val="24"/>
          <w:shd w:val="clear" w:color="auto" w:fill="FFFFFF"/>
        </w:rPr>
        <w:t xml:space="preserve"> of the </w:t>
      </w:r>
      <w:proofErr w:type="spellStart"/>
      <w:r>
        <w:rPr>
          <w:rFonts w:ascii="Times New Roman" w:hAnsi="Times New Roman" w:cs="Times New Roman"/>
          <w:color w:val="FF0000"/>
          <w:sz w:val="24"/>
          <w:szCs w:val="24"/>
          <w:shd w:val="clear" w:color="auto" w:fill="FFFFFF"/>
        </w:rPr>
        <w:t>lapd</w:t>
      </w:r>
      <w:proofErr w:type="spellEnd"/>
      <w:r>
        <w:rPr>
          <w:rFonts w:ascii="Times New Roman" w:hAnsi="Times New Roman" w:cs="Times New Roman"/>
          <w:color w:val="FF0000"/>
          <w:sz w:val="24"/>
          <w:szCs w:val="24"/>
          <w:shd w:val="clear" w:color="auto" w:fill="FFFFFF"/>
        </w:rPr>
        <w:t xml:space="preserve"> archive</w:t>
      </w:r>
      <w:r w:rsidR="00C37C5B">
        <w:rPr>
          <w:rFonts w:ascii="Times New Roman" w:hAnsi="Times New Roman" w:cs="Times New Roman"/>
          <w:color w:val="FF0000"/>
          <w:sz w:val="24"/>
          <w:szCs w:val="24"/>
          <w:shd w:val="clear" w:color="auto" w:fill="FFFFFF"/>
        </w:rPr>
        <w:t>.</w:t>
      </w:r>
    </w:p>
    <w:p w14:paraId="78510DCF" w14:textId="77777777" w:rsidR="00C37C5B" w:rsidRDefault="00C37C5B" w:rsidP="002A7B37">
      <w:pPr>
        <w:spacing w:after="0" w:line="480" w:lineRule="auto"/>
        <w:ind w:left="1440" w:hanging="1440"/>
        <w:jc w:val="both"/>
        <w:rPr>
          <w:rFonts w:ascii="Times New Roman" w:hAnsi="Times New Roman" w:cs="Times New Roman"/>
          <w:b/>
          <w:color w:val="000000"/>
          <w:sz w:val="24"/>
          <w:szCs w:val="24"/>
          <w:shd w:val="clear" w:color="auto" w:fill="FFFFFF"/>
        </w:rPr>
      </w:pPr>
    </w:p>
    <w:p w14:paraId="0540D097" w14:textId="36DB2CB0" w:rsidR="00A77A3F" w:rsidRPr="00AB0760" w:rsidRDefault="00A77A3F" w:rsidP="002A7B37">
      <w:pPr>
        <w:spacing w:after="0" w:line="480" w:lineRule="auto"/>
        <w:ind w:left="1440" w:hanging="1440"/>
        <w:jc w:val="both"/>
        <w:rPr>
          <w:rFonts w:ascii="Times New Roman" w:hAnsi="Times New Roman" w:cs="Times New Roman"/>
          <w:bCs/>
          <w:color w:val="000000"/>
          <w:sz w:val="24"/>
          <w:szCs w:val="24"/>
          <w:shd w:val="clear" w:color="auto" w:fill="FFFFFF"/>
        </w:rPr>
      </w:pPr>
      <w:r w:rsidRPr="00AB0760">
        <w:rPr>
          <w:rFonts w:ascii="Times New Roman" w:hAnsi="Times New Roman" w:cs="Times New Roman"/>
          <w:b/>
          <w:color w:val="000000"/>
          <w:sz w:val="24"/>
          <w:szCs w:val="24"/>
          <w:shd w:val="clear" w:color="auto" w:fill="FFFFFF"/>
        </w:rPr>
        <w:t xml:space="preserve">Figure </w:t>
      </w:r>
      <w:r w:rsidR="00DA6F60">
        <w:rPr>
          <w:rFonts w:ascii="Times New Roman" w:hAnsi="Times New Roman" w:cs="Times New Roman"/>
          <w:b/>
          <w:color w:val="FF0000"/>
          <w:sz w:val="24"/>
          <w:szCs w:val="24"/>
          <w:shd w:val="clear" w:color="auto" w:fill="FFFFFF"/>
        </w:rPr>
        <w:t>2</w:t>
      </w:r>
      <w:r w:rsidRPr="00AB0760">
        <w:rPr>
          <w:rFonts w:ascii="Times New Roman" w:hAnsi="Times New Roman" w:cs="Times New Roman"/>
          <w:b/>
          <w:color w:val="000000"/>
          <w:sz w:val="24"/>
          <w:szCs w:val="24"/>
          <w:shd w:val="clear" w:color="auto" w:fill="FFFFFF"/>
        </w:rPr>
        <w:t>:</w:t>
      </w:r>
      <w:r w:rsidRPr="00AB0760">
        <w:rPr>
          <w:rFonts w:ascii="Times New Roman" w:hAnsi="Times New Roman" w:cs="Times New Roman"/>
          <w:b/>
          <w:color w:val="000000"/>
          <w:sz w:val="24"/>
          <w:szCs w:val="24"/>
          <w:shd w:val="clear" w:color="auto" w:fill="FFFFFF"/>
        </w:rPr>
        <w:tab/>
      </w:r>
      <w:r w:rsidRPr="00AB0760">
        <w:rPr>
          <w:rFonts w:ascii="Times New Roman" w:hAnsi="Times New Roman" w:cs="Times New Roman"/>
          <w:color w:val="000000"/>
          <w:sz w:val="24"/>
          <w:szCs w:val="24"/>
          <w:shd w:val="clear" w:color="auto" w:fill="FFFFFF"/>
        </w:rPr>
        <w:t xml:space="preserve">Individual </w:t>
      </w:r>
      <w:r w:rsidRPr="00281133">
        <w:rPr>
          <w:rFonts w:ascii="Times New Roman" w:hAnsi="Times New Roman" w:cs="Times New Roman"/>
          <w:bCs/>
          <w:i/>
          <w:color w:val="000000"/>
          <w:sz w:val="24"/>
          <w:szCs w:val="24"/>
          <w:shd w:val="clear" w:color="auto" w:fill="FFFFFF"/>
        </w:rPr>
        <w:t>DV</w:t>
      </w:r>
      <w:r w:rsidRPr="00AB0760">
        <w:rPr>
          <w:rFonts w:ascii="Times New Roman" w:hAnsi="Times New Roman" w:cs="Times New Roman"/>
          <w:bCs/>
          <w:color w:val="000000"/>
          <w:sz w:val="24"/>
          <w:szCs w:val="24"/>
          <w:shd w:val="clear" w:color="auto" w:fill="FFFFFF"/>
        </w:rPr>
        <w:t xml:space="preserve"> ratio for each lobe of the mouse lung. A: 0.5 µm (N=3). B: 1 µm (N=16). C: 2 µm (N=14). R.: right.</w:t>
      </w:r>
    </w:p>
    <w:p w14:paraId="0714853D" w14:textId="39482CD5" w:rsidR="00A77A3F" w:rsidRPr="00AB0760" w:rsidRDefault="00A77A3F" w:rsidP="002A7B37">
      <w:pPr>
        <w:spacing w:after="0" w:line="480" w:lineRule="auto"/>
        <w:ind w:left="1440" w:hanging="1440"/>
        <w:jc w:val="both"/>
        <w:rPr>
          <w:rFonts w:ascii="Times New Roman" w:hAnsi="Times New Roman" w:cs="Times New Roman"/>
          <w:sz w:val="24"/>
          <w:szCs w:val="24"/>
        </w:rPr>
      </w:pPr>
    </w:p>
    <w:p w14:paraId="20ECBFA6" w14:textId="237C253A" w:rsidR="00A77A3F" w:rsidRPr="00AB0760" w:rsidRDefault="00A77A3F" w:rsidP="002A7B37">
      <w:pPr>
        <w:spacing w:after="0" w:line="480" w:lineRule="auto"/>
        <w:ind w:left="1440" w:hanging="144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 xml:space="preserve">Figure </w:t>
      </w:r>
      <w:r w:rsidR="00DA6F60">
        <w:rPr>
          <w:rFonts w:ascii="Times New Roman" w:hAnsi="Times New Roman" w:cs="Times New Roman"/>
          <w:b/>
          <w:color w:val="FF0000"/>
          <w:sz w:val="24"/>
          <w:szCs w:val="24"/>
          <w:shd w:val="clear" w:color="auto" w:fill="FFFFFF"/>
        </w:rPr>
        <w:t>3</w:t>
      </w:r>
      <w:r w:rsidRPr="00AB0760">
        <w:rPr>
          <w:rFonts w:ascii="Times New Roman" w:hAnsi="Times New Roman" w:cs="Times New Roman"/>
          <w:b/>
          <w:color w:val="000000"/>
          <w:sz w:val="24"/>
          <w:szCs w:val="24"/>
          <w:shd w:val="clear" w:color="auto" w:fill="FFFFFF"/>
        </w:rPr>
        <w:t>:</w:t>
      </w:r>
      <w:r w:rsidRPr="00AB0760">
        <w:rPr>
          <w:rFonts w:ascii="Times New Roman" w:hAnsi="Times New Roman" w:cs="Times New Roman"/>
          <w:color w:val="000000"/>
          <w:sz w:val="24"/>
          <w:szCs w:val="24"/>
          <w:shd w:val="clear" w:color="auto" w:fill="FFFFFF"/>
        </w:rPr>
        <w:tab/>
      </w:r>
      <w:r w:rsidRPr="00281133">
        <w:rPr>
          <w:rFonts w:ascii="Times New Roman" w:hAnsi="Times New Roman" w:cs="Times New Roman"/>
          <w:i/>
          <w:color w:val="000000"/>
          <w:sz w:val="24"/>
          <w:szCs w:val="24"/>
          <w:shd w:val="clear" w:color="auto" w:fill="FFFFFF"/>
        </w:rPr>
        <w:t>DV</w:t>
      </w:r>
      <w:r w:rsidRPr="00AB0760">
        <w:rPr>
          <w:rFonts w:ascii="Times New Roman" w:hAnsi="Times New Roman" w:cs="Times New Roman"/>
          <w:color w:val="000000"/>
          <w:sz w:val="24"/>
          <w:szCs w:val="24"/>
          <w:shd w:val="clear" w:color="auto" w:fill="FFFFFF"/>
        </w:rPr>
        <w:t xml:space="preserve"> ratio in each lobe of the lung. A: comparison with previous studies in rodents (Hamster, mice and rats). B: effect of particle (</w:t>
      </w:r>
      <w:r w:rsidR="00A93A48">
        <w:rPr>
          <w:rFonts w:ascii="Times New Roman" w:hAnsi="Times New Roman" w:cs="Times New Roman"/>
          <w:color w:val="FF0000"/>
          <w:sz w:val="24"/>
          <w:szCs w:val="24"/>
          <w:shd w:val="clear" w:color="auto" w:fill="FFFFFF"/>
        </w:rPr>
        <w:t xml:space="preserve">C57BL/6 </w:t>
      </w:r>
      <w:r w:rsidRPr="00AB0760">
        <w:rPr>
          <w:rFonts w:ascii="Times New Roman" w:hAnsi="Times New Roman" w:cs="Times New Roman"/>
          <w:color w:val="000000"/>
          <w:sz w:val="24"/>
          <w:szCs w:val="24"/>
          <w:shd w:val="clear" w:color="auto" w:fill="FFFFFF"/>
        </w:rPr>
        <w:t>mice only). R.: right.</w:t>
      </w:r>
    </w:p>
    <w:p w14:paraId="4B320E9F" w14:textId="5A67C925" w:rsidR="00A77A3F" w:rsidRPr="00AB0760" w:rsidRDefault="00A77A3F" w:rsidP="002A7B37">
      <w:pPr>
        <w:spacing w:after="0" w:line="480" w:lineRule="auto"/>
        <w:ind w:left="1440" w:hanging="1440"/>
        <w:jc w:val="both"/>
        <w:rPr>
          <w:rFonts w:ascii="Times New Roman" w:hAnsi="Times New Roman" w:cs="Times New Roman"/>
          <w:sz w:val="24"/>
          <w:szCs w:val="24"/>
        </w:rPr>
      </w:pPr>
    </w:p>
    <w:p w14:paraId="31DFD9C2" w14:textId="76229C67" w:rsidR="00A77A3F" w:rsidRPr="00AB0760" w:rsidRDefault="00A77A3F" w:rsidP="002A7B37">
      <w:pPr>
        <w:autoSpaceDE w:val="0"/>
        <w:autoSpaceDN w:val="0"/>
        <w:adjustRightInd w:val="0"/>
        <w:spacing w:after="0" w:line="480" w:lineRule="auto"/>
        <w:ind w:left="1440" w:hanging="144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 xml:space="preserve">Figure </w:t>
      </w:r>
      <w:r w:rsidR="00DA6F60">
        <w:rPr>
          <w:rFonts w:ascii="Times New Roman" w:hAnsi="Times New Roman" w:cs="Times New Roman"/>
          <w:b/>
          <w:color w:val="FF0000"/>
          <w:sz w:val="24"/>
          <w:szCs w:val="24"/>
          <w:shd w:val="clear" w:color="auto" w:fill="FFFFFF"/>
        </w:rPr>
        <w:t>4</w:t>
      </w:r>
      <w:r w:rsidRPr="00AB0760">
        <w:rPr>
          <w:rFonts w:ascii="Times New Roman" w:hAnsi="Times New Roman" w:cs="Times New Roman"/>
          <w:b/>
          <w:color w:val="000000"/>
          <w:sz w:val="24"/>
          <w:szCs w:val="24"/>
          <w:shd w:val="clear" w:color="auto" w:fill="FFFFFF"/>
        </w:rPr>
        <w:t>:</w:t>
      </w:r>
      <w:r w:rsidRPr="00AB0760">
        <w:rPr>
          <w:rFonts w:ascii="Times New Roman" w:hAnsi="Times New Roman" w:cs="Times New Roman"/>
          <w:color w:val="000000"/>
          <w:sz w:val="24"/>
          <w:szCs w:val="24"/>
          <w:shd w:val="clear" w:color="auto" w:fill="FFFFFF"/>
        </w:rPr>
        <w:tab/>
        <w:t>Histograms of near-acini deposition in BALB/c mice. A: 0.5 µm. B: 1 µm. C: 2 µm.</w:t>
      </w:r>
      <w:r w:rsidR="00DA6F60">
        <w:rPr>
          <w:rFonts w:ascii="Times New Roman" w:hAnsi="Times New Roman" w:cs="Times New Roman"/>
          <w:color w:val="000000"/>
          <w:sz w:val="24"/>
          <w:szCs w:val="24"/>
          <w:shd w:val="clear" w:color="auto" w:fill="FFFFFF"/>
        </w:rPr>
        <w:t xml:space="preserve"> </w:t>
      </w:r>
      <w:proofErr w:type="spellStart"/>
      <w:r w:rsidR="00DA6F60">
        <w:rPr>
          <w:rFonts w:ascii="Times New Roman" w:hAnsi="Times New Roman" w:cs="Times New Roman"/>
          <w:color w:val="FF0000"/>
          <w:sz w:val="24"/>
          <w:szCs w:val="24"/>
          <w:shd w:val="clear" w:color="auto" w:fill="FFFFFF"/>
        </w:rPr>
        <w:t>a.u</w:t>
      </w:r>
      <w:proofErr w:type="spellEnd"/>
      <w:r w:rsidR="00DA6F60">
        <w:rPr>
          <w:rFonts w:ascii="Times New Roman" w:hAnsi="Times New Roman" w:cs="Times New Roman"/>
          <w:color w:val="FF0000"/>
          <w:sz w:val="24"/>
          <w:szCs w:val="24"/>
          <w:shd w:val="clear" w:color="auto" w:fill="FFFFFF"/>
        </w:rPr>
        <w:t>.: arbitrary units.</w:t>
      </w:r>
    </w:p>
    <w:p w14:paraId="51ED053F" w14:textId="0CEF2F36" w:rsidR="00A77A3F" w:rsidRPr="00AB0760" w:rsidRDefault="00A77A3F" w:rsidP="002A7B37">
      <w:pPr>
        <w:autoSpaceDE w:val="0"/>
        <w:autoSpaceDN w:val="0"/>
        <w:adjustRightInd w:val="0"/>
        <w:spacing w:after="0" w:line="480" w:lineRule="auto"/>
        <w:ind w:left="1440" w:hanging="1440"/>
        <w:jc w:val="both"/>
        <w:rPr>
          <w:rFonts w:ascii="Times New Roman" w:hAnsi="Times New Roman" w:cs="Times New Roman"/>
          <w:color w:val="000000"/>
          <w:sz w:val="24"/>
          <w:szCs w:val="24"/>
          <w:shd w:val="clear" w:color="auto" w:fill="FFFFFF"/>
        </w:rPr>
      </w:pPr>
    </w:p>
    <w:p w14:paraId="4EF2DE9E" w14:textId="5EDE396C" w:rsidR="00A77A3F" w:rsidRPr="00AB0760" w:rsidRDefault="00A77A3F" w:rsidP="002A7B37">
      <w:pPr>
        <w:autoSpaceDE w:val="0"/>
        <w:autoSpaceDN w:val="0"/>
        <w:adjustRightInd w:val="0"/>
        <w:spacing w:after="0" w:line="480" w:lineRule="auto"/>
        <w:ind w:left="1440" w:hanging="144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 xml:space="preserve">Figure </w:t>
      </w:r>
      <w:r w:rsidR="00DA6F60">
        <w:rPr>
          <w:rFonts w:ascii="Times New Roman" w:hAnsi="Times New Roman" w:cs="Times New Roman"/>
          <w:b/>
          <w:color w:val="FF0000"/>
          <w:sz w:val="24"/>
          <w:szCs w:val="24"/>
          <w:shd w:val="clear" w:color="auto" w:fill="FFFFFF"/>
        </w:rPr>
        <w:t>5</w:t>
      </w:r>
      <w:r w:rsidRPr="00AB0760">
        <w:rPr>
          <w:rFonts w:ascii="Times New Roman" w:hAnsi="Times New Roman" w:cs="Times New Roman"/>
          <w:b/>
          <w:color w:val="000000"/>
          <w:sz w:val="24"/>
          <w:szCs w:val="24"/>
          <w:shd w:val="clear" w:color="auto" w:fill="FFFFFF"/>
        </w:rPr>
        <w:t>:</w:t>
      </w:r>
      <w:r w:rsidRPr="00AB0760">
        <w:rPr>
          <w:rFonts w:ascii="Times New Roman" w:hAnsi="Times New Roman" w:cs="Times New Roman"/>
          <w:color w:val="000000"/>
          <w:sz w:val="24"/>
          <w:szCs w:val="24"/>
          <w:shd w:val="clear" w:color="auto" w:fill="FFFFFF"/>
        </w:rPr>
        <w:tab/>
        <w:t>Parameters characterizing the near-acini deposition. Individual data are shown (closed symbols) along with the median and quartiles (box) and 95% confidence interval (vertical line). Significant p values are also shown. A: Standard deviation. B: Skew.</w:t>
      </w:r>
    </w:p>
    <w:p w14:paraId="4BC5521F" w14:textId="6BEC5B88" w:rsidR="00A77A3F" w:rsidRPr="00AB0760" w:rsidRDefault="00A77A3F" w:rsidP="002A7B37">
      <w:pPr>
        <w:autoSpaceDE w:val="0"/>
        <w:autoSpaceDN w:val="0"/>
        <w:adjustRightInd w:val="0"/>
        <w:spacing w:after="0" w:line="480" w:lineRule="auto"/>
        <w:ind w:left="1440" w:hanging="1440"/>
        <w:jc w:val="both"/>
        <w:rPr>
          <w:rFonts w:ascii="Times New Roman" w:hAnsi="Times New Roman" w:cs="Times New Roman"/>
          <w:color w:val="000000"/>
          <w:sz w:val="24"/>
          <w:szCs w:val="24"/>
          <w:shd w:val="clear" w:color="auto" w:fill="FFFFFF"/>
        </w:rPr>
      </w:pPr>
    </w:p>
    <w:p w14:paraId="5A9C730C" w14:textId="06F8E4E1" w:rsidR="00A77A3F" w:rsidRPr="00AB0760" w:rsidRDefault="00A77A3F" w:rsidP="00A93A48">
      <w:pPr>
        <w:autoSpaceDE w:val="0"/>
        <w:autoSpaceDN w:val="0"/>
        <w:adjustRightInd w:val="0"/>
        <w:spacing w:after="0" w:line="480" w:lineRule="auto"/>
        <w:ind w:left="1440" w:hanging="144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Figure</w:t>
      </w:r>
      <w:r w:rsidR="00DA6F60">
        <w:rPr>
          <w:rFonts w:ascii="Times New Roman" w:hAnsi="Times New Roman" w:cs="Times New Roman"/>
          <w:b/>
          <w:color w:val="FF0000"/>
          <w:sz w:val="24"/>
          <w:szCs w:val="24"/>
          <w:shd w:val="clear" w:color="auto" w:fill="FFFFFF"/>
        </w:rPr>
        <w:t>6</w:t>
      </w:r>
      <w:r w:rsidRPr="00AB0760">
        <w:rPr>
          <w:rFonts w:ascii="Times New Roman" w:hAnsi="Times New Roman" w:cs="Times New Roman"/>
          <w:b/>
          <w:color w:val="000000"/>
          <w:sz w:val="24"/>
          <w:szCs w:val="24"/>
          <w:shd w:val="clear" w:color="auto" w:fill="FFFFFF"/>
        </w:rPr>
        <w:t xml:space="preserve">: </w:t>
      </w:r>
      <w:r w:rsidRPr="00AB0760">
        <w:rPr>
          <w:rFonts w:ascii="Times New Roman" w:hAnsi="Times New Roman" w:cs="Times New Roman"/>
          <w:color w:val="000000"/>
          <w:sz w:val="24"/>
          <w:szCs w:val="24"/>
          <w:shd w:val="clear" w:color="auto" w:fill="FFFFFF"/>
        </w:rPr>
        <w:tab/>
      </w:r>
      <w:r w:rsidR="006D1A5B" w:rsidRPr="00AB0760">
        <w:rPr>
          <w:rFonts w:ascii="Times New Roman" w:hAnsi="Times New Roman" w:cs="Times New Roman"/>
          <w:color w:val="000000"/>
          <w:sz w:val="24"/>
          <w:szCs w:val="24"/>
          <w:shd w:val="clear" w:color="auto" w:fill="FFFFFF"/>
        </w:rPr>
        <w:t>Spatial location of the top 1% near-acini deposition (hot spots)</w:t>
      </w:r>
      <w:r w:rsidR="006D1A5B">
        <w:rPr>
          <w:rFonts w:ascii="Times New Roman" w:hAnsi="Times New Roman" w:cs="Times New Roman"/>
          <w:color w:val="000000"/>
          <w:sz w:val="24"/>
          <w:szCs w:val="24"/>
          <w:shd w:val="clear" w:color="auto" w:fill="FFFFFF"/>
        </w:rPr>
        <w:t xml:space="preserve"> and </w:t>
      </w:r>
      <w:r w:rsidR="00AD2770">
        <w:rPr>
          <w:rFonts w:ascii="Times New Roman" w:hAnsi="Times New Roman" w:cs="Times New Roman"/>
          <w:color w:val="FF0000"/>
          <w:sz w:val="24"/>
          <w:szCs w:val="24"/>
          <w:shd w:val="clear" w:color="auto" w:fill="FFFFFF"/>
        </w:rPr>
        <w:t>cranial</w:t>
      </w:r>
      <w:r w:rsidR="00AD2770" w:rsidRPr="00AD2770">
        <w:rPr>
          <w:rFonts w:ascii="Times New Roman" w:hAnsi="Times New Roman" w:cs="Times New Roman"/>
          <w:color w:val="FF0000"/>
          <w:sz w:val="24"/>
          <w:szCs w:val="24"/>
          <w:shd w:val="clear" w:color="auto" w:fill="FFFFFF"/>
        </w:rPr>
        <w:t xml:space="preserve">-to-caudal </w:t>
      </w:r>
      <w:r w:rsidR="006D1A5B">
        <w:rPr>
          <w:rFonts w:ascii="Times New Roman" w:hAnsi="Times New Roman" w:cs="Times New Roman"/>
          <w:color w:val="000000"/>
          <w:sz w:val="24"/>
          <w:szCs w:val="24"/>
          <w:shd w:val="clear" w:color="auto" w:fill="FFFFFF"/>
        </w:rPr>
        <w:t>distribution of near-acini deposition in the same</w:t>
      </w:r>
      <w:r w:rsidR="006D1A5B" w:rsidRPr="00AB0760">
        <w:rPr>
          <w:rFonts w:ascii="Times New Roman" w:hAnsi="Times New Roman" w:cs="Times New Roman"/>
          <w:color w:val="000000"/>
          <w:sz w:val="24"/>
          <w:szCs w:val="24"/>
          <w:shd w:val="clear" w:color="auto" w:fill="FFFFFF"/>
        </w:rPr>
        <w:t xml:space="preserve"> BALB/c mice as in Figure 3</w:t>
      </w:r>
      <w:r w:rsidR="006D1A5B">
        <w:rPr>
          <w:rFonts w:ascii="Times New Roman" w:hAnsi="Times New Roman" w:cs="Times New Roman"/>
          <w:color w:val="000000"/>
          <w:sz w:val="24"/>
          <w:szCs w:val="24"/>
          <w:shd w:val="clear" w:color="auto" w:fill="FFFFFF"/>
        </w:rPr>
        <w:t xml:space="preserve">. </w:t>
      </w:r>
      <w:r w:rsidR="006D1A5B" w:rsidRPr="00AB0760">
        <w:rPr>
          <w:rFonts w:ascii="Times New Roman" w:hAnsi="Times New Roman" w:cs="Times New Roman"/>
          <w:color w:val="000000"/>
          <w:sz w:val="24"/>
          <w:szCs w:val="24"/>
          <w:shd w:val="clear" w:color="auto" w:fill="FFFFFF"/>
        </w:rPr>
        <w:t xml:space="preserve">Hot spots were mainly located toward the </w:t>
      </w:r>
      <w:r w:rsidR="00A93A48">
        <w:rPr>
          <w:rFonts w:ascii="Times New Roman" w:hAnsi="Times New Roman" w:cs="Times New Roman"/>
          <w:color w:val="FF0000"/>
          <w:sz w:val="24"/>
          <w:szCs w:val="24"/>
          <w:shd w:val="clear" w:color="auto" w:fill="FFFFFF"/>
        </w:rPr>
        <w:t xml:space="preserve">cranial region </w:t>
      </w:r>
      <w:r w:rsidR="006D1A5B" w:rsidRPr="00AB0760">
        <w:rPr>
          <w:rFonts w:ascii="Times New Roman" w:hAnsi="Times New Roman" w:cs="Times New Roman"/>
          <w:color w:val="000000"/>
          <w:sz w:val="24"/>
          <w:szCs w:val="24"/>
          <w:shd w:val="clear" w:color="auto" w:fill="FFFFFF"/>
        </w:rPr>
        <w:t>of the lung</w:t>
      </w:r>
      <w:r w:rsidR="006D1A5B">
        <w:rPr>
          <w:rFonts w:ascii="Times New Roman" w:hAnsi="Times New Roman" w:cs="Times New Roman"/>
          <w:color w:val="000000"/>
          <w:sz w:val="24"/>
          <w:szCs w:val="24"/>
          <w:shd w:val="clear" w:color="auto" w:fill="FFFFFF"/>
        </w:rPr>
        <w:t xml:space="preserve"> (identified by black squares in all panels)</w:t>
      </w:r>
      <w:r w:rsidR="006D1A5B" w:rsidRPr="00AB0760">
        <w:rPr>
          <w:rFonts w:ascii="Times New Roman" w:hAnsi="Times New Roman" w:cs="Times New Roman"/>
          <w:color w:val="000000"/>
          <w:sz w:val="24"/>
          <w:szCs w:val="24"/>
          <w:shd w:val="clear" w:color="auto" w:fill="FFFFFF"/>
        </w:rPr>
        <w:t>.</w:t>
      </w:r>
      <w:r w:rsidR="006D1A5B">
        <w:rPr>
          <w:rFonts w:ascii="Times New Roman" w:hAnsi="Times New Roman" w:cs="Times New Roman"/>
          <w:color w:val="000000"/>
          <w:sz w:val="24"/>
          <w:szCs w:val="24"/>
          <w:shd w:val="clear" w:color="auto" w:fill="FFFFFF"/>
        </w:rPr>
        <w:t xml:space="preserve"> </w:t>
      </w:r>
      <w:r w:rsidR="006D1A5B" w:rsidRPr="00AB0760">
        <w:rPr>
          <w:rFonts w:ascii="Times New Roman" w:hAnsi="Times New Roman" w:cs="Times New Roman"/>
          <w:color w:val="000000"/>
          <w:sz w:val="24"/>
          <w:szCs w:val="24"/>
          <w:shd w:val="clear" w:color="auto" w:fill="FFFFFF"/>
        </w:rPr>
        <w:t>A</w:t>
      </w:r>
      <w:r w:rsidR="006D1A5B">
        <w:rPr>
          <w:rFonts w:ascii="Times New Roman" w:hAnsi="Times New Roman" w:cs="Times New Roman"/>
          <w:color w:val="000000"/>
          <w:sz w:val="24"/>
          <w:szCs w:val="24"/>
          <w:shd w:val="clear" w:color="auto" w:fill="FFFFFF"/>
        </w:rPr>
        <w:t>, D</w:t>
      </w:r>
      <w:r w:rsidR="006D1A5B" w:rsidRPr="00AB0760">
        <w:rPr>
          <w:rFonts w:ascii="Times New Roman" w:hAnsi="Times New Roman" w:cs="Times New Roman"/>
          <w:color w:val="000000"/>
          <w:sz w:val="24"/>
          <w:szCs w:val="24"/>
          <w:shd w:val="clear" w:color="auto" w:fill="FFFFFF"/>
        </w:rPr>
        <w:t>: 0.5 µm</w:t>
      </w:r>
      <w:r w:rsidR="006D1A5B">
        <w:rPr>
          <w:rFonts w:ascii="Times New Roman" w:hAnsi="Times New Roman" w:cs="Times New Roman"/>
          <w:color w:val="000000"/>
          <w:sz w:val="24"/>
          <w:szCs w:val="24"/>
          <w:shd w:val="clear" w:color="auto" w:fill="FFFFFF"/>
        </w:rPr>
        <w:t>.</w:t>
      </w:r>
      <w:r w:rsidR="006D1A5B" w:rsidRPr="00AB0760">
        <w:rPr>
          <w:rFonts w:ascii="Times New Roman" w:hAnsi="Times New Roman" w:cs="Times New Roman"/>
          <w:color w:val="000000"/>
          <w:sz w:val="24"/>
          <w:szCs w:val="24"/>
          <w:shd w:val="clear" w:color="auto" w:fill="FFFFFF"/>
        </w:rPr>
        <w:t xml:space="preserve"> B</w:t>
      </w:r>
      <w:r w:rsidR="006D1A5B">
        <w:rPr>
          <w:rFonts w:ascii="Times New Roman" w:hAnsi="Times New Roman" w:cs="Times New Roman"/>
          <w:color w:val="000000"/>
          <w:sz w:val="24"/>
          <w:szCs w:val="24"/>
          <w:shd w:val="clear" w:color="auto" w:fill="FFFFFF"/>
        </w:rPr>
        <w:t>, E</w:t>
      </w:r>
      <w:r w:rsidR="006D1A5B" w:rsidRPr="00AB0760">
        <w:rPr>
          <w:rFonts w:ascii="Times New Roman" w:hAnsi="Times New Roman" w:cs="Times New Roman"/>
          <w:color w:val="000000"/>
          <w:sz w:val="24"/>
          <w:szCs w:val="24"/>
          <w:shd w:val="clear" w:color="auto" w:fill="FFFFFF"/>
        </w:rPr>
        <w:t>: 1 µm</w:t>
      </w:r>
      <w:r w:rsidR="006D1A5B">
        <w:rPr>
          <w:rFonts w:ascii="Times New Roman" w:hAnsi="Times New Roman" w:cs="Times New Roman"/>
          <w:color w:val="000000"/>
          <w:sz w:val="24"/>
          <w:szCs w:val="24"/>
          <w:shd w:val="clear" w:color="auto" w:fill="FFFFFF"/>
        </w:rPr>
        <w:t>.</w:t>
      </w:r>
      <w:r w:rsidR="006D1A5B" w:rsidRPr="00AB0760">
        <w:rPr>
          <w:rFonts w:ascii="Times New Roman" w:hAnsi="Times New Roman" w:cs="Times New Roman"/>
          <w:color w:val="000000"/>
          <w:sz w:val="24"/>
          <w:szCs w:val="24"/>
          <w:shd w:val="clear" w:color="auto" w:fill="FFFFFF"/>
        </w:rPr>
        <w:t xml:space="preserve"> C</w:t>
      </w:r>
      <w:r w:rsidR="006D1A5B">
        <w:rPr>
          <w:rFonts w:ascii="Times New Roman" w:hAnsi="Times New Roman" w:cs="Times New Roman"/>
          <w:color w:val="000000"/>
          <w:sz w:val="24"/>
          <w:szCs w:val="24"/>
          <w:shd w:val="clear" w:color="auto" w:fill="FFFFFF"/>
        </w:rPr>
        <w:t>, F</w:t>
      </w:r>
      <w:r w:rsidR="006D1A5B" w:rsidRPr="00AB0760">
        <w:rPr>
          <w:rFonts w:ascii="Times New Roman" w:hAnsi="Times New Roman" w:cs="Times New Roman"/>
          <w:color w:val="000000"/>
          <w:sz w:val="24"/>
          <w:szCs w:val="24"/>
          <w:shd w:val="clear" w:color="auto" w:fill="FFFFFF"/>
        </w:rPr>
        <w:t>: 2 µm.</w:t>
      </w:r>
      <w:r w:rsidR="006D1A5B">
        <w:rPr>
          <w:rFonts w:ascii="Times New Roman" w:hAnsi="Times New Roman" w:cs="Times New Roman"/>
          <w:color w:val="000000"/>
          <w:sz w:val="24"/>
          <w:szCs w:val="24"/>
          <w:shd w:val="clear" w:color="auto" w:fill="FFFFFF"/>
        </w:rPr>
        <w:t xml:space="preserve"> </w:t>
      </w:r>
      <w:r w:rsidR="006D1A5B" w:rsidRPr="00AB0760">
        <w:rPr>
          <w:rFonts w:ascii="Times New Roman" w:hAnsi="Times New Roman" w:cs="Times New Roman"/>
          <w:color w:val="000000"/>
          <w:sz w:val="24"/>
          <w:szCs w:val="24"/>
          <w:shd w:val="clear" w:color="auto" w:fill="FFFFFF"/>
        </w:rPr>
        <w:t>See text for details.</w:t>
      </w:r>
    </w:p>
    <w:sectPr w:rsidR="00A77A3F" w:rsidRPr="00AB0760">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7BCB12" w14:textId="77777777" w:rsidR="0002135B" w:rsidRDefault="0002135B" w:rsidP="009806AC">
      <w:pPr>
        <w:spacing w:after="0" w:line="240" w:lineRule="auto"/>
      </w:pPr>
      <w:r>
        <w:separator/>
      </w:r>
    </w:p>
  </w:endnote>
  <w:endnote w:type="continuationSeparator" w:id="0">
    <w:p w14:paraId="276F24D5" w14:textId="77777777" w:rsidR="0002135B" w:rsidRDefault="0002135B" w:rsidP="009806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94506572"/>
      <w:docPartObj>
        <w:docPartGallery w:val="Page Numbers (Bottom of Page)"/>
        <w:docPartUnique/>
      </w:docPartObj>
    </w:sdtPr>
    <w:sdtEndPr>
      <w:rPr>
        <w:rStyle w:val="PageNumber"/>
      </w:rPr>
    </w:sdtEndPr>
    <w:sdtContent>
      <w:p w14:paraId="75A41875" w14:textId="65271DBA" w:rsidR="009A7609" w:rsidRDefault="009A7609" w:rsidP="00D3449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60E7A9" w14:textId="77777777" w:rsidR="009A7609" w:rsidRDefault="009A76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96934666"/>
      <w:docPartObj>
        <w:docPartGallery w:val="Page Numbers (Bottom of Page)"/>
        <w:docPartUnique/>
      </w:docPartObj>
    </w:sdtPr>
    <w:sdtEndPr>
      <w:rPr>
        <w:rStyle w:val="PageNumber"/>
      </w:rPr>
    </w:sdtEndPr>
    <w:sdtContent>
      <w:p w14:paraId="0FAA279C" w14:textId="2E36A72E" w:rsidR="009A7609" w:rsidRDefault="009A7609" w:rsidP="00D3449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C930816" w14:textId="77777777" w:rsidR="009A7609" w:rsidRDefault="009A76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D9DC99" w14:textId="77777777" w:rsidR="0002135B" w:rsidRDefault="0002135B" w:rsidP="009806AC">
      <w:pPr>
        <w:spacing w:after="0" w:line="240" w:lineRule="auto"/>
      </w:pPr>
      <w:r>
        <w:separator/>
      </w:r>
    </w:p>
  </w:footnote>
  <w:footnote w:type="continuationSeparator" w:id="0">
    <w:p w14:paraId="76CC54A2" w14:textId="77777777" w:rsidR="0002135B" w:rsidRDefault="0002135B" w:rsidP="009806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010CEE"/>
    <w:multiLevelType w:val="multilevel"/>
    <w:tmpl w:val="647A104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Aerosol Scienc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1&lt;/SpaceAfter&gt;&lt;HyperlinksEnabled&gt;0&lt;/HyperlinksEnabled&gt;&lt;HyperlinksVisible&gt;0&lt;/HyperlinksVisible&gt;&lt;EnableBibliographyCategories&gt;0&lt;/EnableBibliographyCategories&gt;&lt;/ENLayout&gt;"/>
    <w:docVar w:name="EN.Libraries" w:val="&lt;Libraries&gt;&lt;item db-id=&quot;t959wazwe9fvvxex9wqvavdkvavff9pe0red&quot;&gt;Chantal EndNote Library&lt;record-ids&gt;&lt;item&gt;1614&lt;/item&gt;&lt;item&gt;1871&lt;/item&gt;&lt;item&gt;2554&lt;/item&gt;&lt;item&gt;2636&lt;/item&gt;&lt;item&gt;3540&lt;/item&gt;&lt;item&gt;3585&lt;/item&gt;&lt;item&gt;3588&lt;/item&gt;&lt;item&gt;3611&lt;/item&gt;&lt;item&gt;3615&lt;/item&gt;&lt;item&gt;3711&lt;/item&gt;&lt;item&gt;3719&lt;/item&gt;&lt;item&gt;3866&lt;/item&gt;&lt;item&gt;3867&lt;/item&gt;&lt;item&gt;3868&lt;/item&gt;&lt;item&gt;3869&lt;/item&gt;&lt;item&gt;3871&lt;/item&gt;&lt;item&gt;3872&lt;/item&gt;&lt;item&gt;3873&lt;/item&gt;&lt;item&gt;3874&lt;/item&gt;&lt;item&gt;3875&lt;/item&gt;&lt;item&gt;3889&lt;/item&gt;&lt;/record-ids&gt;&lt;/item&gt;&lt;/Libraries&gt;"/>
  </w:docVars>
  <w:rsids>
    <w:rsidRoot w:val="00E40195"/>
    <w:rsid w:val="00017662"/>
    <w:rsid w:val="00017E5B"/>
    <w:rsid w:val="0002135B"/>
    <w:rsid w:val="000443F7"/>
    <w:rsid w:val="00053F3A"/>
    <w:rsid w:val="00055B89"/>
    <w:rsid w:val="00062967"/>
    <w:rsid w:val="00063FA2"/>
    <w:rsid w:val="0007041E"/>
    <w:rsid w:val="00070B94"/>
    <w:rsid w:val="00076660"/>
    <w:rsid w:val="0009176B"/>
    <w:rsid w:val="000A18EC"/>
    <w:rsid w:val="000A1ADA"/>
    <w:rsid w:val="000A5B4F"/>
    <w:rsid w:val="000A7BB5"/>
    <w:rsid w:val="000B1266"/>
    <w:rsid w:val="000B5106"/>
    <w:rsid w:val="000B54EC"/>
    <w:rsid w:val="000E78BD"/>
    <w:rsid w:val="000F5543"/>
    <w:rsid w:val="000F5869"/>
    <w:rsid w:val="000F7849"/>
    <w:rsid w:val="000F7DBB"/>
    <w:rsid w:val="001026DD"/>
    <w:rsid w:val="00110B21"/>
    <w:rsid w:val="001147A2"/>
    <w:rsid w:val="00117C8B"/>
    <w:rsid w:val="00131EF2"/>
    <w:rsid w:val="00136E14"/>
    <w:rsid w:val="001504D1"/>
    <w:rsid w:val="0015148D"/>
    <w:rsid w:val="001634FE"/>
    <w:rsid w:val="001742FE"/>
    <w:rsid w:val="00181C3C"/>
    <w:rsid w:val="001837B4"/>
    <w:rsid w:val="00193ABB"/>
    <w:rsid w:val="001D1F91"/>
    <w:rsid w:val="001E2959"/>
    <w:rsid w:val="001F0015"/>
    <w:rsid w:val="001F33C2"/>
    <w:rsid w:val="00200B04"/>
    <w:rsid w:val="00202889"/>
    <w:rsid w:val="00210EF6"/>
    <w:rsid w:val="00213D76"/>
    <w:rsid w:val="00214D7E"/>
    <w:rsid w:val="0022188F"/>
    <w:rsid w:val="002343FD"/>
    <w:rsid w:val="002402AE"/>
    <w:rsid w:val="00244A28"/>
    <w:rsid w:val="00276F36"/>
    <w:rsid w:val="00281133"/>
    <w:rsid w:val="00287B70"/>
    <w:rsid w:val="00287BB9"/>
    <w:rsid w:val="00291480"/>
    <w:rsid w:val="002A7B37"/>
    <w:rsid w:val="002B23A1"/>
    <w:rsid w:val="002D3072"/>
    <w:rsid w:val="002D5F42"/>
    <w:rsid w:val="002E35D7"/>
    <w:rsid w:val="002E3621"/>
    <w:rsid w:val="002F05A1"/>
    <w:rsid w:val="002F3656"/>
    <w:rsid w:val="002F3BAC"/>
    <w:rsid w:val="002F4659"/>
    <w:rsid w:val="00300036"/>
    <w:rsid w:val="0030766A"/>
    <w:rsid w:val="00313E2A"/>
    <w:rsid w:val="00316051"/>
    <w:rsid w:val="003209BD"/>
    <w:rsid w:val="00327F72"/>
    <w:rsid w:val="003305A6"/>
    <w:rsid w:val="003417EE"/>
    <w:rsid w:val="003604DC"/>
    <w:rsid w:val="00382302"/>
    <w:rsid w:val="0039298B"/>
    <w:rsid w:val="003A2603"/>
    <w:rsid w:val="003A2700"/>
    <w:rsid w:val="003B004D"/>
    <w:rsid w:val="003B014D"/>
    <w:rsid w:val="003B01C4"/>
    <w:rsid w:val="003B7BB9"/>
    <w:rsid w:val="003C10C2"/>
    <w:rsid w:val="003D5121"/>
    <w:rsid w:val="003E159E"/>
    <w:rsid w:val="003E5E82"/>
    <w:rsid w:val="003E7232"/>
    <w:rsid w:val="003F35DF"/>
    <w:rsid w:val="003F7162"/>
    <w:rsid w:val="00400E45"/>
    <w:rsid w:val="0041027C"/>
    <w:rsid w:val="0041759E"/>
    <w:rsid w:val="004200E2"/>
    <w:rsid w:val="0042085D"/>
    <w:rsid w:val="0042710A"/>
    <w:rsid w:val="00427E55"/>
    <w:rsid w:val="00447B76"/>
    <w:rsid w:val="00450F12"/>
    <w:rsid w:val="00455B8C"/>
    <w:rsid w:val="0046656D"/>
    <w:rsid w:val="0047588E"/>
    <w:rsid w:val="004847D4"/>
    <w:rsid w:val="004A18ED"/>
    <w:rsid w:val="004B2393"/>
    <w:rsid w:val="004B480D"/>
    <w:rsid w:val="004B53F6"/>
    <w:rsid w:val="004C42F0"/>
    <w:rsid w:val="004C56D9"/>
    <w:rsid w:val="004C5E01"/>
    <w:rsid w:val="004C6B08"/>
    <w:rsid w:val="004C7202"/>
    <w:rsid w:val="004D5AEF"/>
    <w:rsid w:val="004D5B63"/>
    <w:rsid w:val="004E6D37"/>
    <w:rsid w:val="004F48FF"/>
    <w:rsid w:val="004F7847"/>
    <w:rsid w:val="00500176"/>
    <w:rsid w:val="00513754"/>
    <w:rsid w:val="005249C8"/>
    <w:rsid w:val="00540EFD"/>
    <w:rsid w:val="0054122B"/>
    <w:rsid w:val="00542F84"/>
    <w:rsid w:val="005463C7"/>
    <w:rsid w:val="0055078F"/>
    <w:rsid w:val="00552C2D"/>
    <w:rsid w:val="00560DE8"/>
    <w:rsid w:val="00563EC2"/>
    <w:rsid w:val="00574078"/>
    <w:rsid w:val="005A5A37"/>
    <w:rsid w:val="005B320D"/>
    <w:rsid w:val="005C3420"/>
    <w:rsid w:val="005C36C6"/>
    <w:rsid w:val="005D4773"/>
    <w:rsid w:val="005E3AD1"/>
    <w:rsid w:val="005E609B"/>
    <w:rsid w:val="005F6D8F"/>
    <w:rsid w:val="005F6DD8"/>
    <w:rsid w:val="006021D1"/>
    <w:rsid w:val="00613995"/>
    <w:rsid w:val="00614A96"/>
    <w:rsid w:val="006203CC"/>
    <w:rsid w:val="0062343F"/>
    <w:rsid w:val="00626884"/>
    <w:rsid w:val="00661DE1"/>
    <w:rsid w:val="0066672F"/>
    <w:rsid w:val="00671530"/>
    <w:rsid w:val="00672CAF"/>
    <w:rsid w:val="00677547"/>
    <w:rsid w:val="006823D1"/>
    <w:rsid w:val="00683EF5"/>
    <w:rsid w:val="006908D9"/>
    <w:rsid w:val="00697557"/>
    <w:rsid w:val="006A4A48"/>
    <w:rsid w:val="006A752E"/>
    <w:rsid w:val="006B034B"/>
    <w:rsid w:val="006B0BED"/>
    <w:rsid w:val="006B2D75"/>
    <w:rsid w:val="006B3122"/>
    <w:rsid w:val="006C1BF2"/>
    <w:rsid w:val="006D1A5B"/>
    <w:rsid w:val="006D29B5"/>
    <w:rsid w:val="006D51F3"/>
    <w:rsid w:val="006D6428"/>
    <w:rsid w:val="006D73DE"/>
    <w:rsid w:val="006F2889"/>
    <w:rsid w:val="006F5447"/>
    <w:rsid w:val="0070146A"/>
    <w:rsid w:val="007123A6"/>
    <w:rsid w:val="007204CA"/>
    <w:rsid w:val="007345A9"/>
    <w:rsid w:val="00742CB8"/>
    <w:rsid w:val="00751E77"/>
    <w:rsid w:val="00762CCF"/>
    <w:rsid w:val="00763238"/>
    <w:rsid w:val="00773A43"/>
    <w:rsid w:val="00773B65"/>
    <w:rsid w:val="00777BFE"/>
    <w:rsid w:val="00795B99"/>
    <w:rsid w:val="007A44DF"/>
    <w:rsid w:val="007D2A0F"/>
    <w:rsid w:val="007D6B04"/>
    <w:rsid w:val="007E1704"/>
    <w:rsid w:val="007E7E72"/>
    <w:rsid w:val="007F5C1C"/>
    <w:rsid w:val="00800355"/>
    <w:rsid w:val="0080052B"/>
    <w:rsid w:val="008016C5"/>
    <w:rsid w:val="00803501"/>
    <w:rsid w:val="00810E38"/>
    <w:rsid w:val="00813E76"/>
    <w:rsid w:val="00817B24"/>
    <w:rsid w:val="00835F1F"/>
    <w:rsid w:val="00836280"/>
    <w:rsid w:val="0084205F"/>
    <w:rsid w:val="00851507"/>
    <w:rsid w:val="008641C1"/>
    <w:rsid w:val="008704BF"/>
    <w:rsid w:val="0087210D"/>
    <w:rsid w:val="0088055D"/>
    <w:rsid w:val="008837D9"/>
    <w:rsid w:val="008A0AFD"/>
    <w:rsid w:val="008B261E"/>
    <w:rsid w:val="008B7552"/>
    <w:rsid w:val="008B7748"/>
    <w:rsid w:val="008C15B8"/>
    <w:rsid w:val="008C5750"/>
    <w:rsid w:val="008D29F8"/>
    <w:rsid w:val="008E04D0"/>
    <w:rsid w:val="008E69E1"/>
    <w:rsid w:val="008F66AF"/>
    <w:rsid w:val="008F77A3"/>
    <w:rsid w:val="009071F1"/>
    <w:rsid w:val="00907BE9"/>
    <w:rsid w:val="00914C0E"/>
    <w:rsid w:val="00915551"/>
    <w:rsid w:val="00924E13"/>
    <w:rsid w:val="00925CFC"/>
    <w:rsid w:val="00926B6B"/>
    <w:rsid w:val="0092774D"/>
    <w:rsid w:val="00932802"/>
    <w:rsid w:val="0093310D"/>
    <w:rsid w:val="00940E56"/>
    <w:rsid w:val="009425A4"/>
    <w:rsid w:val="009473F8"/>
    <w:rsid w:val="00953593"/>
    <w:rsid w:val="00974CCF"/>
    <w:rsid w:val="00976957"/>
    <w:rsid w:val="009806AC"/>
    <w:rsid w:val="00980761"/>
    <w:rsid w:val="00980D1B"/>
    <w:rsid w:val="00992772"/>
    <w:rsid w:val="0099375B"/>
    <w:rsid w:val="009A3F26"/>
    <w:rsid w:val="009A7503"/>
    <w:rsid w:val="009A7609"/>
    <w:rsid w:val="009B094D"/>
    <w:rsid w:val="009B6A69"/>
    <w:rsid w:val="009D6C55"/>
    <w:rsid w:val="009E536A"/>
    <w:rsid w:val="009F2A92"/>
    <w:rsid w:val="009F4923"/>
    <w:rsid w:val="00A07F02"/>
    <w:rsid w:val="00A161F4"/>
    <w:rsid w:val="00A22F9E"/>
    <w:rsid w:val="00A30242"/>
    <w:rsid w:val="00A30E93"/>
    <w:rsid w:val="00A3749A"/>
    <w:rsid w:val="00A66E44"/>
    <w:rsid w:val="00A77A3F"/>
    <w:rsid w:val="00A8150E"/>
    <w:rsid w:val="00A84BE2"/>
    <w:rsid w:val="00A93A48"/>
    <w:rsid w:val="00A93A59"/>
    <w:rsid w:val="00A944C4"/>
    <w:rsid w:val="00A968C8"/>
    <w:rsid w:val="00AA2F39"/>
    <w:rsid w:val="00AB0760"/>
    <w:rsid w:val="00AB1842"/>
    <w:rsid w:val="00AC39F9"/>
    <w:rsid w:val="00AD2770"/>
    <w:rsid w:val="00AD52D5"/>
    <w:rsid w:val="00AF33D3"/>
    <w:rsid w:val="00B06D3C"/>
    <w:rsid w:val="00B07EEB"/>
    <w:rsid w:val="00B209EA"/>
    <w:rsid w:val="00B30951"/>
    <w:rsid w:val="00B31EC4"/>
    <w:rsid w:val="00B357FD"/>
    <w:rsid w:val="00B42471"/>
    <w:rsid w:val="00B45CCB"/>
    <w:rsid w:val="00B774B7"/>
    <w:rsid w:val="00B8741D"/>
    <w:rsid w:val="00B96DAE"/>
    <w:rsid w:val="00BA0DB3"/>
    <w:rsid w:val="00BB2328"/>
    <w:rsid w:val="00BB7CA8"/>
    <w:rsid w:val="00BD5C90"/>
    <w:rsid w:val="00BE4616"/>
    <w:rsid w:val="00C05AF1"/>
    <w:rsid w:val="00C10957"/>
    <w:rsid w:val="00C17BE7"/>
    <w:rsid w:val="00C24249"/>
    <w:rsid w:val="00C3480E"/>
    <w:rsid w:val="00C36C32"/>
    <w:rsid w:val="00C37C5B"/>
    <w:rsid w:val="00C404BB"/>
    <w:rsid w:val="00C420B1"/>
    <w:rsid w:val="00C47B5D"/>
    <w:rsid w:val="00C52E9B"/>
    <w:rsid w:val="00C52F0A"/>
    <w:rsid w:val="00C53FFF"/>
    <w:rsid w:val="00C65C21"/>
    <w:rsid w:val="00C85E19"/>
    <w:rsid w:val="00C8619D"/>
    <w:rsid w:val="00C90A32"/>
    <w:rsid w:val="00C9179A"/>
    <w:rsid w:val="00C9343C"/>
    <w:rsid w:val="00CC0AE0"/>
    <w:rsid w:val="00CD4DF9"/>
    <w:rsid w:val="00CD552A"/>
    <w:rsid w:val="00CE0C1D"/>
    <w:rsid w:val="00CE52D7"/>
    <w:rsid w:val="00CF6AA9"/>
    <w:rsid w:val="00D14EF9"/>
    <w:rsid w:val="00D154B4"/>
    <w:rsid w:val="00D166F2"/>
    <w:rsid w:val="00D17851"/>
    <w:rsid w:val="00D20147"/>
    <w:rsid w:val="00D20B39"/>
    <w:rsid w:val="00D36872"/>
    <w:rsid w:val="00D44934"/>
    <w:rsid w:val="00D44F53"/>
    <w:rsid w:val="00D56E97"/>
    <w:rsid w:val="00D63653"/>
    <w:rsid w:val="00D94B74"/>
    <w:rsid w:val="00D96BC6"/>
    <w:rsid w:val="00DA166C"/>
    <w:rsid w:val="00DA4B62"/>
    <w:rsid w:val="00DA6F60"/>
    <w:rsid w:val="00DB2E08"/>
    <w:rsid w:val="00DB67BA"/>
    <w:rsid w:val="00DB7221"/>
    <w:rsid w:val="00DB7A2C"/>
    <w:rsid w:val="00DC35C0"/>
    <w:rsid w:val="00DC641D"/>
    <w:rsid w:val="00DC7568"/>
    <w:rsid w:val="00DD6956"/>
    <w:rsid w:val="00DE3F2A"/>
    <w:rsid w:val="00DE4F78"/>
    <w:rsid w:val="00DE5E0E"/>
    <w:rsid w:val="00DF00A2"/>
    <w:rsid w:val="00DF0B40"/>
    <w:rsid w:val="00DF267E"/>
    <w:rsid w:val="00DF2E61"/>
    <w:rsid w:val="00DF7907"/>
    <w:rsid w:val="00E01565"/>
    <w:rsid w:val="00E06C53"/>
    <w:rsid w:val="00E21ACD"/>
    <w:rsid w:val="00E27150"/>
    <w:rsid w:val="00E27474"/>
    <w:rsid w:val="00E35E62"/>
    <w:rsid w:val="00E37967"/>
    <w:rsid w:val="00E40195"/>
    <w:rsid w:val="00E46612"/>
    <w:rsid w:val="00E541AA"/>
    <w:rsid w:val="00E56159"/>
    <w:rsid w:val="00E56DD4"/>
    <w:rsid w:val="00E60575"/>
    <w:rsid w:val="00E6561B"/>
    <w:rsid w:val="00E80A64"/>
    <w:rsid w:val="00E971D1"/>
    <w:rsid w:val="00EB0478"/>
    <w:rsid w:val="00EB3388"/>
    <w:rsid w:val="00EC284C"/>
    <w:rsid w:val="00EC7E8A"/>
    <w:rsid w:val="00ED1B92"/>
    <w:rsid w:val="00ED2369"/>
    <w:rsid w:val="00ED3865"/>
    <w:rsid w:val="00ED419C"/>
    <w:rsid w:val="00ED4290"/>
    <w:rsid w:val="00EE2D0E"/>
    <w:rsid w:val="00EF621C"/>
    <w:rsid w:val="00EF7559"/>
    <w:rsid w:val="00F04C25"/>
    <w:rsid w:val="00F12867"/>
    <w:rsid w:val="00F322F9"/>
    <w:rsid w:val="00F3280B"/>
    <w:rsid w:val="00F453B6"/>
    <w:rsid w:val="00F50A45"/>
    <w:rsid w:val="00F513AF"/>
    <w:rsid w:val="00F52617"/>
    <w:rsid w:val="00F71AA4"/>
    <w:rsid w:val="00F73339"/>
    <w:rsid w:val="00F74209"/>
    <w:rsid w:val="00F828AC"/>
    <w:rsid w:val="00FA0744"/>
    <w:rsid w:val="00FA2CAD"/>
    <w:rsid w:val="00FA7CA8"/>
    <w:rsid w:val="00FB089A"/>
    <w:rsid w:val="00FC2FBB"/>
    <w:rsid w:val="00FC3480"/>
    <w:rsid w:val="00FF59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A9048C"/>
  <w15:chartTrackingRefBased/>
  <w15:docId w15:val="{8890CB33-5B5B-284C-8995-6423C26C9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45CCB"/>
    <w:rPr>
      <w:color w:val="0563C1" w:themeColor="hyperlink"/>
      <w:u w:val="single"/>
    </w:rPr>
  </w:style>
  <w:style w:type="character" w:styleId="FollowedHyperlink">
    <w:name w:val="FollowedHyperlink"/>
    <w:basedOn w:val="DefaultParagraphFont"/>
    <w:uiPriority w:val="99"/>
    <w:semiHidden/>
    <w:unhideWhenUsed/>
    <w:rsid w:val="009F4923"/>
    <w:rPr>
      <w:color w:val="954F72" w:themeColor="followedHyperlink"/>
      <w:u w:val="single"/>
    </w:rPr>
  </w:style>
  <w:style w:type="paragraph" w:styleId="BalloonText">
    <w:name w:val="Balloon Text"/>
    <w:basedOn w:val="Normal"/>
    <w:link w:val="BalloonTextChar"/>
    <w:uiPriority w:val="99"/>
    <w:semiHidden/>
    <w:unhideWhenUsed/>
    <w:rsid w:val="004D5B6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D5B63"/>
    <w:rPr>
      <w:rFonts w:ascii="Times New Roman" w:hAnsi="Times New Roman" w:cs="Times New Roman"/>
      <w:sz w:val="18"/>
      <w:szCs w:val="18"/>
    </w:rPr>
  </w:style>
  <w:style w:type="paragraph" w:styleId="ListParagraph">
    <w:name w:val="List Paragraph"/>
    <w:basedOn w:val="Normal"/>
    <w:uiPriority w:val="34"/>
    <w:qFormat/>
    <w:rsid w:val="009B6A69"/>
    <w:pPr>
      <w:ind w:left="720"/>
      <w:contextualSpacing/>
    </w:pPr>
  </w:style>
  <w:style w:type="paragraph" w:styleId="Revision">
    <w:name w:val="Revision"/>
    <w:hidden/>
    <w:uiPriority w:val="99"/>
    <w:semiHidden/>
    <w:rsid w:val="00E06C53"/>
    <w:pPr>
      <w:spacing w:after="0" w:line="240" w:lineRule="auto"/>
    </w:pPr>
  </w:style>
  <w:style w:type="character" w:styleId="PlaceholderText">
    <w:name w:val="Placeholder Text"/>
    <w:basedOn w:val="DefaultParagraphFont"/>
    <w:uiPriority w:val="99"/>
    <w:semiHidden/>
    <w:rsid w:val="006203CC"/>
    <w:rPr>
      <w:color w:val="808080"/>
    </w:rPr>
  </w:style>
  <w:style w:type="paragraph" w:styleId="Date">
    <w:name w:val="Date"/>
    <w:basedOn w:val="Normal"/>
    <w:next w:val="Normal"/>
    <w:link w:val="DateChar"/>
    <w:uiPriority w:val="99"/>
    <w:semiHidden/>
    <w:unhideWhenUsed/>
    <w:rsid w:val="008016C5"/>
  </w:style>
  <w:style w:type="character" w:customStyle="1" w:styleId="DateChar">
    <w:name w:val="Date Char"/>
    <w:basedOn w:val="DefaultParagraphFont"/>
    <w:link w:val="Date"/>
    <w:uiPriority w:val="99"/>
    <w:semiHidden/>
    <w:rsid w:val="008016C5"/>
  </w:style>
  <w:style w:type="paragraph" w:styleId="Header">
    <w:name w:val="header"/>
    <w:basedOn w:val="Normal"/>
    <w:link w:val="HeaderChar"/>
    <w:uiPriority w:val="99"/>
    <w:unhideWhenUsed/>
    <w:rsid w:val="009806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06AC"/>
  </w:style>
  <w:style w:type="paragraph" w:styleId="Footer">
    <w:name w:val="footer"/>
    <w:basedOn w:val="Normal"/>
    <w:link w:val="FooterChar"/>
    <w:uiPriority w:val="99"/>
    <w:unhideWhenUsed/>
    <w:rsid w:val="009806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06AC"/>
  </w:style>
  <w:style w:type="character" w:styleId="CommentReference">
    <w:name w:val="annotation reference"/>
    <w:basedOn w:val="DefaultParagraphFont"/>
    <w:uiPriority w:val="99"/>
    <w:semiHidden/>
    <w:unhideWhenUsed/>
    <w:rsid w:val="00FF5921"/>
    <w:rPr>
      <w:sz w:val="16"/>
      <w:szCs w:val="16"/>
    </w:rPr>
  </w:style>
  <w:style w:type="paragraph" w:styleId="CommentText">
    <w:name w:val="annotation text"/>
    <w:basedOn w:val="Normal"/>
    <w:link w:val="CommentTextChar"/>
    <w:uiPriority w:val="99"/>
    <w:semiHidden/>
    <w:unhideWhenUsed/>
    <w:rsid w:val="00FF5921"/>
    <w:pPr>
      <w:spacing w:line="240" w:lineRule="auto"/>
    </w:pPr>
    <w:rPr>
      <w:sz w:val="20"/>
      <w:szCs w:val="20"/>
    </w:rPr>
  </w:style>
  <w:style w:type="character" w:customStyle="1" w:styleId="CommentTextChar">
    <w:name w:val="Comment Text Char"/>
    <w:basedOn w:val="DefaultParagraphFont"/>
    <w:link w:val="CommentText"/>
    <w:uiPriority w:val="99"/>
    <w:semiHidden/>
    <w:rsid w:val="00FF5921"/>
    <w:rPr>
      <w:sz w:val="20"/>
      <w:szCs w:val="20"/>
    </w:rPr>
  </w:style>
  <w:style w:type="paragraph" w:styleId="CommentSubject">
    <w:name w:val="annotation subject"/>
    <w:basedOn w:val="CommentText"/>
    <w:next w:val="CommentText"/>
    <w:link w:val="CommentSubjectChar"/>
    <w:uiPriority w:val="99"/>
    <w:semiHidden/>
    <w:unhideWhenUsed/>
    <w:rsid w:val="00FF5921"/>
    <w:rPr>
      <w:b/>
      <w:bCs/>
    </w:rPr>
  </w:style>
  <w:style w:type="character" w:customStyle="1" w:styleId="CommentSubjectChar">
    <w:name w:val="Comment Subject Char"/>
    <w:basedOn w:val="CommentTextChar"/>
    <w:link w:val="CommentSubject"/>
    <w:uiPriority w:val="99"/>
    <w:semiHidden/>
    <w:rsid w:val="00FF5921"/>
    <w:rPr>
      <w:b/>
      <w:bCs/>
      <w:sz w:val="20"/>
      <w:szCs w:val="20"/>
    </w:rPr>
  </w:style>
  <w:style w:type="table" w:styleId="TableGrid">
    <w:name w:val="Table Grid"/>
    <w:basedOn w:val="TableNormal"/>
    <w:uiPriority w:val="39"/>
    <w:rsid w:val="004200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BA0DB3"/>
    <w:pPr>
      <w:spacing w:after="0"/>
      <w:jc w:val="center"/>
    </w:pPr>
    <w:rPr>
      <w:rFonts w:ascii="Times New Roman" w:hAnsi="Times New Roman" w:cs="Times New Roman"/>
      <w:sz w:val="24"/>
    </w:rPr>
  </w:style>
  <w:style w:type="character" w:customStyle="1" w:styleId="EndNoteBibliographyTitleChar">
    <w:name w:val="EndNote Bibliography Title Char"/>
    <w:basedOn w:val="DefaultParagraphFont"/>
    <w:link w:val="EndNoteBibliographyTitle"/>
    <w:rsid w:val="00BA0DB3"/>
    <w:rPr>
      <w:rFonts w:ascii="Times New Roman" w:hAnsi="Times New Roman" w:cs="Times New Roman"/>
      <w:sz w:val="24"/>
    </w:rPr>
  </w:style>
  <w:style w:type="paragraph" w:customStyle="1" w:styleId="EndNoteBibliography">
    <w:name w:val="EndNote Bibliography"/>
    <w:basedOn w:val="Normal"/>
    <w:link w:val="EndNoteBibliographyChar"/>
    <w:rsid w:val="00BA0DB3"/>
    <w:pPr>
      <w:spacing w:line="480" w:lineRule="auto"/>
    </w:pPr>
    <w:rPr>
      <w:rFonts w:ascii="Times New Roman" w:hAnsi="Times New Roman" w:cs="Times New Roman"/>
      <w:sz w:val="24"/>
    </w:rPr>
  </w:style>
  <w:style w:type="character" w:customStyle="1" w:styleId="EndNoteBibliographyChar">
    <w:name w:val="EndNote Bibliography Char"/>
    <w:basedOn w:val="DefaultParagraphFont"/>
    <w:link w:val="EndNoteBibliography"/>
    <w:rsid w:val="00BA0DB3"/>
    <w:rPr>
      <w:rFonts w:ascii="Times New Roman" w:hAnsi="Times New Roman" w:cs="Times New Roman"/>
      <w:sz w:val="24"/>
    </w:rPr>
  </w:style>
  <w:style w:type="character" w:styleId="PageNumber">
    <w:name w:val="page number"/>
    <w:basedOn w:val="DefaultParagraphFont"/>
    <w:uiPriority w:val="99"/>
    <w:semiHidden/>
    <w:unhideWhenUsed/>
    <w:rsid w:val="009A76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186685">
      <w:bodyDiv w:val="1"/>
      <w:marLeft w:val="0"/>
      <w:marRight w:val="0"/>
      <w:marTop w:val="0"/>
      <w:marBottom w:val="0"/>
      <w:divBdr>
        <w:top w:val="none" w:sz="0" w:space="0" w:color="auto"/>
        <w:left w:val="none" w:sz="0" w:space="0" w:color="auto"/>
        <w:bottom w:val="none" w:sz="0" w:space="0" w:color="auto"/>
        <w:right w:val="none" w:sz="0" w:space="0" w:color="auto"/>
      </w:divBdr>
      <w:divsChild>
        <w:div w:id="1342049972">
          <w:marLeft w:val="720"/>
          <w:marRight w:val="0"/>
          <w:marTop w:val="173"/>
          <w:marBottom w:val="120"/>
          <w:divBdr>
            <w:top w:val="none" w:sz="0" w:space="0" w:color="auto"/>
            <w:left w:val="none" w:sz="0" w:space="0" w:color="auto"/>
            <w:bottom w:val="none" w:sz="0" w:space="0" w:color="auto"/>
            <w:right w:val="none" w:sz="0" w:space="0" w:color="auto"/>
          </w:divBdr>
        </w:div>
      </w:divsChild>
    </w:div>
    <w:div w:id="1019047239">
      <w:bodyDiv w:val="1"/>
      <w:marLeft w:val="0"/>
      <w:marRight w:val="0"/>
      <w:marTop w:val="0"/>
      <w:marBottom w:val="0"/>
      <w:divBdr>
        <w:top w:val="none" w:sz="0" w:space="0" w:color="auto"/>
        <w:left w:val="none" w:sz="0" w:space="0" w:color="auto"/>
        <w:bottom w:val="none" w:sz="0" w:space="0" w:color="auto"/>
        <w:right w:val="none" w:sz="0" w:space="0" w:color="auto"/>
      </w:divBdr>
      <w:divsChild>
        <w:div w:id="1701971489">
          <w:marLeft w:val="720"/>
          <w:marRight w:val="0"/>
          <w:marTop w:val="173"/>
          <w:marBottom w:val="120"/>
          <w:divBdr>
            <w:top w:val="none" w:sz="0" w:space="0" w:color="auto"/>
            <w:left w:val="none" w:sz="0" w:space="0" w:color="auto"/>
            <w:bottom w:val="none" w:sz="0" w:space="0" w:color="auto"/>
            <w:right w:val="none" w:sz="0" w:space="0" w:color="auto"/>
          </w:divBdr>
        </w:div>
      </w:divsChild>
    </w:div>
    <w:div w:id="2011909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25820/9arg-9w56" TargetMode="Externa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i.org/10.25820/9arg-9w56"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E30D4-58DA-1448-8A34-18A56C6DE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23</Pages>
  <Words>6809</Words>
  <Characters>38815</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Wanjun Gu</dc:creator>
  <cp:keywords/>
  <dc:description/>
  <cp:lastModifiedBy>Wanjun Gu</cp:lastModifiedBy>
  <cp:revision>15</cp:revision>
  <cp:lastPrinted>2020-05-19T23:25:00Z</cp:lastPrinted>
  <dcterms:created xsi:type="dcterms:W3CDTF">2020-07-31T16:33:00Z</dcterms:created>
  <dcterms:modified xsi:type="dcterms:W3CDTF">2020-08-03T09:26:00Z</dcterms:modified>
</cp:coreProperties>
</file>