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onceptual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lasses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Class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OrderType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</w:rPr>
              <w:t xml:space="preserve">This is a super class, which represents what kind of order the user has </w:t>
            </w:r>
            <w:r>
              <w:rPr>
                <w:rFonts w:hint="eastAsia"/>
                <w:vertAlign w:val="baseline"/>
                <w:lang w:val="en-US" w:eastAsia="zh-CN"/>
              </w:rPr>
              <w:t>paid.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MobileMovieStreaming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OrderType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order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Mobile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Movie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Streaming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HighDefinitionBox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OrderType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order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High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Definition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Box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OnlineGameRental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OrderType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order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Online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Game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Rental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PPVMovies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OrderType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order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PPV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Movies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bookmarkStart w:id="1" w:name="OLE_LINK2" w:colFirst="1" w:colLast="1"/>
            <w:r>
              <w:rPr>
                <w:rFonts w:hint="eastAsia"/>
                <w:vertAlign w:val="baseline"/>
              </w:rPr>
              <w:t>PPVLiveSportsEvents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OrderType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order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</w:rPr>
              <w:t>PPV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Live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Sports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Events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is a super class, which represents what kind of </w:t>
            </w:r>
            <w:r>
              <w:rPr>
                <w:rFonts w:hint="eastAsia"/>
                <w:vertAlign w:val="baseline"/>
                <w:lang w:val="en-US" w:eastAsia="zh-CN"/>
              </w:rPr>
              <w:t>plan</w:t>
            </w:r>
            <w:r>
              <w:rPr>
                <w:rFonts w:hint="eastAsia"/>
                <w:vertAlign w:val="baseline"/>
              </w:rPr>
              <w:t xml:space="preserve"> the user has </w:t>
            </w:r>
            <w:r>
              <w:rPr>
                <w:rFonts w:hint="eastAsia"/>
                <w:vertAlign w:val="baseline"/>
                <w:lang w:val="en-US" w:eastAsia="zh-CN"/>
              </w:rPr>
              <w:t>paid.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TVPlan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Plan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</w:t>
            </w:r>
            <w:r>
              <w:rPr>
                <w:rFonts w:hint="eastAsia"/>
                <w:vertAlign w:val="baseline"/>
                <w:lang w:val="en-US" w:eastAsia="zh-CN"/>
              </w:rPr>
              <w:t>plan</w:t>
            </w:r>
            <w:r>
              <w:rPr>
                <w:rFonts w:hint="eastAsia"/>
                <w:vertAlign w:val="baseline"/>
              </w:rPr>
              <w:t xml:space="preserve">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TV Plan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InternetPlan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is a subclass of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Plan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</w:rPr>
              <w:t xml:space="preserve"> class, which represents that the user has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paid </w:t>
            </w:r>
            <w:r>
              <w:rPr>
                <w:rFonts w:hint="eastAsia"/>
                <w:vertAlign w:val="baseline"/>
              </w:rPr>
              <w:t xml:space="preserve">an </w:t>
            </w:r>
            <w:r>
              <w:rPr>
                <w:rFonts w:hint="eastAsia"/>
                <w:vertAlign w:val="baseline"/>
                <w:lang w:val="en-US" w:eastAsia="zh-CN"/>
              </w:rPr>
              <w:t>plan</w:t>
            </w:r>
            <w:r>
              <w:rPr>
                <w:rFonts w:hint="eastAsia"/>
                <w:vertAlign w:val="baseline"/>
              </w:rPr>
              <w:t xml:space="preserve"> of the type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Internet Plan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This class contains information about the role Manager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bookmarkStart w:id="2" w:name="OLE_LINK3"/>
            <w:r>
              <w:rPr>
                <w:rFonts w:hint="eastAsia"/>
                <w:vertAlign w:val="baseline"/>
              </w:rPr>
              <w:t xml:space="preserve">This class contains information about the role </w:t>
            </w:r>
            <w:r>
              <w:rPr>
                <w:rFonts w:hint="eastAsia"/>
                <w:vertAlign w:val="baseline"/>
                <w:lang w:val="en-US" w:eastAsia="zh-CN"/>
              </w:rPr>
              <w:t>Customer.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class contains information about the role </w:t>
            </w:r>
            <w:r>
              <w:rPr>
                <w:rFonts w:hint="eastAsia"/>
                <w:vertAlign w:val="baseline"/>
                <w:lang w:val="en-US" w:eastAsia="zh-CN"/>
              </w:rPr>
              <w:t>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SalesTeam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 xml:space="preserve">This class contains information about the role </w:t>
            </w:r>
            <w:r>
              <w:rPr>
                <w:rFonts w:hint="eastAsia"/>
                <w:vertAlign w:val="baseline"/>
                <w:lang w:val="en-US" w:eastAsia="zh-CN"/>
              </w:rPr>
              <w:t>SalesTeam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OLE_LINK4"/>
            <w:r>
              <w:rPr>
                <w:rFonts w:hint="eastAsia"/>
                <w:vertAlign w:val="baseline"/>
                <w:lang w:val="en-US" w:eastAsia="zh-CN"/>
              </w:rPr>
              <w:t>DataScientist</w:t>
            </w:r>
            <w:bookmarkEnd w:id="3"/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 xml:space="preserve">This class contains information about the role </w:t>
            </w:r>
            <w:r>
              <w:rPr>
                <w:rFonts w:hint="eastAsia"/>
                <w:vertAlign w:val="baseline"/>
                <w:lang w:val="en-US" w:eastAsia="zh-CN"/>
              </w:rPr>
              <w:t>DataScientist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" w:name="OLE_LINK6"/>
            <w:r>
              <w:rPr>
                <w:rFonts w:hint="eastAsia"/>
                <w:vertAlign w:val="baseline"/>
                <w:lang w:val="en-US" w:eastAsia="zh-CN"/>
              </w:rPr>
              <w:t>CustomerSupport</w:t>
            </w:r>
            <w:bookmarkEnd w:id="4"/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This class contains information about the role </w:t>
            </w:r>
            <w:r>
              <w:rPr>
                <w:rFonts w:hint="eastAsia"/>
                <w:vertAlign w:val="baseline"/>
                <w:lang w:val="en-US" w:eastAsia="zh-CN"/>
              </w:rPr>
              <w:t>CustomerSupport.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This class contains the customer's evaluation of the service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Technician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bookmarkStart w:id="5" w:name="OLE_LINK5"/>
            <w:r>
              <w:rPr>
                <w:rFonts w:hint="eastAsia"/>
                <w:vertAlign w:val="baseline"/>
              </w:rPr>
              <w:t xml:space="preserve">This class contains information about the role </w:t>
            </w:r>
            <w:r>
              <w:rPr>
                <w:rFonts w:hint="eastAsia"/>
                <w:vertAlign w:val="baseline"/>
                <w:lang w:val="en-US" w:eastAsia="zh-CN"/>
              </w:rPr>
              <w:t>Technician.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IncidentTicket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This class represents information about the </w:t>
            </w:r>
            <w:r>
              <w:rPr>
                <w:rFonts w:hint="eastAsia"/>
                <w:vertAlign w:val="baseline"/>
                <w:lang w:val="en-US" w:eastAsia="zh-CN"/>
              </w:rPr>
              <w:t>incident</w:t>
            </w:r>
            <w:r>
              <w:rPr>
                <w:rFonts w:hint="eastAsia"/>
                <w:vertAlign w:val="baseline"/>
              </w:rPr>
              <w:t xml:space="preserve"> ticket created for customer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</w:tbl>
    <w:p/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Analysis class diagram</w:t>
      </w:r>
    </w:p>
    <w:p>
      <w:r>
        <w:drawing>
          <wp:inline distT="0" distB="0" distL="114300" distR="114300">
            <wp:extent cx="5265420" cy="3240405"/>
            <wp:effectExtent l="0" t="0" r="1143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Sequence Interaction Diagrams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default" w:eastAsiaTheme="minorEastAsia"/>
          <w:lang w:val="en-US" w:eastAsia="zh-CN"/>
        </w:rPr>
        <w:t>Create Customer Account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Customer Support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Note: </w:t>
      </w:r>
      <w:r>
        <w:rPr>
          <w:rFonts w:hint="default"/>
          <w:lang w:val="en-US" w:eastAsia="zh-CN"/>
        </w:rPr>
        <w:t>“</w:t>
      </w:r>
      <w:bookmarkStart w:id="6" w:name="OLE_LINK7"/>
      <w:r>
        <w:rPr>
          <w:rFonts w:hint="eastAsia"/>
          <w:lang w:val="en-US" w:eastAsia="zh-CN"/>
        </w:rPr>
        <w:t>account_1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contains the basic information for the customer that needs to be created, such as creditCard, userName, userTel, and so on</w:t>
      </w:r>
      <w:bookmarkEnd w:id="6"/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2521585"/>
            <wp:effectExtent l="0" t="0" r="1016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 Record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Customer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Note: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account_1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contains the basic information for the customer that needs to be updated, such as creditCard, userName, userTel, and so on.</w:t>
      </w:r>
      <w:bookmarkStart w:id="7" w:name="_GoBack"/>
      <w:bookmarkEnd w:id="7"/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317881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  <w:r>
        <w:rPr>
          <w:rFonts w:hint="default"/>
          <w:lang w:val="en-US" w:eastAsia="zh-CN"/>
        </w:rPr>
        <w:t>“</w:t>
      </w:r>
      <w:r>
        <w:rPr>
          <w:rFonts w:hint="default" w:eastAsiaTheme="minorEastAsia"/>
          <w:lang w:val="en-US" w:eastAsia="zh-CN"/>
        </w:rPr>
        <w:t>Delete Order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at role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2245" cy="1658620"/>
            <wp:effectExtent l="0" t="0" r="1460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Communication Interaction Diagrams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Gothi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619089"/>
    <w:multiLevelType w:val="multilevel"/>
    <w:tmpl w:val="E46190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jNzdjNTBlZTgwOGYyZWUzN2I2YzM0ZTZlNGM0ODgifQ=="/>
  </w:docVars>
  <w:rsids>
    <w:rsidRoot w:val="00172A27"/>
    <w:rsid w:val="04ED6A6C"/>
    <w:rsid w:val="0A8C45A2"/>
    <w:rsid w:val="10945E1E"/>
    <w:rsid w:val="1AC94BF8"/>
    <w:rsid w:val="1B7619A8"/>
    <w:rsid w:val="1D1667A4"/>
    <w:rsid w:val="2A785045"/>
    <w:rsid w:val="2CB84FA2"/>
    <w:rsid w:val="2D605A60"/>
    <w:rsid w:val="318D0111"/>
    <w:rsid w:val="348265BB"/>
    <w:rsid w:val="3518676F"/>
    <w:rsid w:val="355D18A7"/>
    <w:rsid w:val="3E742234"/>
    <w:rsid w:val="49060960"/>
    <w:rsid w:val="4C1829C8"/>
    <w:rsid w:val="5BAC41E1"/>
    <w:rsid w:val="5ECD4441"/>
    <w:rsid w:val="61A2378E"/>
    <w:rsid w:val="62DA3805"/>
    <w:rsid w:val="68ED5B29"/>
    <w:rsid w:val="6A402023"/>
    <w:rsid w:val="70BF4B91"/>
    <w:rsid w:val="73540D98"/>
    <w:rsid w:val="7626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2024-06-10T15:29:17Z</dcterms:created>
  <dc:creator>Administrator</dc:creator>
  <cp:lastModifiedBy>Bro.cgl</cp:lastModifiedBy>
  <dcterms:modified xsi:type="dcterms:W3CDTF">2024-06-10T16:48:19Z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92AF7FB020B047C19FD9F5D48E67B4C9_12</vt:lpwstr>
  </property>
</Properties>
</file>