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6F105" w14:textId="08323649" w:rsidR="00970A68" w:rsidRDefault="00970A68"/>
    <w:p w14:paraId="0959491E" w14:textId="640396FA" w:rsidR="00253C22" w:rsidRDefault="00253C22" w:rsidP="00253C22">
      <w:pPr>
        <w:pStyle w:val="Title"/>
      </w:pPr>
      <w:r>
        <w:t>CPN 321 P</w:t>
      </w:r>
      <w:r w:rsidR="000C3CF1">
        <w:t>art 3</w:t>
      </w:r>
    </w:p>
    <w:p w14:paraId="5D0E13D2" w14:textId="1E5F787D" w:rsidR="00253C22" w:rsidRPr="00253C22" w:rsidRDefault="00253C22" w:rsidP="00253C22">
      <w:pPr>
        <w:pStyle w:val="Title"/>
      </w:pPr>
      <w:r w:rsidRPr="00253C22">
        <w:t>The temperature control lab</w:t>
      </w:r>
      <w:r w:rsidR="00E93945">
        <w:t xml:space="preserve"> model</w:t>
      </w:r>
      <w:r w:rsidRPr="00253C22">
        <w:t xml:space="preserve"> </w:t>
      </w:r>
      <w:r w:rsidR="000C3CF1">
        <w:t>refinement</w:t>
      </w:r>
    </w:p>
    <w:p w14:paraId="5EFA50E7" w14:textId="28A8D75A" w:rsidR="00253C22" w:rsidRDefault="00253C22" w:rsidP="00253C22"/>
    <w:p w14:paraId="581C077A" w14:textId="47F2A423" w:rsidR="00253C22" w:rsidRPr="002F2AF6" w:rsidRDefault="00636E85" w:rsidP="00636E85">
      <w:pPr>
        <w:jc w:val="center"/>
        <w:rPr>
          <w:b/>
          <w:bCs/>
        </w:rPr>
      </w:pPr>
      <w:r w:rsidRPr="002F2AF6">
        <w:rPr>
          <w:b/>
          <w:bCs/>
        </w:rPr>
        <w:t>Group 8</w:t>
      </w:r>
    </w:p>
    <w:p w14:paraId="5F052620" w14:textId="19DEC375" w:rsidR="00253C22" w:rsidRDefault="00636E85" w:rsidP="00636E85">
      <w:pPr>
        <w:jc w:val="center"/>
      </w:pPr>
      <w:r>
        <w:t>Ale</w:t>
      </w:r>
      <w:r w:rsidR="00581E7B">
        <w:t>x</w:t>
      </w:r>
      <w:r>
        <w:t xml:space="preserve"> Barrios</w:t>
      </w:r>
    </w:p>
    <w:p w14:paraId="53A810AC" w14:textId="05E4473B" w:rsidR="00253C22" w:rsidRDefault="00B265E1" w:rsidP="00EE502C">
      <w:pPr>
        <w:jc w:val="center"/>
      </w:pPr>
      <w:r>
        <w:t>96011930</w:t>
      </w:r>
    </w:p>
    <w:p w14:paraId="6ABC42BF" w14:textId="53599564" w:rsidR="00253C22" w:rsidRDefault="00253C22"/>
    <w:p w14:paraId="251A12BA" w14:textId="77777777" w:rsidR="00636E85" w:rsidRDefault="00636E85" w:rsidP="00636E85">
      <w:pPr>
        <w:jc w:val="center"/>
      </w:pPr>
      <w:r>
        <w:t>Stephani Crous</w:t>
      </w:r>
    </w:p>
    <w:p w14:paraId="744D3D6A" w14:textId="77777777" w:rsidR="00636E85" w:rsidRDefault="00636E85" w:rsidP="00636E85">
      <w:pPr>
        <w:jc w:val="center"/>
      </w:pPr>
      <w:r>
        <w:t>17014663</w:t>
      </w:r>
    </w:p>
    <w:p w14:paraId="2EC50EC5" w14:textId="58D4758E" w:rsidR="00253C22" w:rsidRDefault="00253C22"/>
    <w:p w14:paraId="69AEA831" w14:textId="614381C4" w:rsidR="00253C22" w:rsidRDefault="00636E85" w:rsidP="00636E85">
      <w:pPr>
        <w:jc w:val="center"/>
      </w:pPr>
      <w:r>
        <w:t>Phathutshedzo Maungo</w:t>
      </w:r>
    </w:p>
    <w:p w14:paraId="1E9A1302" w14:textId="0C9A9AFB" w:rsidR="00253C22" w:rsidRDefault="00B265E1" w:rsidP="00EE502C">
      <w:pPr>
        <w:jc w:val="center"/>
      </w:pPr>
      <w:r>
        <w:t>14026963</w:t>
      </w:r>
    </w:p>
    <w:p w14:paraId="1FC9A941" w14:textId="77777777" w:rsidR="00636E85" w:rsidRDefault="00636E85"/>
    <w:p w14:paraId="5274148D" w14:textId="74734921" w:rsidR="00253C22" w:rsidRDefault="00636E85" w:rsidP="00636E85">
      <w:pPr>
        <w:jc w:val="center"/>
      </w:pPr>
      <w:r>
        <w:t>Department of Chemical Engineering</w:t>
      </w:r>
    </w:p>
    <w:p w14:paraId="5EB36D6C" w14:textId="7311A358" w:rsidR="00253C22" w:rsidRDefault="00636E85" w:rsidP="00636E85">
      <w:pPr>
        <w:jc w:val="center"/>
      </w:pPr>
      <w:r>
        <w:t>University of Pretoria</w:t>
      </w:r>
    </w:p>
    <w:p w14:paraId="6A179B64" w14:textId="494282BA" w:rsidR="00253C22" w:rsidRDefault="00636E85" w:rsidP="00636E85">
      <w:pPr>
        <w:jc w:val="center"/>
      </w:pPr>
      <w:r>
        <w:t>South Africa</w:t>
      </w:r>
    </w:p>
    <w:p w14:paraId="76FF7C5D" w14:textId="42530069" w:rsidR="00253C22" w:rsidRDefault="00253C22"/>
    <w:p w14:paraId="0543831B" w14:textId="0A0956D0" w:rsidR="00253C22" w:rsidRDefault="00253C22"/>
    <w:p w14:paraId="2E335E62" w14:textId="7F921B06" w:rsidR="00253C22" w:rsidRDefault="00253C22" w:rsidP="00C243BA">
      <w:pPr>
        <w:jc w:val="left"/>
      </w:pPr>
    </w:p>
    <w:p w14:paraId="75062471" w14:textId="07B102F5" w:rsidR="00253C22" w:rsidRDefault="00253C22"/>
    <w:p w14:paraId="2A250C47" w14:textId="77777777" w:rsidR="00253C22" w:rsidRDefault="00253C22">
      <w:pPr>
        <w:sectPr w:rsidR="00253C22">
          <w:footerReference w:type="default" r:id="rId8"/>
          <w:pgSz w:w="11906" w:h="16838"/>
          <w:pgMar w:top="1440" w:right="1440" w:bottom="1440" w:left="1440" w:header="708" w:footer="708" w:gutter="0"/>
          <w:cols w:space="708"/>
          <w:docGrid w:linePitch="360"/>
        </w:sectPr>
      </w:pPr>
    </w:p>
    <w:sdt>
      <w:sdtPr>
        <w:rPr>
          <w:rFonts w:ascii="Times New Roman" w:eastAsiaTheme="minorHAnsi" w:hAnsi="Times New Roman" w:cstheme="minorBidi"/>
          <w:color w:val="auto"/>
          <w:sz w:val="24"/>
          <w:szCs w:val="22"/>
          <w:lang w:val="en-ZA"/>
        </w:rPr>
        <w:id w:val="-1099720867"/>
        <w:docPartObj>
          <w:docPartGallery w:val="Table of Contents"/>
          <w:docPartUnique/>
        </w:docPartObj>
      </w:sdtPr>
      <w:sdtEndPr>
        <w:rPr>
          <w:b/>
          <w:bCs/>
          <w:noProof/>
        </w:rPr>
      </w:sdtEndPr>
      <w:sdtContent>
        <w:p w14:paraId="7E64F98A" w14:textId="53E58C1C" w:rsidR="00BF65D7" w:rsidRDefault="00BF65D7" w:rsidP="00BF65D7">
          <w:pPr>
            <w:pStyle w:val="TOCHeading"/>
            <w:rPr>
              <w:rFonts w:ascii="Times New Roman" w:hAnsi="Times New Roman" w:cs="Times New Roman"/>
              <w:b/>
              <w:bCs/>
              <w:color w:val="auto"/>
              <w:sz w:val="28"/>
              <w:szCs w:val="28"/>
            </w:rPr>
          </w:pPr>
          <w:r w:rsidRPr="00BF65D7">
            <w:rPr>
              <w:rFonts w:ascii="Times New Roman" w:hAnsi="Times New Roman" w:cs="Times New Roman"/>
              <w:b/>
              <w:bCs/>
              <w:color w:val="auto"/>
              <w:sz w:val="28"/>
              <w:szCs w:val="28"/>
            </w:rPr>
            <w:t>Contents</w:t>
          </w:r>
        </w:p>
        <w:p w14:paraId="283CFC05" w14:textId="77777777" w:rsidR="00CE2809" w:rsidRPr="00CE2809" w:rsidRDefault="00CE2809" w:rsidP="00CE2809">
          <w:pPr>
            <w:rPr>
              <w:lang w:val="en-US"/>
            </w:rPr>
          </w:pPr>
        </w:p>
        <w:p w14:paraId="0754C082" w14:textId="3A46B9F4" w:rsidR="007F55BC" w:rsidRPr="00346677" w:rsidRDefault="00BF65D7" w:rsidP="007F55BC">
          <w:pPr>
            <w:pStyle w:val="TOC1"/>
            <w:spacing w:after="0"/>
            <w:rPr>
              <w:rFonts w:asciiTheme="minorHAnsi" w:eastAsiaTheme="minorEastAsia" w:hAnsiTheme="minorHAnsi" w:cstheme="minorBidi"/>
              <w:b/>
              <w:bCs/>
              <w:sz w:val="22"/>
              <w:lang w:eastAsia="en-ZA"/>
            </w:rPr>
          </w:pPr>
          <w:r w:rsidRPr="00346677">
            <w:rPr>
              <w:b/>
              <w:bCs/>
            </w:rPr>
            <w:fldChar w:fldCharType="begin"/>
          </w:r>
          <w:r w:rsidRPr="00346677">
            <w:rPr>
              <w:b/>
              <w:bCs/>
            </w:rPr>
            <w:instrText xml:space="preserve"> TOC \o "1-3" \h \z \u </w:instrText>
          </w:r>
          <w:r w:rsidRPr="00346677">
            <w:rPr>
              <w:b/>
              <w:bCs/>
            </w:rPr>
            <w:fldChar w:fldCharType="separate"/>
          </w:r>
          <w:hyperlink w:anchor="_Toc21987064" w:history="1">
            <w:r w:rsidR="007F55BC" w:rsidRPr="00346677">
              <w:rPr>
                <w:rStyle w:val="Hyperlink"/>
                <w:b/>
                <w:bCs/>
              </w:rPr>
              <w:t>1.</w:t>
            </w:r>
            <w:r w:rsidR="007F55BC" w:rsidRPr="00346677">
              <w:rPr>
                <w:rFonts w:asciiTheme="minorHAnsi" w:eastAsiaTheme="minorEastAsia" w:hAnsiTheme="minorHAnsi" w:cstheme="minorBidi"/>
                <w:b/>
                <w:bCs/>
                <w:sz w:val="22"/>
                <w:lang w:eastAsia="en-ZA"/>
              </w:rPr>
              <w:tab/>
            </w:r>
            <w:r w:rsidR="007F55BC" w:rsidRPr="00346677">
              <w:rPr>
                <w:rStyle w:val="Hyperlink"/>
                <w:b/>
                <w:bCs/>
              </w:rPr>
              <w:t>Introduction</w:t>
            </w:r>
            <w:r w:rsidR="007F55BC" w:rsidRPr="00346677">
              <w:rPr>
                <w:b/>
                <w:bCs/>
                <w:webHidden/>
              </w:rPr>
              <w:tab/>
            </w:r>
            <w:r w:rsidR="007F55BC" w:rsidRPr="00346677">
              <w:rPr>
                <w:b/>
                <w:bCs/>
                <w:webHidden/>
              </w:rPr>
              <w:fldChar w:fldCharType="begin"/>
            </w:r>
            <w:r w:rsidR="007F55BC" w:rsidRPr="00346677">
              <w:rPr>
                <w:b/>
                <w:bCs/>
                <w:webHidden/>
              </w:rPr>
              <w:instrText xml:space="preserve"> PAGEREF _Toc21987064 \h </w:instrText>
            </w:r>
            <w:r w:rsidR="007F55BC" w:rsidRPr="00346677">
              <w:rPr>
                <w:b/>
                <w:bCs/>
                <w:webHidden/>
              </w:rPr>
            </w:r>
            <w:r w:rsidR="007F55BC" w:rsidRPr="00346677">
              <w:rPr>
                <w:b/>
                <w:bCs/>
                <w:webHidden/>
              </w:rPr>
              <w:fldChar w:fldCharType="separate"/>
            </w:r>
            <w:r w:rsidR="007F55BC" w:rsidRPr="00346677">
              <w:rPr>
                <w:b/>
                <w:bCs/>
                <w:webHidden/>
              </w:rPr>
              <w:t>1</w:t>
            </w:r>
            <w:r w:rsidR="007F55BC" w:rsidRPr="00346677">
              <w:rPr>
                <w:b/>
                <w:bCs/>
                <w:webHidden/>
              </w:rPr>
              <w:fldChar w:fldCharType="end"/>
            </w:r>
          </w:hyperlink>
        </w:p>
        <w:p w14:paraId="5969E602" w14:textId="56F4E234" w:rsidR="007F55BC" w:rsidRPr="00346677" w:rsidRDefault="00E93945" w:rsidP="007F55BC">
          <w:pPr>
            <w:pStyle w:val="TOC1"/>
            <w:spacing w:after="0"/>
            <w:rPr>
              <w:rFonts w:asciiTheme="minorHAnsi" w:eastAsiaTheme="minorEastAsia" w:hAnsiTheme="minorHAnsi" w:cstheme="minorBidi"/>
              <w:b/>
              <w:bCs/>
              <w:sz w:val="22"/>
              <w:lang w:eastAsia="en-ZA"/>
            </w:rPr>
          </w:pPr>
          <w:hyperlink w:anchor="_Toc21987065" w:history="1">
            <w:r w:rsidR="007F55BC" w:rsidRPr="00346677">
              <w:rPr>
                <w:rStyle w:val="Hyperlink"/>
                <w:b/>
                <w:bCs/>
              </w:rPr>
              <w:t>2.</w:t>
            </w:r>
            <w:r w:rsidR="007F55BC" w:rsidRPr="00346677">
              <w:rPr>
                <w:rFonts w:asciiTheme="minorHAnsi" w:eastAsiaTheme="minorEastAsia" w:hAnsiTheme="minorHAnsi" w:cstheme="minorBidi"/>
                <w:b/>
                <w:bCs/>
                <w:sz w:val="22"/>
                <w:lang w:eastAsia="en-ZA"/>
              </w:rPr>
              <w:tab/>
            </w:r>
            <w:r w:rsidR="007F55BC" w:rsidRPr="00346677">
              <w:rPr>
                <w:rStyle w:val="Hyperlink"/>
                <w:b/>
                <w:bCs/>
              </w:rPr>
              <w:t>Parameter Estimation: Nonlinear Model</w:t>
            </w:r>
            <w:r w:rsidR="007F55BC" w:rsidRPr="00346677">
              <w:rPr>
                <w:b/>
                <w:bCs/>
                <w:webHidden/>
              </w:rPr>
              <w:tab/>
            </w:r>
            <w:r w:rsidR="007F55BC" w:rsidRPr="00346677">
              <w:rPr>
                <w:b/>
                <w:bCs/>
                <w:webHidden/>
              </w:rPr>
              <w:fldChar w:fldCharType="begin"/>
            </w:r>
            <w:r w:rsidR="007F55BC" w:rsidRPr="00346677">
              <w:rPr>
                <w:b/>
                <w:bCs/>
                <w:webHidden/>
              </w:rPr>
              <w:instrText xml:space="preserve"> PAGEREF _Toc21987065 \h </w:instrText>
            </w:r>
            <w:r w:rsidR="007F55BC" w:rsidRPr="00346677">
              <w:rPr>
                <w:b/>
                <w:bCs/>
                <w:webHidden/>
              </w:rPr>
            </w:r>
            <w:r w:rsidR="007F55BC" w:rsidRPr="00346677">
              <w:rPr>
                <w:b/>
                <w:bCs/>
                <w:webHidden/>
              </w:rPr>
              <w:fldChar w:fldCharType="separate"/>
            </w:r>
            <w:r w:rsidR="007F55BC" w:rsidRPr="00346677">
              <w:rPr>
                <w:b/>
                <w:bCs/>
                <w:webHidden/>
              </w:rPr>
              <w:t>1</w:t>
            </w:r>
            <w:r w:rsidR="007F55BC" w:rsidRPr="00346677">
              <w:rPr>
                <w:b/>
                <w:bCs/>
                <w:webHidden/>
              </w:rPr>
              <w:fldChar w:fldCharType="end"/>
            </w:r>
          </w:hyperlink>
        </w:p>
        <w:p w14:paraId="4EA9D010" w14:textId="54722F29" w:rsidR="007F55BC" w:rsidRPr="00346677" w:rsidRDefault="00E93945" w:rsidP="007F55BC">
          <w:pPr>
            <w:pStyle w:val="TOC1"/>
            <w:spacing w:after="0"/>
            <w:rPr>
              <w:rFonts w:asciiTheme="minorHAnsi" w:eastAsiaTheme="minorEastAsia" w:hAnsiTheme="minorHAnsi" w:cstheme="minorBidi"/>
              <w:b/>
              <w:bCs/>
              <w:sz w:val="22"/>
              <w:lang w:eastAsia="en-ZA"/>
            </w:rPr>
          </w:pPr>
          <w:hyperlink w:anchor="_Toc21987066" w:history="1">
            <w:r w:rsidR="007F55BC" w:rsidRPr="00346677">
              <w:rPr>
                <w:rStyle w:val="Hyperlink"/>
                <w:b/>
                <w:bCs/>
              </w:rPr>
              <w:t>3.</w:t>
            </w:r>
            <w:r w:rsidR="007F55BC" w:rsidRPr="00346677">
              <w:rPr>
                <w:rFonts w:asciiTheme="minorHAnsi" w:eastAsiaTheme="minorEastAsia" w:hAnsiTheme="minorHAnsi" w:cstheme="minorBidi"/>
                <w:b/>
                <w:bCs/>
                <w:sz w:val="22"/>
                <w:lang w:eastAsia="en-ZA"/>
              </w:rPr>
              <w:tab/>
            </w:r>
            <w:r w:rsidR="007F55BC" w:rsidRPr="00346677">
              <w:rPr>
                <w:rStyle w:val="Hyperlink"/>
                <w:b/>
                <w:bCs/>
              </w:rPr>
              <w:t>Parameter Estimation: Linear Model</w:t>
            </w:r>
            <w:r w:rsidR="007F55BC" w:rsidRPr="00346677">
              <w:rPr>
                <w:b/>
                <w:bCs/>
                <w:webHidden/>
              </w:rPr>
              <w:tab/>
            </w:r>
            <w:r w:rsidR="007F55BC" w:rsidRPr="00346677">
              <w:rPr>
                <w:b/>
                <w:bCs/>
                <w:webHidden/>
              </w:rPr>
              <w:fldChar w:fldCharType="begin"/>
            </w:r>
            <w:r w:rsidR="007F55BC" w:rsidRPr="00346677">
              <w:rPr>
                <w:b/>
                <w:bCs/>
                <w:webHidden/>
              </w:rPr>
              <w:instrText xml:space="preserve"> PAGEREF _Toc21987066 \h </w:instrText>
            </w:r>
            <w:r w:rsidR="007F55BC" w:rsidRPr="00346677">
              <w:rPr>
                <w:b/>
                <w:bCs/>
                <w:webHidden/>
              </w:rPr>
            </w:r>
            <w:r w:rsidR="007F55BC" w:rsidRPr="00346677">
              <w:rPr>
                <w:b/>
                <w:bCs/>
                <w:webHidden/>
              </w:rPr>
              <w:fldChar w:fldCharType="separate"/>
            </w:r>
            <w:r w:rsidR="007F55BC" w:rsidRPr="00346677">
              <w:rPr>
                <w:b/>
                <w:bCs/>
                <w:webHidden/>
              </w:rPr>
              <w:t>5</w:t>
            </w:r>
            <w:r w:rsidR="007F55BC" w:rsidRPr="00346677">
              <w:rPr>
                <w:b/>
                <w:bCs/>
                <w:webHidden/>
              </w:rPr>
              <w:fldChar w:fldCharType="end"/>
            </w:r>
          </w:hyperlink>
        </w:p>
        <w:p w14:paraId="639FE0E2" w14:textId="07BC0C3F" w:rsidR="007F55BC" w:rsidRPr="00346677" w:rsidRDefault="00E93945" w:rsidP="007F55BC">
          <w:pPr>
            <w:pStyle w:val="TOC1"/>
            <w:spacing w:after="0"/>
            <w:rPr>
              <w:rFonts w:asciiTheme="minorHAnsi" w:eastAsiaTheme="minorEastAsia" w:hAnsiTheme="minorHAnsi" w:cstheme="minorBidi"/>
              <w:b/>
              <w:bCs/>
              <w:sz w:val="22"/>
              <w:lang w:eastAsia="en-ZA"/>
            </w:rPr>
          </w:pPr>
          <w:hyperlink w:anchor="_Toc21987067" w:history="1">
            <w:r w:rsidR="007F55BC" w:rsidRPr="00346677">
              <w:rPr>
                <w:rStyle w:val="Hyperlink"/>
                <w:b/>
                <w:bCs/>
              </w:rPr>
              <w:t>4.</w:t>
            </w:r>
            <w:r w:rsidR="007F55BC" w:rsidRPr="00346677">
              <w:rPr>
                <w:rFonts w:asciiTheme="minorHAnsi" w:eastAsiaTheme="minorEastAsia" w:hAnsiTheme="minorHAnsi" w:cstheme="minorBidi"/>
                <w:b/>
                <w:bCs/>
                <w:sz w:val="22"/>
                <w:lang w:eastAsia="en-ZA"/>
              </w:rPr>
              <w:tab/>
            </w:r>
            <w:r w:rsidR="007F55BC" w:rsidRPr="00346677">
              <w:rPr>
                <w:rStyle w:val="Hyperlink"/>
                <w:b/>
                <w:bCs/>
              </w:rPr>
              <w:t>Nonlinear vs Linear</w:t>
            </w:r>
            <w:r w:rsidR="007F55BC" w:rsidRPr="00346677">
              <w:rPr>
                <w:b/>
                <w:bCs/>
                <w:webHidden/>
              </w:rPr>
              <w:tab/>
            </w:r>
            <w:r w:rsidR="007F55BC" w:rsidRPr="00346677">
              <w:rPr>
                <w:b/>
                <w:bCs/>
                <w:webHidden/>
              </w:rPr>
              <w:fldChar w:fldCharType="begin"/>
            </w:r>
            <w:r w:rsidR="007F55BC" w:rsidRPr="00346677">
              <w:rPr>
                <w:b/>
                <w:bCs/>
                <w:webHidden/>
              </w:rPr>
              <w:instrText xml:space="preserve"> PAGEREF _Toc21987067 \h </w:instrText>
            </w:r>
            <w:r w:rsidR="007F55BC" w:rsidRPr="00346677">
              <w:rPr>
                <w:b/>
                <w:bCs/>
                <w:webHidden/>
              </w:rPr>
            </w:r>
            <w:r w:rsidR="007F55BC" w:rsidRPr="00346677">
              <w:rPr>
                <w:b/>
                <w:bCs/>
                <w:webHidden/>
              </w:rPr>
              <w:fldChar w:fldCharType="separate"/>
            </w:r>
            <w:r w:rsidR="007F55BC" w:rsidRPr="00346677">
              <w:rPr>
                <w:b/>
                <w:bCs/>
                <w:webHidden/>
              </w:rPr>
              <w:t>6</w:t>
            </w:r>
            <w:r w:rsidR="007F55BC" w:rsidRPr="00346677">
              <w:rPr>
                <w:b/>
                <w:bCs/>
                <w:webHidden/>
              </w:rPr>
              <w:fldChar w:fldCharType="end"/>
            </w:r>
          </w:hyperlink>
        </w:p>
        <w:p w14:paraId="07832D99" w14:textId="39E4E659" w:rsidR="007F55BC" w:rsidRPr="00346677" w:rsidRDefault="00E93945" w:rsidP="007F55BC">
          <w:pPr>
            <w:pStyle w:val="TOC1"/>
            <w:spacing w:after="0"/>
            <w:rPr>
              <w:rFonts w:asciiTheme="minorHAnsi" w:eastAsiaTheme="minorEastAsia" w:hAnsiTheme="minorHAnsi" w:cstheme="minorBidi"/>
              <w:b/>
              <w:bCs/>
              <w:sz w:val="22"/>
              <w:lang w:eastAsia="en-ZA"/>
            </w:rPr>
          </w:pPr>
          <w:hyperlink w:anchor="_Toc21987068" w:history="1">
            <w:r w:rsidR="007F55BC" w:rsidRPr="00346677">
              <w:rPr>
                <w:rStyle w:val="Hyperlink"/>
                <w:b/>
                <w:bCs/>
              </w:rPr>
              <w:t>5.</w:t>
            </w:r>
            <w:r w:rsidR="007F55BC" w:rsidRPr="00346677">
              <w:rPr>
                <w:rFonts w:asciiTheme="minorHAnsi" w:eastAsiaTheme="minorEastAsia" w:hAnsiTheme="minorHAnsi" w:cstheme="minorBidi"/>
                <w:b/>
                <w:bCs/>
                <w:sz w:val="22"/>
                <w:lang w:eastAsia="en-ZA"/>
              </w:rPr>
              <w:tab/>
            </w:r>
            <w:r w:rsidR="007F55BC" w:rsidRPr="00346677">
              <w:rPr>
                <w:rStyle w:val="Hyperlink"/>
                <w:b/>
                <w:bCs/>
              </w:rPr>
              <w:t>Step Size</w:t>
            </w:r>
            <w:r w:rsidR="007F55BC" w:rsidRPr="00346677">
              <w:rPr>
                <w:b/>
                <w:bCs/>
                <w:webHidden/>
              </w:rPr>
              <w:tab/>
            </w:r>
            <w:r w:rsidR="007F55BC" w:rsidRPr="00346677">
              <w:rPr>
                <w:b/>
                <w:bCs/>
                <w:webHidden/>
              </w:rPr>
              <w:fldChar w:fldCharType="begin"/>
            </w:r>
            <w:r w:rsidR="007F55BC" w:rsidRPr="00346677">
              <w:rPr>
                <w:b/>
                <w:bCs/>
                <w:webHidden/>
              </w:rPr>
              <w:instrText xml:space="preserve"> PAGEREF _Toc21987068 \h </w:instrText>
            </w:r>
            <w:r w:rsidR="007F55BC" w:rsidRPr="00346677">
              <w:rPr>
                <w:b/>
                <w:bCs/>
                <w:webHidden/>
              </w:rPr>
            </w:r>
            <w:r w:rsidR="007F55BC" w:rsidRPr="00346677">
              <w:rPr>
                <w:b/>
                <w:bCs/>
                <w:webHidden/>
              </w:rPr>
              <w:fldChar w:fldCharType="separate"/>
            </w:r>
            <w:r w:rsidR="007F55BC" w:rsidRPr="00346677">
              <w:rPr>
                <w:b/>
                <w:bCs/>
                <w:webHidden/>
              </w:rPr>
              <w:t>7</w:t>
            </w:r>
            <w:r w:rsidR="007F55BC" w:rsidRPr="00346677">
              <w:rPr>
                <w:b/>
                <w:bCs/>
                <w:webHidden/>
              </w:rPr>
              <w:fldChar w:fldCharType="end"/>
            </w:r>
          </w:hyperlink>
        </w:p>
        <w:p w14:paraId="4E7904D9" w14:textId="50A2491A" w:rsidR="007F55BC" w:rsidRPr="00346677" w:rsidRDefault="00E93945" w:rsidP="007F55BC">
          <w:pPr>
            <w:pStyle w:val="TOC1"/>
            <w:spacing w:after="0"/>
            <w:rPr>
              <w:rFonts w:asciiTheme="minorHAnsi" w:eastAsiaTheme="minorEastAsia" w:hAnsiTheme="minorHAnsi" w:cstheme="minorBidi"/>
              <w:b/>
              <w:bCs/>
              <w:sz w:val="22"/>
              <w:lang w:eastAsia="en-ZA"/>
            </w:rPr>
          </w:pPr>
          <w:hyperlink w:anchor="_Toc21987069" w:history="1">
            <w:r w:rsidR="007F55BC" w:rsidRPr="00346677">
              <w:rPr>
                <w:rStyle w:val="Hyperlink"/>
                <w:b/>
                <w:bCs/>
              </w:rPr>
              <w:t>6.</w:t>
            </w:r>
            <w:r w:rsidR="007F55BC" w:rsidRPr="00346677">
              <w:rPr>
                <w:rFonts w:asciiTheme="minorHAnsi" w:eastAsiaTheme="minorEastAsia" w:hAnsiTheme="minorHAnsi" w:cstheme="minorBidi"/>
                <w:b/>
                <w:bCs/>
                <w:sz w:val="22"/>
                <w:lang w:eastAsia="en-ZA"/>
              </w:rPr>
              <w:tab/>
            </w:r>
            <w:r w:rsidR="007F55BC" w:rsidRPr="00346677">
              <w:rPr>
                <w:rStyle w:val="Hyperlink"/>
                <w:b/>
                <w:bCs/>
              </w:rPr>
              <w:t>Linearity</w:t>
            </w:r>
            <w:r w:rsidR="007F55BC" w:rsidRPr="00346677">
              <w:rPr>
                <w:b/>
                <w:bCs/>
                <w:webHidden/>
              </w:rPr>
              <w:tab/>
            </w:r>
            <w:r w:rsidR="007F55BC" w:rsidRPr="00346677">
              <w:rPr>
                <w:b/>
                <w:bCs/>
                <w:webHidden/>
              </w:rPr>
              <w:fldChar w:fldCharType="begin"/>
            </w:r>
            <w:r w:rsidR="007F55BC" w:rsidRPr="00346677">
              <w:rPr>
                <w:b/>
                <w:bCs/>
                <w:webHidden/>
              </w:rPr>
              <w:instrText xml:space="preserve"> PAGEREF _Toc21987069 \h </w:instrText>
            </w:r>
            <w:r w:rsidR="007F55BC" w:rsidRPr="00346677">
              <w:rPr>
                <w:b/>
                <w:bCs/>
                <w:webHidden/>
              </w:rPr>
            </w:r>
            <w:r w:rsidR="007F55BC" w:rsidRPr="00346677">
              <w:rPr>
                <w:b/>
                <w:bCs/>
                <w:webHidden/>
              </w:rPr>
              <w:fldChar w:fldCharType="separate"/>
            </w:r>
            <w:r w:rsidR="007F55BC" w:rsidRPr="00346677">
              <w:rPr>
                <w:b/>
                <w:bCs/>
                <w:webHidden/>
              </w:rPr>
              <w:t>8</w:t>
            </w:r>
            <w:r w:rsidR="007F55BC" w:rsidRPr="00346677">
              <w:rPr>
                <w:b/>
                <w:bCs/>
                <w:webHidden/>
              </w:rPr>
              <w:fldChar w:fldCharType="end"/>
            </w:r>
          </w:hyperlink>
        </w:p>
        <w:p w14:paraId="13BBD080" w14:textId="0778C708" w:rsidR="007F55BC" w:rsidRPr="00346677" w:rsidRDefault="00E93945" w:rsidP="007F55BC">
          <w:pPr>
            <w:pStyle w:val="TOC1"/>
            <w:spacing w:after="0"/>
            <w:rPr>
              <w:rFonts w:asciiTheme="minorHAnsi" w:eastAsiaTheme="minorEastAsia" w:hAnsiTheme="minorHAnsi" w:cstheme="minorBidi"/>
              <w:b/>
              <w:bCs/>
              <w:sz w:val="22"/>
              <w:lang w:eastAsia="en-ZA"/>
            </w:rPr>
          </w:pPr>
          <w:hyperlink w:anchor="_Toc21987070" w:history="1">
            <w:r w:rsidR="007F55BC" w:rsidRPr="00346677">
              <w:rPr>
                <w:rStyle w:val="Hyperlink"/>
                <w:b/>
                <w:bCs/>
              </w:rPr>
              <w:t>7.</w:t>
            </w:r>
            <w:r w:rsidR="007F55BC" w:rsidRPr="00346677">
              <w:rPr>
                <w:rFonts w:asciiTheme="minorHAnsi" w:eastAsiaTheme="minorEastAsia" w:hAnsiTheme="minorHAnsi" w:cstheme="minorBidi"/>
                <w:b/>
                <w:bCs/>
                <w:sz w:val="22"/>
                <w:lang w:eastAsia="en-ZA"/>
              </w:rPr>
              <w:tab/>
            </w:r>
            <w:r w:rsidR="007F55BC" w:rsidRPr="00346677">
              <w:rPr>
                <w:rStyle w:val="Hyperlink"/>
                <w:b/>
                <w:bCs/>
              </w:rPr>
              <w:t>Discussion</w:t>
            </w:r>
            <w:r w:rsidR="007F55BC" w:rsidRPr="00346677">
              <w:rPr>
                <w:b/>
                <w:bCs/>
                <w:webHidden/>
              </w:rPr>
              <w:tab/>
            </w:r>
            <w:r w:rsidR="007F55BC" w:rsidRPr="00346677">
              <w:rPr>
                <w:b/>
                <w:bCs/>
                <w:webHidden/>
              </w:rPr>
              <w:fldChar w:fldCharType="begin"/>
            </w:r>
            <w:r w:rsidR="007F55BC" w:rsidRPr="00346677">
              <w:rPr>
                <w:b/>
                <w:bCs/>
                <w:webHidden/>
              </w:rPr>
              <w:instrText xml:space="preserve"> PAGEREF _Toc21987070 \h </w:instrText>
            </w:r>
            <w:r w:rsidR="007F55BC" w:rsidRPr="00346677">
              <w:rPr>
                <w:b/>
                <w:bCs/>
                <w:webHidden/>
              </w:rPr>
            </w:r>
            <w:r w:rsidR="007F55BC" w:rsidRPr="00346677">
              <w:rPr>
                <w:b/>
                <w:bCs/>
                <w:webHidden/>
              </w:rPr>
              <w:fldChar w:fldCharType="separate"/>
            </w:r>
            <w:r w:rsidR="007F55BC" w:rsidRPr="00346677">
              <w:rPr>
                <w:b/>
                <w:bCs/>
                <w:webHidden/>
              </w:rPr>
              <w:t>11</w:t>
            </w:r>
            <w:r w:rsidR="007F55BC" w:rsidRPr="00346677">
              <w:rPr>
                <w:b/>
                <w:bCs/>
                <w:webHidden/>
              </w:rPr>
              <w:fldChar w:fldCharType="end"/>
            </w:r>
          </w:hyperlink>
        </w:p>
        <w:p w14:paraId="06BE2E7F" w14:textId="1634EC2A" w:rsidR="00ED12EA" w:rsidRPr="00346677" w:rsidRDefault="00BF65D7" w:rsidP="007F55BC">
          <w:pPr>
            <w:spacing w:after="0"/>
            <w:rPr>
              <w:b/>
              <w:bCs/>
            </w:rPr>
          </w:pPr>
          <w:r w:rsidRPr="00346677">
            <w:rPr>
              <w:b/>
              <w:bCs/>
              <w:noProof/>
            </w:rPr>
            <w:fldChar w:fldCharType="end"/>
          </w:r>
        </w:p>
      </w:sdtContent>
    </w:sdt>
    <w:p w14:paraId="5CA91518" w14:textId="6FBB4915" w:rsidR="007F55BC" w:rsidRDefault="007F55BC" w:rsidP="007F55BC">
      <w:pPr>
        <w:pStyle w:val="Heading1"/>
      </w:pPr>
      <w:r>
        <w:t>List of Figures</w:t>
      </w:r>
    </w:p>
    <w:p w14:paraId="390A60E4" w14:textId="38C0EF4C" w:rsidR="007F55BC" w:rsidRDefault="007F55BC">
      <w:pPr>
        <w:pStyle w:val="TableofFigures"/>
        <w:tabs>
          <w:tab w:val="right" w:leader="dot" w:pos="9016"/>
        </w:tabs>
        <w:rPr>
          <w:noProof/>
        </w:rPr>
      </w:pPr>
      <w:r>
        <w:fldChar w:fldCharType="begin"/>
      </w:r>
      <w:r>
        <w:instrText xml:space="preserve"> TOC \h \z \c "Figure" </w:instrText>
      </w:r>
      <w:r>
        <w:fldChar w:fldCharType="separate"/>
      </w:r>
      <w:hyperlink w:anchor="_Toc21987093" w:history="1">
        <w:r w:rsidRPr="009E47DF">
          <w:rPr>
            <w:rStyle w:val="Hyperlink"/>
            <w:b/>
            <w:bCs/>
            <w:noProof/>
          </w:rPr>
          <w:t>Figure 1:</w:t>
        </w:r>
        <w:r w:rsidRPr="009E47DF">
          <w:rPr>
            <w:rStyle w:val="Hyperlink"/>
            <w:noProof/>
          </w:rPr>
          <w:t xml:space="preserve"> The model curve obtained before the model parameters were changed.</w:t>
        </w:r>
        <w:r>
          <w:rPr>
            <w:noProof/>
            <w:webHidden/>
          </w:rPr>
          <w:tab/>
        </w:r>
        <w:r>
          <w:rPr>
            <w:noProof/>
            <w:webHidden/>
          </w:rPr>
          <w:fldChar w:fldCharType="begin"/>
        </w:r>
        <w:r>
          <w:rPr>
            <w:noProof/>
            <w:webHidden/>
          </w:rPr>
          <w:instrText xml:space="preserve"> PAGEREF _Toc21987093 \h </w:instrText>
        </w:r>
        <w:r>
          <w:rPr>
            <w:noProof/>
            <w:webHidden/>
          </w:rPr>
        </w:r>
        <w:r>
          <w:rPr>
            <w:noProof/>
            <w:webHidden/>
          </w:rPr>
          <w:fldChar w:fldCharType="separate"/>
        </w:r>
        <w:r>
          <w:rPr>
            <w:noProof/>
            <w:webHidden/>
          </w:rPr>
          <w:t>1</w:t>
        </w:r>
        <w:r>
          <w:rPr>
            <w:noProof/>
            <w:webHidden/>
          </w:rPr>
          <w:fldChar w:fldCharType="end"/>
        </w:r>
      </w:hyperlink>
    </w:p>
    <w:p w14:paraId="5E33D9F3" w14:textId="1E880434" w:rsidR="007F55BC" w:rsidRDefault="00E93945">
      <w:pPr>
        <w:pStyle w:val="TableofFigures"/>
        <w:tabs>
          <w:tab w:val="right" w:leader="dot" w:pos="9016"/>
        </w:tabs>
        <w:rPr>
          <w:noProof/>
        </w:rPr>
      </w:pPr>
      <w:hyperlink w:anchor="_Toc21987094" w:history="1">
        <w:r w:rsidR="007F55BC" w:rsidRPr="009E47DF">
          <w:rPr>
            <w:rStyle w:val="Hyperlink"/>
            <w:b/>
            <w:bCs/>
            <w:noProof/>
          </w:rPr>
          <w:t>Figure 2:</w:t>
        </w:r>
        <w:r w:rsidR="007F55BC" w:rsidRPr="009E47DF">
          <w:rPr>
            <w:rStyle w:val="Hyperlink"/>
            <w:noProof/>
          </w:rPr>
          <w:t xml:space="preserve"> Results obtained when the TCLab is disconnected.</w:t>
        </w:r>
        <w:r w:rsidR="007F55BC">
          <w:rPr>
            <w:noProof/>
            <w:webHidden/>
          </w:rPr>
          <w:tab/>
        </w:r>
        <w:r w:rsidR="007F55BC">
          <w:rPr>
            <w:noProof/>
            <w:webHidden/>
          </w:rPr>
          <w:fldChar w:fldCharType="begin"/>
        </w:r>
        <w:r w:rsidR="007F55BC">
          <w:rPr>
            <w:noProof/>
            <w:webHidden/>
          </w:rPr>
          <w:instrText xml:space="preserve"> PAGEREF _Toc21987094 \h </w:instrText>
        </w:r>
        <w:r w:rsidR="007F55BC">
          <w:rPr>
            <w:noProof/>
            <w:webHidden/>
          </w:rPr>
        </w:r>
        <w:r w:rsidR="007F55BC">
          <w:rPr>
            <w:noProof/>
            <w:webHidden/>
          </w:rPr>
          <w:fldChar w:fldCharType="separate"/>
        </w:r>
        <w:r w:rsidR="007F55BC">
          <w:rPr>
            <w:noProof/>
            <w:webHidden/>
          </w:rPr>
          <w:t>2</w:t>
        </w:r>
        <w:r w:rsidR="007F55BC">
          <w:rPr>
            <w:noProof/>
            <w:webHidden/>
          </w:rPr>
          <w:fldChar w:fldCharType="end"/>
        </w:r>
      </w:hyperlink>
    </w:p>
    <w:p w14:paraId="063D384A" w14:textId="3608AB2D" w:rsidR="007F55BC" w:rsidRDefault="00E93945">
      <w:pPr>
        <w:pStyle w:val="TableofFigures"/>
        <w:tabs>
          <w:tab w:val="right" w:leader="dot" w:pos="9016"/>
        </w:tabs>
        <w:rPr>
          <w:noProof/>
        </w:rPr>
      </w:pPr>
      <w:hyperlink w:anchor="_Toc21987095" w:history="1">
        <w:r w:rsidR="007F55BC" w:rsidRPr="009E47DF">
          <w:rPr>
            <w:rStyle w:val="Hyperlink"/>
            <w:b/>
            <w:bCs/>
            <w:noProof/>
          </w:rPr>
          <w:t>Figure 3:</w:t>
        </w:r>
        <w:r w:rsidR="007F55BC" w:rsidRPr="009E47DF">
          <w:rPr>
            <w:rStyle w:val="Hyperlink"/>
            <w:noProof/>
          </w:rPr>
          <w:t xml:space="preserve"> The response functions obtained for the model as well as for the TCLab.</w:t>
        </w:r>
        <w:r w:rsidR="007F55BC">
          <w:rPr>
            <w:noProof/>
            <w:webHidden/>
          </w:rPr>
          <w:tab/>
        </w:r>
        <w:r w:rsidR="007F55BC">
          <w:rPr>
            <w:noProof/>
            <w:webHidden/>
          </w:rPr>
          <w:fldChar w:fldCharType="begin"/>
        </w:r>
        <w:r w:rsidR="007F55BC">
          <w:rPr>
            <w:noProof/>
            <w:webHidden/>
          </w:rPr>
          <w:instrText xml:space="preserve"> PAGEREF _Toc21987095 \h </w:instrText>
        </w:r>
        <w:r w:rsidR="007F55BC">
          <w:rPr>
            <w:noProof/>
            <w:webHidden/>
          </w:rPr>
        </w:r>
        <w:r w:rsidR="007F55BC">
          <w:rPr>
            <w:noProof/>
            <w:webHidden/>
          </w:rPr>
          <w:fldChar w:fldCharType="separate"/>
        </w:r>
        <w:r w:rsidR="007F55BC">
          <w:rPr>
            <w:noProof/>
            <w:webHidden/>
          </w:rPr>
          <w:t>2</w:t>
        </w:r>
        <w:r w:rsidR="007F55BC">
          <w:rPr>
            <w:noProof/>
            <w:webHidden/>
          </w:rPr>
          <w:fldChar w:fldCharType="end"/>
        </w:r>
      </w:hyperlink>
    </w:p>
    <w:p w14:paraId="75A52FC5" w14:textId="73AC8A5C" w:rsidR="007F55BC" w:rsidRDefault="00E93945">
      <w:pPr>
        <w:pStyle w:val="TableofFigures"/>
        <w:tabs>
          <w:tab w:val="right" w:leader="dot" w:pos="9016"/>
        </w:tabs>
        <w:rPr>
          <w:noProof/>
        </w:rPr>
      </w:pPr>
      <w:hyperlink w:anchor="_Toc21987096" w:history="1">
        <w:r w:rsidR="007F55BC" w:rsidRPr="009E47DF">
          <w:rPr>
            <w:rStyle w:val="Hyperlink"/>
            <w:b/>
            <w:bCs/>
            <w:noProof/>
          </w:rPr>
          <w:t>Figure 4:</w:t>
        </w:r>
        <w:r w:rsidR="007F55BC" w:rsidRPr="009E47DF">
          <w:rPr>
            <w:rStyle w:val="Hyperlink"/>
            <w:noProof/>
          </w:rPr>
          <w:t xml:space="preserve"> Results obtained when the TCLab is connected.</w:t>
        </w:r>
        <w:r w:rsidR="007F55BC">
          <w:rPr>
            <w:noProof/>
            <w:webHidden/>
          </w:rPr>
          <w:tab/>
        </w:r>
        <w:r w:rsidR="007F55BC">
          <w:rPr>
            <w:noProof/>
            <w:webHidden/>
          </w:rPr>
          <w:fldChar w:fldCharType="begin"/>
        </w:r>
        <w:r w:rsidR="007F55BC">
          <w:rPr>
            <w:noProof/>
            <w:webHidden/>
          </w:rPr>
          <w:instrText xml:space="preserve"> PAGEREF _Toc21987096 \h </w:instrText>
        </w:r>
        <w:r w:rsidR="007F55BC">
          <w:rPr>
            <w:noProof/>
            <w:webHidden/>
          </w:rPr>
        </w:r>
        <w:r w:rsidR="007F55BC">
          <w:rPr>
            <w:noProof/>
            <w:webHidden/>
          </w:rPr>
          <w:fldChar w:fldCharType="separate"/>
        </w:r>
        <w:r w:rsidR="007F55BC">
          <w:rPr>
            <w:noProof/>
            <w:webHidden/>
          </w:rPr>
          <w:t>3</w:t>
        </w:r>
        <w:r w:rsidR="007F55BC">
          <w:rPr>
            <w:noProof/>
            <w:webHidden/>
          </w:rPr>
          <w:fldChar w:fldCharType="end"/>
        </w:r>
      </w:hyperlink>
    </w:p>
    <w:p w14:paraId="5D267DF1" w14:textId="6903196B" w:rsidR="007F55BC" w:rsidRDefault="00E93945">
      <w:pPr>
        <w:pStyle w:val="TableofFigures"/>
        <w:tabs>
          <w:tab w:val="right" w:leader="dot" w:pos="9016"/>
        </w:tabs>
        <w:rPr>
          <w:noProof/>
        </w:rPr>
      </w:pPr>
      <w:hyperlink w:anchor="_Toc21987097" w:history="1">
        <w:r w:rsidR="007F55BC" w:rsidRPr="009E47DF">
          <w:rPr>
            <w:rStyle w:val="Hyperlink"/>
            <w:b/>
            <w:bCs/>
            <w:noProof/>
          </w:rPr>
          <w:t>Figure 5:</w:t>
        </w:r>
        <w:r w:rsidR="007F55BC" w:rsidRPr="009E47DF">
          <w:rPr>
            <w:rStyle w:val="Hyperlink"/>
            <w:noProof/>
          </w:rPr>
          <w:t xml:space="preserve"> The response functions obtained for the model as well as for the TCLab.</w:t>
        </w:r>
        <w:r w:rsidR="007F55BC">
          <w:rPr>
            <w:noProof/>
            <w:webHidden/>
          </w:rPr>
          <w:tab/>
        </w:r>
        <w:r w:rsidR="007F55BC">
          <w:rPr>
            <w:noProof/>
            <w:webHidden/>
          </w:rPr>
          <w:fldChar w:fldCharType="begin"/>
        </w:r>
        <w:r w:rsidR="007F55BC">
          <w:rPr>
            <w:noProof/>
            <w:webHidden/>
          </w:rPr>
          <w:instrText xml:space="preserve"> PAGEREF _Toc21987097 \h </w:instrText>
        </w:r>
        <w:r w:rsidR="007F55BC">
          <w:rPr>
            <w:noProof/>
            <w:webHidden/>
          </w:rPr>
        </w:r>
        <w:r w:rsidR="007F55BC">
          <w:rPr>
            <w:noProof/>
            <w:webHidden/>
          </w:rPr>
          <w:fldChar w:fldCharType="separate"/>
        </w:r>
        <w:r w:rsidR="007F55BC">
          <w:rPr>
            <w:noProof/>
            <w:webHidden/>
          </w:rPr>
          <w:t>3</w:t>
        </w:r>
        <w:r w:rsidR="007F55BC">
          <w:rPr>
            <w:noProof/>
            <w:webHidden/>
          </w:rPr>
          <w:fldChar w:fldCharType="end"/>
        </w:r>
      </w:hyperlink>
    </w:p>
    <w:p w14:paraId="28BA7D9D" w14:textId="1E2EB551" w:rsidR="007F55BC" w:rsidRDefault="00E93945">
      <w:pPr>
        <w:pStyle w:val="TableofFigures"/>
        <w:tabs>
          <w:tab w:val="right" w:leader="dot" w:pos="9016"/>
        </w:tabs>
        <w:rPr>
          <w:noProof/>
        </w:rPr>
      </w:pPr>
      <w:hyperlink w:anchor="_Toc21987098" w:history="1">
        <w:r w:rsidR="007F55BC" w:rsidRPr="009E47DF">
          <w:rPr>
            <w:rStyle w:val="Hyperlink"/>
            <w:b/>
            <w:bCs/>
            <w:noProof/>
          </w:rPr>
          <w:t>Figure 6:</w:t>
        </w:r>
        <w:r w:rsidR="007F55BC" w:rsidRPr="009E47DF">
          <w:rPr>
            <w:rStyle w:val="Hyperlink"/>
            <w:noProof/>
          </w:rPr>
          <w:t xml:space="preserve"> representation of the linear model.</w:t>
        </w:r>
        <w:r w:rsidR="007F55BC">
          <w:rPr>
            <w:noProof/>
            <w:webHidden/>
          </w:rPr>
          <w:tab/>
        </w:r>
        <w:r w:rsidR="007F55BC">
          <w:rPr>
            <w:noProof/>
            <w:webHidden/>
          </w:rPr>
          <w:fldChar w:fldCharType="begin"/>
        </w:r>
        <w:r w:rsidR="007F55BC">
          <w:rPr>
            <w:noProof/>
            <w:webHidden/>
          </w:rPr>
          <w:instrText xml:space="preserve"> PAGEREF _Toc21987098 \h </w:instrText>
        </w:r>
        <w:r w:rsidR="007F55BC">
          <w:rPr>
            <w:noProof/>
            <w:webHidden/>
          </w:rPr>
        </w:r>
        <w:r w:rsidR="007F55BC">
          <w:rPr>
            <w:noProof/>
            <w:webHidden/>
          </w:rPr>
          <w:fldChar w:fldCharType="separate"/>
        </w:r>
        <w:r w:rsidR="007F55BC">
          <w:rPr>
            <w:noProof/>
            <w:webHidden/>
          </w:rPr>
          <w:t>6</w:t>
        </w:r>
        <w:r w:rsidR="007F55BC">
          <w:rPr>
            <w:noProof/>
            <w:webHidden/>
          </w:rPr>
          <w:fldChar w:fldCharType="end"/>
        </w:r>
      </w:hyperlink>
    </w:p>
    <w:p w14:paraId="1571BB91" w14:textId="2C7D20B1" w:rsidR="007F55BC" w:rsidRDefault="00E93945">
      <w:pPr>
        <w:pStyle w:val="TableofFigures"/>
        <w:tabs>
          <w:tab w:val="right" w:leader="dot" w:pos="9016"/>
        </w:tabs>
        <w:rPr>
          <w:noProof/>
        </w:rPr>
      </w:pPr>
      <w:hyperlink w:anchor="_Toc21987099" w:history="1">
        <w:r w:rsidR="007F55BC" w:rsidRPr="009E47DF">
          <w:rPr>
            <w:rStyle w:val="Hyperlink"/>
            <w:b/>
            <w:bCs/>
            <w:noProof/>
          </w:rPr>
          <w:t>Figure 7:</w:t>
        </w:r>
        <w:r w:rsidR="007F55BC" w:rsidRPr="009E47DF">
          <w:rPr>
            <w:rStyle w:val="Hyperlink"/>
            <w:noProof/>
          </w:rPr>
          <w:t xml:space="preserve"> The response obtained when the step size is decreased to 0.1.</w:t>
        </w:r>
        <w:r w:rsidR="007F55BC">
          <w:rPr>
            <w:noProof/>
            <w:webHidden/>
          </w:rPr>
          <w:tab/>
        </w:r>
        <w:r w:rsidR="007F55BC">
          <w:rPr>
            <w:noProof/>
            <w:webHidden/>
          </w:rPr>
          <w:fldChar w:fldCharType="begin"/>
        </w:r>
        <w:r w:rsidR="007F55BC">
          <w:rPr>
            <w:noProof/>
            <w:webHidden/>
          </w:rPr>
          <w:instrText xml:space="preserve"> PAGEREF _Toc21987099 \h </w:instrText>
        </w:r>
        <w:r w:rsidR="007F55BC">
          <w:rPr>
            <w:noProof/>
            <w:webHidden/>
          </w:rPr>
        </w:r>
        <w:r w:rsidR="007F55BC">
          <w:rPr>
            <w:noProof/>
            <w:webHidden/>
          </w:rPr>
          <w:fldChar w:fldCharType="separate"/>
        </w:r>
        <w:r w:rsidR="007F55BC">
          <w:rPr>
            <w:noProof/>
            <w:webHidden/>
          </w:rPr>
          <w:t>7</w:t>
        </w:r>
        <w:r w:rsidR="007F55BC">
          <w:rPr>
            <w:noProof/>
            <w:webHidden/>
          </w:rPr>
          <w:fldChar w:fldCharType="end"/>
        </w:r>
      </w:hyperlink>
    </w:p>
    <w:p w14:paraId="473560BF" w14:textId="399765B9" w:rsidR="007F55BC" w:rsidRDefault="00E93945">
      <w:pPr>
        <w:pStyle w:val="TableofFigures"/>
        <w:tabs>
          <w:tab w:val="right" w:leader="dot" w:pos="9016"/>
        </w:tabs>
        <w:rPr>
          <w:noProof/>
        </w:rPr>
      </w:pPr>
      <w:hyperlink w:anchor="_Toc21987100" w:history="1">
        <w:r w:rsidR="007F55BC" w:rsidRPr="009E47DF">
          <w:rPr>
            <w:rStyle w:val="Hyperlink"/>
            <w:b/>
            <w:bCs/>
            <w:noProof/>
          </w:rPr>
          <w:t>Figure 8:</w:t>
        </w:r>
        <w:r w:rsidR="007F55BC" w:rsidRPr="009E47DF">
          <w:rPr>
            <w:rStyle w:val="Hyperlink"/>
            <w:noProof/>
          </w:rPr>
          <w:t xml:space="preserve"> The response obtained when the step size is increased to 2.</w:t>
        </w:r>
        <w:r w:rsidR="007F55BC">
          <w:rPr>
            <w:noProof/>
            <w:webHidden/>
          </w:rPr>
          <w:tab/>
        </w:r>
        <w:r w:rsidR="007F55BC">
          <w:rPr>
            <w:noProof/>
            <w:webHidden/>
          </w:rPr>
          <w:fldChar w:fldCharType="begin"/>
        </w:r>
        <w:r w:rsidR="007F55BC">
          <w:rPr>
            <w:noProof/>
            <w:webHidden/>
          </w:rPr>
          <w:instrText xml:space="preserve"> PAGEREF _Toc21987100 \h </w:instrText>
        </w:r>
        <w:r w:rsidR="007F55BC">
          <w:rPr>
            <w:noProof/>
            <w:webHidden/>
          </w:rPr>
        </w:r>
        <w:r w:rsidR="007F55BC">
          <w:rPr>
            <w:noProof/>
            <w:webHidden/>
          </w:rPr>
          <w:fldChar w:fldCharType="separate"/>
        </w:r>
        <w:r w:rsidR="007F55BC">
          <w:rPr>
            <w:noProof/>
            <w:webHidden/>
          </w:rPr>
          <w:t>8</w:t>
        </w:r>
        <w:r w:rsidR="007F55BC">
          <w:rPr>
            <w:noProof/>
            <w:webHidden/>
          </w:rPr>
          <w:fldChar w:fldCharType="end"/>
        </w:r>
      </w:hyperlink>
    </w:p>
    <w:p w14:paraId="65CD6CA1" w14:textId="30D8C904" w:rsidR="007F55BC" w:rsidRDefault="00E93945">
      <w:pPr>
        <w:pStyle w:val="TableofFigures"/>
        <w:tabs>
          <w:tab w:val="right" w:leader="dot" w:pos="9016"/>
        </w:tabs>
        <w:rPr>
          <w:noProof/>
        </w:rPr>
      </w:pPr>
      <w:hyperlink w:anchor="_Toc21987101" w:history="1">
        <w:r w:rsidR="007F55BC" w:rsidRPr="009E47DF">
          <w:rPr>
            <w:rStyle w:val="Hyperlink"/>
            <w:b/>
            <w:bCs/>
            <w:noProof/>
          </w:rPr>
          <w:t>Figure 9:</w:t>
        </w:r>
        <w:r w:rsidR="007F55BC" w:rsidRPr="009E47DF">
          <w:rPr>
            <w:rStyle w:val="Hyperlink"/>
            <w:noProof/>
          </w:rPr>
          <w:t xml:space="preserve"> The gain obtained when the step input had a magnitude of 10.</w:t>
        </w:r>
        <w:r w:rsidR="007F55BC">
          <w:rPr>
            <w:noProof/>
            <w:webHidden/>
          </w:rPr>
          <w:tab/>
        </w:r>
        <w:r w:rsidR="007F55BC">
          <w:rPr>
            <w:noProof/>
            <w:webHidden/>
          </w:rPr>
          <w:fldChar w:fldCharType="begin"/>
        </w:r>
        <w:r w:rsidR="007F55BC">
          <w:rPr>
            <w:noProof/>
            <w:webHidden/>
          </w:rPr>
          <w:instrText xml:space="preserve"> PAGEREF _Toc21987101 \h </w:instrText>
        </w:r>
        <w:r w:rsidR="007F55BC">
          <w:rPr>
            <w:noProof/>
            <w:webHidden/>
          </w:rPr>
        </w:r>
        <w:r w:rsidR="007F55BC">
          <w:rPr>
            <w:noProof/>
            <w:webHidden/>
          </w:rPr>
          <w:fldChar w:fldCharType="separate"/>
        </w:r>
        <w:r w:rsidR="007F55BC">
          <w:rPr>
            <w:noProof/>
            <w:webHidden/>
          </w:rPr>
          <w:t>9</w:t>
        </w:r>
        <w:r w:rsidR="007F55BC">
          <w:rPr>
            <w:noProof/>
            <w:webHidden/>
          </w:rPr>
          <w:fldChar w:fldCharType="end"/>
        </w:r>
      </w:hyperlink>
    </w:p>
    <w:p w14:paraId="14CD5640" w14:textId="6D129B80" w:rsidR="007F55BC" w:rsidRDefault="00E93945">
      <w:pPr>
        <w:pStyle w:val="TableofFigures"/>
        <w:tabs>
          <w:tab w:val="right" w:leader="dot" w:pos="9016"/>
        </w:tabs>
        <w:rPr>
          <w:noProof/>
        </w:rPr>
      </w:pPr>
      <w:hyperlink w:anchor="_Toc21987102" w:history="1">
        <w:r w:rsidR="007F55BC" w:rsidRPr="009E47DF">
          <w:rPr>
            <w:rStyle w:val="Hyperlink"/>
            <w:b/>
            <w:bCs/>
            <w:noProof/>
          </w:rPr>
          <w:t>Figure 10:</w:t>
        </w:r>
        <w:r w:rsidR="007F55BC" w:rsidRPr="009E47DF">
          <w:rPr>
            <w:rStyle w:val="Hyperlink"/>
            <w:noProof/>
          </w:rPr>
          <w:t xml:space="preserve"> The gain obtained when the step input had a magnitude of 50.</w:t>
        </w:r>
        <w:r w:rsidR="007F55BC">
          <w:rPr>
            <w:noProof/>
            <w:webHidden/>
          </w:rPr>
          <w:tab/>
        </w:r>
        <w:r w:rsidR="007F55BC">
          <w:rPr>
            <w:noProof/>
            <w:webHidden/>
          </w:rPr>
          <w:fldChar w:fldCharType="begin"/>
        </w:r>
        <w:r w:rsidR="007F55BC">
          <w:rPr>
            <w:noProof/>
            <w:webHidden/>
          </w:rPr>
          <w:instrText xml:space="preserve"> PAGEREF _Toc21987102 \h </w:instrText>
        </w:r>
        <w:r w:rsidR="007F55BC">
          <w:rPr>
            <w:noProof/>
            <w:webHidden/>
          </w:rPr>
        </w:r>
        <w:r w:rsidR="007F55BC">
          <w:rPr>
            <w:noProof/>
            <w:webHidden/>
          </w:rPr>
          <w:fldChar w:fldCharType="separate"/>
        </w:r>
        <w:r w:rsidR="007F55BC">
          <w:rPr>
            <w:noProof/>
            <w:webHidden/>
          </w:rPr>
          <w:t>9</w:t>
        </w:r>
        <w:r w:rsidR="007F55BC">
          <w:rPr>
            <w:noProof/>
            <w:webHidden/>
          </w:rPr>
          <w:fldChar w:fldCharType="end"/>
        </w:r>
      </w:hyperlink>
    </w:p>
    <w:p w14:paraId="24728F19" w14:textId="74EA48D9" w:rsidR="007F55BC" w:rsidRDefault="00E93945">
      <w:pPr>
        <w:pStyle w:val="TableofFigures"/>
        <w:tabs>
          <w:tab w:val="right" w:leader="dot" w:pos="9016"/>
        </w:tabs>
        <w:rPr>
          <w:noProof/>
        </w:rPr>
      </w:pPr>
      <w:hyperlink w:anchor="_Toc21987103" w:history="1">
        <w:r w:rsidR="007F55BC" w:rsidRPr="009E47DF">
          <w:rPr>
            <w:rStyle w:val="Hyperlink"/>
            <w:b/>
            <w:bCs/>
            <w:noProof/>
          </w:rPr>
          <w:t>Figure 11:</w:t>
        </w:r>
        <w:r w:rsidR="007F55BC" w:rsidRPr="009E47DF">
          <w:rPr>
            <w:rStyle w:val="Hyperlink"/>
            <w:noProof/>
          </w:rPr>
          <w:t xml:space="preserve"> The gain obtained when the step input had a magnitude of 100.</w:t>
        </w:r>
        <w:r w:rsidR="007F55BC">
          <w:rPr>
            <w:noProof/>
            <w:webHidden/>
          </w:rPr>
          <w:tab/>
        </w:r>
        <w:r w:rsidR="007F55BC">
          <w:rPr>
            <w:noProof/>
            <w:webHidden/>
          </w:rPr>
          <w:fldChar w:fldCharType="begin"/>
        </w:r>
        <w:r w:rsidR="007F55BC">
          <w:rPr>
            <w:noProof/>
            <w:webHidden/>
          </w:rPr>
          <w:instrText xml:space="preserve"> PAGEREF _Toc21987103 \h </w:instrText>
        </w:r>
        <w:r w:rsidR="007F55BC">
          <w:rPr>
            <w:noProof/>
            <w:webHidden/>
          </w:rPr>
        </w:r>
        <w:r w:rsidR="007F55BC">
          <w:rPr>
            <w:noProof/>
            <w:webHidden/>
          </w:rPr>
          <w:fldChar w:fldCharType="separate"/>
        </w:r>
        <w:r w:rsidR="007F55BC">
          <w:rPr>
            <w:noProof/>
            <w:webHidden/>
          </w:rPr>
          <w:t>10</w:t>
        </w:r>
        <w:r w:rsidR="007F55BC">
          <w:rPr>
            <w:noProof/>
            <w:webHidden/>
          </w:rPr>
          <w:fldChar w:fldCharType="end"/>
        </w:r>
      </w:hyperlink>
    </w:p>
    <w:p w14:paraId="59E86E40" w14:textId="308030D0" w:rsidR="007F55BC" w:rsidRDefault="00E93945">
      <w:pPr>
        <w:pStyle w:val="TableofFigures"/>
        <w:tabs>
          <w:tab w:val="right" w:leader="dot" w:pos="9016"/>
        </w:tabs>
        <w:rPr>
          <w:noProof/>
        </w:rPr>
      </w:pPr>
      <w:hyperlink w:anchor="_Toc21987104" w:history="1">
        <w:r w:rsidR="007F55BC" w:rsidRPr="009E47DF">
          <w:rPr>
            <w:rStyle w:val="Hyperlink"/>
            <w:b/>
            <w:bCs/>
            <w:noProof/>
          </w:rPr>
          <w:t>Figure 12:</w:t>
        </w:r>
        <w:r w:rsidR="007F55BC" w:rsidRPr="009E47DF">
          <w:rPr>
            <w:rStyle w:val="Hyperlink"/>
            <w:noProof/>
          </w:rPr>
          <w:t xml:space="preserve"> Linearity test of the TCLab.</w:t>
        </w:r>
        <w:r w:rsidR="007F55BC">
          <w:rPr>
            <w:noProof/>
            <w:webHidden/>
          </w:rPr>
          <w:tab/>
        </w:r>
        <w:r w:rsidR="007F55BC">
          <w:rPr>
            <w:noProof/>
            <w:webHidden/>
          </w:rPr>
          <w:fldChar w:fldCharType="begin"/>
        </w:r>
        <w:r w:rsidR="007F55BC">
          <w:rPr>
            <w:noProof/>
            <w:webHidden/>
          </w:rPr>
          <w:instrText xml:space="preserve"> PAGEREF _Toc21987104 \h </w:instrText>
        </w:r>
        <w:r w:rsidR="007F55BC">
          <w:rPr>
            <w:noProof/>
            <w:webHidden/>
          </w:rPr>
        </w:r>
        <w:r w:rsidR="007F55BC">
          <w:rPr>
            <w:noProof/>
            <w:webHidden/>
          </w:rPr>
          <w:fldChar w:fldCharType="separate"/>
        </w:r>
        <w:r w:rsidR="007F55BC">
          <w:rPr>
            <w:noProof/>
            <w:webHidden/>
          </w:rPr>
          <w:t>11</w:t>
        </w:r>
        <w:r w:rsidR="007F55BC">
          <w:rPr>
            <w:noProof/>
            <w:webHidden/>
          </w:rPr>
          <w:fldChar w:fldCharType="end"/>
        </w:r>
      </w:hyperlink>
    </w:p>
    <w:p w14:paraId="2F457643" w14:textId="2019F562" w:rsidR="00ED12EA" w:rsidRDefault="007F55BC" w:rsidP="00ED12EA">
      <w:r>
        <w:fldChar w:fldCharType="end"/>
      </w:r>
    </w:p>
    <w:p w14:paraId="1EE771B7" w14:textId="003AEEDD" w:rsidR="007F55BC" w:rsidRDefault="007F55BC" w:rsidP="007F55BC">
      <w:pPr>
        <w:pStyle w:val="Heading1"/>
      </w:pPr>
      <w:r>
        <w:t>List of Tables</w:t>
      </w:r>
    </w:p>
    <w:p w14:paraId="1961BC71" w14:textId="23C65FB2" w:rsidR="007F55BC" w:rsidRDefault="007F55BC">
      <w:pPr>
        <w:pStyle w:val="TableofFigures"/>
        <w:tabs>
          <w:tab w:val="right" w:leader="dot" w:pos="9016"/>
        </w:tabs>
        <w:rPr>
          <w:rFonts w:asciiTheme="minorHAnsi" w:eastAsiaTheme="minorEastAsia" w:hAnsiTheme="minorHAnsi"/>
          <w:noProof/>
          <w:sz w:val="22"/>
          <w:lang w:eastAsia="en-ZA"/>
        </w:rPr>
      </w:pPr>
      <w:r>
        <w:fldChar w:fldCharType="begin"/>
      </w:r>
      <w:r>
        <w:instrText xml:space="preserve"> TOC \h \z \c "Table" </w:instrText>
      </w:r>
      <w:r>
        <w:fldChar w:fldCharType="separate"/>
      </w:r>
      <w:hyperlink w:anchor="_Toc21987111" w:history="1">
        <w:r w:rsidRPr="002E486A">
          <w:rPr>
            <w:rStyle w:val="Hyperlink"/>
            <w:b/>
            <w:bCs/>
            <w:noProof/>
          </w:rPr>
          <w:t>Table 1:</w:t>
        </w:r>
        <w:r w:rsidRPr="002E486A">
          <w:rPr>
            <w:rStyle w:val="Hyperlink"/>
            <w:noProof/>
          </w:rPr>
          <w:t xml:space="preserve"> Original parameter values and the fitted parameter values.</w:t>
        </w:r>
        <w:r>
          <w:rPr>
            <w:noProof/>
            <w:webHidden/>
          </w:rPr>
          <w:tab/>
        </w:r>
        <w:r>
          <w:rPr>
            <w:noProof/>
            <w:webHidden/>
          </w:rPr>
          <w:fldChar w:fldCharType="begin"/>
        </w:r>
        <w:r>
          <w:rPr>
            <w:noProof/>
            <w:webHidden/>
          </w:rPr>
          <w:instrText xml:space="preserve"> PAGEREF _Toc21987111 \h </w:instrText>
        </w:r>
        <w:r>
          <w:rPr>
            <w:noProof/>
            <w:webHidden/>
          </w:rPr>
        </w:r>
        <w:r>
          <w:rPr>
            <w:noProof/>
            <w:webHidden/>
          </w:rPr>
          <w:fldChar w:fldCharType="separate"/>
        </w:r>
        <w:r>
          <w:rPr>
            <w:noProof/>
            <w:webHidden/>
          </w:rPr>
          <w:t>4</w:t>
        </w:r>
        <w:r>
          <w:rPr>
            <w:noProof/>
            <w:webHidden/>
          </w:rPr>
          <w:fldChar w:fldCharType="end"/>
        </w:r>
      </w:hyperlink>
    </w:p>
    <w:p w14:paraId="5586FC3D" w14:textId="7707C2EB" w:rsidR="007F55BC" w:rsidRDefault="00E93945">
      <w:pPr>
        <w:pStyle w:val="TableofFigures"/>
        <w:tabs>
          <w:tab w:val="right" w:leader="dot" w:pos="9016"/>
        </w:tabs>
        <w:rPr>
          <w:rFonts w:asciiTheme="minorHAnsi" w:eastAsiaTheme="minorEastAsia" w:hAnsiTheme="minorHAnsi"/>
          <w:noProof/>
          <w:sz w:val="22"/>
          <w:lang w:eastAsia="en-ZA"/>
        </w:rPr>
      </w:pPr>
      <w:hyperlink w:anchor="_Toc21987112" w:history="1">
        <w:r w:rsidR="007F55BC" w:rsidRPr="002E486A">
          <w:rPr>
            <w:rStyle w:val="Hyperlink"/>
            <w:b/>
            <w:bCs/>
            <w:noProof/>
          </w:rPr>
          <w:t>Table 2:</w:t>
        </w:r>
        <w:r w:rsidR="007F55BC" w:rsidRPr="002E486A">
          <w:rPr>
            <w:rStyle w:val="Hyperlink"/>
            <w:noProof/>
          </w:rPr>
          <w:t xml:space="preserve"> The differences between the linear and the nonlinear model.</w:t>
        </w:r>
        <w:r w:rsidR="007F55BC">
          <w:rPr>
            <w:noProof/>
            <w:webHidden/>
          </w:rPr>
          <w:tab/>
        </w:r>
        <w:r w:rsidR="007F55BC">
          <w:rPr>
            <w:noProof/>
            <w:webHidden/>
          </w:rPr>
          <w:fldChar w:fldCharType="begin"/>
        </w:r>
        <w:r w:rsidR="007F55BC">
          <w:rPr>
            <w:noProof/>
            <w:webHidden/>
          </w:rPr>
          <w:instrText xml:space="preserve"> PAGEREF _Toc21987112 \h </w:instrText>
        </w:r>
        <w:r w:rsidR="007F55BC">
          <w:rPr>
            <w:noProof/>
            <w:webHidden/>
          </w:rPr>
        </w:r>
        <w:r w:rsidR="007F55BC">
          <w:rPr>
            <w:noProof/>
            <w:webHidden/>
          </w:rPr>
          <w:fldChar w:fldCharType="separate"/>
        </w:r>
        <w:r w:rsidR="007F55BC">
          <w:rPr>
            <w:noProof/>
            <w:webHidden/>
          </w:rPr>
          <w:t>6</w:t>
        </w:r>
        <w:r w:rsidR="007F55BC">
          <w:rPr>
            <w:noProof/>
            <w:webHidden/>
          </w:rPr>
          <w:fldChar w:fldCharType="end"/>
        </w:r>
      </w:hyperlink>
    </w:p>
    <w:p w14:paraId="36878B0D" w14:textId="18994AA3" w:rsidR="007F55BC" w:rsidRDefault="00E93945">
      <w:pPr>
        <w:pStyle w:val="TableofFigures"/>
        <w:tabs>
          <w:tab w:val="right" w:leader="dot" w:pos="9016"/>
        </w:tabs>
        <w:rPr>
          <w:rFonts w:asciiTheme="minorHAnsi" w:eastAsiaTheme="minorEastAsia" w:hAnsiTheme="minorHAnsi"/>
          <w:noProof/>
          <w:sz w:val="22"/>
          <w:lang w:eastAsia="en-ZA"/>
        </w:rPr>
      </w:pPr>
      <w:hyperlink w:anchor="_Toc21987113" w:history="1">
        <w:r w:rsidR="007F55BC" w:rsidRPr="002E486A">
          <w:rPr>
            <w:rStyle w:val="Hyperlink"/>
            <w:b/>
            <w:bCs/>
            <w:noProof/>
          </w:rPr>
          <w:t>Table 3:</w:t>
        </w:r>
        <w:r w:rsidR="007F55BC" w:rsidRPr="002E486A">
          <w:rPr>
            <w:rStyle w:val="Hyperlink"/>
            <w:noProof/>
          </w:rPr>
          <w:t xml:space="preserve"> Different gains obtained when different step inputs were used.</w:t>
        </w:r>
        <w:r w:rsidR="007F55BC">
          <w:rPr>
            <w:noProof/>
            <w:webHidden/>
          </w:rPr>
          <w:tab/>
        </w:r>
        <w:r w:rsidR="007F55BC">
          <w:rPr>
            <w:noProof/>
            <w:webHidden/>
          </w:rPr>
          <w:fldChar w:fldCharType="begin"/>
        </w:r>
        <w:r w:rsidR="007F55BC">
          <w:rPr>
            <w:noProof/>
            <w:webHidden/>
          </w:rPr>
          <w:instrText xml:space="preserve"> PAGEREF _Toc21987113 \h </w:instrText>
        </w:r>
        <w:r w:rsidR="007F55BC">
          <w:rPr>
            <w:noProof/>
            <w:webHidden/>
          </w:rPr>
        </w:r>
        <w:r w:rsidR="007F55BC">
          <w:rPr>
            <w:noProof/>
            <w:webHidden/>
          </w:rPr>
          <w:fldChar w:fldCharType="separate"/>
        </w:r>
        <w:r w:rsidR="007F55BC">
          <w:rPr>
            <w:noProof/>
            <w:webHidden/>
          </w:rPr>
          <w:t>10</w:t>
        </w:r>
        <w:r w:rsidR="007F55BC">
          <w:rPr>
            <w:noProof/>
            <w:webHidden/>
          </w:rPr>
          <w:fldChar w:fldCharType="end"/>
        </w:r>
      </w:hyperlink>
    </w:p>
    <w:p w14:paraId="039D90A9" w14:textId="38334432" w:rsidR="00ED12EA" w:rsidRDefault="007F55BC" w:rsidP="00ED12EA">
      <w:pPr>
        <w:spacing w:after="160" w:line="259" w:lineRule="auto"/>
        <w:jc w:val="left"/>
      </w:pPr>
      <w:r>
        <w:fldChar w:fldCharType="end"/>
      </w:r>
    </w:p>
    <w:p w14:paraId="167812C3" w14:textId="77777777" w:rsidR="007F55BC" w:rsidRDefault="007F55BC" w:rsidP="00ED12EA">
      <w:pPr>
        <w:spacing w:after="160" w:line="259" w:lineRule="auto"/>
        <w:jc w:val="left"/>
      </w:pPr>
    </w:p>
    <w:p w14:paraId="5A7EDC5C" w14:textId="2E0F27D6" w:rsidR="007F55BC" w:rsidRDefault="007F55BC" w:rsidP="00ED12EA">
      <w:pPr>
        <w:spacing w:after="160" w:line="259" w:lineRule="auto"/>
        <w:jc w:val="left"/>
        <w:sectPr w:rsidR="007F55BC" w:rsidSect="0012073A">
          <w:footerReference w:type="first" r:id="rId9"/>
          <w:pgSz w:w="11906" w:h="16838"/>
          <w:pgMar w:top="1440" w:right="1440" w:bottom="1440" w:left="1440" w:header="708" w:footer="708" w:gutter="0"/>
          <w:pgNumType w:fmt="lowerRoman" w:start="1"/>
          <w:cols w:space="708"/>
          <w:titlePg/>
          <w:docGrid w:linePitch="360"/>
        </w:sectPr>
      </w:pPr>
    </w:p>
    <w:p w14:paraId="0C09227C" w14:textId="12069545" w:rsidR="00253C22" w:rsidRDefault="00636E85" w:rsidP="00636E85">
      <w:pPr>
        <w:pStyle w:val="Title"/>
      </w:pPr>
      <w:r>
        <w:lastRenderedPageBreak/>
        <w:t>The temperature control lab</w:t>
      </w:r>
      <w:r w:rsidR="00E93945">
        <w:t xml:space="preserve"> model</w:t>
      </w:r>
      <w:r w:rsidR="00A12D72">
        <w:t xml:space="preserve"> refinement</w:t>
      </w:r>
    </w:p>
    <w:p w14:paraId="5F350363" w14:textId="759D84A9" w:rsidR="00636E85" w:rsidRDefault="00636E85" w:rsidP="00487FC4">
      <w:pPr>
        <w:pStyle w:val="Heading1"/>
        <w:numPr>
          <w:ilvl w:val="0"/>
          <w:numId w:val="6"/>
        </w:numPr>
        <w:ind w:left="567" w:hanging="567"/>
      </w:pPr>
      <w:bookmarkStart w:id="0" w:name="_Toc21987064"/>
      <w:r>
        <w:t>Introduction</w:t>
      </w:r>
      <w:bookmarkEnd w:id="0"/>
    </w:p>
    <w:p w14:paraId="36F74101" w14:textId="5ED9C79C" w:rsidR="00487FC4" w:rsidRPr="00487FC4" w:rsidRDefault="00EA6786" w:rsidP="00487FC4">
      <w:r>
        <w:t xml:space="preserve">In this part of the project, the process parameters, as defined in Part 1, were redefined in order to generate a model that </w:t>
      </w:r>
      <w:r w:rsidR="000423C0">
        <w:t xml:space="preserve">better </w:t>
      </w:r>
      <w:r w:rsidR="005D7B05">
        <w:t>predicts</w:t>
      </w:r>
      <w:r>
        <w:t xml:space="preserve"> the experimental data. A linear model was created and compared to t</w:t>
      </w:r>
      <w:r w:rsidR="004D451F">
        <w:t>he data being generated by the TCLab. The linear model was compared to the nonlinear model in order to determine the similarities as well as the differences between the two models. The step size (</w:t>
      </w:r>
      <m:oMath>
        <m:r>
          <w:rPr>
            <w:rFonts w:ascii="Cambria Math" w:hAnsi="Cambria Math"/>
          </w:rPr>
          <m:t>dt)</m:t>
        </m:r>
      </m:oMath>
      <w:r w:rsidR="004D451F">
        <w:rPr>
          <w:rFonts w:eastAsiaTheme="minorEastAsia"/>
        </w:rPr>
        <w:t xml:space="preserve"> was changed in order to determine the accuracy of the simulation. Lastly, the linearity of the model was investigated in order to determine </w:t>
      </w:r>
      <w:r w:rsidR="00E93945">
        <w:rPr>
          <w:rFonts w:eastAsiaTheme="minorEastAsia"/>
        </w:rPr>
        <w:t>if</w:t>
      </w:r>
      <w:r w:rsidR="004D451F">
        <w:rPr>
          <w:rFonts w:eastAsiaTheme="minorEastAsia"/>
        </w:rPr>
        <w:t xml:space="preserve"> the model is linear or nonlinear.</w:t>
      </w:r>
    </w:p>
    <w:p w14:paraId="14C4459C" w14:textId="54F0CEEF" w:rsidR="00636E85" w:rsidRDefault="0022482A" w:rsidP="00487FC4">
      <w:pPr>
        <w:pStyle w:val="Heading1"/>
        <w:numPr>
          <w:ilvl w:val="0"/>
          <w:numId w:val="6"/>
        </w:numPr>
        <w:ind w:left="567" w:hanging="567"/>
      </w:pPr>
      <w:bookmarkStart w:id="1" w:name="_Toc21987065"/>
      <w:r>
        <w:t xml:space="preserve">Parameter </w:t>
      </w:r>
      <w:r w:rsidR="00B747C6">
        <w:t>E</w:t>
      </w:r>
      <w:r>
        <w:t xml:space="preserve">stimation: </w:t>
      </w:r>
      <w:r w:rsidR="00B747C6">
        <w:t>N</w:t>
      </w:r>
      <w:r>
        <w:t xml:space="preserve">onlinear </w:t>
      </w:r>
      <w:r w:rsidR="00B747C6">
        <w:t>M</w:t>
      </w:r>
      <w:r>
        <w:t>odel</w:t>
      </w:r>
      <w:bookmarkEnd w:id="1"/>
    </w:p>
    <w:p w14:paraId="5685099E" w14:textId="680C58B8" w:rsidR="00D608FC" w:rsidRDefault="004D451F" w:rsidP="00DB5683">
      <w:pPr>
        <w:spacing w:after="0"/>
        <w:rPr>
          <w:rFonts w:eastAsiaTheme="minorEastAsia"/>
        </w:rPr>
      </w:pPr>
      <w:r>
        <w:t>The first approximation for the parameters, w</w:t>
      </w:r>
      <w:r w:rsidR="00D27900">
        <w:t>as</w:t>
      </w:r>
      <w:r>
        <w:t xml:space="preserve"> </w:t>
      </w:r>
      <w:r w:rsidR="00D27900">
        <w:t>performed</w:t>
      </w:r>
      <w:r>
        <w:t xml:space="preserve"> w</w:t>
      </w:r>
      <w:r w:rsidR="00D27900">
        <w:t>ith</w:t>
      </w:r>
      <w:r>
        <w:t xml:space="preserve"> the TCLab disconnected. </w:t>
      </w:r>
      <w:r w:rsidR="00B747C6">
        <w:t>It was executed in such a manner</w:t>
      </w:r>
      <w:r>
        <w:t xml:space="preserve"> in order to determine which parameters influence the gain (</w:t>
      </w:r>
      <m:oMath>
        <m:r>
          <w:rPr>
            <w:rFonts w:ascii="Cambria Math" w:hAnsi="Cambria Math"/>
          </w:rPr>
          <m:t xml:space="preserve">k) </m:t>
        </m:r>
      </m:oMath>
      <w:r>
        <w:t>as well as the time constant (</w:t>
      </w:r>
      <m:oMath>
        <m:r>
          <w:rPr>
            <w:rFonts w:ascii="Cambria Math" w:hAnsi="Cambria Math"/>
          </w:rPr>
          <m:t>τ)</m:t>
        </m:r>
      </m:oMath>
      <w:r w:rsidR="00A35E08">
        <w:rPr>
          <w:rFonts w:eastAsiaTheme="minorEastAsia"/>
        </w:rPr>
        <w:t>.</w:t>
      </w:r>
      <w:r w:rsidR="008D3505">
        <w:rPr>
          <w:rFonts w:eastAsiaTheme="minorEastAsia"/>
        </w:rPr>
        <w:t xml:space="preserve"> </w:t>
      </w:r>
      <w:commentRangeStart w:id="2"/>
      <w:r w:rsidR="00B747C6">
        <w:rPr>
          <w:rFonts w:eastAsiaTheme="minorEastAsia"/>
        </w:rPr>
        <w:t>It was found that the heat capacity (</w:t>
      </w:r>
      <m:oMath>
        <m:r>
          <w:rPr>
            <w:rFonts w:ascii="Cambria Math" w:eastAsiaTheme="minorEastAsia" w:hAnsi="Cambria Math"/>
          </w:rPr>
          <m:t>Cp)</m:t>
        </m:r>
      </m:oMath>
      <w:r w:rsidR="00B747C6">
        <w:rPr>
          <w:rFonts w:eastAsiaTheme="minorEastAsia"/>
        </w:rPr>
        <w:t xml:space="preserve"> influences </w:t>
      </w:r>
      <m:oMath>
        <m:r>
          <w:rPr>
            <w:rFonts w:ascii="Cambria Math" w:eastAsiaTheme="minorEastAsia" w:hAnsi="Cambria Math"/>
          </w:rPr>
          <m:t>τ</m:t>
        </m:r>
      </m:oMath>
      <w:r w:rsidR="00B747C6">
        <w:rPr>
          <w:rFonts w:eastAsiaTheme="minorEastAsia"/>
        </w:rPr>
        <w:t xml:space="preserve"> in a directly proportional manner. </w:t>
      </w:r>
      <w:commentRangeEnd w:id="2"/>
      <w:r w:rsidR="000D4A91">
        <w:rPr>
          <w:rStyle w:val="CommentReference"/>
        </w:rPr>
        <w:commentReference w:id="2"/>
      </w:r>
      <w:r w:rsidR="00B747C6">
        <w:rPr>
          <w:rFonts w:eastAsiaTheme="minorEastAsia"/>
        </w:rPr>
        <w:t xml:space="preserve">When </w:t>
      </w:r>
      <m:oMath>
        <m:r>
          <w:rPr>
            <w:rFonts w:ascii="Cambria Math" w:eastAsiaTheme="minorEastAsia" w:hAnsi="Cambria Math"/>
          </w:rPr>
          <m:t xml:space="preserve">Cp </m:t>
        </m:r>
      </m:oMath>
      <w:r w:rsidR="00B747C6">
        <w:rPr>
          <w:rFonts w:eastAsiaTheme="minorEastAsia"/>
        </w:rPr>
        <w:t xml:space="preserve">is increased the time constant of the response is also faster. </w:t>
      </w:r>
      <w:commentRangeStart w:id="3"/>
      <w:r w:rsidR="00A35E08">
        <w:rPr>
          <w:rFonts w:eastAsiaTheme="minorEastAsia"/>
        </w:rPr>
        <w:t>It was also found that the convective heat transfer coefficient (</w:t>
      </w:r>
      <m:oMath>
        <m:r>
          <w:rPr>
            <w:rFonts w:ascii="Cambria Math" w:eastAsiaTheme="minorEastAsia" w:hAnsi="Cambria Math"/>
          </w:rPr>
          <m:t>h)</m:t>
        </m:r>
      </m:oMath>
      <w:r w:rsidR="00A35E08">
        <w:rPr>
          <w:rFonts w:eastAsiaTheme="minorEastAsia"/>
        </w:rPr>
        <w:t xml:space="preserve"> influences </w:t>
      </w:r>
      <m:oMath>
        <m:r>
          <w:rPr>
            <w:rFonts w:ascii="Cambria Math" w:eastAsiaTheme="minorEastAsia" w:hAnsi="Cambria Math"/>
          </w:rPr>
          <m:t>k</m:t>
        </m:r>
      </m:oMath>
      <w:r w:rsidR="00A35E08">
        <w:rPr>
          <w:rFonts w:eastAsiaTheme="minorEastAsia"/>
        </w:rPr>
        <w:t xml:space="preserve"> in an inversely proportional manner</w:t>
      </w:r>
      <w:commentRangeEnd w:id="3"/>
      <w:r w:rsidR="00177F80">
        <w:rPr>
          <w:rStyle w:val="CommentReference"/>
        </w:rPr>
        <w:commentReference w:id="3"/>
      </w:r>
      <w:r w:rsidR="00A35E08">
        <w:rPr>
          <w:rFonts w:eastAsiaTheme="minorEastAsia"/>
        </w:rPr>
        <w:t xml:space="preserve">. When </w:t>
      </w:r>
      <m:oMath>
        <m:r>
          <w:rPr>
            <w:rFonts w:ascii="Cambria Math" w:eastAsiaTheme="minorEastAsia" w:hAnsi="Cambria Math"/>
          </w:rPr>
          <m:t xml:space="preserve">h </m:t>
        </m:r>
      </m:oMath>
      <w:r w:rsidR="00A35E08">
        <w:rPr>
          <w:rFonts w:eastAsiaTheme="minorEastAsia"/>
        </w:rPr>
        <w:t xml:space="preserve">is increased the gain of the response </w:t>
      </w:r>
      <w:r w:rsidR="0068180C">
        <w:rPr>
          <w:rFonts w:eastAsiaTheme="minorEastAsia"/>
        </w:rPr>
        <w:t>decreased</w:t>
      </w:r>
      <w:r w:rsidR="00A35E08">
        <w:rPr>
          <w:rFonts w:eastAsiaTheme="minorEastAsia"/>
        </w:rPr>
        <w:t>.</w:t>
      </w:r>
      <w:r w:rsidR="00D608FC">
        <w:rPr>
          <w:rFonts w:eastAsiaTheme="minorEastAsia"/>
        </w:rPr>
        <w:t xml:space="preserve"> Figure 1 is an illustration of the model curve predicting the </w:t>
      </w:r>
      <w:r w:rsidR="0068180C">
        <w:rPr>
          <w:rFonts w:eastAsiaTheme="minorEastAsia"/>
        </w:rPr>
        <w:t>physical</w:t>
      </w:r>
      <w:r w:rsidR="00D608FC">
        <w:rPr>
          <w:rFonts w:eastAsiaTheme="minorEastAsia"/>
        </w:rPr>
        <w:t xml:space="preserve"> TCLab, before any changes were made to the model parameters.</w:t>
      </w:r>
    </w:p>
    <w:p w14:paraId="578784B2" w14:textId="77777777" w:rsidR="00D608FC" w:rsidRDefault="00D608FC" w:rsidP="00D608FC">
      <w:pPr>
        <w:keepNext/>
        <w:spacing w:after="0"/>
        <w:jc w:val="center"/>
      </w:pPr>
      <w:r w:rsidRPr="00D608FC">
        <w:rPr>
          <w:rFonts w:eastAsiaTheme="minorEastAsia"/>
          <w:noProof/>
        </w:rPr>
        <w:drawing>
          <wp:inline distT="0" distB="0" distL="0" distR="0" wp14:anchorId="6F97462F" wp14:editId="6C1DA516">
            <wp:extent cx="3918585" cy="24822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8585" cy="2482215"/>
                    </a:xfrm>
                    <a:prstGeom prst="rect">
                      <a:avLst/>
                    </a:prstGeom>
                    <a:noFill/>
                    <a:ln>
                      <a:noFill/>
                    </a:ln>
                  </pic:spPr>
                </pic:pic>
              </a:graphicData>
            </a:graphic>
          </wp:inline>
        </w:drawing>
      </w:r>
    </w:p>
    <w:p w14:paraId="4304D4BC" w14:textId="2B248221" w:rsidR="00D608FC" w:rsidRDefault="00D608FC" w:rsidP="00D608FC">
      <w:pPr>
        <w:jc w:val="center"/>
        <w:rPr>
          <w:rFonts w:eastAsiaTheme="minorEastAsia"/>
        </w:rPr>
      </w:pPr>
      <w:bookmarkStart w:id="4" w:name="_Toc21987093"/>
      <w:r w:rsidRPr="00D608FC">
        <w:rPr>
          <w:b/>
          <w:bCs/>
        </w:rPr>
        <w:t xml:space="preserve">Figure </w:t>
      </w:r>
      <w:r w:rsidRPr="00D608FC">
        <w:rPr>
          <w:b/>
          <w:bCs/>
        </w:rPr>
        <w:fldChar w:fldCharType="begin"/>
      </w:r>
      <w:r w:rsidRPr="00D608FC">
        <w:rPr>
          <w:b/>
          <w:bCs/>
        </w:rPr>
        <w:instrText xml:space="preserve"> SEQ Figure \* ARABIC </w:instrText>
      </w:r>
      <w:r w:rsidRPr="00D608FC">
        <w:rPr>
          <w:b/>
          <w:bCs/>
        </w:rPr>
        <w:fldChar w:fldCharType="separate"/>
      </w:r>
      <w:r w:rsidR="00D57C77">
        <w:rPr>
          <w:b/>
          <w:bCs/>
          <w:noProof/>
        </w:rPr>
        <w:t>1</w:t>
      </w:r>
      <w:r w:rsidRPr="00D608FC">
        <w:rPr>
          <w:b/>
          <w:bCs/>
        </w:rPr>
        <w:fldChar w:fldCharType="end"/>
      </w:r>
      <w:r w:rsidRPr="00D608FC">
        <w:rPr>
          <w:b/>
          <w:bCs/>
        </w:rPr>
        <w:t>:</w:t>
      </w:r>
      <w:r>
        <w:t xml:space="preserve"> The model curve obtained before the model parameters were changed.</w:t>
      </w:r>
      <w:bookmarkEnd w:id="4"/>
    </w:p>
    <w:p w14:paraId="7ECF6689" w14:textId="5E3E6471" w:rsidR="00487FC4" w:rsidRDefault="00A35E08" w:rsidP="00DB5683">
      <w:pPr>
        <w:spacing w:after="0"/>
        <w:rPr>
          <w:rFonts w:eastAsiaTheme="minorEastAsia"/>
        </w:rPr>
      </w:pPr>
      <w:r>
        <w:rPr>
          <w:rFonts w:eastAsiaTheme="minorEastAsia"/>
        </w:rPr>
        <w:lastRenderedPageBreak/>
        <w:t xml:space="preserve">Figure </w:t>
      </w:r>
      <w:r w:rsidR="00D608FC">
        <w:rPr>
          <w:rFonts w:eastAsiaTheme="minorEastAsia"/>
        </w:rPr>
        <w:t>2</w:t>
      </w:r>
      <w:r>
        <w:rPr>
          <w:rFonts w:eastAsiaTheme="minorEastAsia"/>
        </w:rPr>
        <w:t xml:space="preserve"> is an illustration of the </w:t>
      </w:r>
      <w:r w:rsidR="008D3505">
        <w:rPr>
          <w:rFonts w:eastAsiaTheme="minorEastAsia"/>
        </w:rPr>
        <w:t>step input being made to Sensor 1</w:t>
      </w:r>
      <w:r>
        <w:rPr>
          <w:rFonts w:eastAsiaTheme="minorEastAsia"/>
        </w:rPr>
        <w:t xml:space="preserve">, </w:t>
      </w:r>
      <w:r w:rsidR="00E716E4">
        <w:rPr>
          <w:rFonts w:eastAsiaTheme="minorEastAsia"/>
        </w:rPr>
        <w:t>after</w:t>
      </w:r>
      <w:r>
        <w:rPr>
          <w:rFonts w:eastAsiaTheme="minorEastAsia"/>
        </w:rPr>
        <w:t xml:space="preserve"> </w:t>
      </w:r>
      <w:r w:rsidR="008D3505">
        <w:rPr>
          <w:rFonts w:eastAsiaTheme="minorEastAsia"/>
        </w:rPr>
        <w:t>changes to the parameters were made and the TCLab was disconnected.</w:t>
      </w:r>
      <w:r w:rsidR="00542A2C">
        <w:rPr>
          <w:rFonts w:eastAsiaTheme="minorEastAsia"/>
        </w:rPr>
        <w:t xml:space="preserve"> No step input </w:t>
      </w:r>
      <w:r w:rsidR="00557E33">
        <w:rPr>
          <w:rFonts w:eastAsiaTheme="minorEastAsia"/>
        </w:rPr>
        <w:t>was</w:t>
      </w:r>
      <w:r w:rsidR="00542A2C">
        <w:rPr>
          <w:rFonts w:eastAsiaTheme="minorEastAsia"/>
        </w:rPr>
        <w:t xml:space="preserve"> given to Sensor 2</w:t>
      </w:r>
      <w:r w:rsidR="00DB5683">
        <w:rPr>
          <w:rFonts w:eastAsiaTheme="minorEastAsia"/>
        </w:rPr>
        <w:t xml:space="preserve"> in all the cases to follow</w:t>
      </w:r>
      <w:r w:rsidR="00542A2C">
        <w:rPr>
          <w:rFonts w:eastAsiaTheme="minorEastAsia"/>
        </w:rPr>
        <w:t>.</w:t>
      </w:r>
    </w:p>
    <w:p w14:paraId="1C338802" w14:textId="77777777" w:rsidR="008D3505" w:rsidRDefault="008D3505" w:rsidP="008D3505">
      <w:pPr>
        <w:keepNext/>
        <w:spacing w:after="0"/>
        <w:jc w:val="center"/>
      </w:pPr>
      <w:r>
        <w:rPr>
          <w:noProof/>
        </w:rPr>
        <w:drawing>
          <wp:inline distT="0" distB="0" distL="0" distR="0" wp14:anchorId="6E2EE3F9" wp14:editId="1D922488">
            <wp:extent cx="5148943" cy="3058789"/>
            <wp:effectExtent l="0" t="0" r="0" b="889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_real.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47571" cy="3117380"/>
                    </a:xfrm>
                    <a:prstGeom prst="rect">
                      <a:avLst/>
                    </a:prstGeom>
                  </pic:spPr>
                </pic:pic>
              </a:graphicData>
            </a:graphic>
          </wp:inline>
        </w:drawing>
      </w:r>
    </w:p>
    <w:p w14:paraId="57C073B2" w14:textId="5F32D9E2" w:rsidR="008D3505" w:rsidRDefault="008D3505" w:rsidP="008D3505">
      <w:pPr>
        <w:jc w:val="center"/>
      </w:pPr>
      <w:bookmarkStart w:id="5" w:name="_Toc21987094"/>
      <w:r w:rsidRPr="008D3505">
        <w:rPr>
          <w:b/>
          <w:bCs/>
        </w:rPr>
        <w:t xml:space="preserve">Figure </w:t>
      </w:r>
      <w:r w:rsidRPr="008D3505">
        <w:rPr>
          <w:b/>
          <w:bCs/>
        </w:rPr>
        <w:fldChar w:fldCharType="begin"/>
      </w:r>
      <w:r w:rsidRPr="008D3505">
        <w:rPr>
          <w:b/>
          <w:bCs/>
        </w:rPr>
        <w:instrText xml:space="preserve"> SEQ Figure \* ARABIC </w:instrText>
      </w:r>
      <w:r w:rsidRPr="008D3505">
        <w:rPr>
          <w:b/>
          <w:bCs/>
        </w:rPr>
        <w:fldChar w:fldCharType="separate"/>
      </w:r>
      <w:r w:rsidR="00D57C77">
        <w:rPr>
          <w:b/>
          <w:bCs/>
          <w:noProof/>
        </w:rPr>
        <w:t>2</w:t>
      </w:r>
      <w:r w:rsidRPr="008D3505">
        <w:rPr>
          <w:b/>
          <w:bCs/>
        </w:rPr>
        <w:fldChar w:fldCharType="end"/>
      </w:r>
      <w:r w:rsidRPr="008D3505">
        <w:rPr>
          <w:b/>
          <w:bCs/>
        </w:rPr>
        <w:t>:</w:t>
      </w:r>
      <w:r>
        <w:t xml:space="preserve"> Results obtained when the TCLab is disconnected.</w:t>
      </w:r>
      <w:bookmarkEnd w:id="5"/>
    </w:p>
    <w:p w14:paraId="5FFF71C9" w14:textId="583DCF1B" w:rsidR="008D3505" w:rsidRDefault="008D3505" w:rsidP="008D3505">
      <w:pPr>
        <w:spacing w:after="0"/>
        <w:rPr>
          <w:rFonts w:eastAsiaTheme="minorEastAsia"/>
        </w:rPr>
      </w:pPr>
      <w:r>
        <w:rPr>
          <w:rFonts w:eastAsiaTheme="minorEastAsia"/>
        </w:rPr>
        <w:t xml:space="preserve">Figure </w:t>
      </w:r>
      <w:r w:rsidR="00D608FC">
        <w:rPr>
          <w:rFonts w:eastAsiaTheme="minorEastAsia"/>
        </w:rPr>
        <w:t>3</w:t>
      </w:r>
      <w:r>
        <w:rPr>
          <w:rFonts w:eastAsiaTheme="minorEastAsia"/>
        </w:rPr>
        <w:t xml:space="preserve"> is an illustration of the response function</w:t>
      </w:r>
      <w:r w:rsidR="002B3D86">
        <w:rPr>
          <w:rFonts w:eastAsiaTheme="minorEastAsia"/>
        </w:rPr>
        <w:t xml:space="preserve"> of the model as well as that being created by the TCLab. Changes </w:t>
      </w:r>
      <w:r>
        <w:rPr>
          <w:rFonts w:eastAsiaTheme="minorEastAsia"/>
        </w:rPr>
        <w:t>to the parameters were made and the TCLab was disconnected</w:t>
      </w:r>
      <w:r w:rsidR="009B1F23">
        <w:rPr>
          <w:rFonts w:eastAsiaTheme="minorEastAsia"/>
        </w:rPr>
        <w:t xml:space="preserve"> before running the simulation</w:t>
      </w:r>
      <w:r>
        <w:rPr>
          <w:rFonts w:eastAsiaTheme="minorEastAsia"/>
        </w:rPr>
        <w:t>.</w:t>
      </w:r>
    </w:p>
    <w:p w14:paraId="1CAB16A8" w14:textId="77777777" w:rsidR="002B3D86" w:rsidRDefault="008D3505" w:rsidP="002B3D86">
      <w:pPr>
        <w:keepNext/>
        <w:spacing w:after="0"/>
        <w:jc w:val="center"/>
      </w:pPr>
      <w:r>
        <w:rPr>
          <w:noProof/>
        </w:rPr>
        <w:drawing>
          <wp:inline distT="0" distB="0" distL="0" distR="0" wp14:anchorId="5D1D5681" wp14:editId="5D362CA1">
            <wp:extent cx="4500748" cy="3004185"/>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1_tempcurve_real_step.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515642" cy="3014126"/>
                    </a:xfrm>
                    <a:prstGeom prst="rect">
                      <a:avLst/>
                    </a:prstGeom>
                  </pic:spPr>
                </pic:pic>
              </a:graphicData>
            </a:graphic>
          </wp:inline>
        </w:drawing>
      </w:r>
    </w:p>
    <w:p w14:paraId="5D3BCA0C" w14:textId="318F4E0B" w:rsidR="008D3505" w:rsidRDefault="002B3D86" w:rsidP="002B3D86">
      <w:pPr>
        <w:jc w:val="center"/>
      </w:pPr>
      <w:bookmarkStart w:id="6" w:name="_Toc21987095"/>
      <w:r w:rsidRPr="002B3D86">
        <w:rPr>
          <w:b/>
          <w:bCs/>
        </w:rPr>
        <w:t xml:space="preserve">Figure </w:t>
      </w:r>
      <w:r w:rsidRPr="002B3D86">
        <w:rPr>
          <w:b/>
          <w:bCs/>
        </w:rPr>
        <w:fldChar w:fldCharType="begin"/>
      </w:r>
      <w:r w:rsidRPr="002B3D86">
        <w:rPr>
          <w:b/>
          <w:bCs/>
        </w:rPr>
        <w:instrText xml:space="preserve"> SEQ Figure \* ARABIC </w:instrText>
      </w:r>
      <w:r w:rsidRPr="002B3D86">
        <w:rPr>
          <w:b/>
          <w:bCs/>
        </w:rPr>
        <w:fldChar w:fldCharType="separate"/>
      </w:r>
      <w:r w:rsidR="00D57C77">
        <w:rPr>
          <w:b/>
          <w:bCs/>
          <w:noProof/>
        </w:rPr>
        <w:t>3</w:t>
      </w:r>
      <w:r w:rsidRPr="002B3D86">
        <w:rPr>
          <w:b/>
          <w:bCs/>
        </w:rPr>
        <w:fldChar w:fldCharType="end"/>
      </w:r>
      <w:r w:rsidRPr="002B3D86">
        <w:rPr>
          <w:b/>
          <w:bCs/>
        </w:rPr>
        <w:t>:</w:t>
      </w:r>
      <w:r>
        <w:t xml:space="preserve"> The response function</w:t>
      </w:r>
      <w:r w:rsidR="00557E33">
        <w:t>s</w:t>
      </w:r>
      <w:r>
        <w:t xml:space="preserve"> obtained for the model as well as for the TCLab.</w:t>
      </w:r>
      <w:bookmarkEnd w:id="6"/>
    </w:p>
    <w:p w14:paraId="2F39A030" w14:textId="779504E8" w:rsidR="00557E33" w:rsidRDefault="002B3D86" w:rsidP="00835E43">
      <w:pPr>
        <w:spacing w:after="0"/>
        <w:rPr>
          <w:rFonts w:eastAsiaTheme="minorEastAsia"/>
        </w:rPr>
      </w:pPr>
      <w:r>
        <w:lastRenderedPageBreak/>
        <w:t>After determining which parameters influence the time constant and the gain of the response, the TCLab was connected</w:t>
      </w:r>
      <w:r w:rsidR="00557E33">
        <w:t>.</w:t>
      </w:r>
      <w:r w:rsidR="00557E33" w:rsidRPr="00557E33">
        <w:rPr>
          <w:rFonts w:eastAsiaTheme="minorEastAsia"/>
        </w:rPr>
        <w:t xml:space="preserve"> </w:t>
      </w:r>
      <w:r w:rsidR="00557E33">
        <w:rPr>
          <w:rFonts w:eastAsiaTheme="minorEastAsia"/>
        </w:rPr>
        <w:t xml:space="preserve">Figure </w:t>
      </w:r>
      <w:r w:rsidR="00711460">
        <w:rPr>
          <w:rFonts w:eastAsiaTheme="minorEastAsia"/>
        </w:rPr>
        <w:t>4</w:t>
      </w:r>
      <w:r w:rsidR="00557E33">
        <w:rPr>
          <w:rFonts w:eastAsiaTheme="minorEastAsia"/>
        </w:rPr>
        <w:t xml:space="preserve"> is an illustration </w:t>
      </w:r>
      <w:r w:rsidR="008A1F42">
        <w:rPr>
          <w:rFonts w:eastAsiaTheme="minorEastAsia"/>
        </w:rPr>
        <w:t>when a</w:t>
      </w:r>
      <w:r w:rsidR="00557E33">
        <w:rPr>
          <w:rFonts w:eastAsiaTheme="minorEastAsia"/>
        </w:rPr>
        <w:t xml:space="preserve"> step </w:t>
      </w:r>
      <w:r w:rsidR="00924425">
        <w:rPr>
          <w:rFonts w:eastAsiaTheme="minorEastAsia"/>
        </w:rPr>
        <w:t xml:space="preserve">input </w:t>
      </w:r>
      <w:r w:rsidR="008A1F42">
        <w:rPr>
          <w:rFonts w:eastAsiaTheme="minorEastAsia"/>
        </w:rPr>
        <w:t>was</w:t>
      </w:r>
      <w:r w:rsidR="00557E33">
        <w:rPr>
          <w:rFonts w:eastAsiaTheme="minorEastAsia"/>
        </w:rPr>
        <w:t xml:space="preserve"> </w:t>
      </w:r>
      <w:r w:rsidR="00924425">
        <w:rPr>
          <w:rFonts w:eastAsiaTheme="minorEastAsia"/>
        </w:rPr>
        <w:t>given</w:t>
      </w:r>
      <w:r w:rsidR="00557E33">
        <w:rPr>
          <w:rFonts w:eastAsiaTheme="minorEastAsia"/>
        </w:rPr>
        <w:t xml:space="preserve"> to Sensor 1</w:t>
      </w:r>
      <w:r w:rsidR="008A1F42">
        <w:rPr>
          <w:rFonts w:eastAsiaTheme="minorEastAsia"/>
        </w:rPr>
        <w:t>. The</w:t>
      </w:r>
      <w:r w:rsidR="00557E33">
        <w:rPr>
          <w:rFonts w:eastAsiaTheme="minorEastAsia"/>
        </w:rPr>
        <w:t xml:space="preserve"> changes to the parameters were made and the TCLab was connected. No step input was given to Sensor 2.</w:t>
      </w:r>
    </w:p>
    <w:p w14:paraId="20C5EC8F" w14:textId="14D38D3E" w:rsidR="00557E33" w:rsidRDefault="00272259" w:rsidP="00557E33">
      <w:pPr>
        <w:keepNext/>
        <w:spacing w:after="0"/>
        <w:jc w:val="center"/>
      </w:pPr>
      <w:r>
        <w:rPr>
          <w:noProof/>
        </w:rPr>
        <w:drawing>
          <wp:inline distT="0" distB="0" distL="0" distR="0" wp14:anchorId="12DE3F78" wp14:editId="70B21D65">
            <wp:extent cx="5105099" cy="3211286"/>
            <wp:effectExtent l="0" t="0" r="635" b="825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_real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137066" cy="3231394"/>
                    </a:xfrm>
                    <a:prstGeom prst="rect">
                      <a:avLst/>
                    </a:prstGeom>
                  </pic:spPr>
                </pic:pic>
              </a:graphicData>
            </a:graphic>
          </wp:inline>
        </w:drawing>
      </w:r>
    </w:p>
    <w:p w14:paraId="2941883B" w14:textId="5B0B888F" w:rsidR="008D3505" w:rsidRDefault="00557E33" w:rsidP="00557E33">
      <w:pPr>
        <w:jc w:val="center"/>
      </w:pPr>
      <w:bookmarkStart w:id="7" w:name="_Toc21987096"/>
      <w:r w:rsidRPr="00557E33">
        <w:rPr>
          <w:b/>
          <w:bCs/>
        </w:rPr>
        <w:t xml:space="preserve">Figure </w:t>
      </w:r>
      <w:r w:rsidRPr="00557E33">
        <w:rPr>
          <w:b/>
          <w:bCs/>
        </w:rPr>
        <w:fldChar w:fldCharType="begin"/>
      </w:r>
      <w:r w:rsidRPr="00557E33">
        <w:rPr>
          <w:b/>
          <w:bCs/>
        </w:rPr>
        <w:instrText xml:space="preserve"> SEQ Figure \* ARABIC </w:instrText>
      </w:r>
      <w:r w:rsidRPr="00557E33">
        <w:rPr>
          <w:b/>
          <w:bCs/>
        </w:rPr>
        <w:fldChar w:fldCharType="separate"/>
      </w:r>
      <w:r w:rsidR="00D57C77">
        <w:rPr>
          <w:b/>
          <w:bCs/>
          <w:noProof/>
        </w:rPr>
        <w:t>4</w:t>
      </w:r>
      <w:r w:rsidRPr="00557E33">
        <w:rPr>
          <w:b/>
          <w:bCs/>
        </w:rPr>
        <w:fldChar w:fldCharType="end"/>
      </w:r>
      <w:r w:rsidRPr="00557E33">
        <w:rPr>
          <w:b/>
          <w:bCs/>
        </w:rPr>
        <w:t>:</w:t>
      </w:r>
      <w:r>
        <w:t xml:space="preserve"> Results obtained when the TCLab is connected.</w:t>
      </w:r>
      <w:bookmarkEnd w:id="7"/>
    </w:p>
    <w:p w14:paraId="26F02729" w14:textId="3573367E" w:rsidR="008D3505" w:rsidRDefault="0005263F" w:rsidP="008D3505">
      <w:pPr>
        <w:spacing w:after="0"/>
        <w:rPr>
          <w:rFonts w:eastAsiaTheme="minorEastAsia"/>
        </w:rPr>
      </w:pPr>
      <w:r>
        <w:t xml:space="preserve">The gain of the two curves are close to one another. </w:t>
      </w:r>
      <w:r w:rsidR="008D3505">
        <w:t xml:space="preserve">Figure </w:t>
      </w:r>
      <w:r w:rsidR="00B818FC">
        <w:t>5</w:t>
      </w:r>
      <w:r w:rsidR="008D3505">
        <w:t xml:space="preserve"> is an </w:t>
      </w:r>
      <w:r w:rsidR="008D3505">
        <w:rPr>
          <w:rFonts w:eastAsiaTheme="minorEastAsia"/>
        </w:rPr>
        <w:t>illustration of the response function, when changes to the parameters were made and the TCLab was connected.</w:t>
      </w:r>
    </w:p>
    <w:p w14:paraId="55BC6151" w14:textId="5CD78BB6" w:rsidR="00557E33" w:rsidRDefault="00272259" w:rsidP="00835E43">
      <w:pPr>
        <w:keepNext/>
        <w:spacing w:after="0"/>
        <w:jc w:val="center"/>
      </w:pPr>
      <w:r>
        <w:rPr>
          <w:noProof/>
        </w:rPr>
        <w:drawing>
          <wp:inline distT="0" distB="0" distL="0" distR="0" wp14:anchorId="5417BE0D" wp14:editId="17127F0F">
            <wp:extent cx="4735286" cy="2993390"/>
            <wp:effectExtent l="0" t="0" r="8255"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1_tempcurve_real_step1.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743949" cy="2998866"/>
                    </a:xfrm>
                    <a:prstGeom prst="rect">
                      <a:avLst/>
                    </a:prstGeom>
                  </pic:spPr>
                </pic:pic>
              </a:graphicData>
            </a:graphic>
          </wp:inline>
        </w:drawing>
      </w:r>
    </w:p>
    <w:p w14:paraId="0660530B" w14:textId="5D316BFB" w:rsidR="003657C3" w:rsidRDefault="00557E33" w:rsidP="003657C3">
      <w:pPr>
        <w:jc w:val="center"/>
      </w:pPr>
      <w:bookmarkStart w:id="8" w:name="_Toc21987097"/>
      <w:r w:rsidRPr="00557E33">
        <w:rPr>
          <w:b/>
          <w:bCs/>
        </w:rPr>
        <w:t xml:space="preserve">Figure </w:t>
      </w:r>
      <w:r w:rsidRPr="00557E33">
        <w:rPr>
          <w:b/>
          <w:bCs/>
        </w:rPr>
        <w:fldChar w:fldCharType="begin"/>
      </w:r>
      <w:r w:rsidRPr="00557E33">
        <w:rPr>
          <w:b/>
          <w:bCs/>
        </w:rPr>
        <w:instrText xml:space="preserve"> SEQ Figure \* ARABIC </w:instrText>
      </w:r>
      <w:r w:rsidRPr="00557E33">
        <w:rPr>
          <w:b/>
          <w:bCs/>
        </w:rPr>
        <w:fldChar w:fldCharType="separate"/>
      </w:r>
      <w:r w:rsidR="00D57C77">
        <w:rPr>
          <w:b/>
          <w:bCs/>
          <w:noProof/>
        </w:rPr>
        <w:t>5</w:t>
      </w:r>
      <w:r w:rsidRPr="00557E33">
        <w:rPr>
          <w:b/>
          <w:bCs/>
        </w:rPr>
        <w:fldChar w:fldCharType="end"/>
      </w:r>
      <w:r w:rsidRPr="00557E33">
        <w:rPr>
          <w:b/>
          <w:bCs/>
        </w:rPr>
        <w:t>:</w:t>
      </w:r>
      <w:r w:rsidRPr="00557E33">
        <w:t xml:space="preserve"> </w:t>
      </w:r>
      <w:r>
        <w:t>The response functions obtained for the model as well as for the TCLab.</w:t>
      </w:r>
      <w:bookmarkEnd w:id="8"/>
    </w:p>
    <w:p w14:paraId="175CDF68" w14:textId="27D990B7" w:rsidR="003657C3" w:rsidRDefault="00180A9E" w:rsidP="00487FC4">
      <w:r>
        <w:lastRenderedPageBreak/>
        <w:t xml:space="preserve">Manual </w:t>
      </w:r>
      <w:r w:rsidR="00302A15">
        <w:t xml:space="preserve">tuning was </w:t>
      </w:r>
      <w:r>
        <w:t>done</w:t>
      </w:r>
      <w:r w:rsidR="00302A15">
        <w:t xml:space="preserve"> to</w:t>
      </w:r>
      <w:r w:rsidR="008A1F42">
        <w:t xml:space="preserve"> determine the new values for the parameters. After analysing Figure </w:t>
      </w:r>
      <w:r w:rsidR="005438B5">
        <w:t>4</w:t>
      </w:r>
      <w:r w:rsidR="008A1F42">
        <w:t xml:space="preserve"> and Figure </w:t>
      </w:r>
      <w:r w:rsidR="005438B5">
        <w:t>5</w:t>
      </w:r>
      <w:r w:rsidR="008A1F42">
        <w:t xml:space="preserve">, it was noted that the two curves approach the same gain. Figure </w:t>
      </w:r>
      <w:r w:rsidR="00660D8D">
        <w:t>4</w:t>
      </w:r>
      <w:r w:rsidR="008A1F42">
        <w:t xml:space="preserve"> denotes that the time constant for the two curves are close to one another. </w:t>
      </w:r>
      <w:r w:rsidR="003657C3">
        <w:t>Table 1 summarises the changes that were made to the original parameters, as defined and described in Part 1</w:t>
      </w:r>
      <w:r w:rsidR="00FC3B3E">
        <w:t>.</w:t>
      </w:r>
    </w:p>
    <w:p w14:paraId="43DA3B4B" w14:textId="782AEAF4" w:rsidR="003657C3" w:rsidRDefault="003657C3" w:rsidP="003657C3">
      <w:pPr>
        <w:jc w:val="center"/>
      </w:pPr>
      <w:bookmarkStart w:id="9" w:name="_Toc21987111"/>
      <w:r w:rsidRPr="003657C3">
        <w:rPr>
          <w:b/>
          <w:bCs/>
        </w:rPr>
        <w:t xml:space="preserve">Table </w:t>
      </w:r>
      <w:r w:rsidRPr="003657C3">
        <w:rPr>
          <w:b/>
          <w:bCs/>
        </w:rPr>
        <w:fldChar w:fldCharType="begin"/>
      </w:r>
      <w:r w:rsidRPr="003657C3">
        <w:rPr>
          <w:b/>
          <w:bCs/>
        </w:rPr>
        <w:instrText xml:space="preserve"> SEQ Table \* ARABIC </w:instrText>
      </w:r>
      <w:r w:rsidRPr="003657C3">
        <w:rPr>
          <w:b/>
          <w:bCs/>
        </w:rPr>
        <w:fldChar w:fldCharType="separate"/>
      </w:r>
      <w:r w:rsidR="00A376FB">
        <w:rPr>
          <w:b/>
          <w:bCs/>
          <w:noProof/>
        </w:rPr>
        <w:t>1</w:t>
      </w:r>
      <w:r w:rsidRPr="003657C3">
        <w:rPr>
          <w:b/>
          <w:bCs/>
        </w:rPr>
        <w:fldChar w:fldCharType="end"/>
      </w:r>
      <w:r w:rsidRPr="003657C3">
        <w:rPr>
          <w:b/>
          <w:bCs/>
        </w:rPr>
        <w:t>:</w:t>
      </w:r>
      <w:r>
        <w:t xml:space="preserve"> Original </w:t>
      </w:r>
      <w:r w:rsidR="00DA5100">
        <w:t xml:space="preserve">parameter values </w:t>
      </w:r>
      <w:r>
        <w:t xml:space="preserve">and </w:t>
      </w:r>
      <w:r w:rsidR="00DA5100">
        <w:t xml:space="preserve">the </w:t>
      </w:r>
      <w:r>
        <w:t xml:space="preserve">fitted </w:t>
      </w:r>
      <w:r w:rsidR="00DA5100">
        <w:t>parameter values</w:t>
      </w:r>
      <w:r>
        <w:t>.</w:t>
      </w:r>
      <w:bookmarkEnd w:id="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3799"/>
        <w:gridCol w:w="1229"/>
        <w:gridCol w:w="1655"/>
        <w:gridCol w:w="1380"/>
      </w:tblGrid>
      <w:tr w:rsidR="003657C3" w14:paraId="729849E1" w14:textId="5569D126" w:rsidTr="008A1F42">
        <w:trPr>
          <w:jc w:val="center"/>
        </w:trPr>
        <w:tc>
          <w:tcPr>
            <w:tcW w:w="0" w:type="auto"/>
            <w:tcBorders>
              <w:top w:val="single" w:sz="18" w:space="0" w:color="auto"/>
              <w:bottom w:val="single" w:sz="4" w:space="0" w:color="auto"/>
            </w:tcBorders>
          </w:tcPr>
          <w:p w14:paraId="49BE4DBE" w14:textId="77777777" w:rsidR="003657C3" w:rsidRDefault="003657C3" w:rsidP="003657C3">
            <w:pPr>
              <w:spacing w:after="0"/>
              <w:jc w:val="center"/>
            </w:pPr>
            <w:r>
              <w:t>Symbol</w:t>
            </w:r>
          </w:p>
        </w:tc>
        <w:tc>
          <w:tcPr>
            <w:tcW w:w="0" w:type="auto"/>
            <w:tcBorders>
              <w:top w:val="single" w:sz="18" w:space="0" w:color="auto"/>
              <w:bottom w:val="single" w:sz="12" w:space="0" w:color="auto"/>
            </w:tcBorders>
          </w:tcPr>
          <w:p w14:paraId="24B947F8" w14:textId="77777777" w:rsidR="003657C3" w:rsidRDefault="003657C3" w:rsidP="003657C3">
            <w:pPr>
              <w:spacing w:after="0"/>
              <w:jc w:val="center"/>
            </w:pPr>
            <w:r>
              <w:t>Description</w:t>
            </w:r>
          </w:p>
        </w:tc>
        <w:tc>
          <w:tcPr>
            <w:tcW w:w="0" w:type="auto"/>
            <w:tcBorders>
              <w:top w:val="single" w:sz="18" w:space="0" w:color="auto"/>
              <w:bottom w:val="single" w:sz="4" w:space="0" w:color="auto"/>
            </w:tcBorders>
          </w:tcPr>
          <w:p w14:paraId="7CE8C413" w14:textId="77777777" w:rsidR="003657C3" w:rsidRDefault="003657C3" w:rsidP="003657C3">
            <w:pPr>
              <w:spacing w:after="0"/>
              <w:jc w:val="center"/>
            </w:pPr>
            <w:r>
              <w:t>Units</w:t>
            </w:r>
          </w:p>
        </w:tc>
        <w:tc>
          <w:tcPr>
            <w:tcW w:w="0" w:type="auto"/>
            <w:tcBorders>
              <w:top w:val="single" w:sz="18" w:space="0" w:color="auto"/>
              <w:bottom w:val="single" w:sz="4" w:space="0" w:color="auto"/>
            </w:tcBorders>
          </w:tcPr>
          <w:p w14:paraId="08B71474" w14:textId="77777777" w:rsidR="003657C3" w:rsidRDefault="003657C3" w:rsidP="003657C3">
            <w:pPr>
              <w:spacing w:after="0"/>
              <w:jc w:val="center"/>
            </w:pPr>
            <w:r>
              <w:t>Numeric Value</w:t>
            </w:r>
          </w:p>
        </w:tc>
        <w:tc>
          <w:tcPr>
            <w:tcW w:w="0" w:type="auto"/>
            <w:tcBorders>
              <w:top w:val="single" w:sz="18" w:space="0" w:color="auto"/>
              <w:bottom w:val="single" w:sz="4" w:space="0" w:color="auto"/>
            </w:tcBorders>
          </w:tcPr>
          <w:p w14:paraId="57898142" w14:textId="2CDD1C8B" w:rsidR="003657C3" w:rsidRDefault="003657C3" w:rsidP="003657C3">
            <w:pPr>
              <w:spacing w:after="0"/>
              <w:jc w:val="center"/>
            </w:pPr>
            <w:r>
              <w:t>Fitted Value</w:t>
            </w:r>
          </w:p>
        </w:tc>
      </w:tr>
      <w:tr w:rsidR="003657C3" w:rsidRPr="003F655A" w14:paraId="7062D71A" w14:textId="19648625" w:rsidTr="008A1F42">
        <w:trPr>
          <w:jc w:val="center"/>
        </w:trPr>
        <w:tc>
          <w:tcPr>
            <w:tcW w:w="0" w:type="auto"/>
          </w:tcPr>
          <w:p w14:paraId="4E3B6F97" w14:textId="77777777" w:rsidR="003657C3" w:rsidRDefault="00E93945" w:rsidP="003657C3">
            <w:pPr>
              <w:spacing w:after="0"/>
              <w:jc w:val="center"/>
            </w:pPr>
            <m:oMathPara>
              <m:oMath>
                <m:sSub>
                  <m:sSubPr>
                    <m:ctrlPr>
                      <w:rPr>
                        <w:rFonts w:ascii="Cambria Math" w:hAnsi="Cambria Math"/>
                        <w:i/>
                        <w:sz w:val="22"/>
                      </w:rPr>
                    </m:ctrlPr>
                  </m:sSubPr>
                  <m:e>
                    <m:r>
                      <w:rPr>
                        <w:rFonts w:ascii="Cambria Math" w:hAnsi="Cambria Math"/>
                        <w:sz w:val="22"/>
                      </w:rPr>
                      <m:t>h</m:t>
                    </m:r>
                  </m:e>
                  <m:sub>
                    <m:r>
                      <w:rPr>
                        <w:rFonts w:ascii="Cambria Math" w:hAnsi="Cambria Math"/>
                        <w:sz w:val="22"/>
                      </w:rPr>
                      <m:t>∞</m:t>
                    </m:r>
                  </m:sub>
                </m:sSub>
              </m:oMath>
            </m:oMathPara>
          </w:p>
        </w:tc>
        <w:tc>
          <w:tcPr>
            <w:tcW w:w="0" w:type="auto"/>
          </w:tcPr>
          <w:p w14:paraId="5934CF1E" w14:textId="77777777" w:rsidR="003657C3" w:rsidRDefault="003657C3" w:rsidP="003657C3">
            <w:pPr>
              <w:spacing w:after="0"/>
              <w:jc w:val="center"/>
            </w:pPr>
            <w:r>
              <w:t>Heat transfer coefficient of ambient air.</w:t>
            </w:r>
          </w:p>
        </w:tc>
        <w:tc>
          <w:tcPr>
            <w:tcW w:w="0" w:type="auto"/>
          </w:tcPr>
          <w:p w14:paraId="7D2E538D" w14:textId="77777777" w:rsidR="003657C3" w:rsidRDefault="003657C3" w:rsidP="003657C3">
            <w:pPr>
              <w:spacing w:after="0"/>
              <w:jc w:val="center"/>
            </w:pPr>
            <w:r>
              <w:t>W m</w:t>
            </w:r>
            <w:r>
              <w:rPr>
                <w:rFonts w:cs="Times New Roman"/>
              </w:rPr>
              <w:t>⁻</w:t>
            </w:r>
            <w:r>
              <w:rPr>
                <w:rFonts w:asciiTheme="minorBidi" w:hAnsiTheme="minorBidi"/>
              </w:rPr>
              <w:t>²</w:t>
            </w:r>
            <w:r>
              <w:t> K</w:t>
            </w:r>
            <w:r>
              <w:rPr>
                <w:rFonts w:cs="Times New Roman"/>
              </w:rPr>
              <w:t>⁻</w:t>
            </w:r>
            <w:r>
              <w:rPr>
                <w:rFonts w:asciiTheme="minorBidi" w:hAnsiTheme="minorBidi"/>
              </w:rPr>
              <w:t>¹</w:t>
            </w:r>
          </w:p>
        </w:tc>
        <w:tc>
          <w:tcPr>
            <w:tcW w:w="0" w:type="auto"/>
          </w:tcPr>
          <w:p w14:paraId="754843ED" w14:textId="2C12C86E" w:rsidR="003657C3" w:rsidRPr="003F655A" w:rsidRDefault="003657C3" w:rsidP="003657C3">
            <w:pPr>
              <w:spacing w:after="0"/>
              <w:jc w:val="center"/>
            </w:pPr>
            <w:r>
              <w:t>10.45</w:t>
            </w:r>
          </w:p>
        </w:tc>
        <w:tc>
          <w:tcPr>
            <w:tcW w:w="0" w:type="auto"/>
          </w:tcPr>
          <w:p w14:paraId="407AEFD7" w14:textId="08264CE7" w:rsidR="003657C3" w:rsidRDefault="005C5765" w:rsidP="003657C3">
            <w:pPr>
              <w:spacing w:after="0"/>
              <w:jc w:val="center"/>
            </w:pPr>
            <w:r>
              <w:t>8.88</w:t>
            </w:r>
          </w:p>
        </w:tc>
      </w:tr>
      <w:tr w:rsidR="003657C3" w14:paraId="25271465" w14:textId="474FE000" w:rsidTr="008A1F42">
        <w:trPr>
          <w:jc w:val="center"/>
        </w:trPr>
        <w:tc>
          <w:tcPr>
            <w:tcW w:w="0" w:type="auto"/>
          </w:tcPr>
          <w:p w14:paraId="1AE2F1F7" w14:textId="77777777" w:rsidR="003657C3" w:rsidRDefault="00E93945" w:rsidP="003657C3">
            <w:pPr>
              <w:spacing w:after="0"/>
              <w:jc w:val="cente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F1</m:t>
                    </m:r>
                  </m:sub>
                </m:sSub>
              </m:oMath>
            </m:oMathPara>
          </w:p>
        </w:tc>
        <w:tc>
          <w:tcPr>
            <w:tcW w:w="0" w:type="auto"/>
          </w:tcPr>
          <w:p w14:paraId="0F694B67" w14:textId="77777777" w:rsidR="003657C3" w:rsidRDefault="003657C3" w:rsidP="003657C3">
            <w:pPr>
              <w:spacing w:after="0"/>
              <w:jc w:val="center"/>
            </w:pPr>
            <w:r>
              <w:t>Area of fin bank 1.</w:t>
            </w:r>
          </w:p>
        </w:tc>
        <w:tc>
          <w:tcPr>
            <w:tcW w:w="0" w:type="auto"/>
          </w:tcPr>
          <w:p w14:paraId="6DC8F0FD" w14:textId="77777777" w:rsidR="003657C3" w:rsidRDefault="003657C3" w:rsidP="003657C3">
            <w:pPr>
              <w:spacing w:after="0"/>
              <w:jc w:val="center"/>
            </w:pPr>
            <w:r>
              <w:t>m</w:t>
            </w:r>
            <w:r>
              <w:rPr>
                <w:rFonts w:asciiTheme="minorBidi" w:hAnsiTheme="minorBidi"/>
              </w:rPr>
              <w:t>²</w:t>
            </w:r>
          </w:p>
        </w:tc>
        <w:tc>
          <w:tcPr>
            <w:tcW w:w="0" w:type="auto"/>
          </w:tcPr>
          <w:p w14:paraId="50D20C1A" w14:textId="3BED3A67" w:rsidR="003657C3" w:rsidRDefault="003657C3" w:rsidP="003657C3">
            <w:pPr>
              <w:spacing w:after="0"/>
              <w:jc w:val="center"/>
            </w:pPr>
            <w:r>
              <w:t>4</w:t>
            </w:r>
            <w:r w:rsidR="005C5765">
              <w:t>.00x10</w:t>
            </w:r>
            <w:r w:rsidR="005C5765" w:rsidRPr="005C5765">
              <w:rPr>
                <w:vertAlign w:val="superscript"/>
              </w:rPr>
              <w:t>-4</w:t>
            </w:r>
          </w:p>
        </w:tc>
        <w:tc>
          <w:tcPr>
            <w:tcW w:w="0" w:type="auto"/>
          </w:tcPr>
          <w:p w14:paraId="5E51321F" w14:textId="2CF48EC4" w:rsidR="003657C3" w:rsidRDefault="00C52A8A" w:rsidP="003657C3">
            <w:pPr>
              <w:spacing w:after="0"/>
              <w:jc w:val="center"/>
            </w:pPr>
            <w:r>
              <w:t>-</w:t>
            </w:r>
          </w:p>
        </w:tc>
      </w:tr>
      <w:tr w:rsidR="003657C3" w14:paraId="38923FF1" w14:textId="0F741011" w:rsidTr="003657C3">
        <w:trPr>
          <w:jc w:val="center"/>
        </w:trPr>
        <w:tc>
          <w:tcPr>
            <w:tcW w:w="0" w:type="auto"/>
          </w:tcPr>
          <w:p w14:paraId="536ECC78" w14:textId="77777777" w:rsidR="003657C3" w:rsidRDefault="00E93945" w:rsidP="003657C3">
            <w:pPr>
              <w:spacing w:after="0"/>
              <w:jc w:val="cente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m:t>
                    </m:r>
                  </m:sub>
                </m:sSub>
              </m:oMath>
            </m:oMathPara>
          </w:p>
        </w:tc>
        <w:tc>
          <w:tcPr>
            <w:tcW w:w="0" w:type="auto"/>
          </w:tcPr>
          <w:p w14:paraId="5CA6EFEF" w14:textId="77777777" w:rsidR="003657C3" w:rsidRDefault="003657C3" w:rsidP="003657C3">
            <w:pPr>
              <w:spacing w:after="0"/>
              <w:jc w:val="center"/>
            </w:pPr>
            <w:r>
              <w:t>Temperature of ambient air.</w:t>
            </w:r>
          </w:p>
        </w:tc>
        <w:tc>
          <w:tcPr>
            <w:tcW w:w="0" w:type="auto"/>
          </w:tcPr>
          <w:p w14:paraId="0477CA38" w14:textId="77777777" w:rsidR="003657C3" w:rsidRDefault="003657C3" w:rsidP="003657C3">
            <w:pPr>
              <w:spacing w:after="0"/>
              <w:jc w:val="center"/>
            </w:pPr>
            <w:r>
              <w:t>K</w:t>
            </w:r>
          </w:p>
        </w:tc>
        <w:tc>
          <w:tcPr>
            <w:tcW w:w="0" w:type="auto"/>
          </w:tcPr>
          <w:p w14:paraId="029566B8" w14:textId="7AC24DBA" w:rsidR="003657C3" w:rsidRDefault="003657C3" w:rsidP="003657C3">
            <w:pPr>
              <w:spacing w:after="0"/>
              <w:jc w:val="center"/>
            </w:pPr>
            <w:r>
              <w:t>297.15</w:t>
            </w:r>
          </w:p>
        </w:tc>
        <w:tc>
          <w:tcPr>
            <w:tcW w:w="0" w:type="auto"/>
          </w:tcPr>
          <w:p w14:paraId="729920F5" w14:textId="6E968939" w:rsidR="003657C3" w:rsidRDefault="00302A15" w:rsidP="003657C3">
            <w:pPr>
              <w:spacing w:after="0"/>
              <w:jc w:val="center"/>
            </w:pPr>
            <w:r>
              <w:t>298.15</w:t>
            </w:r>
          </w:p>
        </w:tc>
      </w:tr>
      <w:tr w:rsidR="003657C3" w14:paraId="0110578E" w14:textId="5BE940A5" w:rsidTr="003657C3">
        <w:trPr>
          <w:jc w:val="center"/>
        </w:trPr>
        <w:tc>
          <w:tcPr>
            <w:tcW w:w="0" w:type="auto"/>
          </w:tcPr>
          <w:p w14:paraId="02F0E754" w14:textId="77777777" w:rsidR="003657C3" w:rsidRDefault="00E93945" w:rsidP="003657C3">
            <w:pPr>
              <w:spacing w:after="0"/>
              <w:jc w:val="cente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F2</m:t>
                    </m:r>
                  </m:sub>
                </m:sSub>
              </m:oMath>
            </m:oMathPara>
          </w:p>
        </w:tc>
        <w:tc>
          <w:tcPr>
            <w:tcW w:w="0" w:type="auto"/>
          </w:tcPr>
          <w:p w14:paraId="6EE74267" w14:textId="77777777" w:rsidR="003657C3" w:rsidRDefault="003657C3" w:rsidP="003657C3">
            <w:pPr>
              <w:spacing w:after="0"/>
              <w:jc w:val="center"/>
            </w:pPr>
            <w:r>
              <w:t>Area of fin bank 2.</w:t>
            </w:r>
          </w:p>
        </w:tc>
        <w:tc>
          <w:tcPr>
            <w:tcW w:w="0" w:type="auto"/>
          </w:tcPr>
          <w:p w14:paraId="363ACFBC" w14:textId="77777777" w:rsidR="003657C3" w:rsidRDefault="003657C3" w:rsidP="003657C3">
            <w:pPr>
              <w:spacing w:after="0"/>
              <w:jc w:val="center"/>
            </w:pPr>
            <w:r>
              <w:t>m</w:t>
            </w:r>
            <w:r>
              <w:rPr>
                <w:rFonts w:asciiTheme="minorBidi" w:hAnsiTheme="minorBidi"/>
              </w:rPr>
              <w:t>²</w:t>
            </w:r>
          </w:p>
        </w:tc>
        <w:tc>
          <w:tcPr>
            <w:tcW w:w="0" w:type="auto"/>
          </w:tcPr>
          <w:p w14:paraId="09404128" w14:textId="2A6536F8" w:rsidR="003657C3" w:rsidRDefault="005C5765" w:rsidP="003657C3">
            <w:pPr>
              <w:spacing w:after="0"/>
              <w:jc w:val="center"/>
            </w:pPr>
            <w:r>
              <w:t>4.00x10</w:t>
            </w:r>
            <w:r w:rsidRPr="005C5765">
              <w:rPr>
                <w:vertAlign w:val="superscript"/>
              </w:rPr>
              <w:t>-4</w:t>
            </w:r>
          </w:p>
        </w:tc>
        <w:tc>
          <w:tcPr>
            <w:tcW w:w="0" w:type="auto"/>
          </w:tcPr>
          <w:p w14:paraId="1E61E70A" w14:textId="7EFE9EC8" w:rsidR="003657C3" w:rsidRDefault="00C52A8A" w:rsidP="003657C3">
            <w:pPr>
              <w:spacing w:after="0"/>
              <w:jc w:val="center"/>
            </w:pPr>
            <w:r>
              <w:t>-</w:t>
            </w:r>
          </w:p>
        </w:tc>
      </w:tr>
      <w:tr w:rsidR="003657C3" w14:paraId="51BA5299" w14:textId="10E1C384" w:rsidTr="00DA5100">
        <w:trPr>
          <w:jc w:val="center"/>
        </w:trPr>
        <w:tc>
          <w:tcPr>
            <w:tcW w:w="0" w:type="auto"/>
          </w:tcPr>
          <w:p w14:paraId="6F02AF81" w14:textId="77777777" w:rsidR="003657C3" w:rsidRDefault="003657C3" w:rsidP="003657C3">
            <w:pPr>
              <w:spacing w:after="0"/>
              <w:jc w:val="center"/>
            </w:pPr>
            <m:oMathPara>
              <m:oMath>
                <m:r>
                  <w:rPr>
                    <w:rFonts w:ascii="Cambria Math" w:hAnsi="Cambria Math"/>
                  </w:rPr>
                  <m:t>ε</m:t>
                </m:r>
              </m:oMath>
            </m:oMathPara>
          </w:p>
        </w:tc>
        <w:tc>
          <w:tcPr>
            <w:tcW w:w="0" w:type="auto"/>
          </w:tcPr>
          <w:p w14:paraId="5513DCC0" w14:textId="77777777" w:rsidR="003657C3" w:rsidRDefault="003657C3" w:rsidP="003657C3">
            <w:pPr>
              <w:spacing w:after="0"/>
              <w:jc w:val="center"/>
            </w:pPr>
            <w:r>
              <w:t>Emissivity.</w:t>
            </w:r>
          </w:p>
        </w:tc>
        <w:tc>
          <w:tcPr>
            <w:tcW w:w="0" w:type="auto"/>
          </w:tcPr>
          <w:p w14:paraId="42F0D9BB" w14:textId="77777777" w:rsidR="003657C3" w:rsidRDefault="003657C3" w:rsidP="003657C3">
            <w:pPr>
              <w:spacing w:after="0"/>
              <w:jc w:val="center"/>
            </w:pPr>
            <w:r>
              <w:t>-</w:t>
            </w:r>
          </w:p>
        </w:tc>
        <w:tc>
          <w:tcPr>
            <w:tcW w:w="0" w:type="auto"/>
          </w:tcPr>
          <w:p w14:paraId="2CDDBD77" w14:textId="50826CC0" w:rsidR="003657C3" w:rsidRDefault="003657C3" w:rsidP="003657C3">
            <w:pPr>
              <w:spacing w:after="0"/>
              <w:jc w:val="center"/>
            </w:pPr>
            <w:r>
              <w:t>0.85</w:t>
            </w:r>
          </w:p>
        </w:tc>
        <w:tc>
          <w:tcPr>
            <w:tcW w:w="0" w:type="auto"/>
          </w:tcPr>
          <w:p w14:paraId="40165A72" w14:textId="45E9F8EB" w:rsidR="003657C3" w:rsidRDefault="00302A15" w:rsidP="003657C3">
            <w:pPr>
              <w:spacing w:after="0"/>
              <w:jc w:val="center"/>
            </w:pPr>
            <w:r>
              <w:t>-</w:t>
            </w:r>
          </w:p>
        </w:tc>
      </w:tr>
      <w:tr w:rsidR="003657C3" w14:paraId="0F038DBC" w14:textId="3498A9CC" w:rsidTr="00E0574F">
        <w:trPr>
          <w:jc w:val="center"/>
        </w:trPr>
        <w:tc>
          <w:tcPr>
            <w:tcW w:w="0" w:type="auto"/>
          </w:tcPr>
          <w:p w14:paraId="73FFA5A6" w14:textId="77777777" w:rsidR="003657C3" w:rsidRDefault="003657C3" w:rsidP="003657C3">
            <w:pPr>
              <w:spacing w:after="0"/>
              <w:jc w:val="center"/>
            </w:pPr>
            <m:oMathPara>
              <m:oMath>
                <m:r>
                  <w:rPr>
                    <w:rFonts w:ascii="Cambria Math" w:hAnsi="Cambria Math"/>
                    <w:sz w:val="22"/>
                  </w:rPr>
                  <m:t>σ</m:t>
                </m:r>
              </m:oMath>
            </m:oMathPara>
          </w:p>
        </w:tc>
        <w:tc>
          <w:tcPr>
            <w:tcW w:w="0" w:type="auto"/>
          </w:tcPr>
          <w:p w14:paraId="3182CAFD" w14:textId="77777777" w:rsidR="003657C3" w:rsidRDefault="003657C3" w:rsidP="003657C3">
            <w:pPr>
              <w:spacing w:after="0"/>
              <w:jc w:val="center"/>
            </w:pPr>
            <w:r>
              <w:t>Stefan-Boltzmann constant.</w:t>
            </w:r>
          </w:p>
        </w:tc>
        <w:tc>
          <w:tcPr>
            <w:tcW w:w="0" w:type="auto"/>
          </w:tcPr>
          <w:p w14:paraId="2A480975" w14:textId="77777777" w:rsidR="003657C3" w:rsidRDefault="003657C3" w:rsidP="003657C3">
            <w:pPr>
              <w:spacing w:after="0"/>
              <w:jc w:val="center"/>
            </w:pPr>
            <w:r>
              <w:t>W m</w:t>
            </w:r>
            <w:r>
              <w:rPr>
                <w:rFonts w:cs="Times New Roman"/>
              </w:rPr>
              <w:t>⁻²</w:t>
            </w:r>
            <w:r>
              <w:t> K</w:t>
            </w:r>
            <w:r>
              <w:rPr>
                <w:rFonts w:cs="Times New Roman"/>
              </w:rPr>
              <w:t>⁻⁴</w:t>
            </w:r>
          </w:p>
        </w:tc>
        <w:tc>
          <w:tcPr>
            <w:tcW w:w="0" w:type="auto"/>
          </w:tcPr>
          <w:p w14:paraId="289FA181" w14:textId="3692E3E8" w:rsidR="003657C3" w:rsidRDefault="003657C3" w:rsidP="003657C3">
            <w:pPr>
              <w:spacing w:after="0"/>
              <w:jc w:val="center"/>
            </w:pPr>
            <m:oMathPara>
              <m:oMath>
                <m:r>
                  <w:rPr>
                    <w:rFonts w:ascii="Cambria Math" w:hAnsi="Cambria Math"/>
                  </w:rPr>
                  <m:t>5.67</m:t>
                </m:r>
                <m:r>
                  <m:rPr>
                    <m:sty m:val="p"/>
                  </m:rPr>
                  <w:rPr>
                    <w:rFonts w:ascii="Cambria Math" w:hAnsi="Cambria Math"/>
                    <w:vertAlign w:val="superscript"/>
                  </w:rPr>
                  <m:t>x</m:t>
                </m:r>
                <m:sSup>
                  <m:sSupPr>
                    <m:ctrlPr>
                      <w:rPr>
                        <w:rFonts w:ascii="Cambria Math" w:hAnsi="Cambria Math"/>
                        <w:i/>
                        <w:vertAlign w:val="superscript"/>
                      </w:rPr>
                    </m:ctrlPr>
                  </m:sSupPr>
                  <m:e>
                    <m:r>
                      <w:rPr>
                        <w:rFonts w:ascii="Cambria Math" w:hAnsi="Cambria Math"/>
                        <w:vertAlign w:val="superscript"/>
                      </w:rPr>
                      <m:t>10</m:t>
                    </m:r>
                  </m:e>
                  <m:sup>
                    <m:r>
                      <w:rPr>
                        <w:rFonts w:ascii="Cambria Math" w:hAnsi="Cambria Math"/>
                        <w:vertAlign w:val="superscript"/>
                      </w:rPr>
                      <m:t>-8</m:t>
                    </m:r>
                  </m:sup>
                </m:sSup>
              </m:oMath>
            </m:oMathPara>
          </w:p>
        </w:tc>
        <w:tc>
          <w:tcPr>
            <w:tcW w:w="0" w:type="auto"/>
          </w:tcPr>
          <w:p w14:paraId="5FB6BD8A" w14:textId="474FC91E" w:rsidR="003657C3" w:rsidRDefault="00302A15" w:rsidP="003657C3">
            <w:pPr>
              <w:spacing w:after="0"/>
              <w:jc w:val="center"/>
              <w:rPr>
                <w:rFonts w:eastAsia="Calibri" w:cs="Times New Roman"/>
              </w:rPr>
            </w:pPr>
            <w:r>
              <w:rPr>
                <w:rFonts w:eastAsia="Calibri" w:cs="Times New Roman"/>
              </w:rPr>
              <w:t>-</w:t>
            </w:r>
          </w:p>
        </w:tc>
      </w:tr>
      <w:tr w:rsidR="003657C3" w14:paraId="3BDD891C" w14:textId="357B6550" w:rsidTr="00DA5100">
        <w:trPr>
          <w:jc w:val="center"/>
        </w:trPr>
        <w:tc>
          <w:tcPr>
            <w:tcW w:w="0" w:type="auto"/>
          </w:tcPr>
          <w:p w14:paraId="2C126875" w14:textId="3CE1BA3C" w:rsidR="003657C3" w:rsidRDefault="00E93945" w:rsidP="003657C3">
            <w:pPr>
              <w:spacing w:after="0"/>
              <w:jc w:val="center"/>
              <w:rPr>
                <w:rFonts w:ascii="Calibri" w:eastAsia="Calibri" w:hAnsi="Calibri" w:cs="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FIN1</m:t>
                    </m:r>
                  </m:sub>
                </m:sSub>
              </m:oMath>
            </m:oMathPara>
          </w:p>
        </w:tc>
        <w:tc>
          <w:tcPr>
            <w:tcW w:w="0" w:type="auto"/>
          </w:tcPr>
          <w:p w14:paraId="593E21BA" w14:textId="3AB25914" w:rsidR="003657C3" w:rsidRDefault="003657C3" w:rsidP="003657C3">
            <w:pPr>
              <w:spacing w:after="0"/>
              <w:jc w:val="center"/>
            </w:pPr>
            <w:r>
              <w:t>Side area of fins on fin bank 1.</w:t>
            </w:r>
          </w:p>
        </w:tc>
        <w:tc>
          <w:tcPr>
            <w:tcW w:w="0" w:type="auto"/>
          </w:tcPr>
          <w:p w14:paraId="12ED328B" w14:textId="70BA6B04" w:rsidR="003657C3" w:rsidRDefault="003657C3" w:rsidP="003657C3">
            <w:pPr>
              <w:spacing w:after="0"/>
              <w:jc w:val="center"/>
            </w:pPr>
            <w:r>
              <w:t>m</w:t>
            </w:r>
            <w:r>
              <w:rPr>
                <w:rFonts w:asciiTheme="minorBidi" w:hAnsiTheme="minorBidi"/>
              </w:rPr>
              <w:t>²</w:t>
            </w:r>
          </w:p>
        </w:tc>
        <w:tc>
          <w:tcPr>
            <w:tcW w:w="0" w:type="auto"/>
          </w:tcPr>
          <w:p w14:paraId="30B8C801" w14:textId="73FC0B71" w:rsidR="003657C3" w:rsidRDefault="005C5765" w:rsidP="003657C3">
            <w:pPr>
              <w:spacing w:after="0"/>
              <w:jc w:val="center"/>
            </w:pPr>
            <w:r>
              <w:t>9.00x10</w:t>
            </w:r>
            <w:r w:rsidRPr="005C5765">
              <w:rPr>
                <w:vertAlign w:val="superscript"/>
              </w:rPr>
              <w:t>-5</w:t>
            </w:r>
          </w:p>
        </w:tc>
        <w:tc>
          <w:tcPr>
            <w:tcW w:w="0" w:type="auto"/>
          </w:tcPr>
          <w:p w14:paraId="59EA8667" w14:textId="5AE351E6" w:rsidR="003657C3" w:rsidRDefault="00302A15" w:rsidP="003657C3">
            <w:pPr>
              <w:spacing w:after="0"/>
              <w:jc w:val="center"/>
            </w:pPr>
            <w:r>
              <w:t>-</w:t>
            </w:r>
          </w:p>
        </w:tc>
      </w:tr>
      <w:tr w:rsidR="00E26375" w14:paraId="52FF9DE9" w14:textId="1532FD2E" w:rsidTr="00E0574F">
        <w:trPr>
          <w:jc w:val="center"/>
        </w:trPr>
        <w:tc>
          <w:tcPr>
            <w:tcW w:w="0" w:type="auto"/>
          </w:tcPr>
          <w:p w14:paraId="28DC6F1C" w14:textId="3359E563" w:rsidR="00E26375" w:rsidRDefault="00E93945" w:rsidP="00E26375">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FIN2</m:t>
                    </m:r>
                  </m:sub>
                </m:sSub>
              </m:oMath>
            </m:oMathPara>
          </w:p>
        </w:tc>
        <w:tc>
          <w:tcPr>
            <w:tcW w:w="0" w:type="auto"/>
          </w:tcPr>
          <w:p w14:paraId="2B9F417E" w14:textId="1AC1D677" w:rsidR="00E26375" w:rsidRDefault="00E26375" w:rsidP="00E26375">
            <w:pPr>
              <w:spacing w:after="0"/>
              <w:jc w:val="center"/>
            </w:pPr>
            <w:r>
              <w:t>Side area of fins on fin bank 2.</w:t>
            </w:r>
          </w:p>
        </w:tc>
        <w:tc>
          <w:tcPr>
            <w:tcW w:w="0" w:type="auto"/>
          </w:tcPr>
          <w:p w14:paraId="78F9644E" w14:textId="48C30FB4" w:rsidR="00E26375" w:rsidRDefault="00E26375" w:rsidP="00E26375">
            <w:pPr>
              <w:spacing w:after="0"/>
              <w:jc w:val="center"/>
            </w:pPr>
            <w:r>
              <w:t>m</w:t>
            </w:r>
            <w:r>
              <w:rPr>
                <w:rFonts w:asciiTheme="minorBidi" w:hAnsiTheme="minorBidi"/>
              </w:rPr>
              <w:t>²</w:t>
            </w:r>
          </w:p>
        </w:tc>
        <w:tc>
          <w:tcPr>
            <w:tcW w:w="0" w:type="auto"/>
          </w:tcPr>
          <w:p w14:paraId="1289FEC6" w14:textId="3470866E" w:rsidR="00E26375" w:rsidRDefault="005C5765" w:rsidP="00E26375">
            <w:pPr>
              <w:spacing w:after="0"/>
              <w:jc w:val="center"/>
            </w:pPr>
            <w:r>
              <w:t>9.00x10</w:t>
            </w:r>
            <w:r w:rsidRPr="005C5765">
              <w:rPr>
                <w:vertAlign w:val="superscript"/>
              </w:rPr>
              <w:t>-5</w:t>
            </w:r>
          </w:p>
        </w:tc>
        <w:tc>
          <w:tcPr>
            <w:tcW w:w="0" w:type="auto"/>
          </w:tcPr>
          <w:p w14:paraId="6027866E" w14:textId="5DC9C1C4" w:rsidR="00E26375" w:rsidRDefault="00302A15" w:rsidP="00E26375">
            <w:pPr>
              <w:spacing w:after="0"/>
              <w:jc w:val="center"/>
            </w:pPr>
            <w:r>
              <w:t>-</w:t>
            </w:r>
          </w:p>
        </w:tc>
      </w:tr>
      <w:tr w:rsidR="008A1F42" w14:paraId="4F4780DB" w14:textId="354E2FBB" w:rsidTr="00E0574F">
        <w:trPr>
          <w:jc w:val="center"/>
        </w:trPr>
        <w:tc>
          <w:tcPr>
            <w:tcW w:w="0" w:type="auto"/>
          </w:tcPr>
          <w:p w14:paraId="6906B4F0" w14:textId="05272AA7"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m</m:t>
                    </m:r>
                  </m:e>
                  <m:sub>
                    <m:r>
                      <w:rPr>
                        <w:rFonts w:ascii="Cambria Math" w:hAnsi="Cambria Math"/>
                        <w:sz w:val="22"/>
                      </w:rPr>
                      <m:t>F1</m:t>
                    </m:r>
                  </m:sub>
                </m:sSub>
              </m:oMath>
            </m:oMathPara>
          </w:p>
        </w:tc>
        <w:tc>
          <w:tcPr>
            <w:tcW w:w="0" w:type="auto"/>
          </w:tcPr>
          <w:p w14:paraId="41585672" w14:textId="4A9BFB05" w:rsidR="008A1F42" w:rsidRDefault="008A1F42" w:rsidP="008A1F42">
            <w:pPr>
              <w:spacing w:after="0"/>
              <w:jc w:val="center"/>
            </w:pPr>
            <w:r>
              <w:t>Mass of fin bank 1.</w:t>
            </w:r>
          </w:p>
        </w:tc>
        <w:tc>
          <w:tcPr>
            <w:tcW w:w="0" w:type="auto"/>
          </w:tcPr>
          <w:p w14:paraId="1521D59C" w14:textId="75EFA290" w:rsidR="008A1F42" w:rsidRDefault="008A1F42" w:rsidP="008A1F42">
            <w:pPr>
              <w:spacing w:after="0"/>
              <w:jc w:val="center"/>
            </w:pPr>
            <w:r>
              <w:t>kg</w:t>
            </w:r>
          </w:p>
        </w:tc>
        <w:tc>
          <w:tcPr>
            <w:tcW w:w="0" w:type="auto"/>
          </w:tcPr>
          <w:p w14:paraId="4E0C773F" w14:textId="51238CB8" w:rsidR="008A1F42" w:rsidRDefault="008A1F42" w:rsidP="008A1F42">
            <w:pPr>
              <w:spacing w:after="0"/>
              <w:jc w:val="center"/>
            </w:pPr>
            <w:r>
              <w:t>2</w:t>
            </w:r>
            <w:r w:rsidR="005C5765">
              <w:t>.</w:t>
            </w:r>
            <w:r>
              <w:t>9</w:t>
            </w:r>
            <w:r w:rsidR="005C5765">
              <w:t>0x10</w:t>
            </w:r>
            <w:r w:rsidR="005C5765" w:rsidRPr="005C5765">
              <w:rPr>
                <w:vertAlign w:val="superscript"/>
              </w:rPr>
              <w:t>-3</w:t>
            </w:r>
          </w:p>
        </w:tc>
        <w:tc>
          <w:tcPr>
            <w:tcW w:w="0" w:type="auto"/>
          </w:tcPr>
          <w:p w14:paraId="1389FADE" w14:textId="38BAFBBF" w:rsidR="008A1F42" w:rsidRDefault="005C5765" w:rsidP="008A1F42">
            <w:pPr>
              <w:spacing w:after="0"/>
              <w:jc w:val="center"/>
            </w:pPr>
            <w:r>
              <w:t>1.89x10</w:t>
            </w:r>
            <w:r w:rsidRPr="005C5765">
              <w:rPr>
                <w:vertAlign w:val="superscript"/>
              </w:rPr>
              <w:t>-3</w:t>
            </w:r>
          </w:p>
        </w:tc>
      </w:tr>
      <w:tr w:rsidR="008A1F42" w14:paraId="1E6D2277" w14:textId="42ED7F5E" w:rsidTr="008A1F42">
        <w:trPr>
          <w:jc w:val="center"/>
        </w:trPr>
        <w:tc>
          <w:tcPr>
            <w:tcW w:w="0" w:type="auto"/>
          </w:tcPr>
          <w:p w14:paraId="16DAB285" w14:textId="5BCFF91C"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Cp</m:t>
                    </m:r>
                  </m:e>
                  <m:sub>
                    <m:r>
                      <w:rPr>
                        <w:rFonts w:ascii="Cambria Math" w:hAnsi="Cambria Math"/>
                        <w:sz w:val="22"/>
                      </w:rPr>
                      <m:t>F1</m:t>
                    </m:r>
                  </m:sub>
                </m:sSub>
              </m:oMath>
            </m:oMathPara>
          </w:p>
        </w:tc>
        <w:tc>
          <w:tcPr>
            <w:tcW w:w="0" w:type="auto"/>
          </w:tcPr>
          <w:p w14:paraId="5EFF5E13" w14:textId="549484C2" w:rsidR="008A1F42" w:rsidRDefault="008A1F42" w:rsidP="008A1F42">
            <w:pPr>
              <w:spacing w:after="0"/>
              <w:jc w:val="center"/>
            </w:pPr>
            <w:r>
              <w:t>Heat capacity of fin bank 1.</w:t>
            </w:r>
          </w:p>
        </w:tc>
        <w:tc>
          <w:tcPr>
            <w:tcW w:w="0" w:type="auto"/>
          </w:tcPr>
          <w:p w14:paraId="05CDDB96" w14:textId="3BAABDC3" w:rsidR="008A1F42" w:rsidRDefault="008A1F42" w:rsidP="008A1F42">
            <w:pPr>
              <w:spacing w:after="0"/>
              <w:jc w:val="center"/>
            </w:pPr>
            <w:r>
              <w:t>J kg</w:t>
            </w:r>
            <w:r>
              <w:rPr>
                <w:rFonts w:cs="Times New Roman"/>
              </w:rPr>
              <w:t>⁻</w:t>
            </w:r>
            <w:r>
              <w:rPr>
                <w:rFonts w:asciiTheme="minorBidi" w:hAnsiTheme="minorBidi"/>
              </w:rPr>
              <w:t>¹</w:t>
            </w:r>
            <w:r>
              <w:t> K</w:t>
            </w:r>
            <w:r>
              <w:rPr>
                <w:rFonts w:cs="Times New Roman"/>
              </w:rPr>
              <w:t>⁻</w:t>
            </w:r>
            <w:r>
              <w:rPr>
                <w:rFonts w:asciiTheme="minorBidi" w:hAnsiTheme="minorBidi"/>
              </w:rPr>
              <w:t>¹</w:t>
            </w:r>
          </w:p>
        </w:tc>
        <w:tc>
          <w:tcPr>
            <w:tcW w:w="0" w:type="auto"/>
          </w:tcPr>
          <w:p w14:paraId="456DC00A" w14:textId="0AB0B7F0" w:rsidR="008A1F42" w:rsidRDefault="008A1F42" w:rsidP="008A1F42">
            <w:pPr>
              <w:spacing w:after="0"/>
              <w:jc w:val="center"/>
            </w:pPr>
            <w:r>
              <w:t>502.42</w:t>
            </w:r>
          </w:p>
        </w:tc>
        <w:tc>
          <w:tcPr>
            <w:tcW w:w="0" w:type="auto"/>
          </w:tcPr>
          <w:p w14:paraId="2C3C0833" w14:textId="78ECB92F" w:rsidR="008A1F42" w:rsidRDefault="00ED38E0" w:rsidP="008A1F42">
            <w:pPr>
              <w:spacing w:after="0"/>
              <w:jc w:val="center"/>
            </w:pPr>
            <w:r>
              <w:t>326.57</w:t>
            </w:r>
          </w:p>
        </w:tc>
      </w:tr>
      <w:tr w:rsidR="008A1F42" w14:paraId="1B0A9478" w14:textId="77777777" w:rsidTr="008A1F42">
        <w:trPr>
          <w:jc w:val="center"/>
        </w:trPr>
        <w:tc>
          <w:tcPr>
            <w:tcW w:w="0" w:type="auto"/>
          </w:tcPr>
          <w:p w14:paraId="523F83E6" w14:textId="0FCF9E27" w:rsidR="008A1F42" w:rsidRDefault="00E93945" w:rsidP="008A1F42">
            <w:pPr>
              <w:spacing w:after="0"/>
              <w:jc w:val="center"/>
            </w:pPr>
            <m:oMathPara>
              <m:oMath>
                <m:sSub>
                  <m:sSubPr>
                    <m:ctrlPr>
                      <w:rPr>
                        <w:rFonts w:ascii="Cambria Math" w:hAnsi="Cambria Math"/>
                        <w:i/>
                        <w:sz w:val="22"/>
                      </w:rPr>
                    </m:ctrlPr>
                  </m:sSubPr>
                  <m:e>
                    <m:r>
                      <w:rPr>
                        <w:rFonts w:ascii="Cambria Math" w:hAnsi="Cambria Math"/>
                        <w:sz w:val="22"/>
                      </w:rPr>
                      <m:t>m</m:t>
                    </m:r>
                  </m:e>
                  <m:sub>
                    <m:r>
                      <w:rPr>
                        <w:rFonts w:ascii="Cambria Math" w:hAnsi="Cambria Math"/>
                        <w:sz w:val="22"/>
                      </w:rPr>
                      <m:t>F2</m:t>
                    </m:r>
                  </m:sub>
                </m:sSub>
              </m:oMath>
            </m:oMathPara>
          </w:p>
        </w:tc>
        <w:tc>
          <w:tcPr>
            <w:tcW w:w="0" w:type="auto"/>
          </w:tcPr>
          <w:p w14:paraId="69B3F5A7" w14:textId="2AF305BA" w:rsidR="008A1F42" w:rsidRDefault="008A1F42" w:rsidP="008A1F42">
            <w:pPr>
              <w:spacing w:after="0"/>
              <w:jc w:val="center"/>
            </w:pPr>
            <w:r>
              <w:t>Mass of fin bank 2.</w:t>
            </w:r>
          </w:p>
        </w:tc>
        <w:tc>
          <w:tcPr>
            <w:tcW w:w="0" w:type="auto"/>
          </w:tcPr>
          <w:p w14:paraId="37E40579" w14:textId="482F75F4" w:rsidR="008A1F42" w:rsidRDefault="008A1F42" w:rsidP="008A1F42">
            <w:pPr>
              <w:spacing w:after="0"/>
              <w:jc w:val="center"/>
            </w:pPr>
            <w:r>
              <w:t>kg</w:t>
            </w:r>
          </w:p>
        </w:tc>
        <w:tc>
          <w:tcPr>
            <w:tcW w:w="0" w:type="auto"/>
          </w:tcPr>
          <w:p w14:paraId="41B2CBD2" w14:textId="1825D394" w:rsidR="008A1F42" w:rsidRDefault="00ED38E0" w:rsidP="008A1F42">
            <w:pPr>
              <w:spacing w:after="0"/>
              <w:jc w:val="center"/>
            </w:pPr>
            <w:r>
              <w:t>2.90x10</w:t>
            </w:r>
            <w:r w:rsidRPr="00ED38E0">
              <w:rPr>
                <w:vertAlign w:val="superscript"/>
              </w:rPr>
              <w:t>-3</w:t>
            </w:r>
          </w:p>
        </w:tc>
        <w:tc>
          <w:tcPr>
            <w:tcW w:w="0" w:type="auto"/>
          </w:tcPr>
          <w:p w14:paraId="03422177" w14:textId="274F9653" w:rsidR="008A1F42" w:rsidRDefault="00ED38E0" w:rsidP="008A1F42">
            <w:pPr>
              <w:spacing w:after="0"/>
              <w:jc w:val="center"/>
            </w:pPr>
            <w:r>
              <w:t>1.89x10</w:t>
            </w:r>
            <w:r w:rsidRPr="005C5765">
              <w:rPr>
                <w:vertAlign w:val="superscript"/>
              </w:rPr>
              <w:t>-3</w:t>
            </w:r>
          </w:p>
        </w:tc>
      </w:tr>
      <w:tr w:rsidR="008A1F42" w14:paraId="7FF6B7B4" w14:textId="77777777" w:rsidTr="00272259">
        <w:trPr>
          <w:jc w:val="center"/>
        </w:trPr>
        <w:tc>
          <w:tcPr>
            <w:tcW w:w="0" w:type="auto"/>
          </w:tcPr>
          <w:p w14:paraId="4432E576" w14:textId="0C66C624" w:rsidR="008A1F42" w:rsidRDefault="00E93945" w:rsidP="008A1F42">
            <w:pPr>
              <w:spacing w:after="0"/>
              <w:jc w:val="center"/>
            </w:pPr>
            <m:oMathPara>
              <m:oMath>
                <m:sSub>
                  <m:sSubPr>
                    <m:ctrlPr>
                      <w:rPr>
                        <w:rFonts w:ascii="Cambria Math" w:hAnsi="Cambria Math"/>
                        <w:i/>
                        <w:sz w:val="22"/>
                      </w:rPr>
                    </m:ctrlPr>
                  </m:sSubPr>
                  <m:e>
                    <m:r>
                      <w:rPr>
                        <w:rFonts w:ascii="Cambria Math" w:hAnsi="Cambria Math"/>
                        <w:sz w:val="22"/>
                      </w:rPr>
                      <m:t xml:space="preserve"> Cp</m:t>
                    </m:r>
                  </m:e>
                  <m:sub>
                    <m:r>
                      <w:rPr>
                        <w:rFonts w:ascii="Cambria Math" w:hAnsi="Cambria Math"/>
                        <w:sz w:val="22"/>
                      </w:rPr>
                      <m:t>F2</m:t>
                    </m:r>
                  </m:sub>
                </m:sSub>
              </m:oMath>
            </m:oMathPara>
          </w:p>
        </w:tc>
        <w:tc>
          <w:tcPr>
            <w:tcW w:w="0" w:type="auto"/>
          </w:tcPr>
          <w:p w14:paraId="6F99C804" w14:textId="5DCC1756" w:rsidR="008A1F42" w:rsidRDefault="008A1F42" w:rsidP="008A1F42">
            <w:pPr>
              <w:spacing w:after="0"/>
              <w:jc w:val="center"/>
            </w:pPr>
            <w:r>
              <w:t>Heat capacity of fin bank 2.</w:t>
            </w:r>
          </w:p>
        </w:tc>
        <w:tc>
          <w:tcPr>
            <w:tcW w:w="0" w:type="auto"/>
          </w:tcPr>
          <w:p w14:paraId="799B2DB9" w14:textId="79A82A49" w:rsidR="008A1F42" w:rsidRDefault="008A1F42" w:rsidP="008A1F42">
            <w:pPr>
              <w:spacing w:after="0"/>
              <w:jc w:val="center"/>
            </w:pPr>
            <w:r>
              <w:t>J kg</w:t>
            </w:r>
            <w:r>
              <w:rPr>
                <w:rFonts w:cs="Times New Roman"/>
              </w:rPr>
              <w:t>⁻</w:t>
            </w:r>
            <w:r>
              <w:rPr>
                <w:rFonts w:asciiTheme="minorBidi" w:hAnsiTheme="minorBidi"/>
              </w:rPr>
              <w:t>¹</w:t>
            </w:r>
            <w:r>
              <w:t> K</w:t>
            </w:r>
            <w:r>
              <w:rPr>
                <w:rFonts w:cs="Times New Roman"/>
              </w:rPr>
              <w:t>⁻</w:t>
            </w:r>
            <w:r>
              <w:rPr>
                <w:rFonts w:asciiTheme="minorBidi" w:hAnsiTheme="minorBidi"/>
              </w:rPr>
              <w:t>¹</w:t>
            </w:r>
          </w:p>
        </w:tc>
        <w:tc>
          <w:tcPr>
            <w:tcW w:w="0" w:type="auto"/>
          </w:tcPr>
          <w:p w14:paraId="5135FE2E" w14:textId="436B2FE0" w:rsidR="008A1F42" w:rsidRDefault="008A1F42" w:rsidP="008A1F42">
            <w:pPr>
              <w:spacing w:after="0"/>
              <w:jc w:val="center"/>
            </w:pPr>
            <w:r>
              <w:t>502.42</w:t>
            </w:r>
          </w:p>
        </w:tc>
        <w:tc>
          <w:tcPr>
            <w:tcW w:w="0" w:type="auto"/>
          </w:tcPr>
          <w:p w14:paraId="1F64FAD0" w14:textId="664BE484" w:rsidR="008A1F42" w:rsidRDefault="00ED38E0" w:rsidP="008A1F42">
            <w:pPr>
              <w:spacing w:after="0"/>
              <w:jc w:val="center"/>
            </w:pPr>
            <w:r>
              <w:t>326.57</w:t>
            </w:r>
          </w:p>
        </w:tc>
      </w:tr>
      <w:tr w:rsidR="008A1F42" w14:paraId="5229DF99" w14:textId="488261F8" w:rsidTr="00272259">
        <w:trPr>
          <w:jc w:val="center"/>
        </w:trPr>
        <w:tc>
          <w:tcPr>
            <w:tcW w:w="0" w:type="auto"/>
          </w:tcPr>
          <w:p w14:paraId="2CA9EEC0" w14:textId="52534367" w:rsidR="008A1F42" w:rsidRDefault="00E93945" w:rsidP="008A1F42">
            <w:pPr>
              <w:spacing w:after="0"/>
              <w:jc w:val="center"/>
              <w:rPr>
                <w:rFonts w:eastAsia="Calibri" w:cs="Times New Roman"/>
                <w:sz w:val="22"/>
              </w:rPr>
            </w:pPr>
            <m:oMathPara>
              <m:oMath>
                <m:sSub>
                  <m:sSubPr>
                    <m:ctrlPr>
                      <w:rPr>
                        <w:rFonts w:ascii="Cambria Math" w:hAnsi="Cambria Math"/>
                        <w:i/>
                      </w:rPr>
                    </m:ctrlPr>
                  </m:sSubPr>
                  <m:e>
                    <m:r>
                      <w:rPr>
                        <w:rFonts w:ascii="Cambria Math" w:hAnsi="Cambria Math"/>
                      </w:rPr>
                      <m:t>ρ</m:t>
                    </m:r>
                  </m:e>
                  <m:sub>
                    <m:r>
                      <w:rPr>
                        <w:rFonts w:ascii="Cambria Math" w:hAnsi="Cambria Math"/>
                      </w:rPr>
                      <m:t>F1</m:t>
                    </m:r>
                  </m:sub>
                </m:sSub>
              </m:oMath>
            </m:oMathPara>
          </w:p>
        </w:tc>
        <w:tc>
          <w:tcPr>
            <w:tcW w:w="0" w:type="auto"/>
          </w:tcPr>
          <w:p w14:paraId="0E38FFCA" w14:textId="3E7CF033" w:rsidR="008A1F42" w:rsidRDefault="008A1F42" w:rsidP="008A1F42">
            <w:pPr>
              <w:spacing w:after="0"/>
              <w:jc w:val="center"/>
            </w:pPr>
            <w:r>
              <w:t>Density of fin bank 1.</w:t>
            </w:r>
          </w:p>
        </w:tc>
        <w:tc>
          <w:tcPr>
            <w:tcW w:w="0" w:type="auto"/>
          </w:tcPr>
          <w:p w14:paraId="5A359D40" w14:textId="582A6D99" w:rsidR="008A1F42" w:rsidRDefault="008A1F42" w:rsidP="008A1F42">
            <w:pPr>
              <w:spacing w:after="0"/>
              <w:jc w:val="center"/>
            </w:pPr>
            <w:r>
              <w:t>kg m</w:t>
            </w:r>
            <w:r>
              <w:rPr>
                <w:rFonts w:cs="Times New Roman"/>
              </w:rPr>
              <w:t>⁻</w:t>
            </w:r>
            <w:r>
              <w:rPr>
                <w:rFonts w:asciiTheme="minorBidi" w:hAnsiTheme="minorBidi"/>
              </w:rPr>
              <w:t>³</w:t>
            </w:r>
          </w:p>
        </w:tc>
        <w:tc>
          <w:tcPr>
            <w:tcW w:w="0" w:type="auto"/>
          </w:tcPr>
          <w:p w14:paraId="55DE748B" w14:textId="3CAC383E" w:rsidR="008A1F42" w:rsidRDefault="008A1F42" w:rsidP="008A1F42">
            <w:pPr>
              <w:spacing w:after="0"/>
              <w:jc w:val="center"/>
            </w:pPr>
            <w:r>
              <w:t>7900</w:t>
            </w:r>
            <w:r w:rsidR="00475C3E">
              <w:t>.00</w:t>
            </w:r>
          </w:p>
        </w:tc>
        <w:tc>
          <w:tcPr>
            <w:tcW w:w="0" w:type="auto"/>
          </w:tcPr>
          <w:p w14:paraId="4CF544AE" w14:textId="0A834730" w:rsidR="008A1F42" w:rsidRDefault="008A1F42" w:rsidP="008A1F42">
            <w:pPr>
              <w:spacing w:after="0"/>
              <w:jc w:val="center"/>
            </w:pPr>
            <w:r>
              <w:t>-</w:t>
            </w:r>
          </w:p>
        </w:tc>
      </w:tr>
      <w:tr w:rsidR="008A1F42" w14:paraId="32832FBD" w14:textId="78589C07" w:rsidTr="003657C3">
        <w:trPr>
          <w:jc w:val="center"/>
        </w:trPr>
        <w:tc>
          <w:tcPr>
            <w:tcW w:w="0" w:type="auto"/>
          </w:tcPr>
          <w:p w14:paraId="233C63AD" w14:textId="0AD0B4E8" w:rsidR="008A1F42" w:rsidRDefault="00E93945" w:rsidP="008A1F42">
            <w:pPr>
              <w:spacing w:after="0"/>
              <w:jc w:val="center"/>
              <w:rPr>
                <w:rFonts w:eastAsia="Calibri" w:cs="Times New Roman"/>
                <w:sz w:val="22"/>
              </w:rPr>
            </w:pPr>
            <m:oMathPara>
              <m:oMath>
                <m:sSub>
                  <m:sSubPr>
                    <m:ctrlPr>
                      <w:rPr>
                        <w:rFonts w:ascii="Cambria Math" w:hAnsi="Cambria Math"/>
                        <w:i/>
                      </w:rPr>
                    </m:ctrlPr>
                  </m:sSubPr>
                  <m:e>
                    <m:r>
                      <w:rPr>
                        <w:rFonts w:ascii="Cambria Math" w:hAnsi="Cambria Math"/>
                      </w:rPr>
                      <m:t>ρ</m:t>
                    </m:r>
                  </m:e>
                  <m:sub>
                    <m:r>
                      <w:rPr>
                        <w:rFonts w:ascii="Cambria Math" w:hAnsi="Cambria Math"/>
                      </w:rPr>
                      <m:t>F2</m:t>
                    </m:r>
                  </m:sub>
                </m:sSub>
              </m:oMath>
            </m:oMathPara>
          </w:p>
        </w:tc>
        <w:tc>
          <w:tcPr>
            <w:tcW w:w="0" w:type="auto"/>
          </w:tcPr>
          <w:p w14:paraId="5EC8B49E" w14:textId="67CD5C63" w:rsidR="008A1F42" w:rsidRDefault="008A1F42" w:rsidP="008A1F42">
            <w:pPr>
              <w:spacing w:after="0"/>
              <w:jc w:val="center"/>
            </w:pPr>
            <w:r>
              <w:t>Density of fin bank 2.</w:t>
            </w:r>
          </w:p>
        </w:tc>
        <w:tc>
          <w:tcPr>
            <w:tcW w:w="0" w:type="auto"/>
          </w:tcPr>
          <w:p w14:paraId="4C845F4A" w14:textId="51D63A13" w:rsidR="008A1F42" w:rsidRDefault="008A1F42" w:rsidP="008A1F42">
            <w:pPr>
              <w:spacing w:after="0"/>
              <w:jc w:val="center"/>
            </w:pPr>
            <w:r>
              <w:t>kg m</w:t>
            </w:r>
            <w:r>
              <w:rPr>
                <w:rFonts w:cs="Times New Roman"/>
              </w:rPr>
              <w:t>⁻</w:t>
            </w:r>
            <w:r>
              <w:rPr>
                <w:rFonts w:asciiTheme="minorBidi" w:hAnsiTheme="minorBidi"/>
              </w:rPr>
              <w:t>³</w:t>
            </w:r>
          </w:p>
        </w:tc>
        <w:tc>
          <w:tcPr>
            <w:tcW w:w="0" w:type="auto"/>
          </w:tcPr>
          <w:p w14:paraId="0D488782" w14:textId="44086644" w:rsidR="008A1F42" w:rsidRDefault="008A1F42" w:rsidP="008A1F42">
            <w:pPr>
              <w:spacing w:after="0"/>
              <w:jc w:val="center"/>
            </w:pPr>
            <w:r>
              <w:t>7900</w:t>
            </w:r>
            <w:r w:rsidR="00475C3E">
              <w:t>.00</w:t>
            </w:r>
          </w:p>
        </w:tc>
        <w:tc>
          <w:tcPr>
            <w:tcW w:w="0" w:type="auto"/>
          </w:tcPr>
          <w:p w14:paraId="7A66AA0E" w14:textId="41B1F4DC" w:rsidR="008A1F42" w:rsidRDefault="008A1F42" w:rsidP="008A1F42">
            <w:pPr>
              <w:spacing w:after="0"/>
              <w:jc w:val="center"/>
            </w:pPr>
            <w:r>
              <w:t>-</w:t>
            </w:r>
          </w:p>
        </w:tc>
      </w:tr>
      <w:tr w:rsidR="008A1F42" w14:paraId="67E389A9" w14:textId="4F96E27B" w:rsidTr="00C0366D">
        <w:trPr>
          <w:jc w:val="center"/>
        </w:trPr>
        <w:tc>
          <w:tcPr>
            <w:tcW w:w="0" w:type="auto"/>
          </w:tcPr>
          <w:p w14:paraId="6E2AC72B" w14:textId="4C15CFF7" w:rsidR="008A1F42" w:rsidRDefault="00E93945" w:rsidP="008A1F42">
            <w:pPr>
              <w:spacing w:after="0"/>
              <w:jc w:val="center"/>
              <w:rPr>
                <w:rFonts w:eastAsia="Calibri" w:cs="Times New Roman"/>
                <w:sz w:val="22"/>
              </w:rPr>
            </w:pPr>
            <m:oMathPara>
              <m:oMath>
                <m:sSub>
                  <m:sSubPr>
                    <m:ctrlPr>
                      <w:rPr>
                        <w:rFonts w:ascii="Cambria Math" w:hAnsi="Cambria Math"/>
                        <w:i/>
                      </w:rPr>
                    </m:ctrlPr>
                  </m:sSubPr>
                  <m:e>
                    <m:r>
                      <w:rPr>
                        <w:rFonts w:ascii="Cambria Math" w:hAnsi="Cambria Math"/>
                      </w:rPr>
                      <m:t>V</m:t>
                    </m:r>
                  </m:e>
                  <m:sub>
                    <m:r>
                      <w:rPr>
                        <w:rFonts w:ascii="Cambria Math" w:hAnsi="Cambria Math"/>
                      </w:rPr>
                      <m:t>F1</m:t>
                    </m:r>
                  </m:sub>
                </m:sSub>
              </m:oMath>
            </m:oMathPara>
          </w:p>
        </w:tc>
        <w:tc>
          <w:tcPr>
            <w:tcW w:w="0" w:type="auto"/>
          </w:tcPr>
          <w:p w14:paraId="7A27A691" w14:textId="2B9E9B99" w:rsidR="008A1F42" w:rsidRDefault="008A1F42" w:rsidP="008A1F42">
            <w:pPr>
              <w:spacing w:after="0"/>
              <w:jc w:val="center"/>
            </w:pPr>
            <w:r>
              <w:t>Volume of fin bank 1.</w:t>
            </w:r>
          </w:p>
        </w:tc>
        <w:tc>
          <w:tcPr>
            <w:tcW w:w="0" w:type="auto"/>
          </w:tcPr>
          <w:p w14:paraId="26317BD5" w14:textId="4415B979" w:rsidR="008A1F42" w:rsidRDefault="008A1F42" w:rsidP="008A1F42">
            <w:pPr>
              <w:spacing w:after="0"/>
              <w:jc w:val="center"/>
            </w:pPr>
            <w:r>
              <w:t>m</w:t>
            </w:r>
            <w:r>
              <w:rPr>
                <w:rFonts w:asciiTheme="minorBidi" w:hAnsiTheme="minorBidi"/>
              </w:rPr>
              <w:t>³</w:t>
            </w:r>
          </w:p>
        </w:tc>
        <w:tc>
          <w:tcPr>
            <w:tcW w:w="0" w:type="auto"/>
          </w:tcPr>
          <w:p w14:paraId="53686B27" w14:textId="535852C3" w:rsidR="008A1F42" w:rsidRDefault="004C24C2" w:rsidP="008A1F42">
            <w:pPr>
              <w:spacing w:after="0"/>
              <w:jc w:val="center"/>
            </w:pPr>
            <w:r>
              <w:t>3.60x10</w:t>
            </w:r>
            <w:r w:rsidRPr="004C24C2">
              <w:rPr>
                <w:vertAlign w:val="superscript"/>
              </w:rPr>
              <w:t>-4</w:t>
            </w:r>
          </w:p>
        </w:tc>
        <w:tc>
          <w:tcPr>
            <w:tcW w:w="0" w:type="auto"/>
          </w:tcPr>
          <w:p w14:paraId="6A7B6B36" w14:textId="438B010F" w:rsidR="008A1F42" w:rsidRDefault="008A1F42" w:rsidP="008A1F42">
            <w:pPr>
              <w:spacing w:after="0"/>
              <w:jc w:val="center"/>
            </w:pPr>
            <w:r>
              <w:t>-</w:t>
            </w:r>
          </w:p>
        </w:tc>
      </w:tr>
      <w:tr w:rsidR="008A1F42" w14:paraId="0B36BAEC" w14:textId="24B7A741" w:rsidTr="00C0366D">
        <w:trPr>
          <w:jc w:val="center"/>
        </w:trPr>
        <w:tc>
          <w:tcPr>
            <w:tcW w:w="0" w:type="auto"/>
          </w:tcPr>
          <w:p w14:paraId="1E80C527" w14:textId="1583B70A" w:rsidR="008A1F42" w:rsidRDefault="00E93945" w:rsidP="008A1F42">
            <w:pPr>
              <w:spacing w:after="0"/>
              <w:jc w:val="center"/>
              <w:rPr>
                <w:rFonts w:ascii="Calibri" w:eastAsia="Calibri" w:hAnsi="Calibri" w:cs="Times New Roman"/>
                <w:sz w:val="22"/>
              </w:rPr>
            </w:pPr>
            <m:oMathPara>
              <m:oMath>
                <m:sSub>
                  <m:sSubPr>
                    <m:ctrlPr>
                      <w:rPr>
                        <w:rFonts w:ascii="Cambria Math" w:hAnsi="Cambria Math"/>
                        <w:i/>
                      </w:rPr>
                    </m:ctrlPr>
                  </m:sSubPr>
                  <m:e>
                    <m:r>
                      <w:rPr>
                        <w:rFonts w:ascii="Cambria Math" w:hAnsi="Cambria Math"/>
                      </w:rPr>
                      <m:t>V</m:t>
                    </m:r>
                  </m:e>
                  <m:sub>
                    <m:r>
                      <w:rPr>
                        <w:rFonts w:ascii="Cambria Math" w:hAnsi="Cambria Math"/>
                      </w:rPr>
                      <m:t>F2</m:t>
                    </m:r>
                  </m:sub>
                </m:sSub>
              </m:oMath>
            </m:oMathPara>
          </w:p>
        </w:tc>
        <w:tc>
          <w:tcPr>
            <w:tcW w:w="0" w:type="auto"/>
          </w:tcPr>
          <w:p w14:paraId="4D181AEB" w14:textId="36E0F361" w:rsidR="008A1F42" w:rsidRDefault="008A1F42" w:rsidP="008A1F42">
            <w:pPr>
              <w:spacing w:after="0"/>
              <w:jc w:val="center"/>
            </w:pPr>
            <w:r>
              <w:t>Volume of fin bank 2.</w:t>
            </w:r>
          </w:p>
        </w:tc>
        <w:tc>
          <w:tcPr>
            <w:tcW w:w="0" w:type="auto"/>
          </w:tcPr>
          <w:p w14:paraId="5AB057F0" w14:textId="79872C48" w:rsidR="008A1F42" w:rsidRDefault="008A1F42" w:rsidP="008A1F42">
            <w:pPr>
              <w:spacing w:after="0"/>
              <w:jc w:val="center"/>
            </w:pPr>
            <w:r>
              <w:t>m</w:t>
            </w:r>
            <w:r>
              <w:rPr>
                <w:rFonts w:asciiTheme="minorBidi" w:hAnsiTheme="minorBidi"/>
              </w:rPr>
              <w:t>³</w:t>
            </w:r>
          </w:p>
        </w:tc>
        <w:tc>
          <w:tcPr>
            <w:tcW w:w="0" w:type="auto"/>
          </w:tcPr>
          <w:p w14:paraId="3A2A7E29" w14:textId="3EF0241B" w:rsidR="008A1F42" w:rsidRDefault="004C24C2" w:rsidP="008A1F42">
            <w:pPr>
              <w:spacing w:after="0"/>
              <w:jc w:val="center"/>
            </w:pPr>
            <w:r>
              <w:t>3.60x10</w:t>
            </w:r>
            <w:r w:rsidRPr="004C24C2">
              <w:rPr>
                <w:vertAlign w:val="superscript"/>
              </w:rPr>
              <w:t>-4</w:t>
            </w:r>
          </w:p>
        </w:tc>
        <w:tc>
          <w:tcPr>
            <w:tcW w:w="0" w:type="auto"/>
          </w:tcPr>
          <w:p w14:paraId="34983A83" w14:textId="650CEA27" w:rsidR="008A1F42" w:rsidRDefault="008A1F42" w:rsidP="008A1F42">
            <w:pPr>
              <w:spacing w:after="0"/>
              <w:jc w:val="center"/>
            </w:pPr>
            <w:r>
              <w:t>-</w:t>
            </w:r>
          </w:p>
        </w:tc>
      </w:tr>
      <w:tr w:rsidR="008A1F42" w14:paraId="61DCD65E" w14:textId="4F097B85" w:rsidTr="00C0366D">
        <w:trPr>
          <w:jc w:val="center"/>
        </w:trPr>
        <w:tc>
          <w:tcPr>
            <w:tcW w:w="0" w:type="auto"/>
          </w:tcPr>
          <w:p w14:paraId="62EC6051" w14:textId="7018B088"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 xml:space="preserve"> A</m:t>
                    </m:r>
                  </m:e>
                  <m:sub>
                    <m:r>
                      <w:rPr>
                        <w:rFonts w:ascii="Cambria Math" w:hAnsi="Cambria Math"/>
                        <w:sz w:val="22"/>
                      </w:rPr>
                      <m:t>H2</m:t>
                    </m:r>
                  </m:sub>
                </m:sSub>
              </m:oMath>
            </m:oMathPara>
          </w:p>
        </w:tc>
        <w:tc>
          <w:tcPr>
            <w:tcW w:w="0" w:type="auto"/>
          </w:tcPr>
          <w:p w14:paraId="2137E309" w14:textId="7E39502E" w:rsidR="008A1F42" w:rsidRDefault="008A1F42" w:rsidP="008A1F42">
            <w:pPr>
              <w:spacing w:after="0"/>
              <w:jc w:val="center"/>
            </w:pPr>
            <w:r>
              <w:t>Area of heater 2.</w:t>
            </w:r>
          </w:p>
        </w:tc>
        <w:tc>
          <w:tcPr>
            <w:tcW w:w="0" w:type="auto"/>
          </w:tcPr>
          <w:p w14:paraId="3DF654D9" w14:textId="023FF084" w:rsidR="008A1F42" w:rsidRDefault="008A1F42" w:rsidP="008A1F42">
            <w:pPr>
              <w:spacing w:after="0"/>
              <w:jc w:val="center"/>
            </w:pPr>
            <w:r>
              <w:t>m</w:t>
            </w:r>
            <w:r>
              <w:rPr>
                <w:rFonts w:cs="Times New Roman"/>
              </w:rPr>
              <w:t>²</w:t>
            </w:r>
          </w:p>
        </w:tc>
        <w:tc>
          <w:tcPr>
            <w:tcW w:w="0" w:type="auto"/>
          </w:tcPr>
          <w:p w14:paraId="2E21CDB1" w14:textId="1EDF2321" w:rsidR="008A1F42" w:rsidRDefault="004C24C2" w:rsidP="008A1F42">
            <w:pPr>
              <w:spacing w:after="0"/>
              <w:jc w:val="center"/>
            </w:pPr>
            <w:r>
              <w:t>8.00x10</w:t>
            </w:r>
            <w:r w:rsidRPr="004C24C2">
              <w:rPr>
                <w:vertAlign w:val="superscript"/>
              </w:rPr>
              <w:t>-5</w:t>
            </w:r>
          </w:p>
        </w:tc>
        <w:tc>
          <w:tcPr>
            <w:tcW w:w="0" w:type="auto"/>
          </w:tcPr>
          <w:p w14:paraId="39D4858B" w14:textId="44FDB427" w:rsidR="008A1F42" w:rsidRDefault="008A1F42" w:rsidP="008A1F42">
            <w:pPr>
              <w:spacing w:after="0"/>
              <w:jc w:val="center"/>
            </w:pPr>
            <w:r>
              <w:t>-</w:t>
            </w:r>
          </w:p>
        </w:tc>
      </w:tr>
      <w:tr w:rsidR="008A1F42" w14:paraId="7BD539A0" w14:textId="2913F260" w:rsidTr="003657C3">
        <w:trPr>
          <w:jc w:val="center"/>
        </w:trPr>
        <w:tc>
          <w:tcPr>
            <w:tcW w:w="0" w:type="auto"/>
          </w:tcPr>
          <w:p w14:paraId="4940BE11" w14:textId="3E10B3D3"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L</m:t>
                    </m:r>
                  </m:e>
                  <m:sub>
                    <m:r>
                      <w:rPr>
                        <w:rFonts w:ascii="Cambria Math" w:hAnsi="Cambria Math"/>
                        <w:sz w:val="22"/>
                      </w:rPr>
                      <m:t>H2</m:t>
                    </m:r>
                  </m:sub>
                </m:sSub>
              </m:oMath>
            </m:oMathPara>
          </w:p>
        </w:tc>
        <w:tc>
          <w:tcPr>
            <w:tcW w:w="0" w:type="auto"/>
          </w:tcPr>
          <w:p w14:paraId="53C85BE8" w14:textId="21CF7381" w:rsidR="008A1F42" w:rsidRDefault="008A1F42" w:rsidP="008A1F42">
            <w:pPr>
              <w:spacing w:after="0"/>
              <w:jc w:val="center"/>
            </w:pPr>
            <w:r>
              <w:t>Path length that heat travels in heater 2.</w:t>
            </w:r>
          </w:p>
        </w:tc>
        <w:tc>
          <w:tcPr>
            <w:tcW w:w="0" w:type="auto"/>
          </w:tcPr>
          <w:p w14:paraId="23C96186" w14:textId="3BDF7E4C" w:rsidR="008A1F42" w:rsidRDefault="008A1F42" w:rsidP="008A1F42">
            <w:pPr>
              <w:spacing w:after="0"/>
              <w:jc w:val="center"/>
            </w:pPr>
            <w:r>
              <w:t>m</w:t>
            </w:r>
          </w:p>
        </w:tc>
        <w:tc>
          <w:tcPr>
            <w:tcW w:w="0" w:type="auto"/>
          </w:tcPr>
          <w:p w14:paraId="7FAF1C14" w14:textId="229F8291" w:rsidR="008A1F42" w:rsidRDefault="004C24C2" w:rsidP="008A1F42">
            <w:pPr>
              <w:spacing w:after="0"/>
              <w:jc w:val="center"/>
            </w:pPr>
            <w:r>
              <w:t>1.50x10</w:t>
            </w:r>
            <w:r w:rsidRPr="004C24C2">
              <w:rPr>
                <w:vertAlign w:val="superscript"/>
              </w:rPr>
              <w:t>-3</w:t>
            </w:r>
          </w:p>
        </w:tc>
        <w:tc>
          <w:tcPr>
            <w:tcW w:w="0" w:type="auto"/>
          </w:tcPr>
          <w:p w14:paraId="7D460E49" w14:textId="76E186CF" w:rsidR="008A1F42" w:rsidRDefault="008A1F42" w:rsidP="008A1F42">
            <w:pPr>
              <w:spacing w:after="0"/>
              <w:jc w:val="center"/>
            </w:pPr>
            <w:r>
              <w:t>-</w:t>
            </w:r>
          </w:p>
        </w:tc>
      </w:tr>
      <w:tr w:rsidR="008A1F42" w14:paraId="6F969B80" w14:textId="06CA6921" w:rsidTr="003657C3">
        <w:trPr>
          <w:jc w:val="center"/>
        </w:trPr>
        <w:tc>
          <w:tcPr>
            <w:tcW w:w="0" w:type="auto"/>
          </w:tcPr>
          <w:p w14:paraId="59268AB8" w14:textId="7FD878D4"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h</m:t>
                    </m:r>
                  </m:e>
                  <m:sub>
                    <m:r>
                      <w:rPr>
                        <w:rFonts w:ascii="Cambria Math" w:hAnsi="Cambria Math"/>
                        <w:sz w:val="22"/>
                      </w:rPr>
                      <m:t>H1</m:t>
                    </m:r>
                  </m:sub>
                </m:sSub>
              </m:oMath>
            </m:oMathPara>
          </w:p>
        </w:tc>
        <w:tc>
          <w:tcPr>
            <w:tcW w:w="0" w:type="auto"/>
          </w:tcPr>
          <w:p w14:paraId="36A4A876" w14:textId="2EA05C9F" w:rsidR="008A1F42" w:rsidRDefault="008A1F42" w:rsidP="008A1F42">
            <w:pPr>
              <w:spacing w:after="0"/>
              <w:jc w:val="center"/>
            </w:pPr>
            <w:r>
              <w:t>Heat transfer coefficient of heater 1.</w:t>
            </w:r>
          </w:p>
        </w:tc>
        <w:tc>
          <w:tcPr>
            <w:tcW w:w="0" w:type="auto"/>
          </w:tcPr>
          <w:p w14:paraId="488F11AA" w14:textId="0927A697" w:rsidR="008A1F42" w:rsidRDefault="008A1F42" w:rsidP="008A1F42">
            <w:pPr>
              <w:spacing w:after="0"/>
              <w:jc w:val="center"/>
            </w:pPr>
            <w:r>
              <w:t>W m</w:t>
            </w:r>
            <w:r>
              <w:rPr>
                <w:rFonts w:cs="Times New Roman"/>
              </w:rPr>
              <w:t>⁻²</w:t>
            </w:r>
            <w:r>
              <w:t> K</w:t>
            </w:r>
            <w:r>
              <w:rPr>
                <w:rFonts w:cs="Times New Roman"/>
              </w:rPr>
              <w:t>⁻</w:t>
            </w:r>
            <w:r>
              <w:rPr>
                <w:rFonts w:asciiTheme="minorBidi" w:hAnsiTheme="minorBidi"/>
              </w:rPr>
              <w:t>¹</w:t>
            </w:r>
          </w:p>
        </w:tc>
        <w:tc>
          <w:tcPr>
            <w:tcW w:w="0" w:type="auto"/>
          </w:tcPr>
          <w:p w14:paraId="33A582C5" w14:textId="25C6E4CB" w:rsidR="008A1F42" w:rsidRDefault="008A1F42" w:rsidP="008A1F42">
            <w:pPr>
              <w:spacing w:after="0"/>
              <w:jc w:val="center"/>
            </w:pPr>
            <w:r>
              <w:t>10.45</w:t>
            </w:r>
          </w:p>
        </w:tc>
        <w:tc>
          <w:tcPr>
            <w:tcW w:w="0" w:type="auto"/>
          </w:tcPr>
          <w:p w14:paraId="1E2FD0AF" w14:textId="24DA1136" w:rsidR="008A1F42" w:rsidRDefault="00853ACF" w:rsidP="008A1F42">
            <w:pPr>
              <w:spacing w:after="0"/>
              <w:jc w:val="center"/>
            </w:pPr>
            <w:r>
              <w:t>8.88</w:t>
            </w:r>
          </w:p>
        </w:tc>
      </w:tr>
      <w:tr w:rsidR="008A1F42" w14:paraId="4F65E011" w14:textId="491C28C1" w:rsidTr="003657C3">
        <w:trPr>
          <w:jc w:val="center"/>
        </w:trPr>
        <w:tc>
          <w:tcPr>
            <w:tcW w:w="0" w:type="auto"/>
          </w:tcPr>
          <w:p w14:paraId="0C3BBEE2" w14:textId="1251D00F"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h</m:t>
                    </m:r>
                  </m:e>
                  <m:sub>
                    <m:r>
                      <w:rPr>
                        <w:rFonts w:ascii="Cambria Math" w:hAnsi="Cambria Math"/>
                        <w:sz w:val="22"/>
                      </w:rPr>
                      <m:t>H2</m:t>
                    </m:r>
                  </m:sub>
                </m:sSub>
              </m:oMath>
            </m:oMathPara>
          </w:p>
        </w:tc>
        <w:tc>
          <w:tcPr>
            <w:tcW w:w="0" w:type="auto"/>
          </w:tcPr>
          <w:p w14:paraId="6B16A06B" w14:textId="67A787CB" w:rsidR="008A1F42" w:rsidRDefault="008A1F42" w:rsidP="008A1F42">
            <w:pPr>
              <w:spacing w:after="0"/>
              <w:jc w:val="center"/>
            </w:pPr>
            <w:r>
              <w:t>Heat transfer coefficient of heater 2.</w:t>
            </w:r>
          </w:p>
        </w:tc>
        <w:tc>
          <w:tcPr>
            <w:tcW w:w="0" w:type="auto"/>
          </w:tcPr>
          <w:p w14:paraId="685AA32C" w14:textId="33B734DA" w:rsidR="008A1F42" w:rsidRDefault="008A1F42" w:rsidP="008A1F42">
            <w:pPr>
              <w:spacing w:after="0"/>
              <w:jc w:val="center"/>
            </w:pPr>
            <w:r>
              <w:t>W m</w:t>
            </w:r>
            <w:r>
              <w:rPr>
                <w:rFonts w:cs="Times New Roman"/>
              </w:rPr>
              <w:t>⁻²</w:t>
            </w:r>
            <w:r>
              <w:t> K</w:t>
            </w:r>
            <w:r>
              <w:rPr>
                <w:rFonts w:cs="Times New Roman"/>
              </w:rPr>
              <w:t>⁻</w:t>
            </w:r>
            <w:r>
              <w:rPr>
                <w:rFonts w:asciiTheme="minorBidi" w:hAnsiTheme="minorBidi"/>
              </w:rPr>
              <w:t>¹</w:t>
            </w:r>
          </w:p>
        </w:tc>
        <w:tc>
          <w:tcPr>
            <w:tcW w:w="0" w:type="auto"/>
          </w:tcPr>
          <w:p w14:paraId="7832C96A" w14:textId="5A43FAF0" w:rsidR="008A1F42" w:rsidRDefault="008A1F42" w:rsidP="008A1F42">
            <w:pPr>
              <w:spacing w:after="0"/>
              <w:jc w:val="center"/>
            </w:pPr>
            <w:r>
              <w:t>10.45</w:t>
            </w:r>
          </w:p>
        </w:tc>
        <w:tc>
          <w:tcPr>
            <w:tcW w:w="0" w:type="auto"/>
          </w:tcPr>
          <w:p w14:paraId="58544E8D" w14:textId="7AEBD209" w:rsidR="008A1F42" w:rsidRDefault="00853ACF" w:rsidP="008A1F42">
            <w:pPr>
              <w:spacing w:after="0"/>
              <w:jc w:val="center"/>
            </w:pPr>
            <w:r>
              <w:t>8.88</w:t>
            </w:r>
          </w:p>
        </w:tc>
      </w:tr>
      <w:tr w:rsidR="008A1F42" w14:paraId="738376E4" w14:textId="3FB16726" w:rsidTr="003657C3">
        <w:trPr>
          <w:jc w:val="center"/>
        </w:trPr>
        <w:tc>
          <w:tcPr>
            <w:tcW w:w="0" w:type="auto"/>
          </w:tcPr>
          <w:p w14:paraId="341B5D6F" w14:textId="15750F41"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m</m:t>
                    </m:r>
                  </m:e>
                  <m:sub>
                    <m:r>
                      <w:rPr>
                        <w:rFonts w:ascii="Cambria Math" w:hAnsi="Cambria Math"/>
                        <w:sz w:val="22"/>
                      </w:rPr>
                      <m:t>H1</m:t>
                    </m:r>
                  </m:sub>
                </m:sSub>
              </m:oMath>
            </m:oMathPara>
          </w:p>
        </w:tc>
        <w:tc>
          <w:tcPr>
            <w:tcW w:w="0" w:type="auto"/>
          </w:tcPr>
          <w:p w14:paraId="18DC4012" w14:textId="46D6F5EC" w:rsidR="008A1F42" w:rsidRDefault="008A1F42" w:rsidP="008A1F42">
            <w:pPr>
              <w:spacing w:after="0"/>
              <w:jc w:val="center"/>
            </w:pPr>
            <w:r>
              <w:t>Mass of heater 1.</w:t>
            </w:r>
          </w:p>
        </w:tc>
        <w:tc>
          <w:tcPr>
            <w:tcW w:w="0" w:type="auto"/>
          </w:tcPr>
          <w:p w14:paraId="1B78BC4A" w14:textId="40920FE9" w:rsidR="008A1F42" w:rsidRDefault="008A1F42" w:rsidP="008A1F42">
            <w:pPr>
              <w:spacing w:after="0"/>
              <w:jc w:val="center"/>
            </w:pPr>
            <w:r>
              <w:t>kg</w:t>
            </w:r>
          </w:p>
        </w:tc>
        <w:tc>
          <w:tcPr>
            <w:tcW w:w="0" w:type="auto"/>
          </w:tcPr>
          <w:p w14:paraId="01DC17A3" w14:textId="54D5C898" w:rsidR="008A1F42" w:rsidRDefault="00E007B1" w:rsidP="008A1F42">
            <w:pPr>
              <w:spacing w:after="0"/>
              <w:jc w:val="center"/>
            </w:pPr>
            <w:r>
              <w:t>1.90x10</w:t>
            </w:r>
            <w:r w:rsidRPr="00E007B1">
              <w:rPr>
                <w:vertAlign w:val="superscript"/>
              </w:rPr>
              <w:t>-4</w:t>
            </w:r>
          </w:p>
        </w:tc>
        <w:tc>
          <w:tcPr>
            <w:tcW w:w="0" w:type="auto"/>
          </w:tcPr>
          <w:p w14:paraId="13CEE676" w14:textId="46127D13" w:rsidR="008A1F42" w:rsidRDefault="00E007B1" w:rsidP="008A1F42">
            <w:pPr>
              <w:spacing w:after="0"/>
              <w:jc w:val="center"/>
            </w:pPr>
            <w:r>
              <w:t>1.24x10</w:t>
            </w:r>
            <w:r w:rsidRPr="00E007B1">
              <w:rPr>
                <w:vertAlign w:val="superscript"/>
              </w:rPr>
              <w:t>-4</w:t>
            </w:r>
          </w:p>
        </w:tc>
      </w:tr>
      <w:tr w:rsidR="008A1F42" w14:paraId="7AEE3ABE" w14:textId="036C058D" w:rsidTr="008F13E2">
        <w:trPr>
          <w:jc w:val="center"/>
        </w:trPr>
        <w:tc>
          <w:tcPr>
            <w:tcW w:w="0" w:type="auto"/>
            <w:tcBorders>
              <w:bottom w:val="single" w:sz="18" w:space="0" w:color="auto"/>
            </w:tcBorders>
          </w:tcPr>
          <w:p w14:paraId="1E57BEE5" w14:textId="20508F46"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Cp</m:t>
                    </m:r>
                  </m:e>
                  <m:sub>
                    <m:r>
                      <w:rPr>
                        <w:rFonts w:ascii="Cambria Math" w:hAnsi="Cambria Math"/>
                        <w:sz w:val="22"/>
                      </w:rPr>
                      <m:t>H1</m:t>
                    </m:r>
                  </m:sub>
                </m:sSub>
              </m:oMath>
            </m:oMathPara>
          </w:p>
        </w:tc>
        <w:tc>
          <w:tcPr>
            <w:tcW w:w="0" w:type="auto"/>
            <w:tcBorders>
              <w:bottom w:val="single" w:sz="18" w:space="0" w:color="auto"/>
            </w:tcBorders>
          </w:tcPr>
          <w:p w14:paraId="274306B3" w14:textId="4D953AD5" w:rsidR="008A1F42" w:rsidRDefault="008A1F42" w:rsidP="008A1F42">
            <w:pPr>
              <w:spacing w:after="0"/>
              <w:jc w:val="center"/>
            </w:pPr>
            <w:r>
              <w:t>Heat capacity of heater 1.</w:t>
            </w:r>
          </w:p>
        </w:tc>
        <w:tc>
          <w:tcPr>
            <w:tcW w:w="0" w:type="auto"/>
            <w:tcBorders>
              <w:bottom w:val="single" w:sz="18" w:space="0" w:color="auto"/>
            </w:tcBorders>
          </w:tcPr>
          <w:p w14:paraId="20593FEF" w14:textId="7DB29892" w:rsidR="008A1F42" w:rsidRDefault="008A1F42" w:rsidP="008A1F42">
            <w:pPr>
              <w:spacing w:after="0"/>
              <w:jc w:val="center"/>
            </w:pPr>
            <w:r>
              <w:t>J kg</w:t>
            </w:r>
            <w:r>
              <w:rPr>
                <w:rFonts w:cs="Times New Roman"/>
              </w:rPr>
              <w:t>⁻</w:t>
            </w:r>
            <w:r>
              <w:rPr>
                <w:rFonts w:asciiTheme="minorBidi" w:hAnsiTheme="minorBidi"/>
              </w:rPr>
              <w:t>¹</w:t>
            </w:r>
            <w:r>
              <w:t> K</w:t>
            </w:r>
            <w:r>
              <w:rPr>
                <w:rFonts w:cs="Times New Roman"/>
              </w:rPr>
              <w:t>⁻</w:t>
            </w:r>
            <w:r>
              <w:rPr>
                <w:rFonts w:asciiTheme="minorBidi" w:hAnsiTheme="minorBidi"/>
              </w:rPr>
              <w:t>¹</w:t>
            </w:r>
          </w:p>
        </w:tc>
        <w:tc>
          <w:tcPr>
            <w:tcW w:w="0" w:type="auto"/>
            <w:tcBorders>
              <w:bottom w:val="single" w:sz="18" w:space="0" w:color="auto"/>
            </w:tcBorders>
          </w:tcPr>
          <w:p w14:paraId="1AF66E32" w14:textId="529B345D" w:rsidR="008A1F42" w:rsidRDefault="008A1F42" w:rsidP="008A1F42">
            <w:pPr>
              <w:spacing w:after="0"/>
              <w:jc w:val="center"/>
            </w:pPr>
            <w:r>
              <w:t>502.42</w:t>
            </w:r>
          </w:p>
        </w:tc>
        <w:tc>
          <w:tcPr>
            <w:tcW w:w="0" w:type="auto"/>
            <w:tcBorders>
              <w:bottom w:val="single" w:sz="18" w:space="0" w:color="auto"/>
            </w:tcBorders>
          </w:tcPr>
          <w:p w14:paraId="621DAD0A" w14:textId="7283D470" w:rsidR="008A1F42" w:rsidRDefault="00E007B1" w:rsidP="008A1F42">
            <w:pPr>
              <w:spacing w:after="0"/>
              <w:jc w:val="center"/>
            </w:pPr>
            <w:r>
              <w:t>326.57</w:t>
            </w:r>
          </w:p>
        </w:tc>
      </w:tr>
      <w:tr w:rsidR="00E0574F" w14:paraId="6E434674" w14:textId="77777777" w:rsidTr="008F13E2">
        <w:trPr>
          <w:jc w:val="center"/>
        </w:trPr>
        <w:tc>
          <w:tcPr>
            <w:tcW w:w="0" w:type="auto"/>
            <w:tcBorders>
              <w:top w:val="single" w:sz="18" w:space="0" w:color="auto"/>
            </w:tcBorders>
          </w:tcPr>
          <w:p w14:paraId="50AE42A3" w14:textId="25F2BC7D" w:rsidR="00E0574F" w:rsidRDefault="00E0574F" w:rsidP="00E0574F">
            <w:pPr>
              <w:spacing w:after="0"/>
              <w:rPr>
                <w:rFonts w:eastAsia="Calibri" w:cs="Times New Roman"/>
                <w:sz w:val="22"/>
              </w:rPr>
            </w:pPr>
          </w:p>
        </w:tc>
        <w:tc>
          <w:tcPr>
            <w:tcW w:w="0" w:type="auto"/>
            <w:tcBorders>
              <w:top w:val="single" w:sz="18" w:space="0" w:color="auto"/>
            </w:tcBorders>
          </w:tcPr>
          <w:p w14:paraId="483F4972" w14:textId="77777777" w:rsidR="00E0574F" w:rsidRDefault="00E0574F" w:rsidP="008A1F42">
            <w:pPr>
              <w:spacing w:after="0"/>
              <w:jc w:val="center"/>
            </w:pPr>
          </w:p>
        </w:tc>
        <w:tc>
          <w:tcPr>
            <w:tcW w:w="0" w:type="auto"/>
            <w:tcBorders>
              <w:top w:val="single" w:sz="18" w:space="0" w:color="auto"/>
            </w:tcBorders>
          </w:tcPr>
          <w:p w14:paraId="3EF17946" w14:textId="77777777" w:rsidR="00E0574F" w:rsidRDefault="00E0574F" w:rsidP="008A1F42">
            <w:pPr>
              <w:spacing w:after="0"/>
              <w:jc w:val="center"/>
            </w:pPr>
          </w:p>
        </w:tc>
        <w:tc>
          <w:tcPr>
            <w:tcW w:w="0" w:type="auto"/>
            <w:tcBorders>
              <w:top w:val="single" w:sz="18" w:space="0" w:color="auto"/>
            </w:tcBorders>
          </w:tcPr>
          <w:p w14:paraId="50C64A9F" w14:textId="77777777" w:rsidR="00E0574F" w:rsidRDefault="00E0574F" w:rsidP="008A1F42">
            <w:pPr>
              <w:spacing w:after="0"/>
              <w:jc w:val="center"/>
            </w:pPr>
          </w:p>
        </w:tc>
        <w:tc>
          <w:tcPr>
            <w:tcW w:w="0" w:type="auto"/>
            <w:tcBorders>
              <w:top w:val="single" w:sz="18" w:space="0" w:color="auto"/>
            </w:tcBorders>
          </w:tcPr>
          <w:p w14:paraId="62298795" w14:textId="77777777" w:rsidR="00E0574F" w:rsidRDefault="00E0574F" w:rsidP="008A1F42">
            <w:pPr>
              <w:spacing w:after="0"/>
              <w:jc w:val="center"/>
            </w:pPr>
          </w:p>
        </w:tc>
      </w:tr>
      <w:tr w:rsidR="008F13E2" w14:paraId="696AF498" w14:textId="77777777" w:rsidTr="00E93945">
        <w:trPr>
          <w:jc w:val="center"/>
        </w:trPr>
        <w:tc>
          <w:tcPr>
            <w:tcW w:w="0" w:type="auto"/>
            <w:tcBorders>
              <w:top w:val="single" w:sz="18" w:space="0" w:color="auto"/>
              <w:bottom w:val="single" w:sz="8" w:space="0" w:color="auto"/>
            </w:tcBorders>
          </w:tcPr>
          <w:p w14:paraId="78994A52" w14:textId="77777777" w:rsidR="008F13E2" w:rsidRDefault="008F13E2" w:rsidP="00E93945">
            <w:pPr>
              <w:spacing w:after="0"/>
              <w:jc w:val="center"/>
              <w:rPr>
                <w:rFonts w:eastAsia="Calibri" w:cs="Times New Roman"/>
                <w:sz w:val="22"/>
              </w:rPr>
            </w:pPr>
            <w:r>
              <w:lastRenderedPageBreak/>
              <w:t>Symbol</w:t>
            </w:r>
          </w:p>
        </w:tc>
        <w:tc>
          <w:tcPr>
            <w:tcW w:w="0" w:type="auto"/>
            <w:tcBorders>
              <w:top w:val="single" w:sz="18" w:space="0" w:color="auto"/>
              <w:bottom w:val="single" w:sz="8" w:space="0" w:color="auto"/>
            </w:tcBorders>
          </w:tcPr>
          <w:p w14:paraId="2BC53463" w14:textId="77777777" w:rsidR="008F13E2" w:rsidRDefault="008F13E2" w:rsidP="00E93945">
            <w:pPr>
              <w:spacing w:after="0"/>
              <w:jc w:val="center"/>
            </w:pPr>
            <w:r>
              <w:t>Description</w:t>
            </w:r>
          </w:p>
        </w:tc>
        <w:tc>
          <w:tcPr>
            <w:tcW w:w="0" w:type="auto"/>
            <w:tcBorders>
              <w:top w:val="single" w:sz="18" w:space="0" w:color="auto"/>
              <w:bottom w:val="single" w:sz="8" w:space="0" w:color="auto"/>
            </w:tcBorders>
          </w:tcPr>
          <w:p w14:paraId="47777289" w14:textId="77777777" w:rsidR="008F13E2" w:rsidRDefault="008F13E2" w:rsidP="00E93945">
            <w:pPr>
              <w:spacing w:after="0"/>
              <w:jc w:val="center"/>
            </w:pPr>
            <w:r>
              <w:t>Units</w:t>
            </w:r>
          </w:p>
        </w:tc>
        <w:tc>
          <w:tcPr>
            <w:tcW w:w="0" w:type="auto"/>
            <w:tcBorders>
              <w:top w:val="single" w:sz="18" w:space="0" w:color="auto"/>
              <w:bottom w:val="single" w:sz="8" w:space="0" w:color="auto"/>
            </w:tcBorders>
          </w:tcPr>
          <w:p w14:paraId="4C71D0EE" w14:textId="77777777" w:rsidR="008F13E2" w:rsidRDefault="008F13E2" w:rsidP="00E93945">
            <w:pPr>
              <w:spacing w:after="0"/>
              <w:jc w:val="center"/>
            </w:pPr>
            <w:r>
              <w:t>Numeric Value</w:t>
            </w:r>
          </w:p>
        </w:tc>
        <w:tc>
          <w:tcPr>
            <w:tcW w:w="0" w:type="auto"/>
            <w:tcBorders>
              <w:top w:val="single" w:sz="18" w:space="0" w:color="auto"/>
              <w:bottom w:val="single" w:sz="8" w:space="0" w:color="auto"/>
            </w:tcBorders>
          </w:tcPr>
          <w:p w14:paraId="45690829" w14:textId="77777777" w:rsidR="008F13E2" w:rsidRDefault="008F13E2" w:rsidP="00E93945">
            <w:pPr>
              <w:spacing w:after="0"/>
              <w:jc w:val="center"/>
            </w:pPr>
            <w:r>
              <w:t>Fitted Value</w:t>
            </w:r>
          </w:p>
        </w:tc>
      </w:tr>
      <w:tr w:rsidR="00E007B1" w14:paraId="3D12667A" w14:textId="27844907" w:rsidTr="003657C3">
        <w:trPr>
          <w:jc w:val="center"/>
        </w:trPr>
        <w:tc>
          <w:tcPr>
            <w:tcW w:w="0" w:type="auto"/>
          </w:tcPr>
          <w:p w14:paraId="4CB67362" w14:textId="05F23D80" w:rsidR="00E007B1" w:rsidRDefault="00E93945" w:rsidP="00E007B1">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m</m:t>
                    </m:r>
                  </m:e>
                  <m:sub>
                    <m:r>
                      <w:rPr>
                        <w:rFonts w:ascii="Cambria Math" w:hAnsi="Cambria Math"/>
                        <w:sz w:val="22"/>
                      </w:rPr>
                      <m:t>H2</m:t>
                    </m:r>
                  </m:sub>
                </m:sSub>
              </m:oMath>
            </m:oMathPara>
          </w:p>
        </w:tc>
        <w:tc>
          <w:tcPr>
            <w:tcW w:w="0" w:type="auto"/>
          </w:tcPr>
          <w:p w14:paraId="0E755E28" w14:textId="392E0F8C" w:rsidR="00E007B1" w:rsidRDefault="00E007B1" w:rsidP="00E007B1">
            <w:pPr>
              <w:spacing w:after="0"/>
              <w:jc w:val="center"/>
            </w:pPr>
            <w:r>
              <w:t>Mass of heater 2.</w:t>
            </w:r>
          </w:p>
        </w:tc>
        <w:tc>
          <w:tcPr>
            <w:tcW w:w="0" w:type="auto"/>
          </w:tcPr>
          <w:p w14:paraId="59F8D496" w14:textId="1262F87F" w:rsidR="00E007B1" w:rsidRDefault="00E007B1" w:rsidP="00E007B1">
            <w:pPr>
              <w:spacing w:after="0"/>
              <w:jc w:val="center"/>
            </w:pPr>
            <w:r>
              <w:t>kg</w:t>
            </w:r>
          </w:p>
        </w:tc>
        <w:tc>
          <w:tcPr>
            <w:tcW w:w="0" w:type="auto"/>
          </w:tcPr>
          <w:p w14:paraId="3A006AEA" w14:textId="2A75E609" w:rsidR="00E007B1" w:rsidRDefault="00E007B1" w:rsidP="00E007B1">
            <w:pPr>
              <w:spacing w:after="0"/>
              <w:jc w:val="center"/>
            </w:pPr>
            <w:r>
              <w:t>1.90x10</w:t>
            </w:r>
            <w:r w:rsidRPr="00E007B1">
              <w:rPr>
                <w:vertAlign w:val="superscript"/>
              </w:rPr>
              <w:t>-4</w:t>
            </w:r>
          </w:p>
        </w:tc>
        <w:tc>
          <w:tcPr>
            <w:tcW w:w="0" w:type="auto"/>
          </w:tcPr>
          <w:p w14:paraId="18F256B4" w14:textId="03F1FA74" w:rsidR="00E007B1" w:rsidRDefault="00E007B1" w:rsidP="00E007B1">
            <w:pPr>
              <w:spacing w:after="0"/>
              <w:jc w:val="center"/>
            </w:pPr>
            <w:r>
              <w:t>1.24x10</w:t>
            </w:r>
            <w:r w:rsidRPr="00E007B1">
              <w:rPr>
                <w:vertAlign w:val="superscript"/>
              </w:rPr>
              <w:t>-4</w:t>
            </w:r>
          </w:p>
        </w:tc>
      </w:tr>
      <w:tr w:rsidR="008A1F42" w14:paraId="63E065A1" w14:textId="23F503F8" w:rsidTr="003657C3">
        <w:trPr>
          <w:jc w:val="center"/>
        </w:trPr>
        <w:tc>
          <w:tcPr>
            <w:tcW w:w="0" w:type="auto"/>
          </w:tcPr>
          <w:p w14:paraId="59BBD9BF" w14:textId="32A7CD32" w:rsidR="008A1F42" w:rsidRDefault="008A1F42" w:rsidP="008A1F42">
            <w:pPr>
              <w:spacing w:after="0"/>
              <w:jc w:val="center"/>
              <w:rPr>
                <w:rFonts w:eastAsia="Calibri" w:cs="Times New Roman"/>
                <w:sz w:val="22"/>
              </w:rPr>
            </w:pPr>
            <m:oMathPara>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Cp</m:t>
                    </m:r>
                  </m:e>
                  <m:sub>
                    <m:r>
                      <w:rPr>
                        <w:rFonts w:ascii="Cambria Math" w:hAnsi="Cambria Math"/>
                        <w:sz w:val="22"/>
                      </w:rPr>
                      <m:t>H2</m:t>
                    </m:r>
                  </m:sub>
                </m:sSub>
              </m:oMath>
            </m:oMathPara>
          </w:p>
        </w:tc>
        <w:tc>
          <w:tcPr>
            <w:tcW w:w="0" w:type="auto"/>
          </w:tcPr>
          <w:p w14:paraId="169D4EC1" w14:textId="6A77CCBB" w:rsidR="008A1F42" w:rsidRDefault="008A1F42" w:rsidP="008A1F42">
            <w:pPr>
              <w:spacing w:after="0"/>
              <w:jc w:val="center"/>
            </w:pPr>
            <w:r>
              <w:t>Heat capacity of heater 2.</w:t>
            </w:r>
          </w:p>
        </w:tc>
        <w:tc>
          <w:tcPr>
            <w:tcW w:w="0" w:type="auto"/>
          </w:tcPr>
          <w:p w14:paraId="3D4AAFA6" w14:textId="4A46CFE4" w:rsidR="008A1F42" w:rsidRDefault="008A1F42" w:rsidP="008A1F42">
            <w:pPr>
              <w:spacing w:after="0"/>
              <w:jc w:val="center"/>
            </w:pPr>
            <w:r>
              <w:t>J kg</w:t>
            </w:r>
            <w:r>
              <w:rPr>
                <w:rFonts w:cs="Times New Roman"/>
              </w:rPr>
              <w:t>⁻</w:t>
            </w:r>
            <w:r>
              <w:rPr>
                <w:rFonts w:asciiTheme="minorBidi" w:hAnsiTheme="minorBidi"/>
              </w:rPr>
              <w:t>¹</w:t>
            </w:r>
            <w:r>
              <w:t> K</w:t>
            </w:r>
            <w:r>
              <w:rPr>
                <w:rFonts w:cs="Times New Roman"/>
              </w:rPr>
              <w:t>⁻</w:t>
            </w:r>
            <w:r>
              <w:rPr>
                <w:rFonts w:asciiTheme="minorBidi" w:hAnsiTheme="minorBidi"/>
              </w:rPr>
              <w:t>¹</w:t>
            </w:r>
          </w:p>
        </w:tc>
        <w:tc>
          <w:tcPr>
            <w:tcW w:w="0" w:type="auto"/>
          </w:tcPr>
          <w:p w14:paraId="75414426" w14:textId="2F00763E" w:rsidR="008A1F42" w:rsidRDefault="008A1F42" w:rsidP="008A1F42">
            <w:pPr>
              <w:spacing w:after="0"/>
              <w:jc w:val="center"/>
            </w:pPr>
            <w:r>
              <w:t>502.42</w:t>
            </w:r>
          </w:p>
        </w:tc>
        <w:tc>
          <w:tcPr>
            <w:tcW w:w="0" w:type="auto"/>
          </w:tcPr>
          <w:p w14:paraId="09A60D00" w14:textId="7CEAAE17" w:rsidR="008A1F42" w:rsidRDefault="00E007B1" w:rsidP="008A1F42">
            <w:pPr>
              <w:spacing w:after="0"/>
              <w:jc w:val="center"/>
            </w:pPr>
            <w:r>
              <w:t>326.57</w:t>
            </w:r>
          </w:p>
        </w:tc>
      </w:tr>
      <w:tr w:rsidR="008A1F42" w14:paraId="5FD1F532" w14:textId="424D6C8D" w:rsidTr="003657C3">
        <w:trPr>
          <w:jc w:val="center"/>
        </w:trPr>
        <w:tc>
          <w:tcPr>
            <w:tcW w:w="0" w:type="auto"/>
          </w:tcPr>
          <w:p w14:paraId="2DA1BB2C" w14:textId="14B85915"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α</m:t>
                    </m:r>
                  </m:e>
                  <m:sub>
                    <m:r>
                      <w:rPr>
                        <w:rFonts w:ascii="Cambria Math" w:hAnsi="Cambria Math"/>
                        <w:sz w:val="22"/>
                      </w:rPr>
                      <m:t>1</m:t>
                    </m:r>
                  </m:sub>
                </m:sSub>
              </m:oMath>
            </m:oMathPara>
          </w:p>
        </w:tc>
        <w:tc>
          <w:tcPr>
            <w:tcW w:w="0" w:type="auto"/>
          </w:tcPr>
          <w:p w14:paraId="309641CE" w14:textId="7F3E2CE7" w:rsidR="008A1F42" w:rsidRDefault="008A1F42" w:rsidP="008A1F42">
            <w:pPr>
              <w:spacing w:after="0"/>
              <w:jc w:val="center"/>
            </w:pPr>
            <w:r>
              <w:t>Heat factor of heater 1.</w:t>
            </w:r>
          </w:p>
        </w:tc>
        <w:tc>
          <w:tcPr>
            <w:tcW w:w="0" w:type="auto"/>
          </w:tcPr>
          <w:p w14:paraId="07F01AD0" w14:textId="2E6F10F9" w:rsidR="008A1F42" w:rsidRDefault="008A1F42" w:rsidP="008A1F42">
            <w:pPr>
              <w:spacing w:after="0"/>
              <w:jc w:val="center"/>
            </w:pPr>
            <w:r>
              <w:t>W</w:t>
            </w:r>
          </w:p>
        </w:tc>
        <w:tc>
          <w:tcPr>
            <w:tcW w:w="0" w:type="auto"/>
          </w:tcPr>
          <w:p w14:paraId="214143C7" w14:textId="3FC4E823" w:rsidR="008A1F42" w:rsidRDefault="008A1F42" w:rsidP="008A1F42">
            <w:pPr>
              <w:spacing w:after="0"/>
              <w:jc w:val="center"/>
            </w:pPr>
            <w:r>
              <w:t>0.01</w:t>
            </w:r>
          </w:p>
        </w:tc>
        <w:tc>
          <w:tcPr>
            <w:tcW w:w="0" w:type="auto"/>
          </w:tcPr>
          <w:p w14:paraId="2F4A35DD" w14:textId="0E9E6BE0" w:rsidR="008A1F42" w:rsidRDefault="008A1F42" w:rsidP="008A1F42">
            <w:pPr>
              <w:spacing w:after="0"/>
              <w:jc w:val="center"/>
            </w:pPr>
            <w:r>
              <w:t>-</w:t>
            </w:r>
          </w:p>
        </w:tc>
      </w:tr>
      <w:tr w:rsidR="008A1F42" w14:paraId="440AABC7" w14:textId="2B0FCBAC" w:rsidTr="003657C3">
        <w:trPr>
          <w:jc w:val="center"/>
        </w:trPr>
        <w:tc>
          <w:tcPr>
            <w:tcW w:w="0" w:type="auto"/>
          </w:tcPr>
          <w:p w14:paraId="27BD90EE" w14:textId="0DFAAFB6"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α</m:t>
                    </m:r>
                  </m:e>
                  <m:sub>
                    <m:r>
                      <w:rPr>
                        <w:rFonts w:ascii="Cambria Math" w:hAnsi="Cambria Math"/>
                        <w:sz w:val="22"/>
                      </w:rPr>
                      <m:t>2</m:t>
                    </m:r>
                  </m:sub>
                </m:sSub>
              </m:oMath>
            </m:oMathPara>
          </w:p>
        </w:tc>
        <w:tc>
          <w:tcPr>
            <w:tcW w:w="0" w:type="auto"/>
          </w:tcPr>
          <w:p w14:paraId="2E6DC072" w14:textId="6533A2C5" w:rsidR="008A1F42" w:rsidRDefault="008A1F42" w:rsidP="008A1F42">
            <w:pPr>
              <w:spacing w:after="0"/>
              <w:jc w:val="center"/>
            </w:pPr>
            <w:r>
              <w:t>Heat factor of heater 2.</w:t>
            </w:r>
          </w:p>
        </w:tc>
        <w:tc>
          <w:tcPr>
            <w:tcW w:w="0" w:type="auto"/>
          </w:tcPr>
          <w:p w14:paraId="1F5C794F" w14:textId="38EC97DB" w:rsidR="008A1F42" w:rsidRDefault="008A1F42" w:rsidP="008A1F42">
            <w:pPr>
              <w:spacing w:after="0"/>
              <w:jc w:val="center"/>
            </w:pPr>
            <w:r>
              <w:t>W</w:t>
            </w:r>
          </w:p>
        </w:tc>
        <w:tc>
          <w:tcPr>
            <w:tcW w:w="0" w:type="auto"/>
          </w:tcPr>
          <w:p w14:paraId="39A6835F" w14:textId="041C6500" w:rsidR="008A1F42" w:rsidRDefault="00E81622" w:rsidP="008A1F42">
            <w:pPr>
              <w:spacing w:after="0"/>
              <w:jc w:val="center"/>
            </w:pPr>
            <w:r>
              <w:t>7.50x10</w:t>
            </w:r>
            <w:r w:rsidRPr="00E81622">
              <w:rPr>
                <w:vertAlign w:val="superscript"/>
              </w:rPr>
              <w:t>-3</w:t>
            </w:r>
          </w:p>
        </w:tc>
        <w:tc>
          <w:tcPr>
            <w:tcW w:w="0" w:type="auto"/>
          </w:tcPr>
          <w:p w14:paraId="18053CDC" w14:textId="6E9D2DAA" w:rsidR="008A1F42" w:rsidRDefault="008A1F42" w:rsidP="008A1F42">
            <w:pPr>
              <w:spacing w:after="0"/>
              <w:jc w:val="center"/>
            </w:pPr>
            <w:r>
              <w:t>-</w:t>
            </w:r>
          </w:p>
        </w:tc>
      </w:tr>
      <w:tr w:rsidR="008A1F42" w14:paraId="61DA61EB" w14:textId="03FA3526" w:rsidTr="003657C3">
        <w:trPr>
          <w:jc w:val="center"/>
        </w:trPr>
        <w:tc>
          <w:tcPr>
            <w:tcW w:w="0" w:type="auto"/>
          </w:tcPr>
          <w:p w14:paraId="13970B68" w14:textId="11EB6E5C"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h</m:t>
                    </m:r>
                  </m:e>
                  <m:sub>
                    <m:r>
                      <w:rPr>
                        <w:rFonts w:ascii="Cambria Math" w:hAnsi="Cambria Math"/>
                        <w:sz w:val="22"/>
                      </w:rPr>
                      <m:t>S1</m:t>
                    </m:r>
                  </m:sub>
                </m:sSub>
              </m:oMath>
            </m:oMathPara>
          </w:p>
        </w:tc>
        <w:tc>
          <w:tcPr>
            <w:tcW w:w="0" w:type="auto"/>
          </w:tcPr>
          <w:p w14:paraId="249D6016" w14:textId="0FF567D0" w:rsidR="008A1F42" w:rsidRDefault="008A1F42" w:rsidP="008A1F42">
            <w:pPr>
              <w:spacing w:after="0"/>
              <w:jc w:val="center"/>
            </w:pPr>
            <w:r>
              <w:t>Heat transfer coefficient of sensor 1.</w:t>
            </w:r>
          </w:p>
        </w:tc>
        <w:tc>
          <w:tcPr>
            <w:tcW w:w="0" w:type="auto"/>
          </w:tcPr>
          <w:p w14:paraId="62608BEC" w14:textId="0A4459A5" w:rsidR="008A1F42" w:rsidRDefault="008A1F42" w:rsidP="008A1F42">
            <w:pPr>
              <w:spacing w:after="0"/>
              <w:jc w:val="center"/>
            </w:pPr>
            <w:r>
              <w:t>W m</w:t>
            </w:r>
            <w:r>
              <w:rPr>
                <w:rFonts w:cs="Times New Roman"/>
              </w:rPr>
              <w:t>⁻²</w:t>
            </w:r>
            <w:r>
              <w:t> K</w:t>
            </w:r>
            <w:r>
              <w:rPr>
                <w:rFonts w:cs="Times New Roman"/>
              </w:rPr>
              <w:t>⁻</w:t>
            </w:r>
            <w:r>
              <w:rPr>
                <w:rFonts w:asciiTheme="minorBidi" w:hAnsiTheme="minorBidi"/>
              </w:rPr>
              <w:t>¹</w:t>
            </w:r>
          </w:p>
        </w:tc>
        <w:tc>
          <w:tcPr>
            <w:tcW w:w="0" w:type="auto"/>
          </w:tcPr>
          <w:p w14:paraId="2CE4D55F" w14:textId="52ED204F" w:rsidR="008A1F42" w:rsidRDefault="008A1F42" w:rsidP="008A1F42">
            <w:pPr>
              <w:spacing w:after="0"/>
              <w:jc w:val="center"/>
            </w:pPr>
            <w:r>
              <w:t>10.45</w:t>
            </w:r>
          </w:p>
        </w:tc>
        <w:tc>
          <w:tcPr>
            <w:tcW w:w="0" w:type="auto"/>
          </w:tcPr>
          <w:p w14:paraId="30D5A7A1" w14:textId="3564A5C7" w:rsidR="008A1F42" w:rsidRDefault="00E81622" w:rsidP="008A1F42">
            <w:pPr>
              <w:spacing w:after="0"/>
              <w:jc w:val="center"/>
            </w:pPr>
            <w:r>
              <w:t>8.88</w:t>
            </w:r>
          </w:p>
        </w:tc>
      </w:tr>
      <w:tr w:rsidR="008A1F42" w14:paraId="2B179A54" w14:textId="5CF75EA8" w:rsidTr="003657C3">
        <w:trPr>
          <w:jc w:val="center"/>
        </w:trPr>
        <w:tc>
          <w:tcPr>
            <w:tcW w:w="0" w:type="auto"/>
          </w:tcPr>
          <w:p w14:paraId="5672AFEF" w14:textId="4388468E"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S1</m:t>
                    </m:r>
                  </m:sub>
                </m:sSub>
              </m:oMath>
            </m:oMathPara>
          </w:p>
        </w:tc>
        <w:tc>
          <w:tcPr>
            <w:tcW w:w="0" w:type="auto"/>
          </w:tcPr>
          <w:p w14:paraId="08D43653" w14:textId="5E079EB5" w:rsidR="008A1F42" w:rsidRDefault="008A1F42" w:rsidP="008A1F42">
            <w:pPr>
              <w:spacing w:after="0"/>
              <w:jc w:val="center"/>
            </w:pPr>
            <w:r>
              <w:t>Area of sensor 1.</w:t>
            </w:r>
          </w:p>
        </w:tc>
        <w:tc>
          <w:tcPr>
            <w:tcW w:w="0" w:type="auto"/>
          </w:tcPr>
          <w:p w14:paraId="12E0F012" w14:textId="42170427" w:rsidR="008A1F42" w:rsidRDefault="008A1F42" w:rsidP="008A1F42">
            <w:pPr>
              <w:spacing w:after="0"/>
              <w:jc w:val="center"/>
            </w:pPr>
            <w:r>
              <w:t>m</w:t>
            </w:r>
            <w:r>
              <w:rPr>
                <w:rFonts w:cs="Times New Roman"/>
              </w:rPr>
              <w:t>²</w:t>
            </w:r>
          </w:p>
        </w:tc>
        <w:tc>
          <w:tcPr>
            <w:tcW w:w="0" w:type="auto"/>
          </w:tcPr>
          <w:p w14:paraId="5A668C0C" w14:textId="7C0F829B" w:rsidR="008A1F42" w:rsidRDefault="003764AC" w:rsidP="008A1F42">
            <w:pPr>
              <w:spacing w:after="0"/>
              <w:jc w:val="center"/>
            </w:pPr>
            <w:r>
              <w:t>1.60x10</w:t>
            </w:r>
            <w:r w:rsidRPr="003764AC">
              <w:rPr>
                <w:vertAlign w:val="superscript"/>
              </w:rPr>
              <w:t>-5</w:t>
            </w:r>
          </w:p>
        </w:tc>
        <w:tc>
          <w:tcPr>
            <w:tcW w:w="0" w:type="auto"/>
          </w:tcPr>
          <w:p w14:paraId="18F72C20" w14:textId="72F6CAC5" w:rsidR="008A1F42" w:rsidRDefault="008A1F42" w:rsidP="008A1F42">
            <w:pPr>
              <w:spacing w:after="0"/>
              <w:jc w:val="center"/>
            </w:pPr>
            <w:r>
              <w:t>-</w:t>
            </w:r>
          </w:p>
        </w:tc>
      </w:tr>
      <w:tr w:rsidR="008A1F42" w14:paraId="338A98B7" w14:textId="5D6479FA" w:rsidTr="00272259">
        <w:trPr>
          <w:jc w:val="center"/>
        </w:trPr>
        <w:tc>
          <w:tcPr>
            <w:tcW w:w="0" w:type="auto"/>
          </w:tcPr>
          <w:p w14:paraId="288E05E2" w14:textId="67117002"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h</m:t>
                    </m:r>
                  </m:e>
                  <m:sub>
                    <m:r>
                      <w:rPr>
                        <w:rFonts w:ascii="Cambria Math" w:hAnsi="Cambria Math"/>
                        <w:sz w:val="22"/>
                      </w:rPr>
                      <m:t>S2</m:t>
                    </m:r>
                  </m:sub>
                </m:sSub>
              </m:oMath>
            </m:oMathPara>
          </w:p>
        </w:tc>
        <w:tc>
          <w:tcPr>
            <w:tcW w:w="0" w:type="auto"/>
          </w:tcPr>
          <w:p w14:paraId="6B8482F2" w14:textId="2302DA2A" w:rsidR="008A1F42" w:rsidRDefault="008A1F42" w:rsidP="008A1F42">
            <w:pPr>
              <w:spacing w:after="0"/>
              <w:jc w:val="center"/>
            </w:pPr>
            <w:r>
              <w:t>Heat transfer coefficient of sensor 2.</w:t>
            </w:r>
          </w:p>
        </w:tc>
        <w:tc>
          <w:tcPr>
            <w:tcW w:w="0" w:type="auto"/>
          </w:tcPr>
          <w:p w14:paraId="04CBE7FF" w14:textId="03DAEC7A" w:rsidR="008A1F42" w:rsidRDefault="008A1F42" w:rsidP="008A1F42">
            <w:pPr>
              <w:spacing w:after="0"/>
              <w:jc w:val="center"/>
            </w:pPr>
            <w:r>
              <w:t>W m</w:t>
            </w:r>
            <w:r>
              <w:rPr>
                <w:rFonts w:cs="Times New Roman"/>
              </w:rPr>
              <w:t>⁻²</w:t>
            </w:r>
            <w:r>
              <w:t> K</w:t>
            </w:r>
            <w:r>
              <w:rPr>
                <w:rFonts w:cs="Times New Roman"/>
              </w:rPr>
              <w:t>⁻</w:t>
            </w:r>
            <w:r>
              <w:rPr>
                <w:rFonts w:asciiTheme="minorBidi" w:hAnsiTheme="minorBidi"/>
              </w:rPr>
              <w:t>¹</w:t>
            </w:r>
          </w:p>
        </w:tc>
        <w:tc>
          <w:tcPr>
            <w:tcW w:w="0" w:type="auto"/>
          </w:tcPr>
          <w:p w14:paraId="1D8FDFD4" w14:textId="2D26ABDB" w:rsidR="008A1F42" w:rsidRDefault="008A1F42" w:rsidP="008A1F42">
            <w:pPr>
              <w:spacing w:after="0"/>
              <w:jc w:val="center"/>
            </w:pPr>
            <w:r>
              <w:t>10.45</w:t>
            </w:r>
          </w:p>
        </w:tc>
        <w:tc>
          <w:tcPr>
            <w:tcW w:w="0" w:type="auto"/>
          </w:tcPr>
          <w:p w14:paraId="72A8480E" w14:textId="316EB38C" w:rsidR="008A1F42" w:rsidRDefault="003764AC" w:rsidP="008A1F42">
            <w:pPr>
              <w:spacing w:after="0"/>
              <w:jc w:val="center"/>
            </w:pPr>
            <w:r>
              <w:t>8.88</w:t>
            </w:r>
          </w:p>
        </w:tc>
      </w:tr>
      <w:tr w:rsidR="001B3D01" w14:paraId="18E61F07" w14:textId="3CE131EE" w:rsidTr="00347848">
        <w:trPr>
          <w:jc w:val="center"/>
        </w:trPr>
        <w:tc>
          <w:tcPr>
            <w:tcW w:w="0" w:type="auto"/>
          </w:tcPr>
          <w:p w14:paraId="15B75731" w14:textId="4F41136D" w:rsidR="001B3D01" w:rsidRDefault="00E93945" w:rsidP="001B3D01">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S2</m:t>
                    </m:r>
                  </m:sub>
                </m:sSub>
              </m:oMath>
            </m:oMathPara>
          </w:p>
        </w:tc>
        <w:tc>
          <w:tcPr>
            <w:tcW w:w="0" w:type="auto"/>
          </w:tcPr>
          <w:p w14:paraId="3598C0F4" w14:textId="0E932C2B" w:rsidR="001B3D01" w:rsidRDefault="001B3D01" w:rsidP="001B3D01">
            <w:pPr>
              <w:spacing w:after="0"/>
              <w:jc w:val="center"/>
            </w:pPr>
            <w:r>
              <w:t>Area of sensor 2.</w:t>
            </w:r>
          </w:p>
        </w:tc>
        <w:tc>
          <w:tcPr>
            <w:tcW w:w="0" w:type="auto"/>
          </w:tcPr>
          <w:p w14:paraId="6955C6B2" w14:textId="3835CF1B" w:rsidR="001B3D01" w:rsidRDefault="001B3D01" w:rsidP="001B3D01">
            <w:pPr>
              <w:spacing w:after="0"/>
              <w:jc w:val="center"/>
            </w:pPr>
            <w:r>
              <w:t>m</w:t>
            </w:r>
            <w:r>
              <w:rPr>
                <w:rFonts w:cs="Times New Roman"/>
              </w:rPr>
              <w:t>²</w:t>
            </w:r>
          </w:p>
        </w:tc>
        <w:tc>
          <w:tcPr>
            <w:tcW w:w="0" w:type="auto"/>
          </w:tcPr>
          <w:p w14:paraId="1AB47B2D" w14:textId="1D9CA408" w:rsidR="001B3D01" w:rsidRDefault="001B3D01" w:rsidP="001B3D01">
            <w:pPr>
              <w:spacing w:after="0"/>
              <w:jc w:val="center"/>
            </w:pPr>
            <w:r>
              <w:t>1.60x10</w:t>
            </w:r>
            <w:r w:rsidRPr="003764AC">
              <w:rPr>
                <w:vertAlign w:val="superscript"/>
              </w:rPr>
              <w:t>-5</w:t>
            </w:r>
          </w:p>
        </w:tc>
        <w:tc>
          <w:tcPr>
            <w:tcW w:w="0" w:type="auto"/>
          </w:tcPr>
          <w:p w14:paraId="26454038" w14:textId="417C4657" w:rsidR="001B3D01" w:rsidRDefault="001B3D01" w:rsidP="001B3D01">
            <w:pPr>
              <w:spacing w:after="0"/>
              <w:jc w:val="center"/>
            </w:pPr>
            <w:r>
              <w:t>-</w:t>
            </w:r>
          </w:p>
        </w:tc>
      </w:tr>
      <w:tr w:rsidR="008A1F42" w14:paraId="6B2CAA34" w14:textId="077F45A1" w:rsidTr="00272259">
        <w:trPr>
          <w:jc w:val="center"/>
        </w:trPr>
        <w:tc>
          <w:tcPr>
            <w:tcW w:w="0" w:type="auto"/>
          </w:tcPr>
          <w:p w14:paraId="2B70912E" w14:textId="2B8A703F"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m</m:t>
                    </m:r>
                  </m:e>
                  <m:sub>
                    <m:r>
                      <w:rPr>
                        <w:rFonts w:ascii="Cambria Math" w:hAnsi="Cambria Math"/>
                        <w:sz w:val="22"/>
                      </w:rPr>
                      <m:t>S1</m:t>
                    </m:r>
                  </m:sub>
                </m:sSub>
              </m:oMath>
            </m:oMathPara>
          </w:p>
        </w:tc>
        <w:tc>
          <w:tcPr>
            <w:tcW w:w="0" w:type="auto"/>
          </w:tcPr>
          <w:p w14:paraId="187E5A2B" w14:textId="7900F554" w:rsidR="008A1F42" w:rsidRDefault="008A1F42" w:rsidP="008A1F42">
            <w:pPr>
              <w:spacing w:after="0"/>
              <w:jc w:val="center"/>
            </w:pPr>
            <w:r>
              <w:t>Mass of sensor 1.</w:t>
            </w:r>
          </w:p>
        </w:tc>
        <w:tc>
          <w:tcPr>
            <w:tcW w:w="0" w:type="auto"/>
          </w:tcPr>
          <w:p w14:paraId="75E120F2" w14:textId="3FACF2EF" w:rsidR="008A1F42" w:rsidRDefault="008A1F42" w:rsidP="008A1F42">
            <w:pPr>
              <w:spacing w:after="0"/>
              <w:jc w:val="center"/>
            </w:pPr>
            <w:r>
              <w:t>kg</w:t>
            </w:r>
          </w:p>
        </w:tc>
        <w:tc>
          <w:tcPr>
            <w:tcW w:w="0" w:type="auto"/>
          </w:tcPr>
          <w:p w14:paraId="58B9CE50" w14:textId="01A0CA9A" w:rsidR="008A1F42" w:rsidRDefault="001B3D01" w:rsidP="008A1F42">
            <w:pPr>
              <w:spacing w:after="0"/>
              <w:jc w:val="center"/>
            </w:pPr>
            <w:r>
              <w:t>2.50x10</w:t>
            </w:r>
            <w:r w:rsidRPr="001B3D01">
              <w:rPr>
                <w:vertAlign w:val="superscript"/>
              </w:rPr>
              <w:t>-4</w:t>
            </w:r>
          </w:p>
        </w:tc>
        <w:tc>
          <w:tcPr>
            <w:tcW w:w="0" w:type="auto"/>
          </w:tcPr>
          <w:p w14:paraId="389EDDD9" w14:textId="3C4A9BE8" w:rsidR="008A1F42" w:rsidRDefault="001B3D01" w:rsidP="008A1F42">
            <w:pPr>
              <w:spacing w:after="0"/>
              <w:jc w:val="center"/>
            </w:pPr>
            <w:r>
              <w:t>1.63x10</w:t>
            </w:r>
            <w:r w:rsidRPr="001B3D01">
              <w:rPr>
                <w:vertAlign w:val="superscript"/>
              </w:rPr>
              <w:t>-4</w:t>
            </w:r>
          </w:p>
        </w:tc>
      </w:tr>
      <w:tr w:rsidR="008A1F42" w14:paraId="7CCF5488" w14:textId="77777777" w:rsidTr="003657C3">
        <w:trPr>
          <w:jc w:val="center"/>
        </w:trPr>
        <w:tc>
          <w:tcPr>
            <w:tcW w:w="0" w:type="auto"/>
          </w:tcPr>
          <w:p w14:paraId="40CC14AA" w14:textId="41409648" w:rsidR="008A1F42" w:rsidRDefault="008A1F42" w:rsidP="008A1F42">
            <w:pPr>
              <w:spacing w:after="0"/>
              <w:jc w:val="center"/>
              <w:rPr>
                <w:rFonts w:eastAsia="Calibri" w:cs="Times New Roman"/>
                <w:sz w:val="22"/>
              </w:rPr>
            </w:pPr>
            <m:oMathPara>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Cp</m:t>
                    </m:r>
                  </m:e>
                  <m:sub>
                    <m:r>
                      <w:rPr>
                        <w:rFonts w:ascii="Cambria Math" w:hAnsi="Cambria Math"/>
                        <w:sz w:val="22"/>
                      </w:rPr>
                      <m:t>S1</m:t>
                    </m:r>
                  </m:sub>
                </m:sSub>
              </m:oMath>
            </m:oMathPara>
          </w:p>
        </w:tc>
        <w:tc>
          <w:tcPr>
            <w:tcW w:w="0" w:type="auto"/>
          </w:tcPr>
          <w:p w14:paraId="70419592" w14:textId="65D21867" w:rsidR="008A1F42" w:rsidRDefault="008A1F42" w:rsidP="008A1F42">
            <w:pPr>
              <w:spacing w:after="0"/>
              <w:jc w:val="center"/>
            </w:pPr>
            <w:r>
              <w:t>Heat capacity of sensor 1.</w:t>
            </w:r>
          </w:p>
        </w:tc>
        <w:tc>
          <w:tcPr>
            <w:tcW w:w="0" w:type="auto"/>
          </w:tcPr>
          <w:p w14:paraId="1F13FDBF" w14:textId="47FF15DD" w:rsidR="008A1F42" w:rsidRDefault="008A1F42" w:rsidP="008A1F42">
            <w:pPr>
              <w:spacing w:after="0"/>
              <w:jc w:val="center"/>
            </w:pPr>
            <w:r>
              <w:t>J kg</w:t>
            </w:r>
            <w:r>
              <w:rPr>
                <w:rFonts w:cs="Times New Roman"/>
              </w:rPr>
              <w:t>⁻</w:t>
            </w:r>
            <w:r>
              <w:rPr>
                <w:rFonts w:asciiTheme="minorBidi" w:hAnsiTheme="minorBidi"/>
              </w:rPr>
              <w:t>¹</w:t>
            </w:r>
            <w:r>
              <w:t> K</w:t>
            </w:r>
            <w:r>
              <w:rPr>
                <w:rFonts w:cs="Times New Roman"/>
              </w:rPr>
              <w:t>⁻</w:t>
            </w:r>
            <w:r>
              <w:rPr>
                <w:rFonts w:asciiTheme="minorBidi" w:hAnsiTheme="minorBidi"/>
              </w:rPr>
              <w:t>¹</w:t>
            </w:r>
          </w:p>
        </w:tc>
        <w:tc>
          <w:tcPr>
            <w:tcW w:w="0" w:type="auto"/>
          </w:tcPr>
          <w:p w14:paraId="5CFA5E07" w14:textId="1FF68F16" w:rsidR="008A1F42" w:rsidRDefault="008A1F42" w:rsidP="008A1F42">
            <w:pPr>
              <w:spacing w:after="0"/>
              <w:jc w:val="center"/>
            </w:pPr>
            <w:r>
              <w:t>502.42</w:t>
            </w:r>
          </w:p>
        </w:tc>
        <w:tc>
          <w:tcPr>
            <w:tcW w:w="0" w:type="auto"/>
          </w:tcPr>
          <w:p w14:paraId="0BF623FD" w14:textId="7534BAA2" w:rsidR="008A1F42" w:rsidRDefault="001B3D01" w:rsidP="008A1F42">
            <w:pPr>
              <w:spacing w:after="0"/>
              <w:jc w:val="center"/>
            </w:pPr>
            <w:r>
              <w:t>326.57</w:t>
            </w:r>
          </w:p>
        </w:tc>
      </w:tr>
      <w:tr w:rsidR="001B3D01" w14:paraId="3D185003" w14:textId="266BE92A" w:rsidTr="003657C3">
        <w:trPr>
          <w:jc w:val="center"/>
        </w:trPr>
        <w:tc>
          <w:tcPr>
            <w:tcW w:w="0" w:type="auto"/>
          </w:tcPr>
          <w:p w14:paraId="05B8F91F" w14:textId="68C25C8D" w:rsidR="001B3D01" w:rsidRDefault="00E93945" w:rsidP="001B3D01">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m</m:t>
                    </m:r>
                  </m:e>
                  <m:sub>
                    <m:r>
                      <w:rPr>
                        <w:rFonts w:ascii="Cambria Math" w:hAnsi="Cambria Math"/>
                        <w:sz w:val="22"/>
                      </w:rPr>
                      <m:t>S2</m:t>
                    </m:r>
                  </m:sub>
                </m:sSub>
              </m:oMath>
            </m:oMathPara>
          </w:p>
        </w:tc>
        <w:tc>
          <w:tcPr>
            <w:tcW w:w="0" w:type="auto"/>
          </w:tcPr>
          <w:p w14:paraId="2439BADC" w14:textId="036588C9" w:rsidR="001B3D01" w:rsidRDefault="001B3D01" w:rsidP="001B3D01">
            <w:pPr>
              <w:spacing w:after="0"/>
              <w:jc w:val="center"/>
            </w:pPr>
            <w:r>
              <w:t>Mass of sensor 2.</w:t>
            </w:r>
          </w:p>
        </w:tc>
        <w:tc>
          <w:tcPr>
            <w:tcW w:w="0" w:type="auto"/>
          </w:tcPr>
          <w:p w14:paraId="17CE62D3" w14:textId="6A3F6B3C" w:rsidR="001B3D01" w:rsidRDefault="001B3D01" w:rsidP="001B3D01">
            <w:pPr>
              <w:spacing w:after="0"/>
              <w:jc w:val="center"/>
            </w:pPr>
            <w:r>
              <w:t>kg</w:t>
            </w:r>
          </w:p>
        </w:tc>
        <w:tc>
          <w:tcPr>
            <w:tcW w:w="0" w:type="auto"/>
          </w:tcPr>
          <w:p w14:paraId="63B1F531" w14:textId="12F227EA" w:rsidR="001B3D01" w:rsidRDefault="001B3D01" w:rsidP="001B3D01">
            <w:pPr>
              <w:spacing w:after="0"/>
              <w:jc w:val="center"/>
            </w:pPr>
            <w:r>
              <w:t>2.50x10</w:t>
            </w:r>
            <w:r w:rsidRPr="001B3D01">
              <w:rPr>
                <w:vertAlign w:val="superscript"/>
              </w:rPr>
              <w:t>-4</w:t>
            </w:r>
          </w:p>
        </w:tc>
        <w:tc>
          <w:tcPr>
            <w:tcW w:w="0" w:type="auto"/>
          </w:tcPr>
          <w:p w14:paraId="14DCB14C" w14:textId="52B0F764" w:rsidR="001B3D01" w:rsidRDefault="001B3D01" w:rsidP="001B3D01">
            <w:pPr>
              <w:spacing w:after="0"/>
              <w:jc w:val="center"/>
            </w:pPr>
            <w:r>
              <w:t>1.63x10</w:t>
            </w:r>
            <w:r w:rsidRPr="001B3D01">
              <w:rPr>
                <w:vertAlign w:val="superscript"/>
              </w:rPr>
              <w:t>-4</w:t>
            </w:r>
          </w:p>
        </w:tc>
      </w:tr>
      <w:tr w:rsidR="008A1F42" w14:paraId="1F4812BB" w14:textId="718A7D8F" w:rsidTr="002A1F0F">
        <w:trPr>
          <w:jc w:val="center"/>
        </w:trPr>
        <w:tc>
          <w:tcPr>
            <w:tcW w:w="0" w:type="auto"/>
            <w:tcBorders>
              <w:bottom w:val="single" w:sz="18" w:space="0" w:color="auto"/>
            </w:tcBorders>
          </w:tcPr>
          <w:p w14:paraId="5DE0957F" w14:textId="2B034AE7" w:rsidR="008A1F42" w:rsidRDefault="00E93945" w:rsidP="008A1F42">
            <w:pPr>
              <w:spacing w:after="0"/>
              <w:jc w:val="center"/>
              <w:rPr>
                <w:rFonts w:eastAsia="Calibri" w:cs="Times New Roman"/>
                <w:sz w:val="22"/>
              </w:rPr>
            </w:pPr>
            <m:oMathPara>
              <m:oMath>
                <m:sSub>
                  <m:sSubPr>
                    <m:ctrlPr>
                      <w:rPr>
                        <w:rFonts w:ascii="Cambria Math" w:hAnsi="Cambria Math"/>
                        <w:i/>
                        <w:sz w:val="22"/>
                      </w:rPr>
                    </m:ctrlPr>
                  </m:sSubPr>
                  <m:e>
                    <m:r>
                      <w:rPr>
                        <w:rFonts w:ascii="Cambria Math" w:hAnsi="Cambria Math"/>
                        <w:sz w:val="22"/>
                      </w:rPr>
                      <m:t>Cp</m:t>
                    </m:r>
                  </m:e>
                  <m:sub>
                    <m:r>
                      <w:rPr>
                        <w:rFonts w:ascii="Cambria Math" w:hAnsi="Cambria Math"/>
                        <w:sz w:val="22"/>
                      </w:rPr>
                      <m:t>S2</m:t>
                    </m:r>
                  </m:sub>
                </m:sSub>
              </m:oMath>
            </m:oMathPara>
          </w:p>
        </w:tc>
        <w:tc>
          <w:tcPr>
            <w:tcW w:w="0" w:type="auto"/>
            <w:tcBorders>
              <w:bottom w:val="single" w:sz="18" w:space="0" w:color="auto"/>
            </w:tcBorders>
          </w:tcPr>
          <w:p w14:paraId="0BD41509" w14:textId="385D57E2" w:rsidR="008A1F42" w:rsidRDefault="008A1F42" w:rsidP="008A1F42">
            <w:pPr>
              <w:spacing w:after="0"/>
              <w:jc w:val="center"/>
            </w:pPr>
            <w:r>
              <w:t>Heat capacity of sensor 2.</w:t>
            </w:r>
          </w:p>
        </w:tc>
        <w:tc>
          <w:tcPr>
            <w:tcW w:w="0" w:type="auto"/>
            <w:tcBorders>
              <w:bottom w:val="single" w:sz="18" w:space="0" w:color="auto"/>
            </w:tcBorders>
          </w:tcPr>
          <w:p w14:paraId="104D24D1" w14:textId="7F41E8ED" w:rsidR="008A1F42" w:rsidRDefault="008A1F42" w:rsidP="008A1F42">
            <w:pPr>
              <w:spacing w:after="0"/>
              <w:jc w:val="center"/>
            </w:pPr>
            <w:r>
              <w:t>J kg</w:t>
            </w:r>
            <w:r>
              <w:rPr>
                <w:rFonts w:cs="Times New Roman"/>
              </w:rPr>
              <w:t>⁻</w:t>
            </w:r>
            <w:r>
              <w:rPr>
                <w:rFonts w:asciiTheme="minorBidi" w:hAnsiTheme="minorBidi"/>
              </w:rPr>
              <w:t>¹</w:t>
            </w:r>
            <w:r>
              <w:t> K</w:t>
            </w:r>
            <w:r>
              <w:rPr>
                <w:rFonts w:cs="Times New Roman"/>
              </w:rPr>
              <w:t>⁻</w:t>
            </w:r>
            <w:r>
              <w:rPr>
                <w:rFonts w:asciiTheme="minorBidi" w:hAnsiTheme="minorBidi"/>
              </w:rPr>
              <w:t>¹</w:t>
            </w:r>
          </w:p>
        </w:tc>
        <w:tc>
          <w:tcPr>
            <w:tcW w:w="0" w:type="auto"/>
            <w:tcBorders>
              <w:bottom w:val="single" w:sz="18" w:space="0" w:color="auto"/>
            </w:tcBorders>
          </w:tcPr>
          <w:p w14:paraId="7A8A1B59" w14:textId="333AB0AA" w:rsidR="008A1F42" w:rsidRDefault="008A1F42" w:rsidP="008A1F42">
            <w:pPr>
              <w:spacing w:after="0"/>
              <w:jc w:val="center"/>
            </w:pPr>
            <w:r>
              <w:t>502.42</w:t>
            </w:r>
          </w:p>
        </w:tc>
        <w:tc>
          <w:tcPr>
            <w:tcW w:w="0" w:type="auto"/>
            <w:tcBorders>
              <w:bottom w:val="single" w:sz="18" w:space="0" w:color="auto"/>
            </w:tcBorders>
          </w:tcPr>
          <w:p w14:paraId="68FFC5B1" w14:textId="333C1355" w:rsidR="008A1F42" w:rsidRDefault="001B3D01" w:rsidP="008A1F42">
            <w:pPr>
              <w:spacing w:after="0"/>
              <w:jc w:val="center"/>
            </w:pPr>
            <w:r>
              <w:t>326.57</w:t>
            </w:r>
          </w:p>
        </w:tc>
      </w:tr>
    </w:tbl>
    <w:p w14:paraId="6CB668BC" w14:textId="475E0ED1" w:rsidR="003657C3" w:rsidRDefault="00262B34" w:rsidP="00262B34">
      <w:pPr>
        <w:spacing w:before="240"/>
      </w:pPr>
      <w:r>
        <w:t xml:space="preserve">The heat capacity </w:t>
      </w:r>
      <w:r w:rsidR="008A1F42">
        <w:t>was multiplied by a factor of 0.85.</w:t>
      </w:r>
      <w:r>
        <w:t xml:space="preserve"> The convective heat transfer coefficient </w:t>
      </w:r>
      <w:r w:rsidR="008A1F42">
        <w:t xml:space="preserve">as well as the mass of each component (sensors, heaters and fins) </w:t>
      </w:r>
      <w:r>
        <w:t>w</w:t>
      </w:r>
      <w:r w:rsidR="008A1F42">
        <w:t>ere</w:t>
      </w:r>
      <w:r>
        <w:t xml:space="preserve"> </w:t>
      </w:r>
      <w:r w:rsidR="008A1F42">
        <w:t>multiplied by a factor of 0.65. These parameters were used</w:t>
      </w:r>
      <w:r>
        <w:t xml:space="preserve"> in order to obtain the graph presented in Figure </w:t>
      </w:r>
      <w:r w:rsidR="002E215A">
        <w:t>5</w:t>
      </w:r>
      <w:r>
        <w:t>.</w:t>
      </w:r>
      <w:r w:rsidR="00D608FC">
        <w:t xml:space="preserve"> The factors were chosen in such a manner that the values of the heat capacity, convective heat transfer coefficient and the mass of the units were still rea</w:t>
      </w:r>
      <w:r w:rsidR="0030299F">
        <w:t>sonable</w:t>
      </w:r>
      <w:r w:rsidR="00D608FC">
        <w:t xml:space="preserve"> and within a rea</w:t>
      </w:r>
      <w:r w:rsidR="00CE4534">
        <w:t>listic</w:t>
      </w:r>
      <w:r w:rsidR="00D608FC">
        <w:t xml:space="preserve"> range.</w:t>
      </w:r>
    </w:p>
    <w:p w14:paraId="2B6226E1" w14:textId="05910693" w:rsidR="00E62269" w:rsidRDefault="00623F51" w:rsidP="00487FC4">
      <w:pPr>
        <w:pStyle w:val="Heading1"/>
        <w:numPr>
          <w:ilvl w:val="0"/>
          <w:numId w:val="6"/>
        </w:numPr>
        <w:ind w:left="567" w:hanging="567"/>
      </w:pPr>
      <w:bookmarkStart w:id="10" w:name="_Toc21987066"/>
      <w:r>
        <w:t xml:space="preserve">Parameter </w:t>
      </w:r>
      <w:r w:rsidR="003E74B0">
        <w:t>E</w:t>
      </w:r>
      <w:r>
        <w:t xml:space="preserve">stimation: </w:t>
      </w:r>
      <w:r w:rsidR="003E74B0">
        <w:t>L</w:t>
      </w:r>
      <w:r>
        <w:t xml:space="preserve">inear </w:t>
      </w:r>
      <w:r w:rsidR="003E74B0">
        <w:t>M</w:t>
      </w:r>
      <w:r>
        <w:t>odel</w:t>
      </w:r>
      <w:bookmarkEnd w:id="10"/>
    </w:p>
    <w:p w14:paraId="3D3FA81C" w14:textId="4EAB5C49" w:rsidR="002F6F93" w:rsidRDefault="002F6F93" w:rsidP="00487FC4">
      <w:r>
        <w:t>State space</w:t>
      </w:r>
      <w:r w:rsidR="00B226B9">
        <w:t xml:space="preserve"> analysis</w:t>
      </w:r>
      <w:r>
        <w:t xml:space="preserve"> was used in to create the linear model. Figure 6 is an illustration of the responses obtained after the linear model was used</w:t>
      </w:r>
      <w:r w:rsidR="000039FD">
        <w:t xml:space="preserve"> to approximate the TCLab unit.</w:t>
      </w:r>
    </w:p>
    <w:p w14:paraId="49215697" w14:textId="77777777" w:rsidR="00D57C77" w:rsidRDefault="00D57C77" w:rsidP="00D57C77">
      <w:pPr>
        <w:keepNext/>
        <w:spacing w:after="0"/>
        <w:jc w:val="center"/>
      </w:pPr>
      <w:r>
        <w:rPr>
          <w:noProof/>
        </w:rPr>
        <w:lastRenderedPageBreak/>
        <w:drawing>
          <wp:inline distT="0" distB="0" distL="0" distR="0" wp14:anchorId="086F7781" wp14:editId="4F9F7ABA">
            <wp:extent cx="4800600" cy="2960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070" cy="3018627"/>
                    </a:xfrm>
                    <a:prstGeom prst="rect">
                      <a:avLst/>
                    </a:prstGeom>
                  </pic:spPr>
                </pic:pic>
              </a:graphicData>
            </a:graphic>
          </wp:inline>
        </w:drawing>
      </w:r>
    </w:p>
    <w:p w14:paraId="63AB040C" w14:textId="1AF14F4A" w:rsidR="002F6F93" w:rsidRDefault="00D57C77" w:rsidP="00D57C77">
      <w:pPr>
        <w:jc w:val="center"/>
      </w:pPr>
      <w:bookmarkStart w:id="11" w:name="_Toc21987098"/>
      <w:r w:rsidRPr="00D57C77">
        <w:rPr>
          <w:b/>
          <w:bCs/>
        </w:rPr>
        <w:t xml:space="preserve">Figure </w:t>
      </w:r>
      <w:r w:rsidRPr="00D57C77">
        <w:rPr>
          <w:b/>
          <w:bCs/>
        </w:rPr>
        <w:fldChar w:fldCharType="begin"/>
      </w:r>
      <w:r w:rsidRPr="00D57C77">
        <w:rPr>
          <w:b/>
          <w:bCs/>
        </w:rPr>
        <w:instrText xml:space="preserve"> SEQ Figure \* ARABIC </w:instrText>
      </w:r>
      <w:r w:rsidRPr="00D57C77">
        <w:rPr>
          <w:b/>
          <w:bCs/>
        </w:rPr>
        <w:fldChar w:fldCharType="separate"/>
      </w:r>
      <w:r w:rsidRPr="00D57C77">
        <w:rPr>
          <w:b/>
          <w:bCs/>
          <w:noProof/>
        </w:rPr>
        <w:t>6</w:t>
      </w:r>
      <w:r w:rsidRPr="00D57C77">
        <w:rPr>
          <w:b/>
          <w:bCs/>
        </w:rPr>
        <w:fldChar w:fldCharType="end"/>
      </w:r>
      <w:r w:rsidRPr="00D57C77">
        <w:rPr>
          <w:b/>
          <w:bCs/>
        </w:rPr>
        <w:t>:</w:t>
      </w:r>
      <w:r>
        <w:t xml:space="preserve"> representation of the linear model.</w:t>
      </w:r>
      <w:bookmarkEnd w:id="11"/>
    </w:p>
    <w:p w14:paraId="0DCD3280" w14:textId="46C2248B" w:rsidR="00487FC4" w:rsidRPr="00487FC4" w:rsidRDefault="002F6F93" w:rsidP="00487FC4">
      <w:r>
        <w:t xml:space="preserve">The </w:t>
      </w:r>
      <w:r w:rsidR="00480A8E">
        <w:t xml:space="preserve">temperature </w:t>
      </w:r>
      <w:r>
        <w:t>curve created</w:t>
      </w:r>
      <w:r w:rsidR="00480A8E">
        <w:t>, for sensor 1,</w:t>
      </w:r>
      <w:r>
        <w:t xml:space="preserve"> by the linear model </w:t>
      </w:r>
      <w:r w:rsidR="00480A8E">
        <w:t>is a good approximation of the TCLab unit, because the gains of the two curves are close to one another.</w:t>
      </w:r>
      <w:r w:rsidR="00D92EFD">
        <w:t xml:space="preserve"> Noise was experienced and caused the curves to be rough instead of smooth.</w:t>
      </w:r>
      <w:r w:rsidR="001D6DC0">
        <w:t xml:space="preserve"> Only a step input was given to sensor 1. No step input was given to sensor 2. The difference between the gains for sensor 1 is smaller than that of sensor 2.</w:t>
      </w:r>
      <w:r w:rsidR="001B6E7E">
        <w:t xml:space="preserve"> When the step input was implemented, it caused a peek in the response of sensor 1.</w:t>
      </w:r>
    </w:p>
    <w:p w14:paraId="311A5183" w14:textId="77AEE659" w:rsidR="00623F51" w:rsidRDefault="00623F51" w:rsidP="00487FC4">
      <w:pPr>
        <w:pStyle w:val="Heading1"/>
        <w:numPr>
          <w:ilvl w:val="0"/>
          <w:numId w:val="6"/>
        </w:numPr>
        <w:ind w:left="567" w:hanging="567"/>
      </w:pPr>
      <w:bookmarkStart w:id="12" w:name="_Toc21987067"/>
      <w:r>
        <w:t xml:space="preserve">Nonlinear </w:t>
      </w:r>
      <w:r w:rsidR="00433F55">
        <w:t>vs</w:t>
      </w:r>
      <w:r>
        <w:t xml:space="preserve"> </w:t>
      </w:r>
      <w:r w:rsidR="00433F55">
        <w:t>L</w:t>
      </w:r>
      <w:r>
        <w:t>inear</w:t>
      </w:r>
      <w:bookmarkEnd w:id="12"/>
    </w:p>
    <w:p w14:paraId="62771B69" w14:textId="6B297950" w:rsidR="00855741" w:rsidRDefault="00855741" w:rsidP="00855741">
      <w:r>
        <w:t xml:space="preserve">The nonlinear and linear models were compared with one another, in order to determine which model </w:t>
      </w:r>
      <w:r w:rsidR="00A376FB">
        <w:t>will be</w:t>
      </w:r>
      <w:r>
        <w:t xml:space="preserve"> the best option</w:t>
      </w:r>
      <w:r w:rsidR="00A376FB">
        <w:t xml:space="preserve"> to use, if</w:t>
      </w:r>
      <w:r>
        <w:t xml:space="preserve"> the behaviour of the TCLab unit</w:t>
      </w:r>
      <w:r w:rsidR="00A376FB">
        <w:t xml:space="preserve"> were to be modelled</w:t>
      </w:r>
      <w:r>
        <w:t>. Table 2 summarises the differences between the nonlinear and the linear model.</w:t>
      </w:r>
    </w:p>
    <w:p w14:paraId="59678A1B" w14:textId="555C4C26" w:rsidR="00A376FB" w:rsidRDefault="00A376FB" w:rsidP="00A376FB">
      <w:pPr>
        <w:jc w:val="center"/>
      </w:pPr>
      <w:bookmarkStart w:id="13" w:name="_Toc21987112"/>
      <w:r w:rsidRPr="00A376FB">
        <w:rPr>
          <w:b/>
          <w:bCs/>
        </w:rPr>
        <w:t xml:space="preserve">Table </w:t>
      </w:r>
      <w:r w:rsidRPr="00A376FB">
        <w:rPr>
          <w:b/>
          <w:bCs/>
        </w:rPr>
        <w:fldChar w:fldCharType="begin"/>
      </w:r>
      <w:r w:rsidRPr="00A376FB">
        <w:rPr>
          <w:b/>
          <w:bCs/>
        </w:rPr>
        <w:instrText xml:space="preserve"> SEQ Table \* ARABIC </w:instrText>
      </w:r>
      <w:r w:rsidRPr="00A376FB">
        <w:rPr>
          <w:b/>
          <w:bCs/>
        </w:rPr>
        <w:fldChar w:fldCharType="separate"/>
      </w:r>
      <w:r w:rsidRPr="00A376FB">
        <w:rPr>
          <w:b/>
          <w:bCs/>
          <w:noProof/>
        </w:rPr>
        <w:t>2</w:t>
      </w:r>
      <w:r w:rsidRPr="00A376FB">
        <w:rPr>
          <w:b/>
          <w:bCs/>
        </w:rPr>
        <w:fldChar w:fldCharType="end"/>
      </w:r>
      <w:r w:rsidRPr="00A376FB">
        <w:rPr>
          <w:b/>
          <w:bCs/>
        </w:rPr>
        <w:t>:</w:t>
      </w:r>
      <w:r>
        <w:t xml:space="preserve"> </w:t>
      </w:r>
      <w:r w:rsidR="00F600FC">
        <w:t>T</w:t>
      </w:r>
      <w:r>
        <w:t>he differences between the linear and the nonlinear model.</w:t>
      </w:r>
      <w:bookmarkEnd w:id="13"/>
    </w:p>
    <w:tbl>
      <w:tblPr>
        <w:tblStyle w:val="TableGrid"/>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472"/>
      </w:tblGrid>
      <w:tr w:rsidR="00A376FB" w14:paraId="57B7ECD5" w14:textId="77777777" w:rsidTr="00B20062">
        <w:tc>
          <w:tcPr>
            <w:tcW w:w="0" w:type="auto"/>
            <w:tcBorders>
              <w:top w:val="single" w:sz="18" w:space="0" w:color="auto"/>
              <w:bottom w:val="single" w:sz="4" w:space="0" w:color="auto"/>
            </w:tcBorders>
          </w:tcPr>
          <w:p w14:paraId="3B32E947" w14:textId="59C05087" w:rsidR="00A376FB" w:rsidRDefault="00A376FB" w:rsidP="003D248E">
            <w:pPr>
              <w:spacing w:after="0"/>
              <w:jc w:val="center"/>
            </w:pPr>
            <w:r>
              <w:t>Nonlinear model</w:t>
            </w:r>
          </w:p>
        </w:tc>
        <w:tc>
          <w:tcPr>
            <w:tcW w:w="0" w:type="auto"/>
            <w:tcBorders>
              <w:top w:val="single" w:sz="18" w:space="0" w:color="auto"/>
              <w:bottom w:val="single" w:sz="4" w:space="0" w:color="auto"/>
            </w:tcBorders>
          </w:tcPr>
          <w:p w14:paraId="2B2C25EE" w14:textId="6F515FF1" w:rsidR="00A376FB" w:rsidRDefault="00A376FB" w:rsidP="003D248E">
            <w:pPr>
              <w:spacing w:after="0"/>
              <w:jc w:val="center"/>
            </w:pPr>
            <w:r>
              <w:t>Linear model</w:t>
            </w:r>
          </w:p>
        </w:tc>
      </w:tr>
      <w:tr w:rsidR="00A376FB" w14:paraId="1A30C732" w14:textId="77777777" w:rsidTr="00B20062">
        <w:tc>
          <w:tcPr>
            <w:tcW w:w="0" w:type="auto"/>
            <w:tcBorders>
              <w:top w:val="single" w:sz="4" w:space="0" w:color="auto"/>
            </w:tcBorders>
          </w:tcPr>
          <w:p w14:paraId="46058B42" w14:textId="72CC0DE6" w:rsidR="00A376FB" w:rsidRDefault="00910E2D" w:rsidP="00A376FB">
            <w:pPr>
              <w:spacing w:after="0"/>
            </w:pPr>
            <w:r>
              <w:t>The response, after the step input was applied, closely approximate the TCLab model.</w:t>
            </w:r>
          </w:p>
        </w:tc>
        <w:tc>
          <w:tcPr>
            <w:tcW w:w="0" w:type="auto"/>
            <w:tcBorders>
              <w:top w:val="single" w:sz="4" w:space="0" w:color="auto"/>
            </w:tcBorders>
          </w:tcPr>
          <w:p w14:paraId="5DBC41AF" w14:textId="4AB35142" w:rsidR="00A376FB" w:rsidRDefault="00910E2D" w:rsidP="00A376FB">
            <w:pPr>
              <w:spacing w:after="0"/>
            </w:pPr>
            <w:r>
              <w:t>A step occurs at the location where the TCLab model tends to a second order response.</w:t>
            </w:r>
          </w:p>
        </w:tc>
      </w:tr>
      <w:tr w:rsidR="00A376FB" w14:paraId="2CF0BB50" w14:textId="77777777" w:rsidTr="00B20062">
        <w:tc>
          <w:tcPr>
            <w:tcW w:w="0" w:type="auto"/>
          </w:tcPr>
          <w:p w14:paraId="5C567CDD" w14:textId="4FFEE81F" w:rsidR="00A376FB" w:rsidRDefault="00910E2D" w:rsidP="00A376FB">
            <w:pPr>
              <w:spacing w:after="0"/>
            </w:pPr>
            <w:r>
              <w:t>The difference between the gains is less.</w:t>
            </w:r>
          </w:p>
        </w:tc>
        <w:tc>
          <w:tcPr>
            <w:tcW w:w="0" w:type="auto"/>
          </w:tcPr>
          <w:p w14:paraId="7D0110DC" w14:textId="7035EBDE" w:rsidR="00A376FB" w:rsidRDefault="00910E2D" w:rsidP="00A376FB">
            <w:pPr>
              <w:spacing w:after="0"/>
            </w:pPr>
            <w:r>
              <w:t>The difference between the gains is more.</w:t>
            </w:r>
          </w:p>
        </w:tc>
      </w:tr>
      <w:tr w:rsidR="00A376FB" w14:paraId="11A0918E" w14:textId="77777777" w:rsidTr="00B20062">
        <w:tc>
          <w:tcPr>
            <w:tcW w:w="0" w:type="auto"/>
            <w:tcBorders>
              <w:bottom w:val="single" w:sz="18" w:space="0" w:color="auto"/>
            </w:tcBorders>
          </w:tcPr>
          <w:p w14:paraId="2A4EBB6A" w14:textId="626FC170" w:rsidR="00A376FB" w:rsidRDefault="00E817F5" w:rsidP="00A376FB">
            <w:pPr>
              <w:spacing w:after="0"/>
            </w:pPr>
            <w:r>
              <w:t>A larger gain is achieved.</w:t>
            </w:r>
          </w:p>
        </w:tc>
        <w:tc>
          <w:tcPr>
            <w:tcW w:w="0" w:type="auto"/>
            <w:tcBorders>
              <w:bottom w:val="single" w:sz="18" w:space="0" w:color="auto"/>
            </w:tcBorders>
          </w:tcPr>
          <w:p w14:paraId="297892B2" w14:textId="5FA0A418" w:rsidR="00A376FB" w:rsidRDefault="00E817F5" w:rsidP="00A376FB">
            <w:pPr>
              <w:spacing w:after="0"/>
            </w:pPr>
            <w:r>
              <w:t>A lower gain is achieved.</w:t>
            </w:r>
          </w:p>
        </w:tc>
      </w:tr>
    </w:tbl>
    <w:p w14:paraId="3EB10207" w14:textId="00F0585E" w:rsidR="00B20062" w:rsidRDefault="00B20062" w:rsidP="00B20062">
      <w:pPr>
        <w:spacing w:before="240"/>
      </w:pPr>
      <w:r>
        <w:lastRenderedPageBreak/>
        <w:t xml:space="preserve">After taking the differences, as summarised in Table 2 into consideration, it was noted that the nonlinear model is more accurate than the linear model. Thus, the nonlinear model has better predictive </w:t>
      </w:r>
      <w:r w:rsidR="00AE6423">
        <w:t>cap</w:t>
      </w:r>
      <w:r>
        <w:t>ability.</w:t>
      </w:r>
    </w:p>
    <w:p w14:paraId="13DC89EB" w14:textId="2316016A" w:rsidR="00122624" w:rsidRPr="00122624" w:rsidRDefault="00122624" w:rsidP="00122624">
      <w:pPr>
        <w:pStyle w:val="Heading1"/>
        <w:numPr>
          <w:ilvl w:val="0"/>
          <w:numId w:val="6"/>
        </w:numPr>
        <w:ind w:left="567" w:hanging="567"/>
      </w:pPr>
      <w:bookmarkStart w:id="14" w:name="_Toc21987068"/>
      <w:r>
        <w:t>Step Size</w:t>
      </w:r>
      <w:bookmarkEnd w:id="14"/>
    </w:p>
    <w:p w14:paraId="4D76978F" w14:textId="575718C0" w:rsidR="00DF2A6C" w:rsidRDefault="0072728A" w:rsidP="00487FC4">
      <w:r>
        <w:t xml:space="preserve">The effect of changing the step size, used in the Euler integration, was </w:t>
      </w:r>
      <w:r w:rsidR="00DF2A6C">
        <w:t>examined</w:t>
      </w:r>
      <w:r>
        <w:t xml:space="preserve">. </w:t>
      </w:r>
      <w:r w:rsidR="00DF2A6C">
        <w:t xml:space="preserve">The following effects were </w:t>
      </w:r>
      <w:r w:rsidR="002652E3">
        <w:t>focussed on:</w:t>
      </w:r>
    </w:p>
    <w:p w14:paraId="1B97AEF6" w14:textId="77777777" w:rsidR="00DF2A6C" w:rsidRDefault="00DF2A6C" w:rsidP="00DF2A6C">
      <w:pPr>
        <w:pStyle w:val="ListParagraph"/>
        <w:numPr>
          <w:ilvl w:val="0"/>
          <w:numId w:val="7"/>
        </w:numPr>
      </w:pPr>
      <w:r>
        <w:t>When the step size is increase to 2.</w:t>
      </w:r>
    </w:p>
    <w:p w14:paraId="0A771F1A" w14:textId="2377FD69" w:rsidR="00302A15" w:rsidRDefault="00DF2A6C" w:rsidP="00DF2A6C">
      <w:pPr>
        <w:pStyle w:val="ListParagraph"/>
        <w:numPr>
          <w:ilvl w:val="0"/>
          <w:numId w:val="7"/>
        </w:numPr>
      </w:pPr>
      <w:r>
        <w:t>When the step size is decreased to 0.1.</w:t>
      </w:r>
    </w:p>
    <w:p w14:paraId="0134F262" w14:textId="51CA1FB6" w:rsidR="00DF2A6C" w:rsidRDefault="00DF2A6C" w:rsidP="00487FC4">
      <w:r>
        <w:t xml:space="preserve">Figure </w:t>
      </w:r>
      <w:r w:rsidR="0056389C">
        <w:t>7</w:t>
      </w:r>
      <w:r>
        <w:t xml:space="preserve"> is an illustration of the response obtained when the step size is decreased to 0.1.</w:t>
      </w:r>
    </w:p>
    <w:p w14:paraId="6A0DC48A" w14:textId="77777777" w:rsidR="00965871" w:rsidRDefault="00965871" w:rsidP="00965871">
      <w:pPr>
        <w:keepNext/>
        <w:jc w:val="center"/>
      </w:pPr>
      <w:r>
        <w:rPr>
          <w:noProof/>
        </w:rPr>
        <w:drawing>
          <wp:inline distT="0" distB="0" distL="0" distR="0" wp14:anchorId="604111CD" wp14:editId="40ADBAEE">
            <wp:extent cx="5148943" cy="316738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mp_real3.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156774" cy="3172197"/>
                    </a:xfrm>
                    <a:prstGeom prst="rect">
                      <a:avLst/>
                    </a:prstGeom>
                  </pic:spPr>
                </pic:pic>
              </a:graphicData>
            </a:graphic>
          </wp:inline>
        </w:drawing>
      </w:r>
    </w:p>
    <w:p w14:paraId="1BC5ABE2" w14:textId="7DF14232" w:rsidR="00DF2A6C" w:rsidRDefault="00965871" w:rsidP="00965871">
      <w:pPr>
        <w:jc w:val="center"/>
      </w:pPr>
      <w:bookmarkStart w:id="15" w:name="_Toc21987099"/>
      <w:r w:rsidRPr="00965871">
        <w:rPr>
          <w:b/>
          <w:bCs/>
        </w:rPr>
        <w:t xml:space="preserve">Figure </w:t>
      </w:r>
      <w:r w:rsidRPr="00965871">
        <w:rPr>
          <w:b/>
          <w:bCs/>
        </w:rPr>
        <w:fldChar w:fldCharType="begin"/>
      </w:r>
      <w:r w:rsidRPr="00965871">
        <w:rPr>
          <w:b/>
          <w:bCs/>
        </w:rPr>
        <w:instrText xml:space="preserve"> SEQ Figure \* ARABIC </w:instrText>
      </w:r>
      <w:r w:rsidRPr="00965871">
        <w:rPr>
          <w:b/>
          <w:bCs/>
        </w:rPr>
        <w:fldChar w:fldCharType="separate"/>
      </w:r>
      <w:r w:rsidR="00D57C77">
        <w:rPr>
          <w:b/>
          <w:bCs/>
          <w:noProof/>
        </w:rPr>
        <w:t>7</w:t>
      </w:r>
      <w:r w:rsidRPr="00965871">
        <w:rPr>
          <w:b/>
          <w:bCs/>
        </w:rPr>
        <w:fldChar w:fldCharType="end"/>
      </w:r>
      <w:r w:rsidRPr="00965871">
        <w:rPr>
          <w:b/>
          <w:bCs/>
        </w:rPr>
        <w:t>:</w:t>
      </w:r>
      <w:r>
        <w:t xml:space="preserve"> The response obtained when the step size is decreased to 0.1.</w:t>
      </w:r>
      <w:bookmarkEnd w:id="15"/>
    </w:p>
    <w:p w14:paraId="3D9D068F" w14:textId="1C6C8F6F" w:rsidR="00C854DD" w:rsidRDefault="009F2C6A" w:rsidP="00C854DD">
      <w:r>
        <w:t xml:space="preserve">When the step size </w:t>
      </w:r>
      <w:r w:rsidR="00965871">
        <w:t>is</w:t>
      </w:r>
      <w:r>
        <w:t xml:space="preserve"> decreased to a very small </w:t>
      </w:r>
      <w:r w:rsidR="00DF2A6C">
        <w:t>value</w:t>
      </w:r>
      <w:r>
        <w:t xml:space="preserve">, more strain </w:t>
      </w:r>
      <w:r w:rsidR="00965871">
        <w:t xml:space="preserve">is placed on the </w:t>
      </w:r>
      <w:r>
        <w:t>C</w:t>
      </w:r>
      <w:r w:rsidR="00965871">
        <w:t>P</w:t>
      </w:r>
      <w:r>
        <w:t xml:space="preserve">U in order to process </w:t>
      </w:r>
      <w:r w:rsidR="00C854DD">
        <w:t xml:space="preserve">the data </w:t>
      </w:r>
      <w:r>
        <w:t xml:space="preserve">and </w:t>
      </w:r>
      <w:r w:rsidR="00C854DD">
        <w:t>calculate</w:t>
      </w:r>
      <w:r>
        <w:t xml:space="preserve"> the desired results. </w:t>
      </w:r>
      <w:r w:rsidR="00C854DD">
        <w:t xml:space="preserve">The accuracy, between the model curve and the curve produced by the TCLab, are less, when compared to the accuracy between the two curves </w:t>
      </w:r>
      <w:r w:rsidR="00C17DBC">
        <w:t xml:space="preserve">presented </w:t>
      </w:r>
      <w:r w:rsidR="00C854DD">
        <w:t xml:space="preserve">in Figure </w:t>
      </w:r>
      <w:r w:rsidR="008F13E2">
        <w:t>2</w:t>
      </w:r>
      <w:r w:rsidR="00C854DD">
        <w:t xml:space="preserve">. In Figure </w:t>
      </w:r>
      <w:r w:rsidR="0056389C">
        <w:t>7</w:t>
      </w:r>
      <w:r w:rsidR="00C854DD">
        <w:t xml:space="preserve"> it can be </w:t>
      </w:r>
      <w:r w:rsidR="007B31FD">
        <w:t>observed</w:t>
      </w:r>
      <w:r w:rsidR="00C854DD">
        <w:t xml:space="preserve"> that the model takes longer </w:t>
      </w:r>
      <w:r w:rsidR="00734274">
        <w:t xml:space="preserve">in order </w:t>
      </w:r>
      <w:r w:rsidR="00C854DD">
        <w:t>to reach the desire</w:t>
      </w:r>
      <w:r w:rsidR="00734274">
        <w:t>d</w:t>
      </w:r>
      <w:r w:rsidR="00C854DD">
        <w:t xml:space="preserve"> gain. Thus, the </w:t>
      </w:r>
      <w:r w:rsidR="007D2247">
        <w:t>response is slower</w:t>
      </w:r>
      <w:r w:rsidR="00C854DD">
        <w:t>.</w:t>
      </w:r>
      <w:r w:rsidR="005740AA">
        <w:t xml:space="preserve"> The time to run the simulation also took longer when compared to the rest of the simulations.</w:t>
      </w:r>
      <w:r w:rsidR="00C854DD">
        <w:t xml:space="preserve"> Figure </w:t>
      </w:r>
      <w:r w:rsidR="0056389C">
        <w:t>8</w:t>
      </w:r>
      <w:r w:rsidR="00C854DD">
        <w:t xml:space="preserve"> is an illustration of the r</w:t>
      </w:r>
      <w:r w:rsidR="005740AA">
        <w:t>esults</w:t>
      </w:r>
      <w:r w:rsidR="00C854DD">
        <w:t xml:space="preserve"> obtained when the step size </w:t>
      </w:r>
      <w:r w:rsidR="00467092">
        <w:t>is</w:t>
      </w:r>
      <w:r w:rsidR="00C854DD">
        <w:t xml:space="preserve"> increased to </w:t>
      </w:r>
      <w:r w:rsidR="005740AA">
        <w:t>2</w:t>
      </w:r>
      <w:r w:rsidR="00C854DD">
        <w:t>.</w:t>
      </w:r>
    </w:p>
    <w:p w14:paraId="5CA7D17F" w14:textId="77777777" w:rsidR="005740AA" w:rsidRDefault="00FC22E3" w:rsidP="005740AA">
      <w:pPr>
        <w:keepNext/>
        <w:jc w:val="center"/>
      </w:pPr>
      <w:r>
        <w:rPr>
          <w:noProof/>
        </w:rPr>
        <w:lastRenderedPageBreak/>
        <w:drawing>
          <wp:inline distT="0" distB="0" distL="0" distR="0" wp14:anchorId="2E5545B9" wp14:editId="51FF5CCE">
            <wp:extent cx="5203371" cy="3254375"/>
            <wp:effectExtent l="0" t="0" r="0" b="317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_real2.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211115" cy="3259219"/>
                    </a:xfrm>
                    <a:prstGeom prst="rect">
                      <a:avLst/>
                    </a:prstGeom>
                  </pic:spPr>
                </pic:pic>
              </a:graphicData>
            </a:graphic>
          </wp:inline>
        </w:drawing>
      </w:r>
    </w:p>
    <w:p w14:paraId="7A4F0468" w14:textId="5DEF9FB9" w:rsidR="00EC4D7D" w:rsidRDefault="005740AA" w:rsidP="005740AA">
      <w:pPr>
        <w:jc w:val="center"/>
      </w:pPr>
      <w:bookmarkStart w:id="16" w:name="_Toc21987100"/>
      <w:r w:rsidRPr="005740AA">
        <w:rPr>
          <w:b/>
          <w:bCs/>
        </w:rPr>
        <w:t xml:space="preserve">Figure </w:t>
      </w:r>
      <w:r w:rsidRPr="005740AA">
        <w:rPr>
          <w:b/>
          <w:bCs/>
        </w:rPr>
        <w:fldChar w:fldCharType="begin"/>
      </w:r>
      <w:r w:rsidRPr="005740AA">
        <w:rPr>
          <w:b/>
          <w:bCs/>
        </w:rPr>
        <w:instrText xml:space="preserve"> SEQ Figure \* ARABIC </w:instrText>
      </w:r>
      <w:r w:rsidRPr="005740AA">
        <w:rPr>
          <w:b/>
          <w:bCs/>
        </w:rPr>
        <w:fldChar w:fldCharType="separate"/>
      </w:r>
      <w:r w:rsidR="00D57C77">
        <w:rPr>
          <w:b/>
          <w:bCs/>
          <w:noProof/>
        </w:rPr>
        <w:t>8</w:t>
      </w:r>
      <w:r w:rsidRPr="005740AA">
        <w:rPr>
          <w:b/>
          <w:bCs/>
        </w:rPr>
        <w:fldChar w:fldCharType="end"/>
      </w:r>
      <w:r w:rsidRPr="005740AA">
        <w:rPr>
          <w:b/>
          <w:bCs/>
        </w:rPr>
        <w:t>:</w:t>
      </w:r>
      <w:r>
        <w:t xml:space="preserve"> The response obtained when the step size is increased to 2.</w:t>
      </w:r>
      <w:bookmarkEnd w:id="16"/>
    </w:p>
    <w:p w14:paraId="3EEFC370" w14:textId="793B749C" w:rsidR="00F564E8" w:rsidRDefault="005740AA" w:rsidP="00487FC4">
      <w:r>
        <w:t>When increasing the step size, it can be denoted that the accuracy between the two curves increase</w:t>
      </w:r>
      <w:r w:rsidR="00DA4611">
        <w:t>s</w:t>
      </w:r>
      <w:r>
        <w:t xml:space="preserve">. When comparing Figure </w:t>
      </w:r>
      <w:r w:rsidR="0056389C">
        <w:t>8</w:t>
      </w:r>
      <w:r w:rsidR="00812D80">
        <w:t xml:space="preserve"> to Figure </w:t>
      </w:r>
      <w:r w:rsidR="008F13E2">
        <w:t>2</w:t>
      </w:r>
      <w:r w:rsidR="00812D80">
        <w:t>, it is difficult to distinguish between the two results.</w:t>
      </w:r>
      <w:r w:rsidR="006E1DAF">
        <w:t xml:space="preserve"> The blue curves in the above figure do not have smooth curve</w:t>
      </w:r>
      <w:r w:rsidR="00A52DDB">
        <w:t>s</w:t>
      </w:r>
      <w:r w:rsidR="006E1DAF">
        <w:t>, illustrating noise in the response.</w:t>
      </w:r>
      <w:r w:rsidR="0090461F">
        <w:t xml:space="preserve"> When increasing the step sizes even more, the possibility arises that the integral may not converge.</w:t>
      </w:r>
    </w:p>
    <w:p w14:paraId="6DDF1273" w14:textId="4033A7F8" w:rsidR="0034242E" w:rsidRPr="00487FC4" w:rsidRDefault="0034242E" w:rsidP="00487FC4">
      <w:r>
        <w:t xml:space="preserve">After comparing Figure </w:t>
      </w:r>
      <w:r w:rsidR="0056389C">
        <w:t>7</w:t>
      </w:r>
      <w:r>
        <w:t xml:space="preserve"> and Figure </w:t>
      </w:r>
      <w:r w:rsidR="0056389C">
        <w:t>8</w:t>
      </w:r>
      <w:r>
        <w:t>, it ca</w:t>
      </w:r>
      <w:r w:rsidR="006E1DAF">
        <w:t xml:space="preserve">n be </w:t>
      </w:r>
      <w:r w:rsidR="00E40D45">
        <w:t>observed when</w:t>
      </w:r>
      <w:r w:rsidR="006E1DAF">
        <w:t xml:space="preserve"> increasing the step size used in the Euler integration,</w:t>
      </w:r>
      <w:r w:rsidR="00E06404">
        <w:t xml:space="preserve"> it</w:t>
      </w:r>
      <w:r w:rsidR="006E1DAF">
        <w:t xml:space="preserve"> increases the accuracy </w:t>
      </w:r>
      <w:r w:rsidR="00386931">
        <w:t xml:space="preserve">between </w:t>
      </w:r>
      <w:r w:rsidR="006E1DAF">
        <w:t>the model prediction and the real TCLab.</w:t>
      </w:r>
      <w:r w:rsidR="00386931">
        <w:t xml:space="preserve"> The accuracy in predicting the real TCLab decrease, when the step size is decreased.</w:t>
      </w:r>
    </w:p>
    <w:p w14:paraId="45E8D850" w14:textId="7F55713F" w:rsidR="00623F51" w:rsidRDefault="00623F51" w:rsidP="00487FC4">
      <w:pPr>
        <w:pStyle w:val="Heading1"/>
        <w:numPr>
          <w:ilvl w:val="0"/>
          <w:numId w:val="6"/>
        </w:numPr>
        <w:ind w:left="567" w:hanging="567"/>
      </w:pPr>
      <w:bookmarkStart w:id="17" w:name="_Toc21987069"/>
      <w:r>
        <w:t>Linearity</w:t>
      </w:r>
      <w:bookmarkEnd w:id="17"/>
    </w:p>
    <w:p w14:paraId="7A7B4D5B" w14:textId="3D1250C9" w:rsidR="00F564E8" w:rsidRDefault="003C6401" w:rsidP="00487FC4">
      <w:r>
        <w:t xml:space="preserve">The linearity of the TCLab unit was evaluated. In order to </w:t>
      </w:r>
      <w:commentRangeStart w:id="18"/>
      <w:r>
        <w:t xml:space="preserve">determine </w:t>
      </w:r>
      <w:r w:rsidR="001552B5">
        <w:t>if</w:t>
      </w:r>
      <w:r>
        <w:t xml:space="preserve"> the </w:t>
      </w:r>
      <w:commentRangeEnd w:id="18"/>
      <w:r w:rsidR="005034E4">
        <w:rPr>
          <w:rStyle w:val="CommentReference"/>
        </w:rPr>
        <w:commentReference w:id="18"/>
      </w:r>
      <w:r>
        <w:t>TCLab is linear or nonlinear</w:t>
      </w:r>
      <w:r w:rsidR="006047C1">
        <w:t>,</w:t>
      </w:r>
      <w:r>
        <w:t xml:space="preserve"> the gains obtained when the magnitude of the step input</w:t>
      </w:r>
      <w:r w:rsidR="006047C1">
        <w:t>s</w:t>
      </w:r>
      <w:r>
        <w:t xml:space="preserve"> </w:t>
      </w:r>
      <w:r w:rsidR="006047C1">
        <w:t>were</w:t>
      </w:r>
      <w:r>
        <w:t xml:space="preserve"> varie</w:t>
      </w:r>
      <w:r w:rsidR="006047C1">
        <w:t>d</w:t>
      </w:r>
      <w:r>
        <w:t xml:space="preserve">, were evaluated. Three different step </w:t>
      </w:r>
      <w:r w:rsidR="006047C1">
        <w:t>inputs</w:t>
      </w:r>
      <w:r>
        <w:t xml:space="preserve">, each with a different magnitude, were evaluated. The three step changes </w:t>
      </w:r>
      <w:r w:rsidR="006047C1">
        <w:t>are: 0</w:t>
      </w:r>
      <w:r w:rsidR="006047C1">
        <w:rPr>
          <w:rFonts w:cs="Times New Roman"/>
        </w:rPr>
        <w:t>–</w:t>
      </w:r>
      <w:r w:rsidR="006047C1">
        <w:t>10; 0</w:t>
      </w:r>
      <w:r w:rsidR="006047C1">
        <w:rPr>
          <w:rFonts w:cs="Times New Roman"/>
        </w:rPr>
        <w:t>–</w:t>
      </w:r>
      <w:r w:rsidR="006047C1">
        <w:t>50; and 0</w:t>
      </w:r>
      <w:r w:rsidR="006047C1">
        <w:rPr>
          <w:rFonts w:cs="Times New Roman"/>
        </w:rPr>
        <w:t>–</w:t>
      </w:r>
      <w:r w:rsidR="006047C1">
        <w:t xml:space="preserve">100. Figure </w:t>
      </w:r>
      <w:r w:rsidR="0056389C">
        <w:t>9</w:t>
      </w:r>
      <w:r w:rsidR="006047C1">
        <w:t xml:space="preserve"> is an illustration of the gain obtained when the step input had a magnitude of 10.</w:t>
      </w:r>
    </w:p>
    <w:p w14:paraId="00077953" w14:textId="77777777" w:rsidR="006047C1" w:rsidRDefault="003C6401" w:rsidP="006047C1">
      <w:pPr>
        <w:keepNext/>
        <w:spacing w:after="0"/>
        <w:jc w:val="center"/>
      </w:pPr>
      <w:r>
        <w:rPr>
          <w:noProof/>
        </w:rPr>
        <w:lastRenderedPageBreak/>
        <w:drawing>
          <wp:inline distT="0" distB="0" distL="0" distR="0" wp14:anchorId="469114DB" wp14:editId="4CB09F3D">
            <wp:extent cx="4539343" cy="2830195"/>
            <wp:effectExtent l="0" t="0" r="0" b="825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2.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549796" cy="2836712"/>
                    </a:xfrm>
                    <a:prstGeom prst="rect">
                      <a:avLst/>
                    </a:prstGeom>
                  </pic:spPr>
                </pic:pic>
              </a:graphicData>
            </a:graphic>
          </wp:inline>
        </w:drawing>
      </w:r>
    </w:p>
    <w:p w14:paraId="0EA41C65" w14:textId="0FCCF4E7" w:rsidR="00F564E8" w:rsidRDefault="006047C1" w:rsidP="006047C1">
      <w:pPr>
        <w:jc w:val="center"/>
      </w:pPr>
      <w:bookmarkStart w:id="19" w:name="_Toc21987101"/>
      <w:r w:rsidRPr="00807947">
        <w:rPr>
          <w:b/>
          <w:bCs/>
        </w:rPr>
        <w:t xml:space="preserve">Figure </w:t>
      </w:r>
      <w:r w:rsidRPr="00807947">
        <w:rPr>
          <w:b/>
          <w:bCs/>
        </w:rPr>
        <w:fldChar w:fldCharType="begin"/>
      </w:r>
      <w:r w:rsidRPr="00807947">
        <w:rPr>
          <w:b/>
          <w:bCs/>
        </w:rPr>
        <w:instrText xml:space="preserve"> SEQ Figure \* ARABIC </w:instrText>
      </w:r>
      <w:r w:rsidRPr="00807947">
        <w:rPr>
          <w:b/>
          <w:bCs/>
        </w:rPr>
        <w:fldChar w:fldCharType="separate"/>
      </w:r>
      <w:r w:rsidR="00D57C77" w:rsidRPr="00807947">
        <w:rPr>
          <w:b/>
          <w:bCs/>
          <w:noProof/>
        </w:rPr>
        <w:t>9</w:t>
      </w:r>
      <w:r w:rsidRPr="00807947">
        <w:rPr>
          <w:b/>
          <w:bCs/>
        </w:rPr>
        <w:fldChar w:fldCharType="end"/>
      </w:r>
      <w:r w:rsidRPr="00807947">
        <w:rPr>
          <w:b/>
          <w:bCs/>
        </w:rPr>
        <w:t>:</w:t>
      </w:r>
      <w:r>
        <w:t xml:space="preserve"> The gain obtained when the step input had a magnitude of 10.</w:t>
      </w:r>
      <w:bookmarkEnd w:id="19"/>
    </w:p>
    <w:p w14:paraId="52BC0F86" w14:textId="3A813997" w:rsidR="006047C1" w:rsidRDefault="006047C1" w:rsidP="006047C1">
      <w:r>
        <w:t xml:space="preserve">Figure </w:t>
      </w:r>
      <w:r w:rsidR="00175B1F">
        <w:t>10</w:t>
      </w:r>
      <w:r>
        <w:t xml:space="preserve"> is an illustration of the gain obtained when the step input had a magnitude of 50.</w:t>
      </w:r>
    </w:p>
    <w:p w14:paraId="2B7FA79E" w14:textId="77777777" w:rsidR="000E7AFF" w:rsidRDefault="000E7AFF" w:rsidP="000E7AFF">
      <w:pPr>
        <w:keepNext/>
        <w:jc w:val="center"/>
      </w:pPr>
      <w:r>
        <w:rPr>
          <w:noProof/>
        </w:rPr>
        <w:drawing>
          <wp:inline distT="0" distB="0" distL="0" distR="0" wp14:anchorId="48ADEFBF" wp14:editId="16B6DE07">
            <wp:extent cx="4647614" cy="2950029"/>
            <wp:effectExtent l="0" t="0" r="635" b="317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2.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683203" cy="2972618"/>
                    </a:xfrm>
                    <a:prstGeom prst="rect">
                      <a:avLst/>
                    </a:prstGeom>
                  </pic:spPr>
                </pic:pic>
              </a:graphicData>
            </a:graphic>
          </wp:inline>
        </w:drawing>
      </w:r>
    </w:p>
    <w:p w14:paraId="60F779C9" w14:textId="619324D2" w:rsidR="00EC4D7D" w:rsidRDefault="000E7AFF" w:rsidP="000E7AFF">
      <w:pPr>
        <w:jc w:val="center"/>
      </w:pPr>
      <w:bookmarkStart w:id="20" w:name="_Toc21987102"/>
      <w:r w:rsidRPr="000E7AFF">
        <w:rPr>
          <w:b/>
          <w:bCs/>
        </w:rPr>
        <w:t xml:space="preserve">Figure </w:t>
      </w:r>
      <w:r w:rsidRPr="000E7AFF">
        <w:rPr>
          <w:b/>
          <w:bCs/>
        </w:rPr>
        <w:fldChar w:fldCharType="begin"/>
      </w:r>
      <w:r w:rsidRPr="000E7AFF">
        <w:rPr>
          <w:b/>
          <w:bCs/>
        </w:rPr>
        <w:instrText xml:space="preserve"> SEQ Figure \* ARABIC </w:instrText>
      </w:r>
      <w:r w:rsidRPr="000E7AFF">
        <w:rPr>
          <w:b/>
          <w:bCs/>
        </w:rPr>
        <w:fldChar w:fldCharType="separate"/>
      </w:r>
      <w:r w:rsidR="00D57C77">
        <w:rPr>
          <w:b/>
          <w:bCs/>
          <w:noProof/>
        </w:rPr>
        <w:t>10</w:t>
      </w:r>
      <w:r w:rsidRPr="000E7AFF">
        <w:rPr>
          <w:b/>
          <w:bCs/>
        </w:rPr>
        <w:fldChar w:fldCharType="end"/>
      </w:r>
      <w:r w:rsidRPr="000E7AFF">
        <w:rPr>
          <w:b/>
          <w:bCs/>
        </w:rPr>
        <w:t>:</w:t>
      </w:r>
      <w:r>
        <w:t xml:space="preserve"> The gain obtained when the step input had a magnitude of 50.</w:t>
      </w:r>
      <w:bookmarkEnd w:id="20"/>
    </w:p>
    <w:p w14:paraId="621051D2" w14:textId="18AEB178" w:rsidR="006047C1" w:rsidRDefault="006047C1" w:rsidP="006047C1">
      <w:pPr>
        <w:spacing w:after="0"/>
      </w:pPr>
      <w:r>
        <w:t>Figure 1</w:t>
      </w:r>
      <w:r w:rsidR="00175B1F">
        <w:t>1</w:t>
      </w:r>
      <w:r>
        <w:t xml:space="preserve"> is an illustration of the gain obtained when the step input had a magnitude of 100.</w:t>
      </w:r>
    </w:p>
    <w:p w14:paraId="3DAF7C3B" w14:textId="77777777" w:rsidR="006047C1" w:rsidRDefault="00272259" w:rsidP="006047C1">
      <w:pPr>
        <w:keepNext/>
        <w:spacing w:after="0"/>
        <w:jc w:val="center"/>
      </w:pPr>
      <w:r>
        <w:rPr>
          <w:noProof/>
        </w:rPr>
        <w:lastRenderedPageBreak/>
        <w:drawing>
          <wp:inline distT="0" distB="0" distL="0" distR="0" wp14:anchorId="42EE7B4F" wp14:editId="7D7AB5A8">
            <wp:extent cx="5007429" cy="3025775"/>
            <wp:effectExtent l="0" t="0" r="3175" b="317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3.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014982" cy="3030339"/>
                    </a:xfrm>
                    <a:prstGeom prst="rect">
                      <a:avLst/>
                    </a:prstGeom>
                  </pic:spPr>
                </pic:pic>
              </a:graphicData>
            </a:graphic>
          </wp:inline>
        </w:drawing>
      </w:r>
    </w:p>
    <w:p w14:paraId="2DBED7AD" w14:textId="036EB076" w:rsidR="00272259" w:rsidRDefault="006047C1" w:rsidP="006047C1">
      <w:pPr>
        <w:jc w:val="center"/>
      </w:pPr>
      <w:bookmarkStart w:id="21" w:name="_Toc21987103"/>
      <w:r w:rsidRPr="006047C1">
        <w:rPr>
          <w:b/>
          <w:bCs/>
        </w:rPr>
        <w:t xml:space="preserve">Figure </w:t>
      </w:r>
      <w:r w:rsidRPr="006047C1">
        <w:rPr>
          <w:b/>
          <w:bCs/>
        </w:rPr>
        <w:fldChar w:fldCharType="begin"/>
      </w:r>
      <w:r w:rsidRPr="006047C1">
        <w:rPr>
          <w:b/>
          <w:bCs/>
        </w:rPr>
        <w:instrText xml:space="preserve"> SEQ Figure \* ARABIC </w:instrText>
      </w:r>
      <w:r w:rsidRPr="006047C1">
        <w:rPr>
          <w:b/>
          <w:bCs/>
        </w:rPr>
        <w:fldChar w:fldCharType="separate"/>
      </w:r>
      <w:r w:rsidR="00D57C77">
        <w:rPr>
          <w:b/>
          <w:bCs/>
          <w:noProof/>
        </w:rPr>
        <w:t>11</w:t>
      </w:r>
      <w:r w:rsidRPr="006047C1">
        <w:rPr>
          <w:b/>
          <w:bCs/>
        </w:rPr>
        <w:fldChar w:fldCharType="end"/>
      </w:r>
      <w:r w:rsidRPr="006047C1">
        <w:rPr>
          <w:b/>
          <w:bCs/>
        </w:rPr>
        <w:t>:</w:t>
      </w:r>
      <w:r>
        <w:t xml:space="preserve"> The gain obtained when the step input had a magnitude of 100.</w:t>
      </w:r>
      <w:bookmarkEnd w:id="21"/>
    </w:p>
    <w:p w14:paraId="2D915254" w14:textId="2A74083D" w:rsidR="00EC4D7D" w:rsidRDefault="006047C1" w:rsidP="00487FC4">
      <w:r>
        <w:t xml:space="preserve">A linear system is a system that will obtain the same gain, no matter what the magnitude of the step input is. This statement was evaluated by plotting the gains for the different step inputs. Table </w:t>
      </w:r>
      <w:r w:rsidR="00855741">
        <w:t>3</w:t>
      </w:r>
      <w:r>
        <w:t xml:space="preserve"> summarises the gains obtained when different step inputs were used.</w:t>
      </w:r>
    </w:p>
    <w:p w14:paraId="702199EB" w14:textId="3979B8AB" w:rsidR="0029756A" w:rsidRDefault="0029756A" w:rsidP="0029756A">
      <w:pPr>
        <w:jc w:val="center"/>
      </w:pPr>
      <w:bookmarkStart w:id="22" w:name="_Toc21987113"/>
      <w:r w:rsidRPr="0029756A">
        <w:rPr>
          <w:b/>
          <w:bCs/>
        </w:rPr>
        <w:t xml:space="preserve">Table </w:t>
      </w:r>
      <w:r w:rsidRPr="0029756A">
        <w:rPr>
          <w:b/>
          <w:bCs/>
        </w:rPr>
        <w:fldChar w:fldCharType="begin"/>
      </w:r>
      <w:r w:rsidRPr="0029756A">
        <w:rPr>
          <w:b/>
          <w:bCs/>
        </w:rPr>
        <w:instrText xml:space="preserve"> SEQ Table \* ARABIC </w:instrText>
      </w:r>
      <w:r w:rsidRPr="0029756A">
        <w:rPr>
          <w:b/>
          <w:bCs/>
        </w:rPr>
        <w:fldChar w:fldCharType="separate"/>
      </w:r>
      <w:r w:rsidR="00A376FB">
        <w:rPr>
          <w:b/>
          <w:bCs/>
          <w:noProof/>
        </w:rPr>
        <w:t>3</w:t>
      </w:r>
      <w:r w:rsidRPr="0029756A">
        <w:rPr>
          <w:b/>
          <w:bCs/>
        </w:rPr>
        <w:fldChar w:fldCharType="end"/>
      </w:r>
      <w:r w:rsidRPr="0029756A">
        <w:rPr>
          <w:b/>
          <w:bCs/>
        </w:rPr>
        <w:t>:</w:t>
      </w:r>
      <w:r>
        <w:t xml:space="preserve"> Different gains obtained when different step inputs were used.</w:t>
      </w:r>
      <w:bookmarkEnd w:id="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559"/>
      </w:tblGrid>
      <w:tr w:rsidR="006047C1" w14:paraId="45821B02" w14:textId="77777777" w:rsidTr="0029756A">
        <w:trPr>
          <w:jc w:val="center"/>
        </w:trPr>
        <w:tc>
          <w:tcPr>
            <w:tcW w:w="1555" w:type="dxa"/>
            <w:tcBorders>
              <w:top w:val="single" w:sz="18" w:space="0" w:color="auto"/>
              <w:bottom w:val="single" w:sz="12" w:space="0" w:color="auto"/>
            </w:tcBorders>
          </w:tcPr>
          <w:p w14:paraId="3D91DE22" w14:textId="51E9920B" w:rsidR="006047C1" w:rsidRDefault="000E7AFF" w:rsidP="0029756A">
            <w:pPr>
              <w:spacing w:after="0"/>
              <w:jc w:val="center"/>
            </w:pPr>
            <w:r>
              <w:t>Step input</w:t>
            </w:r>
          </w:p>
        </w:tc>
        <w:tc>
          <w:tcPr>
            <w:tcW w:w="1559" w:type="dxa"/>
            <w:tcBorders>
              <w:top w:val="single" w:sz="18" w:space="0" w:color="auto"/>
              <w:bottom w:val="single" w:sz="12" w:space="0" w:color="auto"/>
            </w:tcBorders>
          </w:tcPr>
          <w:p w14:paraId="53017002" w14:textId="77777777" w:rsidR="000E7AFF" w:rsidRDefault="000E7AFF" w:rsidP="0029756A">
            <w:pPr>
              <w:spacing w:after="0"/>
              <w:jc w:val="center"/>
              <w:rPr>
                <w:rFonts w:eastAsiaTheme="minorEastAsia"/>
              </w:rPr>
            </w:pPr>
            <w:r>
              <w:t>Gain (</w:t>
            </w:r>
            <m:oMath>
              <m:r>
                <w:rPr>
                  <w:rFonts w:ascii="Cambria Math" w:hAnsi="Cambria Math"/>
                </w:rPr>
                <m:t>k)</m:t>
              </m:r>
            </m:oMath>
          </w:p>
          <w:p w14:paraId="20039BF0" w14:textId="7D30D1C3" w:rsidR="00475C3E" w:rsidRPr="0029756A" w:rsidRDefault="00475C3E" w:rsidP="0029756A">
            <w:pPr>
              <w:spacing w:after="0"/>
              <w:jc w:val="center"/>
              <w:rPr>
                <w:rFonts w:eastAsiaTheme="minorEastAsia"/>
              </w:rPr>
            </w:pPr>
            <w:r>
              <w:rPr>
                <w:rFonts w:eastAsiaTheme="minorEastAsia"/>
              </w:rPr>
              <w:t>(ºC</w:t>
            </w:r>
            <w:r w:rsidR="000E7947">
              <w:rPr>
                <w:rFonts w:eastAsiaTheme="minorEastAsia"/>
              </w:rPr>
              <w:t>/%</w:t>
            </w:r>
            <w:r>
              <w:rPr>
                <w:rFonts w:eastAsiaTheme="minorEastAsia"/>
              </w:rPr>
              <w:t>)</w:t>
            </w:r>
          </w:p>
        </w:tc>
      </w:tr>
      <w:tr w:rsidR="006047C1" w14:paraId="37895627" w14:textId="77777777" w:rsidTr="0029756A">
        <w:trPr>
          <w:jc w:val="center"/>
        </w:trPr>
        <w:tc>
          <w:tcPr>
            <w:tcW w:w="1555" w:type="dxa"/>
            <w:tcBorders>
              <w:top w:val="single" w:sz="12" w:space="0" w:color="auto"/>
            </w:tcBorders>
          </w:tcPr>
          <w:p w14:paraId="2B52E6E2" w14:textId="6C9595BE" w:rsidR="006047C1" w:rsidRDefault="000E7AFF" w:rsidP="0029756A">
            <w:pPr>
              <w:spacing w:after="0"/>
              <w:jc w:val="center"/>
            </w:pPr>
            <w:r>
              <w:t>0</w:t>
            </w:r>
            <w:r>
              <w:rPr>
                <w:rFonts w:cs="Times New Roman"/>
              </w:rPr>
              <w:t>–10</w:t>
            </w:r>
          </w:p>
        </w:tc>
        <w:tc>
          <w:tcPr>
            <w:tcW w:w="1559" w:type="dxa"/>
            <w:tcBorders>
              <w:top w:val="single" w:sz="12" w:space="0" w:color="auto"/>
            </w:tcBorders>
          </w:tcPr>
          <w:p w14:paraId="267026B3" w14:textId="0BD96DFA" w:rsidR="006047C1" w:rsidRDefault="000E7947" w:rsidP="0029756A">
            <w:pPr>
              <w:spacing w:after="0"/>
              <w:jc w:val="center"/>
            </w:pPr>
            <w:r>
              <w:t>0.68</w:t>
            </w:r>
          </w:p>
        </w:tc>
      </w:tr>
      <w:tr w:rsidR="006047C1" w14:paraId="30C28E95" w14:textId="77777777" w:rsidTr="0029756A">
        <w:trPr>
          <w:jc w:val="center"/>
        </w:trPr>
        <w:tc>
          <w:tcPr>
            <w:tcW w:w="1555" w:type="dxa"/>
          </w:tcPr>
          <w:p w14:paraId="2ABAE7B1" w14:textId="6C02BE2F" w:rsidR="006047C1" w:rsidRDefault="000E7AFF" w:rsidP="0029756A">
            <w:pPr>
              <w:spacing w:after="0"/>
              <w:jc w:val="center"/>
            </w:pPr>
            <w:r>
              <w:t>0</w:t>
            </w:r>
            <w:r>
              <w:rPr>
                <w:rFonts w:cs="Times New Roman"/>
              </w:rPr>
              <w:t>–50</w:t>
            </w:r>
          </w:p>
        </w:tc>
        <w:tc>
          <w:tcPr>
            <w:tcW w:w="1559" w:type="dxa"/>
          </w:tcPr>
          <w:p w14:paraId="5F573CC1" w14:textId="4671CE2B" w:rsidR="006047C1" w:rsidRDefault="000E7947" w:rsidP="0029756A">
            <w:pPr>
              <w:spacing w:after="0"/>
              <w:jc w:val="center"/>
            </w:pPr>
            <w:r>
              <w:t>0.65</w:t>
            </w:r>
          </w:p>
        </w:tc>
      </w:tr>
      <w:tr w:rsidR="006047C1" w14:paraId="73B29C3D" w14:textId="77777777" w:rsidTr="0029756A">
        <w:trPr>
          <w:jc w:val="center"/>
        </w:trPr>
        <w:tc>
          <w:tcPr>
            <w:tcW w:w="1555" w:type="dxa"/>
            <w:tcBorders>
              <w:bottom w:val="single" w:sz="18" w:space="0" w:color="auto"/>
            </w:tcBorders>
          </w:tcPr>
          <w:p w14:paraId="32E4B522" w14:textId="39F84920" w:rsidR="006047C1" w:rsidRDefault="000E7AFF" w:rsidP="0029756A">
            <w:pPr>
              <w:spacing w:after="0"/>
              <w:jc w:val="center"/>
            </w:pPr>
            <w:r>
              <w:t>0</w:t>
            </w:r>
            <w:r>
              <w:rPr>
                <w:rFonts w:cs="Times New Roman"/>
              </w:rPr>
              <w:t>–100</w:t>
            </w:r>
          </w:p>
        </w:tc>
        <w:tc>
          <w:tcPr>
            <w:tcW w:w="1559" w:type="dxa"/>
            <w:tcBorders>
              <w:bottom w:val="single" w:sz="18" w:space="0" w:color="auto"/>
            </w:tcBorders>
          </w:tcPr>
          <w:p w14:paraId="0B05AC60" w14:textId="179FCB0C" w:rsidR="006047C1" w:rsidRDefault="000E7947" w:rsidP="0029756A">
            <w:pPr>
              <w:spacing w:after="0"/>
              <w:jc w:val="center"/>
            </w:pPr>
            <w:r>
              <w:t>0.67</w:t>
            </w:r>
          </w:p>
        </w:tc>
      </w:tr>
    </w:tbl>
    <w:p w14:paraId="4A0071E6" w14:textId="6C91E9DF" w:rsidR="006047C1" w:rsidRDefault="0029756A" w:rsidP="0029756A">
      <w:pPr>
        <w:spacing w:before="240"/>
      </w:pPr>
      <w:r>
        <w:t>The different gains were plotted on the same graph in order to determine whether the TCLab unit resembles a linear or a nonlinear system. Figure 1</w:t>
      </w:r>
      <w:r w:rsidR="00175B1F">
        <w:t>2</w:t>
      </w:r>
      <w:r>
        <w:t xml:space="preserve"> illustrates the different gains obtained for the different step sizes used.</w:t>
      </w:r>
    </w:p>
    <w:p w14:paraId="097BC18B" w14:textId="77777777" w:rsidR="002A463C" w:rsidRDefault="002A463C" w:rsidP="002A463C">
      <w:pPr>
        <w:keepNext/>
        <w:spacing w:before="240" w:after="0"/>
        <w:jc w:val="center"/>
      </w:pPr>
      <w:r>
        <w:rPr>
          <w:noProof/>
        </w:rPr>
        <w:lastRenderedPageBreak/>
        <w:drawing>
          <wp:inline distT="0" distB="0" distL="0" distR="0" wp14:anchorId="545C1C2E" wp14:editId="774977A9">
            <wp:extent cx="4572000" cy="2743200"/>
            <wp:effectExtent l="0" t="0" r="0" b="0"/>
            <wp:docPr id="22" name="Chart 22">
              <a:extLst xmlns:a="http://schemas.openxmlformats.org/drawingml/2006/main">
                <a:ext uri="{FF2B5EF4-FFF2-40B4-BE49-F238E27FC236}">
                  <a16:creationId xmlns:a16="http://schemas.microsoft.com/office/drawing/2014/main" id="{C1F5A704-B4D3-4FFC-BC4C-9621A7819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F3401B9" w14:textId="537462A8" w:rsidR="0029756A" w:rsidRDefault="002A463C" w:rsidP="002A463C">
      <w:pPr>
        <w:jc w:val="center"/>
      </w:pPr>
      <w:bookmarkStart w:id="23" w:name="_Toc21987104"/>
      <w:r w:rsidRPr="002A463C">
        <w:rPr>
          <w:b/>
          <w:bCs/>
        </w:rPr>
        <w:t xml:space="preserve">Figure </w:t>
      </w:r>
      <w:r w:rsidRPr="002A463C">
        <w:rPr>
          <w:b/>
          <w:bCs/>
        </w:rPr>
        <w:fldChar w:fldCharType="begin"/>
      </w:r>
      <w:r w:rsidRPr="002A463C">
        <w:rPr>
          <w:b/>
          <w:bCs/>
        </w:rPr>
        <w:instrText xml:space="preserve"> SEQ Figure \* ARABIC </w:instrText>
      </w:r>
      <w:r w:rsidRPr="002A463C">
        <w:rPr>
          <w:b/>
          <w:bCs/>
        </w:rPr>
        <w:fldChar w:fldCharType="separate"/>
      </w:r>
      <w:r w:rsidR="00D57C77">
        <w:rPr>
          <w:b/>
          <w:bCs/>
          <w:noProof/>
        </w:rPr>
        <w:t>12</w:t>
      </w:r>
      <w:r w:rsidRPr="002A463C">
        <w:rPr>
          <w:b/>
          <w:bCs/>
        </w:rPr>
        <w:fldChar w:fldCharType="end"/>
      </w:r>
      <w:r w:rsidRPr="002A463C">
        <w:rPr>
          <w:b/>
          <w:bCs/>
        </w:rPr>
        <w:t>:</w:t>
      </w:r>
      <w:r>
        <w:t xml:space="preserve"> Linearity test of the TCLab.</w:t>
      </w:r>
      <w:bookmarkEnd w:id="23"/>
    </w:p>
    <w:p w14:paraId="6662DDA9" w14:textId="2BD39D6E" w:rsidR="0029756A" w:rsidRPr="00487FC4" w:rsidRDefault="0029756A" w:rsidP="0029756A">
      <w:pPr>
        <w:spacing w:before="240"/>
      </w:pPr>
      <w:r>
        <w:t>After evaluating Figure 1</w:t>
      </w:r>
      <w:r w:rsidR="00175B1F">
        <w:t>2</w:t>
      </w:r>
      <w:r>
        <w:t xml:space="preserve"> it can be concluded that the TCLab unit resembles the behaviour of a </w:t>
      </w:r>
      <w:r w:rsidR="002A463C">
        <w:t>non</w:t>
      </w:r>
      <w:r>
        <w:t>linear system, because the gains obtained for different magnitudes of s</w:t>
      </w:r>
      <w:r w:rsidR="00BA1084">
        <w:t>t</w:t>
      </w:r>
      <w:r>
        <w:t>ep inputs are different.</w:t>
      </w:r>
      <w:r w:rsidR="00242806">
        <w:t xml:space="preserve"> The only nonlinear term in the model equations is the radiation term. The final temperature being achieved is a function of the nonlinear term. Thus, the final temperature is also nonlinear.</w:t>
      </w:r>
    </w:p>
    <w:p w14:paraId="1AA3E226" w14:textId="7A3F0685" w:rsidR="00623F51" w:rsidRDefault="00623F51" w:rsidP="00487FC4">
      <w:pPr>
        <w:pStyle w:val="Heading1"/>
        <w:numPr>
          <w:ilvl w:val="0"/>
          <w:numId w:val="6"/>
        </w:numPr>
        <w:ind w:left="567" w:hanging="567"/>
      </w:pPr>
      <w:bookmarkStart w:id="24" w:name="_Toc21987070"/>
      <w:r>
        <w:t>Discussion</w:t>
      </w:r>
      <w:bookmarkEnd w:id="24"/>
    </w:p>
    <w:p w14:paraId="5EEA274F" w14:textId="3B5A2F60" w:rsidR="00487FC4" w:rsidRDefault="00A302FF" w:rsidP="00487FC4">
      <w:pPr>
        <w:rPr>
          <w:rFonts w:eastAsiaTheme="minorEastAsia"/>
        </w:rPr>
      </w:pPr>
      <w:r>
        <w:t>After evaluating the</w:t>
      </w:r>
      <w:r w:rsidR="007F55BC">
        <w:t xml:space="preserve"> </w:t>
      </w:r>
      <w:r w:rsidR="005034E4">
        <w:t xml:space="preserve">prediction </w:t>
      </w:r>
      <w:r w:rsidR="007F55BC">
        <w:t>accuracy between the real TC</w:t>
      </w:r>
      <w:bookmarkStart w:id="25" w:name="_GoBack"/>
      <w:bookmarkEnd w:id="25"/>
      <w:r w:rsidR="007F55BC">
        <w:t xml:space="preserve">Lab model </w:t>
      </w:r>
      <w:r>
        <w:t xml:space="preserve">with nonlinear model and the linear model, it was noted that the nonlinear model presented more accurate results. The model parameters were changed in such a manner that the nonlinear model provides a good approximation to the real system. The parameters were changed in such a manner that they still fall </w:t>
      </w:r>
      <w:r w:rsidR="005034E4">
        <w:t>with</w:t>
      </w:r>
      <w:r>
        <w:t xml:space="preserve">in a range of values that will result in reliable predictions. The two curves presented </w:t>
      </w:r>
      <w:r w:rsidR="002F5D2A">
        <w:t>i</w:t>
      </w:r>
      <w:r>
        <w:t xml:space="preserve">n Figure 2 tend to the same gain. </w:t>
      </w:r>
      <m:oMath>
        <m:r>
          <w:rPr>
            <w:rFonts w:ascii="Cambria Math" w:hAnsi="Cambria Math"/>
          </w:rPr>
          <m:t>τ</m:t>
        </m:r>
      </m:oMath>
      <w:r>
        <w:rPr>
          <w:rFonts w:eastAsiaTheme="minorEastAsia"/>
        </w:rPr>
        <w:t xml:space="preserve"> is also quite similar for the two curves.</w:t>
      </w:r>
    </w:p>
    <w:p w14:paraId="02606139" w14:textId="1490D9BA" w:rsidR="00A302FF" w:rsidRPr="00487FC4" w:rsidRDefault="0080015C" w:rsidP="00487FC4">
      <w:commentRangeStart w:id="26"/>
      <w:r>
        <w:t>Changing the magnitude of the step inputs resulted in different gains. After representing the data graphically, it was noted that the actual TCLab unit does not follow the trend for a linear system. The TCLab unit follows nonlinear behaviour.</w:t>
      </w:r>
      <w:commentRangeEnd w:id="26"/>
      <w:r w:rsidR="005034E4">
        <w:rPr>
          <w:rStyle w:val="CommentReference"/>
        </w:rPr>
        <w:commentReference w:id="26"/>
      </w:r>
    </w:p>
    <w:sectPr w:rsidR="00A302FF" w:rsidRPr="00487FC4" w:rsidSect="003657C3">
      <w:footerReference w:type="default" r:id="rId34"/>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lex Barrios" w:date="2019-10-15T10:54:00Z" w:initials="AB">
    <w:p w14:paraId="707E1C22" w14:textId="5CFB19C7" w:rsidR="000D4A91" w:rsidRDefault="000D4A91">
      <w:pPr>
        <w:pStyle w:val="CommentText"/>
      </w:pPr>
      <w:r>
        <w:rPr>
          <w:rStyle w:val="CommentReference"/>
        </w:rPr>
        <w:annotationRef/>
      </w:r>
      <w:r>
        <w:t>It was found that changes in tau were directly proportional to changes in in heat capacity</w:t>
      </w:r>
    </w:p>
  </w:comment>
  <w:comment w:id="3" w:author="Alex Barrios" w:date="2019-10-15T10:56:00Z" w:initials="AB">
    <w:p w14:paraId="2B10CB02" w14:textId="55FD868A" w:rsidR="00177F80" w:rsidRDefault="00177F80">
      <w:pPr>
        <w:pStyle w:val="CommentText"/>
      </w:pPr>
      <w:r>
        <w:rPr>
          <w:rStyle w:val="CommentReference"/>
        </w:rPr>
        <w:annotationRef/>
      </w:r>
      <w:r w:rsidR="002373BC">
        <w:t>The simulation analysis also showed that the changes in k are inversely proportional to the convective heat transfer coefficient.</w:t>
      </w:r>
    </w:p>
  </w:comment>
  <w:comment w:id="18" w:author="Alex Barrios" w:date="2019-10-15T11:31:00Z" w:initials="AB">
    <w:p w14:paraId="42EB3529" w14:textId="76C8A89A" w:rsidR="005034E4" w:rsidRDefault="005034E4">
      <w:pPr>
        <w:pStyle w:val="CommentText"/>
      </w:pPr>
      <w:r>
        <w:rPr>
          <w:rStyle w:val="CommentReference"/>
        </w:rPr>
        <w:annotationRef/>
      </w:r>
      <w:r>
        <w:t>I just changed it to ‘if’ to be more concise</w:t>
      </w:r>
    </w:p>
  </w:comment>
  <w:comment w:id="26" w:author="Alex Barrios" w:date="2019-10-15T11:35:00Z" w:initials="AB">
    <w:p w14:paraId="0DD84AB2" w14:textId="03980C7F" w:rsidR="005034E4" w:rsidRDefault="005034E4">
      <w:pPr>
        <w:pStyle w:val="CommentText"/>
      </w:pPr>
      <w:r>
        <w:rPr>
          <w:rStyle w:val="CommentReference"/>
        </w:rPr>
        <w:annotationRef/>
      </w:r>
      <w:r>
        <w:t>All awesome goodness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7E1C22" w15:done="0"/>
  <w15:commentEx w15:paraId="2B10CB02" w15:done="0"/>
  <w15:commentEx w15:paraId="42EB3529" w15:done="0"/>
  <w15:commentEx w15:paraId="0DD84A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7E1C22" w16cid:durableId="215023EA"/>
  <w16cid:commentId w16cid:paraId="2B10CB02" w16cid:durableId="21502443"/>
  <w16cid:commentId w16cid:paraId="42EB3529" w16cid:durableId="21502CAE"/>
  <w16cid:commentId w16cid:paraId="0DD84AB2" w16cid:durableId="21502D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2238B" w14:textId="77777777" w:rsidR="004F3F86" w:rsidRDefault="004F3F86" w:rsidP="00EE502C">
      <w:pPr>
        <w:spacing w:after="0" w:line="240" w:lineRule="auto"/>
      </w:pPr>
      <w:r>
        <w:separator/>
      </w:r>
    </w:p>
  </w:endnote>
  <w:endnote w:type="continuationSeparator" w:id="0">
    <w:p w14:paraId="5D5F94A8" w14:textId="77777777" w:rsidR="004F3F86" w:rsidRDefault="004F3F86" w:rsidP="00EE5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72082"/>
      <w:docPartObj>
        <w:docPartGallery w:val="Page Numbers (Bottom of Page)"/>
        <w:docPartUnique/>
      </w:docPartObj>
    </w:sdtPr>
    <w:sdtEndPr>
      <w:rPr>
        <w:noProof/>
      </w:rPr>
    </w:sdtEndPr>
    <w:sdtContent>
      <w:p w14:paraId="3ABF90C9" w14:textId="77777777" w:rsidR="00E93945" w:rsidRDefault="00E93945">
        <w:pPr>
          <w:pStyle w:val="Footer"/>
          <w:jc w:val="right"/>
        </w:pPr>
        <w:r>
          <w:t>CPN 321</w:t>
        </w:r>
      </w:p>
      <w:p w14:paraId="347226BC" w14:textId="38FEBAFA" w:rsidR="00E93945" w:rsidRDefault="00E93945" w:rsidP="0012073A">
        <w:pPr>
          <w:pStyle w:val="Footer"/>
          <w:jc w:val="right"/>
        </w:pPr>
        <w:r>
          <w:t>15 October 2019</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102759"/>
      <w:docPartObj>
        <w:docPartGallery w:val="Page Numbers (Bottom of Page)"/>
        <w:docPartUnique/>
      </w:docPartObj>
    </w:sdtPr>
    <w:sdtEndPr>
      <w:rPr>
        <w:noProof/>
      </w:rPr>
    </w:sdtEndPr>
    <w:sdtContent>
      <w:p w14:paraId="398E0943" w14:textId="642B2709" w:rsidR="00E93945" w:rsidRDefault="00E93945" w:rsidP="00654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886545"/>
      <w:docPartObj>
        <w:docPartGallery w:val="Page Numbers (Bottom of Page)"/>
        <w:docPartUnique/>
      </w:docPartObj>
    </w:sdtPr>
    <w:sdtEndPr>
      <w:rPr>
        <w:noProof/>
      </w:rPr>
    </w:sdtEndPr>
    <w:sdtContent>
      <w:p w14:paraId="1C13C48C" w14:textId="407B4ACC" w:rsidR="00E93945" w:rsidRDefault="00E93945" w:rsidP="00654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5766C" w14:textId="77777777" w:rsidR="004F3F86" w:rsidRDefault="004F3F86" w:rsidP="00EE502C">
      <w:pPr>
        <w:spacing w:after="0" w:line="240" w:lineRule="auto"/>
      </w:pPr>
      <w:r>
        <w:separator/>
      </w:r>
    </w:p>
  </w:footnote>
  <w:footnote w:type="continuationSeparator" w:id="0">
    <w:p w14:paraId="79D50EE7" w14:textId="77777777" w:rsidR="004F3F86" w:rsidRDefault="004F3F86" w:rsidP="00EE5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72F9E"/>
    <w:multiLevelType w:val="hybridMultilevel"/>
    <w:tmpl w:val="16DEBD1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C2D0737"/>
    <w:multiLevelType w:val="hybridMultilevel"/>
    <w:tmpl w:val="F1AE30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9A01932"/>
    <w:multiLevelType w:val="hybridMultilevel"/>
    <w:tmpl w:val="A25C2504"/>
    <w:lvl w:ilvl="0" w:tplc="1C090001">
      <w:start w:val="1"/>
      <w:numFmt w:val="bullet"/>
      <w:lvlText w:val=""/>
      <w:lvlJc w:val="left"/>
      <w:pPr>
        <w:ind w:left="789" w:hanging="360"/>
      </w:pPr>
      <w:rPr>
        <w:rFonts w:ascii="Symbol" w:hAnsi="Symbol" w:hint="default"/>
      </w:rPr>
    </w:lvl>
    <w:lvl w:ilvl="1" w:tplc="1C090003" w:tentative="1">
      <w:start w:val="1"/>
      <w:numFmt w:val="bullet"/>
      <w:lvlText w:val="o"/>
      <w:lvlJc w:val="left"/>
      <w:pPr>
        <w:ind w:left="1509" w:hanging="360"/>
      </w:pPr>
      <w:rPr>
        <w:rFonts w:ascii="Courier New" w:hAnsi="Courier New" w:cs="Courier New" w:hint="default"/>
      </w:rPr>
    </w:lvl>
    <w:lvl w:ilvl="2" w:tplc="1C090005" w:tentative="1">
      <w:start w:val="1"/>
      <w:numFmt w:val="bullet"/>
      <w:lvlText w:val=""/>
      <w:lvlJc w:val="left"/>
      <w:pPr>
        <w:ind w:left="2229" w:hanging="360"/>
      </w:pPr>
      <w:rPr>
        <w:rFonts w:ascii="Wingdings" w:hAnsi="Wingdings" w:hint="default"/>
      </w:rPr>
    </w:lvl>
    <w:lvl w:ilvl="3" w:tplc="1C090001" w:tentative="1">
      <w:start w:val="1"/>
      <w:numFmt w:val="bullet"/>
      <w:lvlText w:val=""/>
      <w:lvlJc w:val="left"/>
      <w:pPr>
        <w:ind w:left="2949" w:hanging="360"/>
      </w:pPr>
      <w:rPr>
        <w:rFonts w:ascii="Symbol" w:hAnsi="Symbol" w:hint="default"/>
      </w:rPr>
    </w:lvl>
    <w:lvl w:ilvl="4" w:tplc="1C090003" w:tentative="1">
      <w:start w:val="1"/>
      <w:numFmt w:val="bullet"/>
      <w:lvlText w:val="o"/>
      <w:lvlJc w:val="left"/>
      <w:pPr>
        <w:ind w:left="3669" w:hanging="360"/>
      </w:pPr>
      <w:rPr>
        <w:rFonts w:ascii="Courier New" w:hAnsi="Courier New" w:cs="Courier New" w:hint="default"/>
      </w:rPr>
    </w:lvl>
    <w:lvl w:ilvl="5" w:tplc="1C090005" w:tentative="1">
      <w:start w:val="1"/>
      <w:numFmt w:val="bullet"/>
      <w:lvlText w:val=""/>
      <w:lvlJc w:val="left"/>
      <w:pPr>
        <w:ind w:left="4389" w:hanging="360"/>
      </w:pPr>
      <w:rPr>
        <w:rFonts w:ascii="Wingdings" w:hAnsi="Wingdings" w:hint="default"/>
      </w:rPr>
    </w:lvl>
    <w:lvl w:ilvl="6" w:tplc="1C090001" w:tentative="1">
      <w:start w:val="1"/>
      <w:numFmt w:val="bullet"/>
      <w:lvlText w:val=""/>
      <w:lvlJc w:val="left"/>
      <w:pPr>
        <w:ind w:left="5109" w:hanging="360"/>
      </w:pPr>
      <w:rPr>
        <w:rFonts w:ascii="Symbol" w:hAnsi="Symbol" w:hint="default"/>
      </w:rPr>
    </w:lvl>
    <w:lvl w:ilvl="7" w:tplc="1C090003" w:tentative="1">
      <w:start w:val="1"/>
      <w:numFmt w:val="bullet"/>
      <w:lvlText w:val="o"/>
      <w:lvlJc w:val="left"/>
      <w:pPr>
        <w:ind w:left="5829" w:hanging="360"/>
      </w:pPr>
      <w:rPr>
        <w:rFonts w:ascii="Courier New" w:hAnsi="Courier New" w:cs="Courier New" w:hint="default"/>
      </w:rPr>
    </w:lvl>
    <w:lvl w:ilvl="8" w:tplc="1C090005" w:tentative="1">
      <w:start w:val="1"/>
      <w:numFmt w:val="bullet"/>
      <w:lvlText w:val=""/>
      <w:lvlJc w:val="left"/>
      <w:pPr>
        <w:ind w:left="6549" w:hanging="360"/>
      </w:pPr>
      <w:rPr>
        <w:rFonts w:ascii="Wingdings" w:hAnsi="Wingdings" w:hint="default"/>
      </w:rPr>
    </w:lvl>
  </w:abstractNum>
  <w:abstractNum w:abstractNumId="3" w15:restartNumberingAfterBreak="0">
    <w:nsid w:val="5CF72D5B"/>
    <w:multiLevelType w:val="multilevel"/>
    <w:tmpl w:val="0ED44E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9BB0450"/>
    <w:multiLevelType w:val="hybridMultilevel"/>
    <w:tmpl w:val="AC8628F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6F0732E6"/>
    <w:multiLevelType w:val="multilevel"/>
    <w:tmpl w:val="0ED44E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CE1227A"/>
    <w:multiLevelType w:val="multilevel"/>
    <w:tmpl w:val="0ED44E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5"/>
  </w:num>
  <w:num w:numId="4">
    <w:abstractNumId w:val="1"/>
  </w:num>
  <w:num w:numId="5">
    <w:abstractNumId w:val="6"/>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 Barrios">
    <w15:presenceInfo w15:providerId="None" w15:userId="Alex Barri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F7C"/>
    <w:rsid w:val="000039FD"/>
    <w:rsid w:val="00006B22"/>
    <w:rsid w:val="00011F67"/>
    <w:rsid w:val="00013A38"/>
    <w:rsid w:val="00016142"/>
    <w:rsid w:val="00031132"/>
    <w:rsid w:val="00032825"/>
    <w:rsid w:val="000373DD"/>
    <w:rsid w:val="000423C0"/>
    <w:rsid w:val="0005263F"/>
    <w:rsid w:val="000577CC"/>
    <w:rsid w:val="00073FE3"/>
    <w:rsid w:val="000770E1"/>
    <w:rsid w:val="000A3631"/>
    <w:rsid w:val="000C0FF8"/>
    <w:rsid w:val="000C2E6D"/>
    <w:rsid w:val="000C3CF1"/>
    <w:rsid w:val="000D2BC7"/>
    <w:rsid w:val="000D4A91"/>
    <w:rsid w:val="000E00A3"/>
    <w:rsid w:val="000E50FA"/>
    <w:rsid w:val="000E7947"/>
    <w:rsid w:val="000E7AFF"/>
    <w:rsid w:val="001020EC"/>
    <w:rsid w:val="001041DC"/>
    <w:rsid w:val="00107279"/>
    <w:rsid w:val="0011420D"/>
    <w:rsid w:val="00114E0C"/>
    <w:rsid w:val="0012073A"/>
    <w:rsid w:val="00121580"/>
    <w:rsid w:val="00122624"/>
    <w:rsid w:val="001228E9"/>
    <w:rsid w:val="001251A0"/>
    <w:rsid w:val="001310A8"/>
    <w:rsid w:val="001363A6"/>
    <w:rsid w:val="0014088F"/>
    <w:rsid w:val="001552B5"/>
    <w:rsid w:val="00175B1F"/>
    <w:rsid w:val="00175CCF"/>
    <w:rsid w:val="00177F80"/>
    <w:rsid w:val="00180A9E"/>
    <w:rsid w:val="00185013"/>
    <w:rsid w:val="00195135"/>
    <w:rsid w:val="001A1402"/>
    <w:rsid w:val="001A5F7C"/>
    <w:rsid w:val="001B0365"/>
    <w:rsid w:val="001B3D01"/>
    <w:rsid w:val="001B6E7E"/>
    <w:rsid w:val="001C40B2"/>
    <w:rsid w:val="001D16D3"/>
    <w:rsid w:val="001D464C"/>
    <w:rsid w:val="001D6DC0"/>
    <w:rsid w:val="001E0163"/>
    <w:rsid w:val="001F0469"/>
    <w:rsid w:val="001F790E"/>
    <w:rsid w:val="0020068C"/>
    <w:rsid w:val="002024F2"/>
    <w:rsid w:val="00203A6E"/>
    <w:rsid w:val="00212B6A"/>
    <w:rsid w:val="00217033"/>
    <w:rsid w:val="0022482A"/>
    <w:rsid w:val="00230F7B"/>
    <w:rsid w:val="0023114C"/>
    <w:rsid w:val="002373BC"/>
    <w:rsid w:val="00242806"/>
    <w:rsid w:val="00253C22"/>
    <w:rsid w:val="002619CB"/>
    <w:rsid w:val="00262B34"/>
    <w:rsid w:val="002652E3"/>
    <w:rsid w:val="00272259"/>
    <w:rsid w:val="00284290"/>
    <w:rsid w:val="00292456"/>
    <w:rsid w:val="0029756A"/>
    <w:rsid w:val="002A1F0F"/>
    <w:rsid w:val="002A463C"/>
    <w:rsid w:val="002B2423"/>
    <w:rsid w:val="002B3D86"/>
    <w:rsid w:val="002B55F8"/>
    <w:rsid w:val="002C4B4D"/>
    <w:rsid w:val="002E1589"/>
    <w:rsid w:val="002E215A"/>
    <w:rsid w:val="002F2AF6"/>
    <w:rsid w:val="002F5D2A"/>
    <w:rsid w:val="002F6F93"/>
    <w:rsid w:val="0030299F"/>
    <w:rsid w:val="00302A15"/>
    <w:rsid w:val="0034242E"/>
    <w:rsid w:val="00346334"/>
    <w:rsid w:val="00346677"/>
    <w:rsid w:val="00347848"/>
    <w:rsid w:val="003535AE"/>
    <w:rsid w:val="00356ECB"/>
    <w:rsid w:val="00357F75"/>
    <w:rsid w:val="0036136C"/>
    <w:rsid w:val="003657C3"/>
    <w:rsid w:val="00372AFB"/>
    <w:rsid w:val="003764AC"/>
    <w:rsid w:val="00386931"/>
    <w:rsid w:val="003A1051"/>
    <w:rsid w:val="003B08A2"/>
    <w:rsid w:val="003C42C7"/>
    <w:rsid w:val="003C6401"/>
    <w:rsid w:val="003C71E4"/>
    <w:rsid w:val="003D248E"/>
    <w:rsid w:val="003E3A86"/>
    <w:rsid w:val="003E74B0"/>
    <w:rsid w:val="003F655A"/>
    <w:rsid w:val="00407AC5"/>
    <w:rsid w:val="004102CD"/>
    <w:rsid w:val="00433F55"/>
    <w:rsid w:val="00433F83"/>
    <w:rsid w:val="004356A6"/>
    <w:rsid w:val="00450D28"/>
    <w:rsid w:val="0046092C"/>
    <w:rsid w:val="00467092"/>
    <w:rsid w:val="00475C3E"/>
    <w:rsid w:val="00477D54"/>
    <w:rsid w:val="00480A8E"/>
    <w:rsid w:val="00487FC4"/>
    <w:rsid w:val="00495332"/>
    <w:rsid w:val="004A2113"/>
    <w:rsid w:val="004A6376"/>
    <w:rsid w:val="004B0588"/>
    <w:rsid w:val="004B5395"/>
    <w:rsid w:val="004C24C2"/>
    <w:rsid w:val="004C3DDA"/>
    <w:rsid w:val="004C5772"/>
    <w:rsid w:val="004D451F"/>
    <w:rsid w:val="004D7243"/>
    <w:rsid w:val="004F3F86"/>
    <w:rsid w:val="00502395"/>
    <w:rsid w:val="005027BD"/>
    <w:rsid w:val="005034E4"/>
    <w:rsid w:val="00516622"/>
    <w:rsid w:val="00523912"/>
    <w:rsid w:val="00542A2C"/>
    <w:rsid w:val="005438B5"/>
    <w:rsid w:val="00545912"/>
    <w:rsid w:val="00545E73"/>
    <w:rsid w:val="00555377"/>
    <w:rsid w:val="00557E33"/>
    <w:rsid w:val="0056389C"/>
    <w:rsid w:val="005665C0"/>
    <w:rsid w:val="005706CD"/>
    <w:rsid w:val="00574025"/>
    <w:rsid w:val="005740AA"/>
    <w:rsid w:val="00576B7D"/>
    <w:rsid w:val="00581E7B"/>
    <w:rsid w:val="00582DA9"/>
    <w:rsid w:val="0058307E"/>
    <w:rsid w:val="005848F6"/>
    <w:rsid w:val="00592AB6"/>
    <w:rsid w:val="005A1B0B"/>
    <w:rsid w:val="005A35FD"/>
    <w:rsid w:val="005C2427"/>
    <w:rsid w:val="005C5765"/>
    <w:rsid w:val="005D7B05"/>
    <w:rsid w:val="005E558C"/>
    <w:rsid w:val="005F1D27"/>
    <w:rsid w:val="006047C1"/>
    <w:rsid w:val="00611828"/>
    <w:rsid w:val="00623F51"/>
    <w:rsid w:val="00631244"/>
    <w:rsid w:val="00634574"/>
    <w:rsid w:val="00636E85"/>
    <w:rsid w:val="00640139"/>
    <w:rsid w:val="00641B8E"/>
    <w:rsid w:val="00643868"/>
    <w:rsid w:val="00654A22"/>
    <w:rsid w:val="00656401"/>
    <w:rsid w:val="00660D8D"/>
    <w:rsid w:val="0068180C"/>
    <w:rsid w:val="00691BAA"/>
    <w:rsid w:val="006A159C"/>
    <w:rsid w:val="006B3799"/>
    <w:rsid w:val="006D23B9"/>
    <w:rsid w:val="006D4507"/>
    <w:rsid w:val="006D768A"/>
    <w:rsid w:val="006E1DAF"/>
    <w:rsid w:val="006E260E"/>
    <w:rsid w:val="006F5827"/>
    <w:rsid w:val="0070636C"/>
    <w:rsid w:val="00711460"/>
    <w:rsid w:val="00722170"/>
    <w:rsid w:val="007259B5"/>
    <w:rsid w:val="0072728A"/>
    <w:rsid w:val="00734274"/>
    <w:rsid w:val="007423CB"/>
    <w:rsid w:val="007875CB"/>
    <w:rsid w:val="007A39C6"/>
    <w:rsid w:val="007A6475"/>
    <w:rsid w:val="007B31FD"/>
    <w:rsid w:val="007C0979"/>
    <w:rsid w:val="007C76D4"/>
    <w:rsid w:val="007D2247"/>
    <w:rsid w:val="007D49E8"/>
    <w:rsid w:val="007E4873"/>
    <w:rsid w:val="007F55BC"/>
    <w:rsid w:val="0080015C"/>
    <w:rsid w:val="008063F7"/>
    <w:rsid w:val="00807947"/>
    <w:rsid w:val="00812D80"/>
    <w:rsid w:val="008335EF"/>
    <w:rsid w:val="00835E43"/>
    <w:rsid w:val="008360CB"/>
    <w:rsid w:val="00841F62"/>
    <w:rsid w:val="00844E9F"/>
    <w:rsid w:val="00853ACF"/>
    <w:rsid w:val="00855741"/>
    <w:rsid w:val="00864E60"/>
    <w:rsid w:val="00872E43"/>
    <w:rsid w:val="00873C4D"/>
    <w:rsid w:val="00880F94"/>
    <w:rsid w:val="00883BAA"/>
    <w:rsid w:val="008840AA"/>
    <w:rsid w:val="0088788E"/>
    <w:rsid w:val="008A1F42"/>
    <w:rsid w:val="008D3505"/>
    <w:rsid w:val="008E159C"/>
    <w:rsid w:val="008E24D9"/>
    <w:rsid w:val="008E51D4"/>
    <w:rsid w:val="008F13E2"/>
    <w:rsid w:val="00900281"/>
    <w:rsid w:val="0090461F"/>
    <w:rsid w:val="00910E2D"/>
    <w:rsid w:val="00912A10"/>
    <w:rsid w:val="00916C75"/>
    <w:rsid w:val="00924425"/>
    <w:rsid w:val="00933768"/>
    <w:rsid w:val="00965871"/>
    <w:rsid w:val="00970A68"/>
    <w:rsid w:val="0097161E"/>
    <w:rsid w:val="009841F0"/>
    <w:rsid w:val="009926F1"/>
    <w:rsid w:val="009A5662"/>
    <w:rsid w:val="009B1F23"/>
    <w:rsid w:val="009B320A"/>
    <w:rsid w:val="009C43F8"/>
    <w:rsid w:val="009D55A6"/>
    <w:rsid w:val="009D7DDF"/>
    <w:rsid w:val="009E05F8"/>
    <w:rsid w:val="009E740C"/>
    <w:rsid w:val="009F2C6A"/>
    <w:rsid w:val="00A00C30"/>
    <w:rsid w:val="00A118A3"/>
    <w:rsid w:val="00A12D72"/>
    <w:rsid w:val="00A201DB"/>
    <w:rsid w:val="00A213AE"/>
    <w:rsid w:val="00A219A3"/>
    <w:rsid w:val="00A23531"/>
    <w:rsid w:val="00A302FF"/>
    <w:rsid w:val="00A34F8C"/>
    <w:rsid w:val="00A35E08"/>
    <w:rsid w:val="00A376FB"/>
    <w:rsid w:val="00A402BF"/>
    <w:rsid w:val="00A41C5D"/>
    <w:rsid w:val="00A52DDB"/>
    <w:rsid w:val="00A5317C"/>
    <w:rsid w:val="00A81F7C"/>
    <w:rsid w:val="00A8707A"/>
    <w:rsid w:val="00A9277B"/>
    <w:rsid w:val="00A93969"/>
    <w:rsid w:val="00A94699"/>
    <w:rsid w:val="00A94D42"/>
    <w:rsid w:val="00AA3485"/>
    <w:rsid w:val="00AA522E"/>
    <w:rsid w:val="00AC79FC"/>
    <w:rsid w:val="00AD2088"/>
    <w:rsid w:val="00AD2590"/>
    <w:rsid w:val="00AD2BDB"/>
    <w:rsid w:val="00AD31A6"/>
    <w:rsid w:val="00AD773A"/>
    <w:rsid w:val="00AE6423"/>
    <w:rsid w:val="00B10277"/>
    <w:rsid w:val="00B20062"/>
    <w:rsid w:val="00B226B9"/>
    <w:rsid w:val="00B265E1"/>
    <w:rsid w:val="00B4181A"/>
    <w:rsid w:val="00B54E92"/>
    <w:rsid w:val="00B57204"/>
    <w:rsid w:val="00B62CFA"/>
    <w:rsid w:val="00B73BBB"/>
    <w:rsid w:val="00B747C6"/>
    <w:rsid w:val="00B77BC1"/>
    <w:rsid w:val="00B818FC"/>
    <w:rsid w:val="00B83DED"/>
    <w:rsid w:val="00B86EC7"/>
    <w:rsid w:val="00B935D0"/>
    <w:rsid w:val="00BA1084"/>
    <w:rsid w:val="00BA3E4B"/>
    <w:rsid w:val="00BC09C5"/>
    <w:rsid w:val="00BC0E31"/>
    <w:rsid w:val="00BC2805"/>
    <w:rsid w:val="00BD58C1"/>
    <w:rsid w:val="00BD7CDE"/>
    <w:rsid w:val="00BE0BF9"/>
    <w:rsid w:val="00BE2598"/>
    <w:rsid w:val="00BE58C5"/>
    <w:rsid w:val="00BF07FE"/>
    <w:rsid w:val="00BF65D7"/>
    <w:rsid w:val="00C00566"/>
    <w:rsid w:val="00C0366D"/>
    <w:rsid w:val="00C1710D"/>
    <w:rsid w:val="00C17883"/>
    <w:rsid w:val="00C17DBC"/>
    <w:rsid w:val="00C243BA"/>
    <w:rsid w:val="00C336C4"/>
    <w:rsid w:val="00C44AE6"/>
    <w:rsid w:val="00C51469"/>
    <w:rsid w:val="00C52A8A"/>
    <w:rsid w:val="00C56791"/>
    <w:rsid w:val="00C6290A"/>
    <w:rsid w:val="00C854DD"/>
    <w:rsid w:val="00C870EF"/>
    <w:rsid w:val="00C90108"/>
    <w:rsid w:val="00C91558"/>
    <w:rsid w:val="00CB112D"/>
    <w:rsid w:val="00CC580A"/>
    <w:rsid w:val="00CD3E7B"/>
    <w:rsid w:val="00CE2809"/>
    <w:rsid w:val="00CE4534"/>
    <w:rsid w:val="00CF419E"/>
    <w:rsid w:val="00CF63E8"/>
    <w:rsid w:val="00D03FA4"/>
    <w:rsid w:val="00D06123"/>
    <w:rsid w:val="00D27900"/>
    <w:rsid w:val="00D33490"/>
    <w:rsid w:val="00D47E31"/>
    <w:rsid w:val="00D52602"/>
    <w:rsid w:val="00D57C77"/>
    <w:rsid w:val="00D608FC"/>
    <w:rsid w:val="00D81555"/>
    <w:rsid w:val="00D81966"/>
    <w:rsid w:val="00D905F6"/>
    <w:rsid w:val="00D92EFD"/>
    <w:rsid w:val="00DA4611"/>
    <w:rsid w:val="00DA5100"/>
    <w:rsid w:val="00DB5683"/>
    <w:rsid w:val="00DD0622"/>
    <w:rsid w:val="00DF2A6C"/>
    <w:rsid w:val="00E007B1"/>
    <w:rsid w:val="00E0574F"/>
    <w:rsid w:val="00E06404"/>
    <w:rsid w:val="00E26375"/>
    <w:rsid w:val="00E40D45"/>
    <w:rsid w:val="00E62269"/>
    <w:rsid w:val="00E716E4"/>
    <w:rsid w:val="00E76601"/>
    <w:rsid w:val="00E81622"/>
    <w:rsid w:val="00E817F5"/>
    <w:rsid w:val="00E863AE"/>
    <w:rsid w:val="00E879CF"/>
    <w:rsid w:val="00E90E67"/>
    <w:rsid w:val="00E93945"/>
    <w:rsid w:val="00EA1624"/>
    <w:rsid w:val="00EA3973"/>
    <w:rsid w:val="00EA6786"/>
    <w:rsid w:val="00EC4D7D"/>
    <w:rsid w:val="00EC5229"/>
    <w:rsid w:val="00EC7F1B"/>
    <w:rsid w:val="00ED12EA"/>
    <w:rsid w:val="00ED38E0"/>
    <w:rsid w:val="00EE502C"/>
    <w:rsid w:val="00EF41D0"/>
    <w:rsid w:val="00F02398"/>
    <w:rsid w:val="00F11C91"/>
    <w:rsid w:val="00F166D9"/>
    <w:rsid w:val="00F20F61"/>
    <w:rsid w:val="00F21C41"/>
    <w:rsid w:val="00F40B01"/>
    <w:rsid w:val="00F564E8"/>
    <w:rsid w:val="00F600FC"/>
    <w:rsid w:val="00F62191"/>
    <w:rsid w:val="00F63D67"/>
    <w:rsid w:val="00F75267"/>
    <w:rsid w:val="00F904EC"/>
    <w:rsid w:val="00F92898"/>
    <w:rsid w:val="00F93FE1"/>
    <w:rsid w:val="00F95B4D"/>
    <w:rsid w:val="00F9612C"/>
    <w:rsid w:val="00FC22E3"/>
    <w:rsid w:val="00FC3B3E"/>
    <w:rsid w:val="00FD619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9DC48"/>
  <w15:chartTrackingRefBased/>
  <w15:docId w15:val="{092F3803-4090-4BDF-836C-63D5FD8C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3C22"/>
    <w:pPr>
      <w:spacing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36E85"/>
    <w:pPr>
      <w:keepNext/>
      <w:keepLines/>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36E85"/>
    <w:pPr>
      <w:keepNext/>
      <w:keepLines/>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23F5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E8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36E85"/>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636E85"/>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36E85"/>
    <w:rPr>
      <w:rFonts w:ascii="Times New Roman" w:eastAsiaTheme="majorEastAsia" w:hAnsi="Times New Roman" w:cstheme="majorBidi"/>
      <w:b/>
      <w:spacing w:val="-10"/>
      <w:kern w:val="28"/>
      <w:sz w:val="36"/>
      <w:szCs w:val="56"/>
    </w:rPr>
  </w:style>
  <w:style w:type="table" w:styleId="TableGrid">
    <w:name w:val="Table Grid"/>
    <w:basedOn w:val="TableNormal"/>
    <w:uiPriority w:val="39"/>
    <w:rsid w:val="00ED1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12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E50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02C"/>
    <w:rPr>
      <w:rFonts w:ascii="Times New Roman" w:hAnsi="Times New Roman"/>
      <w:sz w:val="24"/>
    </w:rPr>
  </w:style>
  <w:style w:type="paragraph" w:styleId="Footer">
    <w:name w:val="footer"/>
    <w:basedOn w:val="Normal"/>
    <w:link w:val="FooterChar"/>
    <w:uiPriority w:val="99"/>
    <w:unhideWhenUsed/>
    <w:rsid w:val="00EE50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02C"/>
    <w:rPr>
      <w:rFonts w:ascii="Times New Roman" w:hAnsi="Times New Roman"/>
      <w:sz w:val="24"/>
    </w:rPr>
  </w:style>
  <w:style w:type="paragraph" w:styleId="TOCHeading">
    <w:name w:val="TOC Heading"/>
    <w:basedOn w:val="Heading1"/>
    <w:next w:val="Normal"/>
    <w:uiPriority w:val="39"/>
    <w:unhideWhenUsed/>
    <w:qFormat/>
    <w:rsid w:val="00BF65D7"/>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F65D7"/>
    <w:pPr>
      <w:tabs>
        <w:tab w:val="left" w:pos="660"/>
        <w:tab w:val="right" w:leader="dot" w:pos="9016"/>
      </w:tabs>
      <w:spacing w:after="100"/>
    </w:pPr>
    <w:rPr>
      <w:rFonts w:cs="Times New Roman"/>
      <w:noProof/>
    </w:rPr>
  </w:style>
  <w:style w:type="paragraph" w:styleId="TOC2">
    <w:name w:val="toc 2"/>
    <w:basedOn w:val="Normal"/>
    <w:next w:val="Normal"/>
    <w:autoRedefine/>
    <w:uiPriority w:val="39"/>
    <w:unhideWhenUsed/>
    <w:rsid w:val="00BF65D7"/>
    <w:pPr>
      <w:spacing w:after="100"/>
      <w:ind w:left="240"/>
    </w:pPr>
  </w:style>
  <w:style w:type="character" w:styleId="Hyperlink">
    <w:name w:val="Hyperlink"/>
    <w:basedOn w:val="DefaultParagraphFont"/>
    <w:uiPriority w:val="99"/>
    <w:unhideWhenUsed/>
    <w:rsid w:val="00BF65D7"/>
    <w:rPr>
      <w:color w:val="0563C1" w:themeColor="hyperlink"/>
      <w:u w:val="single"/>
    </w:rPr>
  </w:style>
  <w:style w:type="paragraph" w:styleId="ListParagraph">
    <w:name w:val="List Paragraph"/>
    <w:basedOn w:val="Normal"/>
    <w:uiPriority w:val="34"/>
    <w:qFormat/>
    <w:rsid w:val="00AC79FC"/>
    <w:pPr>
      <w:ind w:left="720"/>
      <w:contextualSpacing/>
    </w:pPr>
  </w:style>
  <w:style w:type="character" w:styleId="PlaceholderText">
    <w:name w:val="Placeholder Text"/>
    <w:basedOn w:val="DefaultParagraphFont"/>
    <w:uiPriority w:val="99"/>
    <w:semiHidden/>
    <w:rsid w:val="00013A38"/>
    <w:rPr>
      <w:color w:val="808080"/>
    </w:rPr>
  </w:style>
  <w:style w:type="character" w:styleId="UnresolvedMention">
    <w:name w:val="Unresolved Mention"/>
    <w:basedOn w:val="DefaultParagraphFont"/>
    <w:uiPriority w:val="99"/>
    <w:semiHidden/>
    <w:unhideWhenUsed/>
    <w:rsid w:val="000373DD"/>
    <w:rPr>
      <w:color w:val="605E5C"/>
      <w:shd w:val="clear" w:color="auto" w:fill="E1DFDD"/>
    </w:rPr>
  </w:style>
  <w:style w:type="character" w:customStyle="1" w:styleId="Heading3Char">
    <w:name w:val="Heading 3 Char"/>
    <w:basedOn w:val="DefaultParagraphFont"/>
    <w:link w:val="Heading3"/>
    <w:uiPriority w:val="9"/>
    <w:rsid w:val="00623F5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23F51"/>
    <w:pPr>
      <w:spacing w:after="0" w:line="240" w:lineRule="auto"/>
      <w:jc w:val="both"/>
    </w:pPr>
    <w:rPr>
      <w:rFonts w:ascii="Times New Roman" w:hAnsi="Times New Roman"/>
      <w:sz w:val="24"/>
    </w:rPr>
  </w:style>
  <w:style w:type="character" w:styleId="Strong">
    <w:name w:val="Strong"/>
    <w:basedOn w:val="DefaultParagraphFont"/>
    <w:uiPriority w:val="22"/>
    <w:qFormat/>
    <w:rsid w:val="00302A15"/>
    <w:rPr>
      <w:b/>
      <w:bCs/>
    </w:rPr>
  </w:style>
  <w:style w:type="paragraph" w:styleId="TableofFigures">
    <w:name w:val="table of figures"/>
    <w:basedOn w:val="Normal"/>
    <w:next w:val="Normal"/>
    <w:uiPriority w:val="99"/>
    <w:unhideWhenUsed/>
    <w:rsid w:val="007F55BC"/>
    <w:pPr>
      <w:spacing w:after="0"/>
    </w:pPr>
  </w:style>
  <w:style w:type="character" w:styleId="CommentReference">
    <w:name w:val="annotation reference"/>
    <w:basedOn w:val="DefaultParagraphFont"/>
    <w:uiPriority w:val="99"/>
    <w:semiHidden/>
    <w:unhideWhenUsed/>
    <w:rsid w:val="000D4A91"/>
    <w:rPr>
      <w:sz w:val="16"/>
      <w:szCs w:val="16"/>
    </w:rPr>
  </w:style>
  <w:style w:type="paragraph" w:styleId="CommentText">
    <w:name w:val="annotation text"/>
    <w:basedOn w:val="Normal"/>
    <w:link w:val="CommentTextChar"/>
    <w:uiPriority w:val="99"/>
    <w:semiHidden/>
    <w:unhideWhenUsed/>
    <w:rsid w:val="000D4A91"/>
    <w:pPr>
      <w:spacing w:line="240" w:lineRule="auto"/>
    </w:pPr>
    <w:rPr>
      <w:sz w:val="20"/>
      <w:szCs w:val="20"/>
    </w:rPr>
  </w:style>
  <w:style w:type="character" w:customStyle="1" w:styleId="CommentTextChar">
    <w:name w:val="Comment Text Char"/>
    <w:basedOn w:val="DefaultParagraphFont"/>
    <w:link w:val="CommentText"/>
    <w:uiPriority w:val="99"/>
    <w:semiHidden/>
    <w:rsid w:val="000D4A9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D4A91"/>
    <w:rPr>
      <w:b/>
      <w:bCs/>
    </w:rPr>
  </w:style>
  <w:style w:type="character" w:customStyle="1" w:styleId="CommentSubjectChar">
    <w:name w:val="Comment Subject Char"/>
    <w:basedOn w:val="CommentTextChar"/>
    <w:link w:val="CommentSubject"/>
    <w:uiPriority w:val="99"/>
    <w:semiHidden/>
    <w:rsid w:val="000D4A91"/>
    <w:rPr>
      <w:rFonts w:ascii="Times New Roman" w:hAnsi="Times New Roman"/>
      <w:b/>
      <w:bCs/>
      <w:sz w:val="20"/>
      <w:szCs w:val="20"/>
    </w:rPr>
  </w:style>
  <w:style w:type="paragraph" w:styleId="BalloonText">
    <w:name w:val="Balloon Text"/>
    <w:basedOn w:val="Normal"/>
    <w:link w:val="BalloonTextChar"/>
    <w:uiPriority w:val="99"/>
    <w:semiHidden/>
    <w:unhideWhenUsed/>
    <w:rsid w:val="000D4A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A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svg"/><Relationship Id="rId3" Type="http://schemas.openxmlformats.org/officeDocument/2006/relationships/styles" Target="styles.xml"/><Relationship Id="rId21" Type="http://schemas.openxmlformats.org/officeDocument/2006/relationships/image" Target="media/image9.svg"/><Relationship Id="rId34" Type="http://schemas.openxmlformats.org/officeDocument/2006/relationships/footer" Target="footer3.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svg"/><Relationship Id="rId32" Type="http://schemas.openxmlformats.org/officeDocument/2006/relationships/image" Target="media/image20.sv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image" Target="media/image16.sv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ZA"/>
              <a:t>Linearity of the TCLab</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Sheet1!$A$1:$A$4</c:f>
              <c:numCache>
                <c:formatCode>General</c:formatCode>
                <c:ptCount val="4"/>
                <c:pt idx="0">
                  <c:v>0</c:v>
                </c:pt>
                <c:pt idx="1">
                  <c:v>10</c:v>
                </c:pt>
                <c:pt idx="2">
                  <c:v>50</c:v>
                </c:pt>
                <c:pt idx="3">
                  <c:v>100</c:v>
                </c:pt>
              </c:numCache>
            </c:numRef>
          </c:xVal>
          <c:yVal>
            <c:numRef>
              <c:f>Sheet1!$B$1:$B$4</c:f>
              <c:numCache>
                <c:formatCode>General</c:formatCode>
                <c:ptCount val="4"/>
                <c:pt idx="0">
                  <c:v>0</c:v>
                </c:pt>
                <c:pt idx="1">
                  <c:v>0.68</c:v>
                </c:pt>
                <c:pt idx="2">
                  <c:v>0.65</c:v>
                </c:pt>
                <c:pt idx="3">
                  <c:v>0.67</c:v>
                </c:pt>
              </c:numCache>
            </c:numRef>
          </c:yVal>
          <c:smooth val="1"/>
          <c:extLst>
            <c:ext xmlns:c16="http://schemas.microsoft.com/office/drawing/2014/chart" uri="{C3380CC4-5D6E-409C-BE32-E72D297353CC}">
              <c16:uniqueId val="{00000000-6749-4176-86DD-302858C77B70}"/>
            </c:ext>
          </c:extLst>
        </c:ser>
        <c:dLbls>
          <c:showLegendKey val="0"/>
          <c:showVal val="0"/>
          <c:showCatName val="0"/>
          <c:showSerName val="0"/>
          <c:showPercent val="0"/>
          <c:showBubbleSize val="0"/>
        </c:dLbls>
        <c:axId val="394634896"/>
        <c:axId val="482690016"/>
      </c:scatterChart>
      <c:valAx>
        <c:axId val="394634896"/>
        <c:scaling>
          <c:orientation val="minMax"/>
          <c:max val="1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ZA"/>
                  <a:t>Step size</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2690016"/>
        <c:crosses val="autoZero"/>
        <c:crossBetween val="midCat"/>
      </c:valAx>
      <c:valAx>
        <c:axId val="48269001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ZA"/>
                  <a:t>Temperature (ºC)</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4634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2EDCE-EBC5-4694-9863-4825368F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13</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 crous</dc:creator>
  <cp:keywords/>
  <dc:description/>
  <cp:lastModifiedBy>Alex Barrios</cp:lastModifiedBy>
  <cp:revision>145</cp:revision>
  <dcterms:created xsi:type="dcterms:W3CDTF">2019-10-14T09:18:00Z</dcterms:created>
  <dcterms:modified xsi:type="dcterms:W3CDTF">2019-10-15T09:35:00Z</dcterms:modified>
</cp:coreProperties>
</file>