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4F3" w:rsidRDefault="00B001B9">
      <w:r>
        <w:t>TEST</w:t>
      </w:r>
      <w:bookmarkStart w:id="0" w:name="_GoBack"/>
      <w:bookmarkEnd w:id="0"/>
    </w:p>
    <w:sectPr w:rsidR="00C53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B9"/>
    <w:rsid w:val="00B001B9"/>
    <w:rsid w:val="00C5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C1DE"/>
  <w15:chartTrackingRefBased/>
  <w15:docId w15:val="{31126C87-3BAA-448B-B4DC-03C0B94A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SAGEMCOM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BROCHET Adrien</dc:creator>
  <cp:keywords/>
  <dc:description/>
  <cp:lastModifiedBy>BROCHET Adrien</cp:lastModifiedBy>
  <cp:revision>1</cp:revision>
  <dcterms:created xsi:type="dcterms:W3CDTF">2019-05-22T14:42:00Z</dcterms:created>
  <dcterms:modified xsi:type="dcterms:W3CDTF">2019-05-22T14:42:00Z</dcterms:modified>
</cp:coreProperties>
</file>