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15D0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产业网链大模型十大软件工程创新实践课题</w:t>
      </w:r>
    </w:p>
    <w:p w14:paraId="0FB6568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产业网链大模型十大软件工程创新实践课题</w:t>
      </w:r>
      <w:bookmarkEnd w:id="0"/>
    </w:p>
    <w:p w14:paraId="21EE7A78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一、课题总体概述</w:t>
      </w:r>
      <w:bookmarkEnd w:id="1"/>
    </w:p>
    <w:p w14:paraId="4F5F9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本次课程实践围绕</w:t>
      </w:r>
      <w:r>
        <w:rPr>
          <w:rFonts w:ascii="Arial" w:hAnsi="Arial" w:eastAsia="等线" w:cs="Arial"/>
          <w:b/>
          <w:sz w:val="22"/>
        </w:rPr>
        <w:t>产业网链大模型智能平台</w:t>
      </w:r>
      <w:r>
        <w:rPr>
          <w:rFonts w:ascii="Arial" w:hAnsi="Arial" w:eastAsia="等线" w:cs="Arial"/>
          <w:sz w:val="22"/>
        </w:rPr>
        <w:t>开展工程化创新实训。平台采用 “</w:t>
      </w:r>
      <w:r>
        <w:rPr>
          <w:rFonts w:ascii="Arial" w:hAnsi="Arial" w:eastAsia="等线" w:cs="Arial"/>
          <w:b/>
          <w:sz w:val="22"/>
        </w:rPr>
        <w:t>底层基础底座 + 上层产业应用</w:t>
      </w:r>
      <w:r>
        <w:rPr>
          <w:rFonts w:ascii="Arial" w:hAnsi="Arial" w:eastAsia="等线" w:cs="Arial"/>
          <w:sz w:val="22"/>
        </w:rPr>
        <w:t>” 的分层架构，包含</w:t>
      </w:r>
      <w:r>
        <w:rPr>
          <w:rFonts w:ascii="Arial" w:hAnsi="Arial" w:eastAsia="等线" w:cs="Arial"/>
          <w:b/>
          <w:sz w:val="22"/>
        </w:rPr>
        <w:t>十大独立、完整、可落地、可工程化、可协同集成</w:t>
      </w:r>
      <w:r>
        <w:rPr>
          <w:rFonts w:ascii="Arial" w:hAnsi="Arial" w:eastAsia="等线" w:cs="Arial"/>
          <w:sz w:val="22"/>
        </w:rPr>
        <w:t>的软件系统研发课题。</w:t>
      </w:r>
    </w:p>
    <w:p w14:paraId="63C5A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所有课题基于</w:t>
      </w:r>
      <w:r>
        <w:rPr>
          <w:rFonts w:ascii="Arial" w:hAnsi="Arial" w:eastAsia="等线" w:cs="Arial"/>
          <w:b/>
          <w:sz w:val="22"/>
        </w:rPr>
        <w:t>大模型应用、知识图谱工程、数据智能、行业数字化场景</w:t>
      </w:r>
      <w:r>
        <w:rPr>
          <w:rFonts w:ascii="Arial" w:hAnsi="Arial" w:eastAsia="等线" w:cs="Arial"/>
          <w:sz w:val="22"/>
        </w:rPr>
        <w:t>开展开发，不要求底层模型预训练，重点培养学生</w:t>
      </w:r>
      <w:r>
        <w:rPr>
          <w:rFonts w:ascii="Arial" w:hAnsi="Arial" w:eastAsia="等线" w:cs="Arial"/>
          <w:b/>
          <w:sz w:val="22"/>
        </w:rPr>
        <w:t>软件工程架构设计、系统开发、智能应用落地、团队工程化协作</w:t>
      </w:r>
      <w:r>
        <w:rPr>
          <w:rFonts w:ascii="Arial" w:hAnsi="Arial" w:eastAsia="等线" w:cs="Arial"/>
          <w:sz w:val="22"/>
        </w:rPr>
        <w:t>能力。</w:t>
      </w:r>
    </w:p>
    <w:p w14:paraId="15286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十大课题体系完整、难度均衡、场景真实、产业价值突出，适合软件工程专业学生开展系统性项目实战。</w:t>
      </w:r>
    </w:p>
    <w:p w14:paraId="522C7039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二、通用实践要求</w:t>
      </w:r>
      <w:bookmarkEnd w:id="2"/>
    </w:p>
    <w:p w14:paraId="1E363FB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遵循标准软件工程流程</w:t>
      </w:r>
      <w:r>
        <w:rPr>
          <w:rFonts w:ascii="Arial" w:hAnsi="Arial" w:eastAsia="等线" w:cs="Arial"/>
          <w:sz w:val="22"/>
        </w:rPr>
        <w:t>：需求分析、概要设计、详细设计、编码实现、系统测试、部署运行、全套文档交付。</w:t>
      </w:r>
    </w:p>
    <w:p w14:paraId="0AB52AA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必须落地智能能力</w:t>
      </w:r>
      <w:r>
        <w:rPr>
          <w:rFonts w:ascii="Arial" w:hAnsi="Arial" w:eastAsia="等线" w:cs="Arial"/>
          <w:sz w:val="22"/>
        </w:rPr>
        <w:t>：所有项目需结合大模型应用或知识图谱能力，禁止纯静态页面展示。</w:t>
      </w:r>
    </w:p>
    <w:p w14:paraId="55075F5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基于真实产业数据</w:t>
      </w:r>
      <w:r>
        <w:rPr>
          <w:rFonts w:ascii="Arial" w:hAnsi="Arial" w:eastAsia="等线" w:cs="Arial"/>
          <w:sz w:val="22"/>
        </w:rPr>
        <w:t>：依托公开产业、企业、技术、政策数据，形成真实业务闭环。</w:t>
      </w:r>
    </w:p>
    <w:p w14:paraId="01DEBC4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成果可演示、可运行、可复用</w:t>
      </w:r>
      <w:r>
        <w:rPr>
          <w:rFonts w:ascii="Arial" w:hAnsi="Arial" w:eastAsia="等线" w:cs="Arial"/>
          <w:sz w:val="22"/>
        </w:rPr>
        <w:t>：最终交付完整可用软件系统与标准化工程成果。</w:t>
      </w:r>
    </w:p>
    <w:p w14:paraId="53666BE3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三、推荐技术栈</w:t>
      </w:r>
      <w:bookmarkEnd w:id="3"/>
    </w:p>
    <w:p w14:paraId="44D19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后端：Python、Java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前端：Vue、React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智能技术：大模型 API、提示词工程、RAG 检索增强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数据底座：MySQL、Neo4j 图数据库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工程管理：Git、敏捷开发、团队协同</w:t>
      </w:r>
    </w:p>
    <w:p w14:paraId="680D2AB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535D44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第一部分 底层基础底座类课题（四大平台核心支撑系统）</w:t>
      </w:r>
      <w:bookmarkEnd w:id="4"/>
    </w:p>
    <w:p w14:paraId="6C79D0AE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课题 1：产业图谱智能自动构建系统</w:t>
      </w:r>
      <w:bookmarkEnd w:id="5"/>
    </w:p>
    <w:p w14:paraId="581CDE76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课题定义</w:t>
      </w:r>
      <w:bookmarkEnd w:id="6"/>
    </w:p>
    <w:p w14:paraId="732045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产业图谱是产业智能平台的核心数字底座。本课题依托大模型与自然语言处理技术，从海量非结构化产业文本中</w:t>
      </w:r>
      <w:r>
        <w:rPr>
          <w:rFonts w:ascii="Arial" w:hAnsi="Arial" w:eastAsia="等线" w:cs="Arial"/>
          <w:b/>
          <w:sz w:val="22"/>
        </w:rPr>
        <w:t>自动抽取产业实体、产品体系、技术要素、企业主体与上下游关系</w:t>
      </w:r>
      <w:r>
        <w:rPr>
          <w:rFonts w:ascii="Arial" w:hAnsi="Arial" w:eastAsia="等线" w:cs="Arial"/>
          <w:sz w:val="22"/>
        </w:rPr>
        <w:t>，自动构建多级标准化产业链知识图谱与可视化产业地图，实现产业链体系数字化、结构化、动态化治理。</w:t>
      </w:r>
    </w:p>
    <w:p w14:paraId="10690B86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项目目标</w:t>
      </w:r>
      <w:bookmarkEnd w:id="7"/>
    </w:p>
    <w:p w14:paraId="23644B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构建全自动、可增量更新、可迭代治理的产业链知识图谱构建引擎，为所有上层产业智能应用提供统一、标准、权威的产业知识底座。</w:t>
      </w:r>
    </w:p>
    <w:p w14:paraId="3E08AD4E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核心开发内容</w:t>
      </w:r>
      <w:bookmarkEnd w:id="8"/>
    </w:p>
    <w:p w14:paraId="2E9C04A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多源产业数据采集、清洗、归一化、去重与结构化处理。</w:t>
      </w:r>
    </w:p>
    <w:p w14:paraId="6D64F6B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基于大模型的产业实体抽取、关系抽取、产业链层级自动分类。</w:t>
      </w:r>
    </w:p>
    <w:p w14:paraId="136F2D6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实体消歧、知识融合、产业链本体体系搭建。</w:t>
      </w:r>
    </w:p>
    <w:p w14:paraId="374B4C0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产业链图谱可视化、产业地图渲染、图谱版本管理与增量更新机制。</w:t>
      </w:r>
    </w:p>
    <w:p w14:paraId="586C14F4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选题适配说明</w:t>
      </w:r>
      <w:bookmarkEnd w:id="9"/>
    </w:p>
    <w:p w14:paraId="3CA46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适合擅长</w:t>
      </w:r>
      <w:r>
        <w:rPr>
          <w:rFonts w:ascii="Arial" w:hAnsi="Arial" w:eastAsia="等线" w:cs="Arial"/>
          <w:b/>
          <w:sz w:val="22"/>
        </w:rPr>
        <w:t>数据工程、NLP 处理、图数据库、结构化知识建模</w:t>
      </w:r>
      <w:r>
        <w:rPr>
          <w:rFonts w:ascii="Arial" w:hAnsi="Arial" w:eastAsia="等线" w:cs="Arial"/>
          <w:sz w:val="22"/>
        </w:rPr>
        <w:t>的团队，是整套平台的基础性核心课题。</w:t>
      </w:r>
    </w:p>
    <w:p w14:paraId="167C494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12CBC2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课题 2：产业智能报告自动生成系统</w:t>
      </w:r>
      <w:bookmarkEnd w:id="10"/>
    </w:p>
    <w:p w14:paraId="78566B7E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课题定义</w:t>
      </w:r>
      <w:bookmarkEnd w:id="11"/>
    </w:p>
    <w:p w14:paraId="3BC1C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面向政府智库、产业规划、行业研究等真实场景，构建</w:t>
      </w:r>
      <w:r>
        <w:rPr>
          <w:rFonts w:ascii="Arial" w:hAnsi="Arial" w:eastAsia="等线" w:cs="Arial"/>
          <w:b/>
          <w:sz w:val="22"/>
        </w:rPr>
        <w:t>模板化、结构化、可溯源、可定制</w:t>
      </w:r>
      <w:r>
        <w:rPr>
          <w:rFonts w:ascii="Arial" w:hAnsi="Arial" w:eastAsia="等线" w:cs="Arial"/>
          <w:sz w:val="22"/>
        </w:rPr>
        <w:t>的产业大模型报告生成引擎，实现产业分析报告、景气报告、对标报告、招商报告、出海研判报告的智能自动化生成。</w:t>
      </w:r>
    </w:p>
    <w:p w14:paraId="2839F66A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项目目标</w:t>
      </w:r>
      <w:bookmarkEnd w:id="12"/>
    </w:p>
    <w:p w14:paraId="071F3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解决传统产业研究文稿撰写效率低、结构不规范、数据联动弱的痛点，实现产业文稿智能化、标准化、体系化产出。</w:t>
      </w:r>
    </w:p>
    <w:p w14:paraId="422CC3F3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核心开发内容</w:t>
      </w:r>
      <w:bookmarkEnd w:id="13"/>
    </w:p>
    <w:p w14:paraId="7A14FD6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多类型产业研究报告模板体系设计与管理。</w:t>
      </w:r>
    </w:p>
    <w:p w14:paraId="41FABA8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大模型长文本结构化生成、章节逻辑自动组织、内容智能填充。</w:t>
      </w:r>
    </w:p>
    <w:p w14:paraId="5EC66C9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数据自动嵌入、图表自动生成、观点溯源、幻觉抑制。</w:t>
      </w:r>
    </w:p>
    <w:p w14:paraId="6C8ED84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公文风格润色、多格式文件导出、报告版本管理体系。</w:t>
      </w:r>
    </w:p>
    <w:p w14:paraId="2BFECAEE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选题适配说明</w:t>
      </w:r>
      <w:bookmarkEnd w:id="14"/>
    </w:p>
    <w:p w14:paraId="22E5DB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适合擅长</w:t>
      </w:r>
      <w:r>
        <w:rPr>
          <w:rFonts w:ascii="Arial" w:hAnsi="Arial" w:eastAsia="等线" w:cs="Arial"/>
          <w:b/>
          <w:sz w:val="22"/>
        </w:rPr>
        <w:t>大模型工程、长文本生成、模板引擎、后端架构</w:t>
      </w:r>
      <w:r>
        <w:rPr>
          <w:rFonts w:ascii="Arial" w:hAnsi="Arial" w:eastAsia="等线" w:cs="Arial"/>
          <w:sz w:val="22"/>
        </w:rPr>
        <w:t>的团队，业务落地性极强。</w:t>
      </w:r>
    </w:p>
    <w:p w14:paraId="73CE51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1962F2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课题 3：产业链态势感知与产业头条智能推送系统</w:t>
      </w:r>
      <w:bookmarkEnd w:id="15"/>
    </w:p>
    <w:p w14:paraId="4C19C496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课题定义</w:t>
      </w:r>
      <w:bookmarkEnd w:id="16"/>
    </w:p>
    <w:p w14:paraId="5868B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构建面向全产业链的</w:t>
      </w:r>
      <w:r>
        <w:rPr>
          <w:rFonts w:ascii="Arial" w:hAnsi="Arial" w:eastAsia="等线" w:cs="Arial"/>
          <w:b/>
          <w:sz w:val="22"/>
        </w:rPr>
        <w:t>全天候动态感知、事件智能识别、热点自动研判、产业风险异动预警、产业头条自动汇编</w:t>
      </w:r>
      <w:r>
        <w:rPr>
          <w:rFonts w:ascii="Arial" w:hAnsi="Arial" w:eastAsia="等线" w:cs="Arial"/>
          <w:sz w:val="22"/>
        </w:rPr>
        <w:t>的智能监测平台，实现产业链动态实时洞察。</w:t>
      </w:r>
    </w:p>
    <w:p w14:paraId="314186E4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项目目标</w:t>
      </w:r>
      <w:bookmarkEnd w:id="17"/>
    </w:p>
    <w:p w14:paraId="53C03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实现全网产业信号自动化采集、智能化解析、结构化沉淀，形成常态化产业动态情报与风险预警能力。</w:t>
      </w:r>
    </w:p>
    <w:p w14:paraId="6DA86D15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核心开发内容</w:t>
      </w:r>
      <w:bookmarkEnd w:id="18"/>
    </w:p>
    <w:p w14:paraId="404FF0C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政策、企业、项目、投融资、技术、市场多源动态实时采集。</w:t>
      </w:r>
    </w:p>
    <w:p w14:paraId="33E9F26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大模型事件分类、重要度智能打分、产业链节点自动关联。</w:t>
      </w:r>
    </w:p>
    <w:p w14:paraId="284447D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产业热点排行、每日 / 每周产业头条自动汇编与摘要生成。</w:t>
      </w:r>
    </w:p>
    <w:p w14:paraId="0519B8A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产业异动识别、风险预警、态势回溯可视化展示。</w:t>
      </w:r>
    </w:p>
    <w:p w14:paraId="276B7E97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选题适配说明</w:t>
      </w:r>
      <w:bookmarkEnd w:id="19"/>
    </w:p>
    <w:p w14:paraId="74E41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适合擅长</w:t>
      </w:r>
      <w:r>
        <w:rPr>
          <w:rFonts w:ascii="Arial" w:hAnsi="Arial" w:eastAsia="等线" w:cs="Arial"/>
          <w:b/>
          <w:sz w:val="22"/>
        </w:rPr>
        <w:t>数据流开发、爬虫工程、实时系统、内容智能分类</w:t>
      </w:r>
      <w:r>
        <w:rPr>
          <w:rFonts w:ascii="Arial" w:hAnsi="Arial" w:eastAsia="等线" w:cs="Arial"/>
          <w:sz w:val="22"/>
        </w:rPr>
        <w:t>的团队。</w:t>
      </w:r>
    </w:p>
    <w:p w14:paraId="2A4638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12178C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课题 4：产业百科与产品百科智能知识库系统</w:t>
      </w:r>
      <w:bookmarkEnd w:id="20"/>
    </w:p>
    <w:p w14:paraId="27CFE94E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课题定义</w:t>
      </w:r>
      <w:bookmarkEnd w:id="21"/>
    </w:p>
    <w:p w14:paraId="7047B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搭建统一规范的</w:t>
      </w:r>
      <w:r>
        <w:rPr>
          <w:rFonts w:ascii="Arial" w:hAnsi="Arial" w:eastAsia="等线" w:cs="Arial"/>
          <w:b/>
          <w:sz w:val="22"/>
        </w:rPr>
        <w:t>产业百科、产品百科、技术术语知识库</w:t>
      </w:r>
      <w:r>
        <w:rPr>
          <w:rFonts w:ascii="Arial" w:hAnsi="Arial" w:eastAsia="等线" w:cs="Arial"/>
          <w:sz w:val="22"/>
        </w:rPr>
        <w:t>，实现全平台产业名词、产品定义、技术概念、行业口径的标准化治理，并基于 RAG 实现产业智能问答服务。</w:t>
      </w:r>
    </w:p>
    <w:p w14:paraId="79B73124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项目目标</w:t>
      </w:r>
      <w:bookmarkEnd w:id="22"/>
    </w:p>
    <w:p w14:paraId="0C068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解决产业术语混乱、定义不统一、知识碎片化问题，构建产业领域标准化知识服务底座。</w:t>
      </w:r>
    </w:p>
    <w:p w14:paraId="3596A1CF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核心开发内容</w:t>
      </w:r>
      <w:bookmarkEnd w:id="23"/>
    </w:p>
    <w:p w14:paraId="761DA1B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产业词条、产品词条、技术词条的结构化入库与管理。</w:t>
      </w:r>
    </w:p>
    <w:p w14:paraId="4E9D85E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大模型辅助词条编撰、纠错、迭代更新。</w:t>
      </w:r>
    </w:p>
    <w:p w14:paraId="22F88AB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术语归一、同义词映射、行业口径标准化治理。</w:t>
      </w:r>
    </w:p>
    <w:p w14:paraId="0DEC47A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基于检索增强的产业领域智能问答系统搭建。</w:t>
      </w:r>
    </w:p>
    <w:p w14:paraId="09A298DB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选题适配说明</w:t>
      </w:r>
      <w:bookmarkEnd w:id="24"/>
    </w:p>
    <w:p w14:paraId="4CEB6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难度适中、应用广泛，适合</w:t>
      </w:r>
      <w:r>
        <w:rPr>
          <w:rFonts w:ascii="Arial" w:hAnsi="Arial" w:eastAsia="等线" w:cs="Arial"/>
          <w:b/>
          <w:sz w:val="22"/>
        </w:rPr>
        <w:t>知识库工程、RAG 问答、内容管理系统</w:t>
      </w:r>
      <w:r>
        <w:rPr>
          <w:rFonts w:ascii="Arial" w:hAnsi="Arial" w:eastAsia="等线" w:cs="Arial"/>
          <w:sz w:val="22"/>
        </w:rPr>
        <w:t>方向团队。</w:t>
      </w:r>
    </w:p>
    <w:p w14:paraId="1247BA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BB7DF7">
      <w:pPr>
        <w:spacing w:before="380" w:after="140" w:line="288" w:lineRule="auto"/>
        <w:ind w:left="0"/>
        <w:jc w:val="left"/>
        <w:outlineLvl w:val="0"/>
      </w:pPr>
      <w:bookmarkStart w:id="25" w:name="heading_26"/>
      <w:r>
        <w:rPr>
          <w:rFonts w:ascii="Arial" w:hAnsi="Arial" w:eastAsia="等线" w:cs="Arial"/>
          <w:b/>
          <w:sz w:val="36"/>
        </w:rPr>
        <w:t>第二部分 上层产业业务应用类课题（六大智能业务场景系统）</w:t>
      </w:r>
      <w:bookmarkEnd w:id="25"/>
    </w:p>
    <w:p w14:paraId="5AAFCAD7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课题 5：大模型智能产业研究与产业链诊断系统</w:t>
      </w:r>
      <w:bookmarkEnd w:id="26"/>
    </w:p>
    <w:p w14:paraId="124D3114">
      <w:pPr>
        <w:spacing w:before="300" w:after="120" w:line="288" w:lineRule="auto"/>
        <w:ind w:left="0"/>
        <w:jc w:val="left"/>
        <w:outlineLvl w:val="2"/>
      </w:pPr>
      <w:bookmarkStart w:id="27" w:name="heading_28"/>
      <w:r>
        <w:rPr>
          <w:rFonts w:ascii="Arial" w:hAnsi="Arial" w:eastAsia="等线" w:cs="Arial"/>
          <w:b/>
          <w:sz w:val="30"/>
        </w:rPr>
        <w:t>课题定义</w:t>
      </w:r>
      <w:bookmarkEnd w:id="27"/>
    </w:p>
    <w:p w14:paraId="17DF1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基于产业知识图谱与大模型推理能力，实现</w:t>
      </w:r>
      <w:r>
        <w:rPr>
          <w:rFonts w:ascii="Arial" w:hAnsi="Arial" w:eastAsia="等线" w:cs="Arial"/>
          <w:b/>
          <w:sz w:val="22"/>
        </w:rPr>
        <w:t>产业链短板诊断、强弱链识别、断点卡点分析、区域产业对标、产业景气研判、赛道机会挖掘</w:t>
      </w:r>
      <w:r>
        <w:rPr>
          <w:rFonts w:ascii="Arial" w:hAnsi="Arial" w:eastAsia="等线" w:cs="Arial"/>
          <w:sz w:val="22"/>
        </w:rPr>
        <w:t>，形成智能化产业决策分析系统。</w:t>
      </w:r>
    </w:p>
    <w:p w14:paraId="0AB32345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项目目标</w:t>
      </w:r>
      <w:bookmarkEnd w:id="28"/>
    </w:p>
    <w:p w14:paraId="0B04A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将传统人工产业研究转化为自动化、量化化、智能化的产业链研判能力，支撑区域产业规划与政策制定。</w:t>
      </w:r>
    </w:p>
    <w:p w14:paraId="305FAA34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核心开发内容</w:t>
      </w:r>
      <w:bookmarkEnd w:id="29"/>
    </w:p>
    <w:p w14:paraId="298D838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产业链薄弱环节、关键断点、供给卡点智能识别。</w:t>
      </w:r>
    </w:p>
    <w:p w14:paraId="494D4F0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跨区域产业结构对标、指标差异分析、优势短板对比。</w:t>
      </w:r>
    </w:p>
    <w:p w14:paraId="14D1542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产业景气度量化评估、冷热赛道智能研判。</w:t>
      </w:r>
    </w:p>
    <w:p w14:paraId="325CFD7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产业链诊断报告、产业优化建议自动生成。</w:t>
      </w:r>
    </w:p>
    <w:p w14:paraId="7284C5F4"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选题适配说明</w:t>
      </w:r>
      <w:bookmarkEnd w:id="30"/>
    </w:p>
    <w:p w14:paraId="208CE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产业场景深厚、可视化效果强，适合</w:t>
      </w:r>
      <w:r>
        <w:rPr>
          <w:rFonts w:ascii="Arial" w:hAnsi="Arial" w:eastAsia="等线" w:cs="Arial"/>
          <w:b/>
          <w:sz w:val="22"/>
        </w:rPr>
        <w:t>业务系统开发、数据可视化、智能分析</w:t>
      </w:r>
      <w:r>
        <w:rPr>
          <w:rFonts w:ascii="Arial" w:hAnsi="Arial" w:eastAsia="等线" w:cs="Arial"/>
          <w:sz w:val="22"/>
        </w:rPr>
        <w:t>方向团队。</w:t>
      </w:r>
    </w:p>
    <w:p w14:paraId="6B5CEF8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2A75D0">
      <w:pPr>
        <w:spacing w:before="320" w:after="120" w:line="288" w:lineRule="auto"/>
        <w:ind w:left="0"/>
        <w:jc w:val="left"/>
        <w:outlineLvl w:val="1"/>
      </w:pPr>
      <w:bookmarkStart w:id="31" w:name="heading_32"/>
      <w:r>
        <w:rPr>
          <w:rFonts w:ascii="Arial" w:hAnsi="Arial" w:eastAsia="等线" w:cs="Arial"/>
          <w:b/>
          <w:sz w:val="32"/>
        </w:rPr>
        <w:t>课题 6：科技情报与前沿技术挖掘系统</w:t>
      </w:r>
      <w:bookmarkEnd w:id="31"/>
    </w:p>
    <w:p w14:paraId="67520E39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课题定义</w:t>
      </w:r>
      <w:bookmarkEnd w:id="32"/>
    </w:p>
    <w:p w14:paraId="47D42E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依托专利、论文、行业白皮书、技术动态等数据，</w:t>
      </w:r>
      <w:r>
        <w:rPr>
          <w:rFonts w:ascii="Arial" w:hAnsi="Arial" w:eastAsia="等线" w:cs="Arial"/>
          <w:b/>
          <w:sz w:val="22"/>
        </w:rPr>
        <w:t>智能梳理技术路线、追踪技术迭代、识别前沿方向、预警颠覆性技术、分析企业技术竞争格局</w:t>
      </w:r>
      <w:r>
        <w:rPr>
          <w:rFonts w:ascii="Arial" w:hAnsi="Arial" w:eastAsia="等线" w:cs="Arial"/>
          <w:sz w:val="22"/>
        </w:rPr>
        <w:t>，构建科技情报智能研判平台。</w:t>
      </w:r>
    </w:p>
    <w:p w14:paraId="3331B7F6">
      <w:pPr>
        <w:spacing w:before="300" w:after="120" w:line="288" w:lineRule="auto"/>
        <w:ind w:left="0"/>
        <w:jc w:val="left"/>
        <w:outlineLvl w:val="2"/>
      </w:pPr>
      <w:bookmarkStart w:id="33" w:name="heading_34"/>
      <w:r>
        <w:rPr>
          <w:rFonts w:ascii="Arial" w:hAnsi="Arial" w:eastAsia="等线" w:cs="Arial"/>
          <w:b/>
          <w:sz w:val="30"/>
        </w:rPr>
        <w:t>项目目标</w:t>
      </w:r>
      <w:bookmarkEnd w:id="33"/>
    </w:p>
    <w:p w14:paraId="5A6CA1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实现产业前沿技术可监测、可追踪、可预判，服务科技创新管理与技术布局决策。</w:t>
      </w:r>
    </w:p>
    <w:p w14:paraId="7A5A85B7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核心开发内容</w:t>
      </w:r>
      <w:bookmarkEnd w:id="34"/>
    </w:p>
    <w:p w14:paraId="4A1E3F3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专利、文献、技术资料的结构化解析与标签化处理。</w:t>
      </w:r>
    </w:p>
    <w:p w14:paraId="2A41577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技术路线图谱自动构建、技术代际演进分析。</w:t>
      </w:r>
    </w:p>
    <w:p w14:paraId="69A27F3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前沿热点挖掘、新兴技术信号捕捉、技术趋势预警。</w:t>
      </w:r>
    </w:p>
    <w:p w14:paraId="0DB9A00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企业专利壁垒、技术竞争力、赛道竞争格局分析。</w:t>
      </w:r>
    </w:p>
    <w:p w14:paraId="1FDECFCE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选题适配说明</w:t>
      </w:r>
      <w:bookmarkEnd w:id="35"/>
    </w:p>
    <w:p w14:paraId="05C5F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</w:t>
      </w:r>
      <w:r>
        <w:rPr>
          <w:rFonts w:ascii="Arial" w:hAnsi="Arial" w:eastAsia="等线" w:cs="Arial"/>
          <w:b/>
          <w:sz w:val="22"/>
        </w:rPr>
        <w:t>文本挖掘、情报分析、技术图谱构建</w:t>
      </w:r>
      <w:r>
        <w:rPr>
          <w:rFonts w:ascii="Arial" w:hAnsi="Arial" w:eastAsia="等线" w:cs="Arial"/>
          <w:sz w:val="22"/>
        </w:rPr>
        <w:t>方向团队。</w:t>
      </w:r>
    </w:p>
    <w:p w14:paraId="2E5511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E330A5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课题 7：技术转化智能匹配与产学研对接系统</w:t>
      </w:r>
      <w:bookmarkEnd w:id="36"/>
    </w:p>
    <w:p w14:paraId="4C679FB8">
      <w:pPr>
        <w:spacing w:before="300" w:after="120" w:line="288" w:lineRule="auto"/>
        <w:ind w:left="0"/>
        <w:jc w:val="left"/>
        <w:outlineLvl w:val="2"/>
      </w:pPr>
      <w:bookmarkStart w:id="37" w:name="heading_38"/>
      <w:r>
        <w:rPr>
          <w:rFonts w:ascii="Arial" w:hAnsi="Arial" w:eastAsia="等线" w:cs="Arial"/>
          <w:b/>
          <w:sz w:val="30"/>
        </w:rPr>
        <w:t>课题定义</w:t>
      </w:r>
      <w:bookmarkEnd w:id="37"/>
    </w:p>
    <w:p w14:paraId="61343F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面向高校科研成果转化、企业技术攻关需求，搭建</w:t>
      </w:r>
      <w:r>
        <w:rPr>
          <w:rFonts w:ascii="Arial" w:hAnsi="Arial" w:eastAsia="等线" w:cs="Arial"/>
          <w:b/>
          <w:sz w:val="22"/>
        </w:rPr>
        <w:t>科研成果与产业需求智能匹配、技术成熟度评估、产学研合作智能推荐</w:t>
      </w:r>
      <w:r>
        <w:rPr>
          <w:rFonts w:ascii="Arial" w:hAnsi="Arial" w:eastAsia="等线" w:cs="Arial"/>
          <w:sz w:val="22"/>
        </w:rPr>
        <w:t>的对接服务平台。</w:t>
      </w:r>
    </w:p>
    <w:p w14:paraId="3CA24597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项目目标</w:t>
      </w:r>
      <w:bookmarkEnd w:id="38"/>
    </w:p>
    <w:p w14:paraId="2107C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破解科研成果闲置、技术供需错配、产学研对接效率低的产业痛点。</w:t>
      </w:r>
    </w:p>
    <w:p w14:paraId="6E94DFD2"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核心开发内容</w:t>
      </w:r>
      <w:bookmarkEnd w:id="39"/>
    </w:p>
    <w:p w14:paraId="26A7EC7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科研成果结构化入库、标签化、体系化管理。</w:t>
      </w:r>
    </w:p>
    <w:p w14:paraId="14E2AC4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企业技术需求智能解析、痛点抽取、需求标签构建。</w:t>
      </w:r>
    </w:p>
    <w:p w14:paraId="659F78D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大模型智能匹配算法、供需适配度量化打分。</w:t>
      </w:r>
    </w:p>
    <w:p w14:paraId="319283E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技术转化风险评估、产学研合作方案智能推荐。</w:t>
      </w:r>
    </w:p>
    <w:p w14:paraId="4BC9B521">
      <w:pPr>
        <w:spacing w:before="300" w:after="120" w:line="288" w:lineRule="auto"/>
        <w:ind w:left="0"/>
        <w:jc w:val="left"/>
        <w:outlineLvl w:val="2"/>
      </w:pPr>
      <w:bookmarkStart w:id="40" w:name="heading_41"/>
      <w:r>
        <w:rPr>
          <w:rFonts w:ascii="Arial" w:hAnsi="Arial" w:eastAsia="等线" w:cs="Arial"/>
          <w:b/>
          <w:sz w:val="30"/>
        </w:rPr>
        <w:t>选题适配说明</w:t>
      </w:r>
      <w:bookmarkEnd w:id="40"/>
    </w:p>
    <w:p w14:paraId="3333C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业务逻辑清晰、落地价值高，适合</w:t>
      </w:r>
      <w:r>
        <w:rPr>
          <w:rFonts w:ascii="Arial" w:hAnsi="Arial" w:eastAsia="等线" w:cs="Arial"/>
          <w:b/>
          <w:sz w:val="22"/>
        </w:rPr>
        <w:t>推荐系统、智能匹配、业务中台</w:t>
      </w:r>
      <w:r>
        <w:rPr>
          <w:rFonts w:ascii="Arial" w:hAnsi="Arial" w:eastAsia="等线" w:cs="Arial"/>
          <w:sz w:val="22"/>
        </w:rPr>
        <w:t>方向团队。</w:t>
      </w:r>
    </w:p>
    <w:p w14:paraId="68E6AE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498EAD">
      <w:pPr>
        <w:spacing w:before="320" w:after="120" w:line="288" w:lineRule="auto"/>
        <w:ind w:left="0"/>
        <w:jc w:val="left"/>
        <w:outlineLvl w:val="1"/>
      </w:pPr>
      <w:bookmarkStart w:id="41" w:name="heading_42"/>
      <w:r>
        <w:rPr>
          <w:rFonts w:ascii="Arial" w:hAnsi="Arial" w:eastAsia="等线" w:cs="Arial"/>
          <w:b/>
          <w:sz w:val="32"/>
        </w:rPr>
        <w:t>课题 8：链式智能招商推荐系统</w:t>
      </w:r>
      <w:bookmarkEnd w:id="41"/>
    </w:p>
    <w:p w14:paraId="5E307994">
      <w:pPr>
        <w:spacing w:before="300" w:after="120" w:line="288" w:lineRule="auto"/>
        <w:ind w:left="0"/>
        <w:jc w:val="left"/>
        <w:outlineLvl w:val="2"/>
      </w:pPr>
      <w:bookmarkStart w:id="42" w:name="heading_43"/>
      <w:r>
        <w:rPr>
          <w:rFonts w:ascii="Arial" w:hAnsi="Arial" w:eastAsia="等线" w:cs="Arial"/>
          <w:b/>
          <w:sz w:val="30"/>
        </w:rPr>
        <w:t>课题定义</w:t>
      </w:r>
      <w:bookmarkEnd w:id="42"/>
    </w:p>
    <w:p w14:paraId="263B1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基于本地产业链短板与供需缺口，</w:t>
      </w:r>
      <w:r>
        <w:rPr>
          <w:rFonts w:ascii="Arial" w:hAnsi="Arial" w:eastAsia="等线" w:cs="Arial"/>
          <w:b/>
          <w:sz w:val="22"/>
        </w:rPr>
        <w:t>智能识别补链需求、挖掘目标企业、构建企业多维画像、评估落地适配度、自动生成招商方案</w:t>
      </w:r>
      <w:r>
        <w:rPr>
          <w:rFonts w:ascii="Arial" w:hAnsi="Arial" w:eastAsia="等线" w:cs="Arial"/>
          <w:sz w:val="22"/>
        </w:rPr>
        <w:t>，实现 AI 驱动的链式精准招商。</w:t>
      </w:r>
    </w:p>
    <w:p w14:paraId="39BE6D5E">
      <w:pPr>
        <w:spacing w:before="300" w:after="120" w:line="288" w:lineRule="auto"/>
        <w:ind w:left="0"/>
        <w:jc w:val="left"/>
        <w:outlineLvl w:val="2"/>
      </w:pPr>
      <w:bookmarkStart w:id="43" w:name="heading_44"/>
      <w:r>
        <w:rPr>
          <w:rFonts w:ascii="Arial" w:hAnsi="Arial" w:eastAsia="等线" w:cs="Arial"/>
          <w:b/>
          <w:sz w:val="30"/>
        </w:rPr>
        <w:t>项目目标</w:t>
      </w:r>
      <w:bookmarkEnd w:id="43"/>
    </w:p>
    <w:p w14:paraId="6582E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构建数据驱动、智能研判、精准匹配的现代化产业链招商决策工具。</w:t>
      </w:r>
    </w:p>
    <w:p w14:paraId="246DF59A">
      <w:pPr>
        <w:spacing w:before="300" w:after="120" w:line="288" w:lineRule="auto"/>
        <w:ind w:left="0"/>
        <w:jc w:val="left"/>
        <w:outlineLvl w:val="2"/>
      </w:pPr>
      <w:bookmarkStart w:id="44" w:name="heading_45"/>
      <w:r>
        <w:rPr>
          <w:rFonts w:ascii="Arial" w:hAnsi="Arial" w:eastAsia="等线" w:cs="Arial"/>
          <w:b/>
          <w:sz w:val="30"/>
        </w:rPr>
        <w:t>核心开发内容</w:t>
      </w:r>
      <w:bookmarkEnd w:id="44"/>
    </w:p>
    <w:p w14:paraId="69908A9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本地产业链短板、薄弱环节、配套缺口智能识别。</w:t>
      </w:r>
    </w:p>
    <w:p w14:paraId="049D434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目标招商企业筛选、企业多维画像构建。</w:t>
      </w:r>
    </w:p>
    <w:p w14:paraId="3569D3E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企业落地适配度、产业契合度智能评分。</w:t>
      </w:r>
    </w:p>
    <w:p w14:paraId="7762309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招商推介要点、政策匹配、招商方案智能生成。</w:t>
      </w:r>
    </w:p>
    <w:p w14:paraId="0B0AD7C9">
      <w:pPr>
        <w:spacing w:before="300" w:after="120" w:line="288" w:lineRule="auto"/>
        <w:ind w:left="0"/>
        <w:jc w:val="left"/>
        <w:outlineLvl w:val="2"/>
      </w:pPr>
      <w:bookmarkStart w:id="45" w:name="heading_46"/>
      <w:r>
        <w:rPr>
          <w:rFonts w:ascii="Arial" w:hAnsi="Arial" w:eastAsia="等线" w:cs="Arial"/>
          <w:b/>
          <w:sz w:val="30"/>
        </w:rPr>
        <w:t>选题适配说明</w:t>
      </w:r>
      <w:bookmarkEnd w:id="45"/>
    </w:p>
    <w:p w14:paraId="550DB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政务场景真实、应用性强，适合</w:t>
      </w:r>
      <w:r>
        <w:rPr>
          <w:rFonts w:ascii="Arial" w:hAnsi="Arial" w:eastAsia="等线" w:cs="Arial"/>
          <w:b/>
          <w:sz w:val="22"/>
        </w:rPr>
        <w:t>业务系统、智能推荐、画像系统</w:t>
      </w:r>
      <w:r>
        <w:rPr>
          <w:rFonts w:ascii="Arial" w:hAnsi="Arial" w:eastAsia="等线" w:cs="Arial"/>
          <w:sz w:val="22"/>
        </w:rPr>
        <w:t>方向团队。</w:t>
      </w:r>
    </w:p>
    <w:p w14:paraId="708765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D5FD3F">
      <w:pPr>
        <w:spacing w:before="320" w:after="120" w:line="288" w:lineRule="auto"/>
        <w:ind w:left="0"/>
        <w:jc w:val="left"/>
        <w:outlineLvl w:val="1"/>
      </w:pPr>
      <w:bookmarkStart w:id="46" w:name="heading_47"/>
      <w:r>
        <w:rPr>
          <w:rFonts w:ascii="Arial" w:hAnsi="Arial" w:eastAsia="等线" w:cs="Arial"/>
          <w:b/>
          <w:sz w:val="32"/>
        </w:rPr>
        <w:t>课题 9：产业链供需仿真与风险推演系统</w:t>
      </w:r>
      <w:bookmarkEnd w:id="46"/>
    </w:p>
    <w:p w14:paraId="5C7EBA97">
      <w:pPr>
        <w:spacing w:before="300" w:after="120" w:line="288" w:lineRule="auto"/>
        <w:ind w:left="0"/>
        <w:jc w:val="left"/>
        <w:outlineLvl w:val="2"/>
      </w:pPr>
      <w:bookmarkStart w:id="47" w:name="heading_48"/>
      <w:r>
        <w:rPr>
          <w:rFonts w:ascii="Arial" w:hAnsi="Arial" w:eastAsia="等线" w:cs="Arial"/>
          <w:b/>
          <w:sz w:val="30"/>
        </w:rPr>
        <w:t>课题定义</w:t>
      </w:r>
      <w:bookmarkEnd w:id="47"/>
    </w:p>
    <w:p w14:paraId="0B5D5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构建产业链数字孪生仿真体系，实现</w:t>
      </w:r>
      <w:r>
        <w:rPr>
          <w:rFonts w:ascii="Arial" w:hAnsi="Arial" w:eastAsia="等线" w:cs="Arial"/>
          <w:b/>
          <w:sz w:val="22"/>
        </w:rPr>
        <w:t>产能供需测算、供应链冲击仿真、断供风险推演、价格传导模拟、产业安全压力测试</w:t>
      </w:r>
      <w:r>
        <w:rPr>
          <w:rFonts w:ascii="Arial" w:hAnsi="Arial" w:eastAsia="等线" w:cs="Arial"/>
          <w:sz w:val="22"/>
        </w:rPr>
        <w:t>，支持多情景产业动态推演。</w:t>
      </w:r>
    </w:p>
    <w:p w14:paraId="6FF76824">
      <w:pPr>
        <w:spacing w:before="300" w:after="120" w:line="288" w:lineRule="auto"/>
        <w:ind w:left="0"/>
        <w:jc w:val="left"/>
        <w:outlineLvl w:val="2"/>
      </w:pPr>
      <w:bookmarkStart w:id="48" w:name="heading_49"/>
      <w:r>
        <w:rPr>
          <w:rFonts w:ascii="Arial" w:hAnsi="Arial" w:eastAsia="等线" w:cs="Arial"/>
          <w:b/>
          <w:sz w:val="30"/>
        </w:rPr>
        <w:t>项目目标</w:t>
      </w:r>
      <w:bookmarkEnd w:id="48"/>
    </w:p>
    <w:p w14:paraId="33663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推动产业链从静态展示升级为</w:t>
      </w:r>
      <w:r>
        <w:rPr>
          <w:rFonts w:ascii="Arial" w:hAnsi="Arial" w:eastAsia="等线" w:cs="Arial"/>
          <w:b/>
          <w:sz w:val="22"/>
        </w:rPr>
        <w:t>可模拟、可推演、可预判、可预警</w:t>
      </w:r>
      <w:r>
        <w:rPr>
          <w:rFonts w:ascii="Arial" w:hAnsi="Arial" w:eastAsia="等线" w:cs="Arial"/>
          <w:sz w:val="22"/>
        </w:rPr>
        <w:t>的动态智能体系。</w:t>
      </w:r>
    </w:p>
    <w:p w14:paraId="0643A11C">
      <w:pPr>
        <w:spacing w:before="300" w:after="120" w:line="288" w:lineRule="auto"/>
        <w:ind w:left="0"/>
        <w:jc w:val="left"/>
        <w:outlineLvl w:val="2"/>
      </w:pPr>
      <w:bookmarkStart w:id="49" w:name="heading_50"/>
      <w:r>
        <w:rPr>
          <w:rFonts w:ascii="Arial" w:hAnsi="Arial" w:eastAsia="等线" w:cs="Arial"/>
          <w:b/>
          <w:sz w:val="30"/>
        </w:rPr>
        <w:t>核心开发内容</w:t>
      </w:r>
      <w:bookmarkEnd w:id="49"/>
    </w:p>
    <w:p w14:paraId="45F4106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产业链上下游 BOM 结构、供需关系、产能体系建模。</w:t>
      </w:r>
    </w:p>
    <w:p w14:paraId="43ABCA3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断供、涨价、减产、停工、贸易波动等多情景仿真。</w:t>
      </w:r>
    </w:p>
    <w:p w14:paraId="2581CB4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风险传导路径可视化、供需缺口量化测算。</w:t>
      </w:r>
    </w:p>
    <w:p w14:paraId="5D92F33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产业风险评级、影响评估、应对建议智能输出。</w:t>
      </w:r>
    </w:p>
    <w:p w14:paraId="41FC7246">
      <w:pPr>
        <w:spacing w:before="300" w:after="120" w:line="288" w:lineRule="auto"/>
        <w:ind w:left="0"/>
        <w:jc w:val="left"/>
        <w:outlineLvl w:val="2"/>
      </w:pPr>
      <w:bookmarkStart w:id="50" w:name="heading_51"/>
      <w:r>
        <w:rPr>
          <w:rFonts w:ascii="Arial" w:hAnsi="Arial" w:eastAsia="等线" w:cs="Arial"/>
          <w:b/>
          <w:sz w:val="30"/>
        </w:rPr>
        <w:t>选题适配说明</w:t>
      </w:r>
      <w:bookmarkEnd w:id="50"/>
    </w:p>
    <w:p w14:paraId="30C9B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创新性强、建模要求高，适合</w:t>
      </w:r>
      <w:r>
        <w:rPr>
          <w:rFonts w:ascii="Arial" w:hAnsi="Arial" w:eastAsia="等线" w:cs="Arial"/>
          <w:b/>
          <w:sz w:val="22"/>
        </w:rPr>
        <w:t>系统仿真、因果推演、量化建模</w:t>
      </w:r>
      <w:r>
        <w:rPr>
          <w:rFonts w:ascii="Arial" w:hAnsi="Arial" w:eastAsia="等线" w:cs="Arial"/>
          <w:sz w:val="22"/>
        </w:rPr>
        <w:t>方向团队。</w:t>
      </w:r>
    </w:p>
    <w:p w14:paraId="3143C1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811D96">
      <w:pPr>
        <w:spacing w:before="320" w:after="120" w:line="288" w:lineRule="auto"/>
        <w:ind w:left="0"/>
        <w:jc w:val="left"/>
        <w:outlineLvl w:val="1"/>
      </w:pPr>
      <w:bookmarkStart w:id="51" w:name="heading_52"/>
      <w:r>
        <w:rPr>
          <w:rFonts w:ascii="Arial" w:hAnsi="Arial" w:eastAsia="等线" w:cs="Arial"/>
          <w:b/>
          <w:sz w:val="32"/>
        </w:rPr>
        <w:t>课题 10：产业出海（链商出海）智能服务系统</w:t>
      </w:r>
      <w:bookmarkEnd w:id="51"/>
    </w:p>
    <w:p w14:paraId="5F60F359">
      <w:pPr>
        <w:spacing w:before="300" w:after="120" w:line="288" w:lineRule="auto"/>
        <w:ind w:left="0"/>
        <w:jc w:val="left"/>
        <w:outlineLvl w:val="2"/>
      </w:pPr>
      <w:bookmarkStart w:id="52" w:name="heading_53"/>
      <w:r>
        <w:rPr>
          <w:rFonts w:ascii="Arial" w:hAnsi="Arial" w:eastAsia="等线" w:cs="Arial"/>
          <w:b/>
          <w:sz w:val="30"/>
        </w:rPr>
        <w:t>课题定义</w:t>
      </w:r>
      <w:bookmarkEnd w:id="52"/>
    </w:p>
    <w:p w14:paraId="05FFD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面向中国产业链全球化布局、企业组团出海、跨境产业合作场景，提供</w:t>
      </w:r>
      <w:r>
        <w:rPr>
          <w:rFonts w:ascii="Arial" w:hAnsi="Arial" w:eastAsia="等线" w:cs="Arial"/>
          <w:b/>
          <w:sz w:val="22"/>
        </w:rPr>
        <w:t>海外市场机会扫描、国别产业研判、贸易壁垒筛查、合规风险评估、跨境供需匹配、出海投资分析</w:t>
      </w:r>
      <w:r>
        <w:rPr>
          <w:rFonts w:ascii="Arial" w:hAnsi="Arial" w:eastAsia="等线" w:cs="Arial"/>
          <w:sz w:val="22"/>
        </w:rPr>
        <w:t>智能服务。</w:t>
      </w:r>
    </w:p>
    <w:p w14:paraId="5A763C40">
      <w:pPr>
        <w:spacing w:before="300" w:after="120" w:line="288" w:lineRule="auto"/>
        <w:ind w:left="0"/>
        <w:jc w:val="left"/>
        <w:outlineLvl w:val="2"/>
      </w:pPr>
      <w:bookmarkStart w:id="53" w:name="heading_54"/>
      <w:r>
        <w:rPr>
          <w:rFonts w:ascii="Arial" w:hAnsi="Arial" w:eastAsia="等线" w:cs="Arial"/>
          <w:b/>
          <w:sz w:val="30"/>
        </w:rPr>
        <w:t>项目目标</w:t>
      </w:r>
      <w:bookmarkEnd w:id="53"/>
    </w:p>
    <w:p w14:paraId="36A3E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打造支撑产业链 “走出去” 的全球化智能决策平台，服务链商出海与跨境产业协同。</w:t>
      </w:r>
    </w:p>
    <w:p w14:paraId="6AB1CDBD">
      <w:pPr>
        <w:spacing w:before="300" w:after="120" w:line="288" w:lineRule="auto"/>
        <w:ind w:left="0"/>
        <w:jc w:val="left"/>
        <w:outlineLvl w:val="2"/>
      </w:pPr>
      <w:bookmarkStart w:id="54" w:name="heading_55"/>
      <w:r>
        <w:rPr>
          <w:rFonts w:ascii="Arial" w:hAnsi="Arial" w:eastAsia="等线" w:cs="Arial"/>
          <w:b/>
          <w:sz w:val="30"/>
        </w:rPr>
        <w:t>核心开发内容</w:t>
      </w:r>
      <w:bookmarkEnd w:id="54"/>
    </w:p>
    <w:p w14:paraId="19A7225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全球各国产业结构、市场容量、供需缺口智能扫描。</w:t>
      </w:r>
    </w:p>
    <w:p w14:paraId="4CE6149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海外关税、认证、法规、贸易壁垒智能筛查与提示。</w:t>
      </w:r>
    </w:p>
    <w:p w14:paraId="1D830AD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跨境产业链供需匹配、优势出海赛道智能推荐。</w:t>
      </w:r>
    </w:p>
    <w:p w14:paraId="6A65209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海外投资风险研判、产业出海布局方案智能生成。</w:t>
      </w:r>
    </w:p>
    <w:p w14:paraId="35AE40BD">
      <w:pPr>
        <w:spacing w:before="300" w:after="120" w:line="288" w:lineRule="auto"/>
        <w:ind w:left="0"/>
        <w:jc w:val="left"/>
        <w:outlineLvl w:val="2"/>
      </w:pPr>
      <w:bookmarkStart w:id="55" w:name="heading_56"/>
      <w:r>
        <w:rPr>
          <w:rFonts w:ascii="Arial" w:hAnsi="Arial" w:eastAsia="等线" w:cs="Arial"/>
          <w:b/>
          <w:sz w:val="30"/>
        </w:rPr>
        <w:t>选题适配说明</w:t>
      </w:r>
      <w:bookmarkEnd w:id="55"/>
    </w:p>
    <w:p w14:paraId="126A9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视野全球化、场景前沿，适合</w:t>
      </w:r>
      <w:r>
        <w:rPr>
          <w:rFonts w:ascii="Arial" w:hAnsi="Arial" w:eastAsia="等线" w:cs="Arial"/>
          <w:b/>
          <w:sz w:val="22"/>
        </w:rPr>
        <w:t>多源数据整合、跨境业务系统、智能研判</w:t>
      </w:r>
      <w:r>
        <w:rPr>
          <w:rFonts w:ascii="Arial" w:hAnsi="Arial" w:eastAsia="等线" w:cs="Arial"/>
          <w:sz w:val="22"/>
        </w:rPr>
        <w:t>方向团队。</w:t>
      </w:r>
    </w:p>
    <w:p w14:paraId="3AAA20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18D09C">
      <w:pPr>
        <w:spacing w:before="120" w:after="120" w:line="288" w:lineRule="auto"/>
        <w:ind w:left="0"/>
        <w:jc w:val="left"/>
      </w:pPr>
      <w:bookmarkStart w:id="56" w:name="_GoBack"/>
      <w:bookmarkEnd w:id="5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4E15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8EC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9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7"/>
  </w:num>
  <w:num w:numId="22">
    <w:abstractNumId w:val="22"/>
  </w:num>
  <w:num w:numId="23">
    <w:abstractNumId w:val="29"/>
  </w:num>
  <w:num w:numId="24">
    <w:abstractNumId w:val="6"/>
  </w:num>
  <w:num w:numId="25">
    <w:abstractNumId w:val="42"/>
  </w:num>
  <w:num w:numId="26">
    <w:abstractNumId w:val="40"/>
  </w:num>
  <w:num w:numId="27">
    <w:abstractNumId w:val="10"/>
  </w:num>
  <w:num w:numId="28">
    <w:abstractNumId w:val="38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3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1"/>
  </w:num>
  <w:num w:numId="41">
    <w:abstractNumId w:val="9"/>
  </w:num>
  <w:num w:numId="42">
    <w:abstractNumId w:val="2"/>
  </w:num>
  <w:num w:numId="43">
    <w:abstractNumId w:val="8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B5782C"/>
    <w:rsid w:val="112509D0"/>
    <w:rsid w:val="236F38D8"/>
    <w:rsid w:val="2B714CF4"/>
    <w:rsid w:val="60D64C64"/>
    <w:rsid w:val="734E4B2E"/>
    <w:rsid w:val="79BF05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3626</Words>
  <Characters>3664</Characters>
  <TotalTime>1</TotalTime>
  <ScaleCrop>false</ScaleCrop>
  <LinksUpToDate>false</LinksUpToDate>
  <CharactersWithSpaces>3695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2026-10-11T09:30:00Z</dcterms:created>
  <dc:creator>Apache POI</dc:creator>
  <cp:lastModifiedBy>邵健</cp:lastModifiedBy>
  <dcterms:modified xsi:type="dcterms:W3CDTF">2026-10-15T13:09:52Z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{"Label":"1","ContentProducer":"001191110102MACQD9K64010000","ProduceID":"7695340183810132941","ReservedCode1":"","ContentPropagator":"","PropagateID":"","ReservedCode2":""}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eyJoZGlkIjoiMzEwNTM5NzYwMDRjMzkwZTVkZjY2ODkwMGIxNGU0OTUiLCJ1c2VySWQiOiI1MDQ2NTEyNTEifQ==</vt:lpwstr>
  </property>
  <property fmtid="{D5CDD505-2E9C-101B-9397-08002B2CF9AE}" pid="4" name="KSOProductBuildVer">
    <vt:lpwstr>2052-12.1.0.28505</vt:lpwstr>
  </property>
  <property fmtid="{D5CDD505-2E9C-101B-9397-08002B2CF9AE}" pid="5" name="ICV">
    <vt:lpwstr>16129757782943CD9420C486C33801C6_12</vt:lpwstr>
  </property>
</Properties>
</file>