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Подстроки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Задача №2.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count_palindromic_triplets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Удаляем все пробелы из сообщения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Перебираем все возможные комбинации трех букв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входного файла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измерения времени и памяти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Вычисление количества палиндромных триплетов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count_palindromic_triplets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Окончание измерения времени и памяти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результата в консоль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 (текущая),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 (пиковая)"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выходной файл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51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Программа читает входное сообщение из файла </w:t>
      </w:r>
      <w:r w:rsidDel="00000000" w:rsidR="00000000" w:rsidRPr="00000000">
        <w:rPr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 и удаляет из него все пробелы.</w:t>
      </w:r>
    </w:p>
    <w:p w:rsidR="00000000" w:rsidDel="00000000" w:rsidP="00000000" w:rsidRDefault="00000000" w:rsidRPr="00000000" w14:paraId="0000005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Затем она перебирает все возможные комбинации трех букв в строке и проверяет, образуют ли они палиндром (первый и третий символы должны быть одинаковыми).</w:t>
      </w:r>
    </w:p>
    <w:p w:rsidR="00000000" w:rsidDel="00000000" w:rsidP="00000000" w:rsidRDefault="00000000" w:rsidRPr="00000000" w14:paraId="0000005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Если комбинация образует палиндром, счетчик увеличивается.</w:t>
      </w:r>
    </w:p>
    <w:p w:rsidR="00000000" w:rsidDel="00000000" w:rsidP="00000000" w:rsidRDefault="00000000" w:rsidRPr="00000000" w14:paraId="00000054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>
          <w:rFonts w:ascii="Arial" w:cs="Arial" w:eastAsia="Arial" w:hAnsi="Arial"/>
          <w:color w:val="cccccc"/>
          <w:sz w:val="20"/>
          <w:szCs w:val="20"/>
          <w:shd w:fill="18181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3144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847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76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0.001616477966308593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0.000212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0.0000824000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0.000144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Задача №3.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rabin_karp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t_sub_hash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t_sub_hash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Нумерация с 1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rabin_karp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A4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Для поиска всех вхождений шаблона в текст используется вспомогательная функция </w:t>
      </w:r>
      <w:r w:rsidDel="00000000" w:rsidR="00000000" w:rsidRPr="00000000">
        <w:rPr>
          <w:rtl w:val="0"/>
        </w:rPr>
        <w:t xml:space="preserve">rabin_karp</w:t>
      </w:r>
      <w:r w:rsidDel="00000000" w:rsidR="00000000" w:rsidRPr="00000000">
        <w:rPr>
          <w:rtl w:val="0"/>
        </w:rPr>
        <w:t xml:space="preserve">, которая принимает шаблон и текст. В этой функции инициализируется длина шаблона и текста, а также вычисляется хеш-код шаблона. Создается пустой список для хранения результатов. Затем перебираются все возможные подстроки текста длиной, равной длине шаблона, и для каждой подстроки вычисляется хеш-код. Если хеш-код подстроки совпадает с хеш-кодом шаблона и сама подстрока совпадает с шаблоном, то индекс начала этой подстроки добавляется в список результатов. В конце функция возвращает список всех позиций вхождений шаблона в текст.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открывает файл </w:t>
      </w:r>
      <w:r w:rsidDel="00000000" w:rsidR="00000000" w:rsidRPr="00000000">
        <w:rPr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 и считывает первую строку как шаблон и вторую строку как текст. Затем вызывает функцию </w:t>
      </w:r>
      <w:r w:rsidDel="00000000" w:rsidR="00000000" w:rsidRPr="00000000">
        <w:rPr>
          <w:rtl w:val="0"/>
        </w:rPr>
        <w:t xml:space="preserve">rabin_karp</w:t>
      </w:r>
      <w:r w:rsidDel="00000000" w:rsidR="00000000" w:rsidRPr="00000000">
        <w:rPr>
          <w:rtl w:val="0"/>
        </w:rPr>
        <w:t xml:space="preserve"> для поиска всех вхождений шаблона в текст и получает список позиций вхождений. Записывает количество вхождений и сами позиции в файл </w:t>
      </w:r>
      <w:r w:rsidDel="00000000" w:rsidR="00000000" w:rsidRPr="00000000">
        <w:rPr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952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981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10382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0.001010656356811523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0.001014471054077148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0.018043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Задача №9.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encoded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:.10f}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FE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Для декомпозиции строки используется вспомогательная 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encode_string</w:t>
      </w:r>
      <w:r w:rsidDel="00000000" w:rsidR="00000000" w:rsidRPr="00000000">
        <w:rPr>
          <w:rtl w:val="0"/>
        </w:rPr>
        <w:t xml:space="preserve">, которая принимает строку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. В этой функции инициализируется двумерный список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</w:t>
      </w:r>
      <w:r w:rsidDel="00000000" w:rsidR="00000000" w:rsidRPr="00000000">
        <w:rPr>
          <w:rtl w:val="0"/>
        </w:rPr>
        <w:t xml:space="preserve"> для хранения оптимальных представлений подстрок. Затем перебираются все возможные подстроки строки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 и для каждой подстроки вычисляется ее оптимальное представление.</w:t>
      </w:r>
    </w:p>
    <w:p w:rsidR="00000000" w:rsidDel="00000000" w:rsidP="00000000" w:rsidRDefault="00000000" w:rsidRPr="00000000" w14:paraId="000000F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Если длина подстроки меньше 4, она сохраняется в исходном виде. Для подстрок длиной 4 и более проверяются все возможные разбиения на две части, и если объединение этих частей дает более короткое представление, чем текущее, оно обновляется. Также проверяются все возможные повторяющиеся подстроки, и если подстрока может быть представлена как повторение более короткой подстроки, это представление сохраняется, если оно короче текущего.</w:t>
      </w:r>
    </w:p>
    <w:p w:rsidR="00000000" w:rsidDel="00000000" w:rsidP="00000000" w:rsidRDefault="00000000" w:rsidRPr="00000000" w14:paraId="00000100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В конце функция возвращает оптимальное представление всей строки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7334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057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16192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7715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0.0020027161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0.017978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0.0021336079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0.017994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раничения по времени и памяти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jc w:val="both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