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2FE4A" w14:textId="77777777" w:rsidR="00A478AE" w:rsidRPr="00971607" w:rsidRDefault="00A478AE" w:rsidP="00A478AE">
      <w:pPr>
        <w:pStyle w:val="NoSpacing"/>
        <w:jc w:val="center"/>
        <w:rPr>
          <w:b/>
          <w:sz w:val="28"/>
          <w:szCs w:val="28"/>
        </w:rPr>
      </w:pPr>
      <w:r w:rsidRPr="00971607">
        <w:rPr>
          <w:b/>
          <w:sz w:val="28"/>
          <w:szCs w:val="28"/>
        </w:rPr>
        <w:t xml:space="preserve">CS 2420 – </w:t>
      </w:r>
      <w:proofErr w:type="gramStart"/>
      <w:r w:rsidR="00F10FCA">
        <w:rPr>
          <w:b/>
          <w:sz w:val="28"/>
          <w:szCs w:val="28"/>
        </w:rPr>
        <w:t>Spring  2019</w:t>
      </w:r>
      <w:proofErr w:type="gramEnd"/>
    </w:p>
    <w:p w14:paraId="7FC2361E" w14:textId="77777777" w:rsidR="00A478AE" w:rsidRPr="00971607" w:rsidRDefault="00A478AE" w:rsidP="00A478AE">
      <w:pPr>
        <w:pStyle w:val="NoSpacing"/>
        <w:jc w:val="center"/>
        <w:rPr>
          <w:b/>
          <w:sz w:val="28"/>
          <w:szCs w:val="28"/>
        </w:rPr>
      </w:pPr>
      <w:r w:rsidRPr="00971607">
        <w:rPr>
          <w:b/>
          <w:sz w:val="28"/>
          <w:szCs w:val="28"/>
        </w:rPr>
        <w:t>Program 5 –20 points   Priority Queues</w:t>
      </w:r>
    </w:p>
    <w:p w14:paraId="58A329EA" w14:textId="77777777" w:rsidR="00B512E0" w:rsidRPr="00B512E0" w:rsidRDefault="00B512E0" w:rsidP="00A478A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512E0">
        <w:rPr>
          <w:rFonts w:ascii="Times New Roman" w:eastAsia="Times New Roman" w:hAnsi="Times New Roman" w:cs="Times New Roman"/>
          <w:b/>
          <w:bCs/>
          <w:color w:val="000000"/>
          <w:sz w:val="36"/>
          <w:szCs w:val="36"/>
        </w:rPr>
        <w:t xml:space="preserve">Autocomplete </w:t>
      </w:r>
    </w:p>
    <w:p w14:paraId="068BCA28" w14:textId="77777777" w:rsidR="00B512E0" w:rsidRP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br/>
        <w:t>Write a program to implement </w:t>
      </w:r>
      <w:r w:rsidRPr="00B512E0">
        <w:rPr>
          <w:rFonts w:ascii="Times New Roman" w:eastAsia="Times New Roman" w:hAnsi="Times New Roman" w:cs="Times New Roman"/>
          <w:i/>
          <w:iCs/>
          <w:color w:val="000000"/>
          <w:sz w:val="27"/>
          <w:szCs w:val="27"/>
        </w:rPr>
        <w:t>autocomplete</w:t>
      </w:r>
      <w:r w:rsidRPr="00B512E0">
        <w:rPr>
          <w:rFonts w:ascii="Times New Roman" w:eastAsia="Times New Roman" w:hAnsi="Times New Roman" w:cs="Times New Roman"/>
          <w:color w:val="000000"/>
          <w:sz w:val="27"/>
          <w:szCs w:val="27"/>
        </w:rPr>
        <w:t> for a given set of </w:t>
      </w:r>
      <w:r w:rsidRPr="00B512E0">
        <w:rPr>
          <w:rFonts w:ascii="Times New Roman" w:eastAsia="Times New Roman" w:hAnsi="Times New Roman" w:cs="Times New Roman"/>
          <w:i/>
          <w:iCs/>
          <w:color w:val="000000"/>
          <w:sz w:val="27"/>
          <w:szCs w:val="27"/>
        </w:rPr>
        <w:t>N</w:t>
      </w:r>
      <w:r w:rsidRPr="00B512E0">
        <w:rPr>
          <w:rFonts w:ascii="Times New Roman" w:eastAsia="Times New Roman" w:hAnsi="Times New Roman" w:cs="Times New Roman"/>
          <w:color w:val="000000"/>
          <w:sz w:val="27"/>
          <w:szCs w:val="27"/>
        </w:rPr>
        <w:t> strings and nonnegative weights. That is, given a prefix, find all strings in the set that start with the prefix, in descending order of weight.</w:t>
      </w:r>
    </w:p>
    <w:p w14:paraId="3BD71355" w14:textId="77777777" w:rsidR="00B512E0" w:rsidRP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t>Autocomplete is an important feature of many modern applications. As the user types, the program predicts the complete </w:t>
      </w:r>
      <w:r w:rsidRPr="00B512E0">
        <w:rPr>
          <w:rFonts w:ascii="Times New Roman" w:eastAsia="Times New Roman" w:hAnsi="Times New Roman" w:cs="Times New Roman"/>
          <w:i/>
          <w:iCs/>
          <w:color w:val="000000"/>
          <w:sz w:val="27"/>
          <w:szCs w:val="27"/>
        </w:rPr>
        <w:t>query</w:t>
      </w:r>
      <w:r w:rsidRPr="00B512E0">
        <w:rPr>
          <w:rFonts w:ascii="Times New Roman" w:eastAsia="Times New Roman" w:hAnsi="Times New Roman" w:cs="Times New Roman"/>
          <w:color w:val="000000"/>
          <w:sz w:val="27"/>
          <w:szCs w:val="27"/>
        </w:rPr>
        <w:t> (typically a word or phrase) that the user intends to type. Autocomplete is most effective when there are a limited number of likely queries. For example, the </w:t>
      </w:r>
      <w:hyperlink r:id="rId6" w:history="1">
        <w:r w:rsidRPr="00B512E0">
          <w:rPr>
            <w:rFonts w:ascii="Times New Roman" w:eastAsia="Times New Roman" w:hAnsi="Times New Roman" w:cs="Times New Roman"/>
            <w:color w:val="0000FF"/>
            <w:sz w:val="27"/>
            <w:szCs w:val="27"/>
            <w:u w:val="single"/>
          </w:rPr>
          <w:t>Internet Movie Database</w:t>
        </w:r>
      </w:hyperlink>
      <w:r w:rsidRPr="00B512E0">
        <w:rPr>
          <w:rFonts w:ascii="Times New Roman" w:eastAsia="Times New Roman" w:hAnsi="Times New Roman" w:cs="Times New Roman"/>
          <w:color w:val="000000"/>
          <w:sz w:val="27"/>
          <w:szCs w:val="27"/>
        </w:rPr>
        <w:t> uses it to display the names of movies as the user types; search engines use it to display suggestions as the user enters web search queries; cell phones use it to speed up text input.</w:t>
      </w:r>
    </w:p>
    <w:p w14:paraId="450D8390" w14:textId="77777777" w:rsidR="00B512E0" w:rsidRPr="00B512E0" w:rsidRDefault="00B512E0" w:rsidP="00B512E0">
      <w:pPr>
        <w:spacing w:after="0" w:line="240" w:lineRule="auto"/>
        <w:jc w:val="center"/>
        <w:rPr>
          <w:rFonts w:ascii="Times New Roman" w:eastAsia="Times New Roman" w:hAnsi="Times New Roman" w:cs="Times New Roman"/>
          <w:color w:val="000000"/>
          <w:sz w:val="27"/>
          <w:szCs w:val="27"/>
        </w:rPr>
      </w:pPr>
      <w:r w:rsidRPr="00B512E0">
        <w:rPr>
          <w:rFonts w:ascii="Times New Roman" w:eastAsia="Times New Roman" w:hAnsi="Times New Roman" w:cs="Times New Roman"/>
          <w:noProof/>
          <w:color w:val="000000"/>
          <w:sz w:val="27"/>
          <w:szCs w:val="27"/>
        </w:rPr>
        <w:drawing>
          <wp:inline distT="0" distB="0" distL="0" distR="0" wp14:anchorId="28F8D2C0" wp14:editId="6CB9DD4C">
            <wp:extent cx="3241675" cy="2169795"/>
            <wp:effectExtent l="0" t="0" r="0" b="1905"/>
            <wp:docPr id="1" name="Picture 1" descr="IMDB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DB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675" cy="2169795"/>
                    </a:xfrm>
                    <a:prstGeom prst="rect">
                      <a:avLst/>
                    </a:prstGeom>
                    <a:noFill/>
                    <a:ln>
                      <a:noFill/>
                    </a:ln>
                  </pic:spPr>
                </pic:pic>
              </a:graphicData>
            </a:graphic>
          </wp:inline>
        </w:drawing>
      </w:r>
      <w:r w:rsidRPr="00B512E0">
        <w:rPr>
          <w:rFonts w:ascii="Times New Roman" w:eastAsia="Times New Roman" w:hAnsi="Times New Roman" w:cs="Times New Roman"/>
          <w:color w:val="000000"/>
          <w:sz w:val="27"/>
          <w:szCs w:val="27"/>
        </w:rPr>
        <w:t>    </w:t>
      </w:r>
      <w:r w:rsidRPr="00B512E0">
        <w:rPr>
          <w:rFonts w:ascii="Times New Roman" w:eastAsia="Times New Roman" w:hAnsi="Times New Roman" w:cs="Times New Roman"/>
          <w:noProof/>
          <w:color w:val="000000"/>
          <w:sz w:val="27"/>
          <w:szCs w:val="27"/>
        </w:rPr>
        <w:drawing>
          <wp:inline distT="0" distB="0" distL="0" distR="0" wp14:anchorId="316BACBD" wp14:editId="0ACE9984">
            <wp:extent cx="3050540" cy="1296670"/>
            <wp:effectExtent l="0" t="0" r="0" b="0"/>
            <wp:docPr id="2" name="Picture 2" descr="Googl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1296670"/>
                    </a:xfrm>
                    <a:prstGeom prst="rect">
                      <a:avLst/>
                    </a:prstGeom>
                    <a:noFill/>
                    <a:ln>
                      <a:noFill/>
                    </a:ln>
                  </pic:spPr>
                </pic:pic>
              </a:graphicData>
            </a:graphic>
          </wp:inline>
        </w:drawing>
      </w:r>
      <w:r w:rsidRPr="00B512E0">
        <w:rPr>
          <w:rFonts w:ascii="Times New Roman" w:eastAsia="Times New Roman" w:hAnsi="Times New Roman" w:cs="Times New Roman"/>
          <w:color w:val="000000"/>
          <w:sz w:val="27"/>
          <w:szCs w:val="27"/>
        </w:rPr>
        <w:t>    </w:t>
      </w:r>
    </w:p>
    <w:p w14:paraId="327D036E" w14:textId="77777777" w:rsidR="00B512E0" w:rsidRP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br/>
        <w:t>In these examples, the application predicts how likely it is that the user is typing each query and presents to the user a list of the top-matching queries, in descending order of weight. These weights are determined by historical data, such as box office revenue for movies, frequencies of search queries from other Google users, or the typing history of a cell phone user. For the purposes of this assignment, you will have access to a set of all possible queries and associated weights (and these queries and weights will not change).</w:t>
      </w:r>
    </w:p>
    <w:p w14:paraId="00F95DD2" w14:textId="77777777" w:rsidR="00B512E0" w:rsidRP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t>The performance of autocomplete functionali</w:t>
      </w:r>
      <w:r w:rsidR="00F10FCA">
        <w:rPr>
          <w:rFonts w:ascii="Times New Roman" w:eastAsia="Times New Roman" w:hAnsi="Times New Roman" w:cs="Times New Roman"/>
          <w:color w:val="000000"/>
          <w:sz w:val="27"/>
          <w:szCs w:val="27"/>
        </w:rPr>
        <w:t>ty is critical in many systems.</w:t>
      </w:r>
      <w:r w:rsidRPr="00B512E0">
        <w:rPr>
          <w:rFonts w:ascii="Times New Roman" w:eastAsia="Times New Roman" w:hAnsi="Times New Roman" w:cs="Times New Roman"/>
          <w:color w:val="000000"/>
          <w:sz w:val="27"/>
          <w:szCs w:val="27"/>
        </w:rPr>
        <w:t xml:space="preserve"> According to one study, the application has only about 50</w:t>
      </w:r>
      <w:r w:rsidRPr="00B512E0">
        <w:rPr>
          <w:rFonts w:ascii="Times New Roman" w:eastAsia="Times New Roman" w:hAnsi="Times New Roman" w:cs="Times New Roman"/>
          <w:i/>
          <w:iCs/>
          <w:color w:val="000000"/>
          <w:sz w:val="27"/>
          <w:szCs w:val="27"/>
        </w:rPr>
        <w:t>ms</w:t>
      </w:r>
      <w:r w:rsidRPr="00B512E0">
        <w:rPr>
          <w:rFonts w:ascii="Times New Roman" w:eastAsia="Times New Roman" w:hAnsi="Times New Roman" w:cs="Times New Roman"/>
          <w:color w:val="000000"/>
          <w:sz w:val="27"/>
          <w:szCs w:val="27"/>
        </w:rPr>
        <w:t> to return a list of suggestions for it to be useful to the user. Moreover, in principle, it must perform this computation </w:t>
      </w:r>
      <w:r w:rsidRPr="00B512E0">
        <w:rPr>
          <w:rFonts w:ascii="Times New Roman" w:eastAsia="Times New Roman" w:hAnsi="Times New Roman" w:cs="Times New Roman"/>
          <w:i/>
          <w:iCs/>
          <w:color w:val="000000"/>
          <w:sz w:val="27"/>
          <w:szCs w:val="27"/>
        </w:rPr>
        <w:t>for every keystroke typed into the search bar</w:t>
      </w:r>
      <w:r w:rsidRPr="00B512E0">
        <w:rPr>
          <w:rFonts w:ascii="Times New Roman" w:eastAsia="Times New Roman" w:hAnsi="Times New Roman" w:cs="Times New Roman"/>
          <w:color w:val="000000"/>
          <w:sz w:val="27"/>
          <w:szCs w:val="27"/>
        </w:rPr>
        <w:t> and </w:t>
      </w:r>
      <w:r w:rsidRPr="00B512E0">
        <w:rPr>
          <w:rFonts w:ascii="Times New Roman" w:eastAsia="Times New Roman" w:hAnsi="Times New Roman" w:cs="Times New Roman"/>
          <w:i/>
          <w:iCs/>
          <w:color w:val="000000"/>
          <w:sz w:val="27"/>
          <w:szCs w:val="27"/>
        </w:rPr>
        <w:t>for every user</w:t>
      </w:r>
      <w:r w:rsidRPr="00B512E0">
        <w:rPr>
          <w:rFonts w:ascii="Times New Roman" w:eastAsia="Times New Roman" w:hAnsi="Times New Roman" w:cs="Times New Roman"/>
          <w:color w:val="000000"/>
          <w:sz w:val="27"/>
          <w:szCs w:val="27"/>
        </w:rPr>
        <w:t>!</w:t>
      </w:r>
    </w:p>
    <w:p w14:paraId="7990E002" w14:textId="77777777" w:rsidR="00B512E0" w:rsidRDefault="00B512E0" w:rsidP="00B512E0">
      <w:pPr>
        <w:spacing w:before="100" w:beforeAutospacing="1" w:after="100" w:afterAutospacing="1" w:line="240" w:lineRule="auto"/>
        <w:rPr>
          <w:rFonts w:ascii="Times New Roman" w:eastAsia="Times New Roman" w:hAnsi="Times New Roman" w:cs="Times New Roman"/>
          <w:color w:val="000000"/>
          <w:sz w:val="27"/>
          <w:szCs w:val="27"/>
        </w:rPr>
      </w:pPr>
      <w:r w:rsidRPr="00B512E0">
        <w:rPr>
          <w:rFonts w:ascii="Times New Roman" w:eastAsia="Times New Roman" w:hAnsi="Times New Roman" w:cs="Times New Roman"/>
          <w:color w:val="000000"/>
          <w:sz w:val="27"/>
          <w:szCs w:val="27"/>
        </w:rPr>
        <w:t xml:space="preserve">In this assignment, you will implement autocomplete by using binary search to find the set of queries that start with a given prefix; and </w:t>
      </w:r>
      <w:r>
        <w:rPr>
          <w:rFonts w:ascii="Times New Roman" w:eastAsia="Times New Roman" w:hAnsi="Times New Roman" w:cs="Times New Roman"/>
          <w:color w:val="000000"/>
          <w:sz w:val="27"/>
          <w:szCs w:val="27"/>
        </w:rPr>
        <w:t xml:space="preserve">using a priority queue of </w:t>
      </w:r>
      <w:r w:rsidRPr="00B512E0">
        <w:rPr>
          <w:rFonts w:ascii="Times New Roman" w:eastAsia="Times New Roman" w:hAnsi="Times New Roman" w:cs="Times New Roman"/>
          <w:color w:val="000000"/>
          <w:sz w:val="27"/>
          <w:szCs w:val="27"/>
        </w:rPr>
        <w:t xml:space="preserve">the matching queries </w:t>
      </w:r>
      <w:r>
        <w:rPr>
          <w:rFonts w:ascii="Times New Roman" w:eastAsia="Times New Roman" w:hAnsi="Times New Roman" w:cs="Times New Roman"/>
          <w:color w:val="000000"/>
          <w:sz w:val="27"/>
          <w:szCs w:val="27"/>
        </w:rPr>
        <w:t xml:space="preserve">to produce the top k possibilities </w:t>
      </w:r>
      <w:r w:rsidRPr="00B512E0">
        <w:rPr>
          <w:rFonts w:ascii="Times New Roman" w:eastAsia="Times New Roman" w:hAnsi="Times New Roman" w:cs="Times New Roman"/>
          <w:color w:val="000000"/>
          <w:sz w:val="27"/>
          <w:szCs w:val="27"/>
        </w:rPr>
        <w:t>in descending order by weight.</w:t>
      </w:r>
    </w:p>
    <w:p w14:paraId="45EE98B3" w14:textId="77777777" w:rsidR="003F13F6" w:rsidRDefault="00DF1FA3" w:rsidP="00B512E0">
      <w:pPr>
        <w:spacing w:before="100" w:beforeAutospacing="1" w:after="100" w:afterAutospacing="1" w:line="240" w:lineRule="auto"/>
        <w:rPr>
          <w:rFonts w:ascii="Times New Roman" w:eastAsia="Times New Roman" w:hAnsi="Times New Roman" w:cs="Times New Roman"/>
          <w:color w:val="000000"/>
          <w:sz w:val="27"/>
          <w:szCs w:val="27"/>
        </w:rPr>
      </w:pPr>
      <w:r w:rsidRPr="00A478AE">
        <w:rPr>
          <w:rFonts w:ascii="Times New Roman" w:eastAsia="Times New Roman" w:hAnsi="Times New Roman" w:cs="Times New Roman"/>
          <w:b/>
          <w:color w:val="000000"/>
          <w:sz w:val="27"/>
          <w:szCs w:val="27"/>
        </w:rPr>
        <w:lastRenderedPageBreak/>
        <w:t>Part 1:</w:t>
      </w:r>
      <w:r>
        <w:rPr>
          <w:rFonts w:ascii="Times New Roman" w:eastAsia="Times New Roman" w:hAnsi="Times New Roman" w:cs="Times New Roman"/>
          <w:color w:val="000000"/>
          <w:sz w:val="27"/>
          <w:szCs w:val="27"/>
        </w:rPr>
        <w:t xml:space="preserve"> </w:t>
      </w:r>
      <w:r w:rsidRPr="00A478AE">
        <w:rPr>
          <w:rFonts w:ascii="Times New Roman" w:eastAsia="Times New Roman" w:hAnsi="Times New Roman" w:cs="Times New Roman"/>
          <w:b/>
          <w:color w:val="000000"/>
          <w:sz w:val="27"/>
          <w:szCs w:val="27"/>
        </w:rPr>
        <w:t>Create a max priority queue</w:t>
      </w:r>
      <w:r>
        <w:rPr>
          <w:rFonts w:ascii="Times New Roman" w:eastAsia="Times New Roman" w:hAnsi="Times New Roman" w:cs="Times New Roman"/>
          <w:color w:val="000000"/>
          <w:sz w:val="27"/>
          <w:szCs w:val="27"/>
        </w:rPr>
        <w:t xml:space="preserve"> as a mergeable leftist heap.  </w:t>
      </w:r>
      <w:r w:rsidRPr="00DF1FA3">
        <w:rPr>
          <w:rFonts w:ascii="Times New Roman" w:eastAsia="Times New Roman" w:hAnsi="Times New Roman" w:cs="Times New Roman"/>
          <w:color w:val="000000"/>
          <w:sz w:val="27"/>
          <w:szCs w:val="27"/>
        </w:rPr>
        <w:t xml:space="preserve">A max priority queue is a data structure that allows at least two operations: </w:t>
      </w:r>
      <w:r w:rsidRPr="00DF1FA3">
        <w:rPr>
          <w:rFonts w:ascii="Times New Roman" w:eastAsia="Times New Roman" w:hAnsi="Times New Roman" w:cs="Times New Roman"/>
          <w:color w:val="FF0000"/>
          <w:sz w:val="27"/>
          <w:szCs w:val="27"/>
        </w:rPr>
        <w:t xml:space="preserve">insert </w:t>
      </w:r>
      <w:r w:rsidRPr="00DF1FA3">
        <w:rPr>
          <w:rFonts w:ascii="Times New Roman" w:eastAsia="Times New Roman" w:hAnsi="Times New Roman" w:cs="Times New Roman"/>
          <w:color w:val="000000"/>
          <w:sz w:val="27"/>
          <w:szCs w:val="27"/>
        </w:rPr>
        <w:t xml:space="preserve">which does the obvious thing and </w:t>
      </w:r>
      <w:proofErr w:type="spellStart"/>
      <w:r w:rsidRPr="00DF1FA3">
        <w:rPr>
          <w:rFonts w:ascii="Times New Roman" w:eastAsia="Times New Roman" w:hAnsi="Times New Roman" w:cs="Times New Roman"/>
          <w:color w:val="FF0000"/>
          <w:sz w:val="27"/>
          <w:szCs w:val="27"/>
        </w:rPr>
        <w:t>deleteMax</w:t>
      </w:r>
      <w:proofErr w:type="spellEnd"/>
      <w:r w:rsidRPr="00DF1FA3">
        <w:rPr>
          <w:rFonts w:ascii="Times New Roman" w:eastAsia="Times New Roman" w:hAnsi="Times New Roman" w:cs="Times New Roman"/>
          <w:color w:val="FF0000"/>
          <w:sz w:val="27"/>
          <w:szCs w:val="27"/>
        </w:rPr>
        <w:t xml:space="preserve">, </w:t>
      </w:r>
      <w:r w:rsidRPr="00DF1FA3">
        <w:rPr>
          <w:rFonts w:ascii="Times New Roman" w:eastAsia="Times New Roman" w:hAnsi="Times New Roman" w:cs="Times New Roman"/>
          <w:color w:val="000000"/>
          <w:sz w:val="27"/>
          <w:szCs w:val="27"/>
        </w:rPr>
        <w:t xml:space="preserve">that finds, returns, and removes the maximum element in the priority queue.  We also want the heaps to implement a </w:t>
      </w:r>
      <w:r w:rsidRPr="00DF1FA3">
        <w:rPr>
          <w:rFonts w:ascii="Times New Roman" w:eastAsia="Times New Roman" w:hAnsi="Times New Roman" w:cs="Times New Roman"/>
          <w:color w:val="FF0000"/>
          <w:sz w:val="27"/>
          <w:szCs w:val="27"/>
        </w:rPr>
        <w:t>merge</w:t>
      </w:r>
      <w:r w:rsidRPr="00DF1FA3">
        <w:rPr>
          <w:rFonts w:ascii="Times New Roman" w:eastAsia="Times New Roman" w:hAnsi="Times New Roman" w:cs="Times New Roman"/>
          <w:color w:val="000000"/>
          <w:sz w:val="27"/>
          <w:szCs w:val="27"/>
        </w:rPr>
        <w:t xml:space="preserve"> operation.</w:t>
      </w:r>
      <w:r>
        <w:rPr>
          <w:rFonts w:ascii="Times New Roman" w:eastAsia="Times New Roman" w:hAnsi="Times New Roman" w:cs="Times New Roman"/>
          <w:color w:val="000000"/>
          <w:sz w:val="27"/>
          <w:szCs w:val="27"/>
        </w:rPr>
        <w:t xml:space="preserve">  Verify your priority queue works by creating a small test case which </w:t>
      </w:r>
      <w:r w:rsidR="003F13F6">
        <w:rPr>
          <w:rFonts w:ascii="Times New Roman" w:eastAsia="Times New Roman" w:hAnsi="Times New Roman" w:cs="Times New Roman"/>
          <w:color w:val="000000"/>
          <w:sz w:val="27"/>
          <w:szCs w:val="27"/>
        </w:rPr>
        <w:t>shows various combinations of the following operations:</w:t>
      </w:r>
    </w:p>
    <w:p w14:paraId="6D64E6AA" w14:textId="77777777" w:rsidR="003F13F6" w:rsidRDefault="00DF1FA3" w:rsidP="003F13F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F13F6">
        <w:rPr>
          <w:rFonts w:ascii="Times New Roman" w:eastAsia="Times New Roman" w:hAnsi="Times New Roman" w:cs="Times New Roman"/>
          <w:color w:val="000000"/>
          <w:sz w:val="27"/>
          <w:szCs w:val="27"/>
        </w:rPr>
        <w:t xml:space="preserve">inserts into two different queues, </w:t>
      </w:r>
    </w:p>
    <w:p w14:paraId="52F1E737" w14:textId="77777777" w:rsidR="003F13F6" w:rsidRDefault="00DF1FA3" w:rsidP="003F13F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F13F6">
        <w:rPr>
          <w:rFonts w:ascii="Times New Roman" w:eastAsia="Times New Roman" w:hAnsi="Times New Roman" w:cs="Times New Roman"/>
          <w:color w:val="000000"/>
          <w:sz w:val="27"/>
          <w:szCs w:val="27"/>
        </w:rPr>
        <w:t xml:space="preserve">prints the queue prettily (so the tree structure can be seen), </w:t>
      </w:r>
    </w:p>
    <w:p w14:paraId="254012B5" w14:textId="77777777" w:rsidR="003F13F6" w:rsidRDefault="00DF1FA3" w:rsidP="003F13F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F13F6">
        <w:rPr>
          <w:rFonts w:ascii="Times New Roman" w:eastAsia="Times New Roman" w:hAnsi="Times New Roman" w:cs="Times New Roman"/>
          <w:color w:val="000000"/>
          <w:sz w:val="27"/>
          <w:szCs w:val="27"/>
        </w:rPr>
        <w:t xml:space="preserve">merges the queues, </w:t>
      </w:r>
    </w:p>
    <w:p w14:paraId="261A688C" w14:textId="77777777" w:rsidR="00DF1FA3" w:rsidRDefault="00DF1FA3" w:rsidP="003F13F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F13F6">
        <w:rPr>
          <w:rFonts w:ascii="Times New Roman" w:eastAsia="Times New Roman" w:hAnsi="Times New Roman" w:cs="Times New Roman"/>
          <w:color w:val="000000"/>
          <w:sz w:val="27"/>
          <w:szCs w:val="27"/>
        </w:rPr>
        <w:t xml:space="preserve">deletes </w:t>
      </w:r>
      <w:r w:rsidR="003F13F6">
        <w:rPr>
          <w:rFonts w:ascii="Times New Roman" w:eastAsia="Times New Roman" w:hAnsi="Times New Roman" w:cs="Times New Roman"/>
          <w:color w:val="000000"/>
          <w:sz w:val="27"/>
          <w:szCs w:val="27"/>
        </w:rPr>
        <w:t>max</w:t>
      </w:r>
    </w:p>
    <w:p w14:paraId="5E297E93" w14:textId="77777777" w:rsidR="007531F7" w:rsidRPr="007531F7" w:rsidRDefault="00BD69FA" w:rsidP="007531F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Create</w:t>
      </w:r>
      <w:r w:rsidR="00FB08ED">
        <w:rPr>
          <w:rFonts w:ascii="Times New Roman" w:eastAsia="Times New Roman" w:hAnsi="Times New Roman" w:cs="Times New Roman"/>
          <w:color w:val="000000"/>
          <w:sz w:val="27"/>
          <w:szCs w:val="27"/>
        </w:rPr>
        <w:t xml:space="preserve"> test cases</w:t>
      </w:r>
      <w:r>
        <w:rPr>
          <w:rFonts w:ascii="Times New Roman" w:eastAsia="Times New Roman" w:hAnsi="Times New Roman" w:cs="Times New Roman"/>
          <w:color w:val="000000"/>
          <w:sz w:val="27"/>
          <w:szCs w:val="27"/>
        </w:rPr>
        <w:t xml:space="preserve"> which allows you (and the grader) to verify this is working.  </w:t>
      </w:r>
    </w:p>
    <w:p w14:paraId="78E9C4AF" w14:textId="77777777" w:rsidR="000C47E0" w:rsidRPr="007531F7" w:rsidRDefault="000C47E0" w:rsidP="000C47E0">
      <w:pPr>
        <w:spacing w:before="100" w:beforeAutospacing="1" w:after="100" w:afterAutospacing="1" w:line="240" w:lineRule="auto"/>
        <w:rPr>
          <w:rFonts w:ascii="Times New Roman" w:eastAsia="Times New Roman" w:hAnsi="Times New Roman" w:cs="Times New Roman"/>
          <w:b/>
          <w:color w:val="000000"/>
          <w:sz w:val="27"/>
          <w:szCs w:val="27"/>
        </w:rPr>
      </w:pPr>
      <w:r w:rsidRPr="007531F7">
        <w:rPr>
          <w:rFonts w:ascii="Times New Roman" w:eastAsia="Times New Roman" w:hAnsi="Times New Roman" w:cs="Times New Roman"/>
          <w:b/>
          <w:color w:val="000000"/>
          <w:sz w:val="27"/>
          <w:szCs w:val="27"/>
        </w:rPr>
        <w:t xml:space="preserve">Part 2: Perform autocomplete. </w:t>
      </w:r>
    </w:p>
    <w:p w14:paraId="3B2B745F" w14:textId="77777777" w:rsidR="000C47E0" w:rsidRDefault="000C47E0"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1. Read in the </w:t>
      </w:r>
      <w:r w:rsidR="007531F7">
        <w:rPr>
          <w:rFonts w:ascii="Times New Roman" w:eastAsia="Times New Roman" w:hAnsi="Times New Roman" w:cs="Times New Roman"/>
          <w:color w:val="000000"/>
          <w:sz w:val="27"/>
          <w:szCs w:val="27"/>
        </w:rPr>
        <w:t>file and store it in an array of Terms.</w:t>
      </w:r>
    </w:p>
    <w:p w14:paraId="0D1C31AA" w14:textId="77777777" w:rsidR="000C47E0" w:rsidRDefault="000C47E0"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For each target word (of length r), provide the top </w:t>
      </w:r>
      <w:r w:rsidR="00FB08ED">
        <w:rPr>
          <w:rFonts w:ascii="Times New Roman" w:eastAsia="Times New Roman" w:hAnsi="Times New Roman" w:cs="Times New Roman"/>
          <w:color w:val="000000"/>
          <w:sz w:val="27"/>
          <w:szCs w:val="27"/>
        </w:rPr>
        <w:t>“count”</w:t>
      </w:r>
      <w:r>
        <w:rPr>
          <w:rFonts w:ascii="Times New Roman" w:eastAsia="Times New Roman" w:hAnsi="Times New Roman" w:cs="Times New Roman"/>
          <w:color w:val="000000"/>
          <w:sz w:val="27"/>
          <w:szCs w:val="27"/>
        </w:rPr>
        <w:t xml:space="preserve"> matches using the following procedure</w:t>
      </w:r>
    </w:p>
    <w:p w14:paraId="0DA9EF5F" w14:textId="1987AE38" w:rsidR="000C47E0" w:rsidRDefault="000C47E0"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Using a binary search on the </w:t>
      </w:r>
      <w:r w:rsidR="00F10FCA">
        <w:rPr>
          <w:rFonts w:ascii="Times New Roman" w:eastAsia="Times New Roman" w:hAnsi="Times New Roman" w:cs="Times New Roman"/>
          <w:color w:val="000000"/>
          <w:sz w:val="27"/>
          <w:szCs w:val="27"/>
        </w:rPr>
        <w:t xml:space="preserve">Term </w:t>
      </w:r>
      <w:r>
        <w:rPr>
          <w:rFonts w:ascii="Times New Roman" w:eastAsia="Times New Roman" w:hAnsi="Times New Roman" w:cs="Times New Roman"/>
          <w:color w:val="000000"/>
          <w:sz w:val="27"/>
          <w:szCs w:val="27"/>
        </w:rPr>
        <w:t xml:space="preserve">array, find all words whose first r letters match that of the target word.  You will need to implement two binary searches, </w:t>
      </w:r>
    </w:p>
    <w:p w14:paraId="4B50D438" w14:textId="77777777" w:rsidR="00EE3A8E" w:rsidRPr="000C47E0" w:rsidRDefault="00EE3A8E" w:rsidP="000C47E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7E0">
        <w:rPr>
          <w:rFonts w:ascii="Courier New" w:eastAsia="Times New Roman" w:hAnsi="Courier New" w:cs="Courier New"/>
          <w:color w:val="000000"/>
          <w:sz w:val="20"/>
          <w:szCs w:val="20"/>
        </w:rPr>
        <w:t xml:space="preserve">//find the first location of key in </w:t>
      </w:r>
      <w:proofErr w:type="gramStart"/>
      <w:r w:rsidRPr="000C47E0">
        <w:rPr>
          <w:rFonts w:ascii="Courier New" w:eastAsia="Times New Roman" w:hAnsi="Courier New" w:cs="Courier New"/>
          <w:color w:val="000000"/>
          <w:sz w:val="20"/>
          <w:szCs w:val="20"/>
        </w:rPr>
        <w:t>a[</w:t>
      </w:r>
      <w:proofErr w:type="gramEnd"/>
      <w:r w:rsidRPr="000C47E0">
        <w:rPr>
          <w:rFonts w:ascii="Courier New" w:eastAsia="Times New Roman" w:hAnsi="Courier New" w:cs="Courier New"/>
          <w:color w:val="000000"/>
          <w:sz w:val="20"/>
          <w:szCs w:val="20"/>
        </w:rPr>
        <w:t>] which matches r locations of key.</w:t>
      </w:r>
    </w:p>
    <w:p w14:paraId="76EA57D6" w14:textId="77777777" w:rsidR="00B512E0" w:rsidRPr="000C47E0" w:rsidRDefault="000C47E0" w:rsidP="000C47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w:t>
      </w:r>
      <w:proofErr w:type="spellStart"/>
      <w:r w:rsidR="00B512E0" w:rsidRPr="000C47E0">
        <w:rPr>
          <w:rFonts w:ascii="Courier New" w:eastAsia="Times New Roman" w:hAnsi="Courier New" w:cs="Courier New"/>
          <w:b/>
          <w:bCs/>
          <w:color w:val="000000"/>
          <w:sz w:val="20"/>
          <w:szCs w:val="20"/>
        </w:rPr>
        <w:t>int</w:t>
      </w:r>
      <w:proofErr w:type="spellEnd"/>
      <w:r w:rsidR="00B512E0" w:rsidRPr="000C47E0">
        <w:rPr>
          <w:rFonts w:ascii="Courier New" w:eastAsia="Times New Roman" w:hAnsi="Courier New" w:cs="Courier New"/>
          <w:b/>
          <w:bCs/>
          <w:color w:val="000000"/>
          <w:sz w:val="20"/>
          <w:szCs w:val="20"/>
        </w:rPr>
        <w:t xml:space="preserve"> </w:t>
      </w:r>
      <w:proofErr w:type="spellStart"/>
      <w:proofErr w:type="gramStart"/>
      <w:r w:rsidR="00B512E0" w:rsidRPr="000C47E0">
        <w:rPr>
          <w:rFonts w:ascii="Courier New" w:eastAsia="Times New Roman" w:hAnsi="Courier New" w:cs="Courier New"/>
          <w:b/>
          <w:bCs/>
          <w:color w:val="000000"/>
          <w:sz w:val="20"/>
          <w:szCs w:val="20"/>
        </w:rPr>
        <w:t>firstIndexOf</w:t>
      </w:r>
      <w:proofErr w:type="spellEnd"/>
      <w:r w:rsidR="00B512E0" w:rsidRPr="000C47E0">
        <w:rPr>
          <w:rFonts w:ascii="Courier New" w:eastAsia="Times New Roman" w:hAnsi="Courier New" w:cs="Courier New"/>
          <w:b/>
          <w:bCs/>
          <w:color w:val="000000"/>
          <w:sz w:val="20"/>
          <w:szCs w:val="20"/>
        </w:rPr>
        <w:t>(</w:t>
      </w:r>
      <w:proofErr w:type="gramEnd"/>
      <w:r>
        <w:rPr>
          <w:rFonts w:ascii="Courier New" w:eastAsia="Times New Roman" w:hAnsi="Courier New" w:cs="Courier New"/>
          <w:b/>
          <w:bCs/>
          <w:color w:val="000000"/>
          <w:sz w:val="20"/>
          <w:szCs w:val="20"/>
        </w:rPr>
        <w:t>Term</w:t>
      </w:r>
      <w:r w:rsidR="00B512E0" w:rsidRPr="000C47E0">
        <w:rPr>
          <w:rFonts w:ascii="Courier New" w:eastAsia="Times New Roman" w:hAnsi="Courier New" w:cs="Courier New"/>
          <w:b/>
          <w:bCs/>
          <w:color w:val="000000"/>
          <w:sz w:val="20"/>
          <w:szCs w:val="20"/>
        </w:rPr>
        <w:t xml:space="preserve"> a</w:t>
      </w:r>
      <w:r w:rsidR="00EE3A8E" w:rsidRPr="000C47E0">
        <w:rPr>
          <w:rFonts w:ascii="Courier New" w:eastAsia="Times New Roman" w:hAnsi="Courier New" w:cs="Courier New"/>
          <w:b/>
          <w:bCs/>
          <w:color w:val="000000"/>
          <w:sz w:val="20"/>
          <w:szCs w:val="20"/>
        </w:rPr>
        <w:t>[]</w:t>
      </w:r>
      <w:r w:rsidR="00B512E0" w:rsidRPr="000C47E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string</w:t>
      </w:r>
      <w:r w:rsidR="00B512E0" w:rsidRPr="000C47E0">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target</w:t>
      </w:r>
      <w:r w:rsidR="00B512E0" w:rsidRPr="000C47E0">
        <w:rPr>
          <w:rFonts w:ascii="Courier New" w:eastAsia="Times New Roman" w:hAnsi="Courier New" w:cs="Courier New"/>
          <w:b/>
          <w:bCs/>
          <w:color w:val="000000"/>
          <w:sz w:val="20"/>
          <w:szCs w:val="20"/>
        </w:rPr>
        <w:t xml:space="preserve">, </w:t>
      </w:r>
      <w:proofErr w:type="spellStart"/>
      <w:r w:rsidR="00EE3A8E" w:rsidRPr="000C47E0">
        <w:rPr>
          <w:rFonts w:ascii="Courier New" w:eastAsia="Times New Roman" w:hAnsi="Courier New" w:cs="Courier New"/>
          <w:b/>
          <w:bCs/>
          <w:color w:val="000000"/>
          <w:sz w:val="20"/>
          <w:szCs w:val="20"/>
        </w:rPr>
        <w:t>int</w:t>
      </w:r>
      <w:proofErr w:type="spellEnd"/>
      <w:r w:rsidR="00EE3A8E" w:rsidRPr="000C47E0">
        <w:rPr>
          <w:rFonts w:ascii="Courier New" w:eastAsia="Times New Roman" w:hAnsi="Courier New" w:cs="Courier New"/>
          <w:b/>
          <w:bCs/>
          <w:color w:val="000000"/>
          <w:sz w:val="20"/>
          <w:szCs w:val="20"/>
        </w:rPr>
        <w:t xml:space="preserve"> r</w:t>
      </w:r>
      <w:r w:rsidR="00B512E0" w:rsidRPr="000C47E0">
        <w:rPr>
          <w:rFonts w:ascii="Courier New" w:eastAsia="Times New Roman" w:hAnsi="Courier New" w:cs="Courier New"/>
          <w:b/>
          <w:bCs/>
          <w:color w:val="000000"/>
          <w:sz w:val="20"/>
          <w:szCs w:val="20"/>
        </w:rPr>
        <w:t>)</w:t>
      </w:r>
    </w:p>
    <w:p w14:paraId="17389160" w14:textId="77777777" w:rsidR="00EE3A8E" w:rsidRDefault="00EE3A8E" w:rsidP="00EE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2DC140" w14:textId="77777777" w:rsidR="00EE3A8E" w:rsidRPr="000C47E0" w:rsidRDefault="00EE3A8E" w:rsidP="000C47E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47E0">
        <w:rPr>
          <w:rFonts w:ascii="Courier New" w:eastAsia="Times New Roman" w:hAnsi="Courier New" w:cs="Courier New"/>
          <w:color w:val="000000"/>
          <w:sz w:val="20"/>
          <w:szCs w:val="20"/>
        </w:rPr>
        <w:t xml:space="preserve">//find the last location of key in </w:t>
      </w:r>
      <w:proofErr w:type="gramStart"/>
      <w:r w:rsidRPr="000C47E0">
        <w:rPr>
          <w:rFonts w:ascii="Courier New" w:eastAsia="Times New Roman" w:hAnsi="Courier New" w:cs="Courier New"/>
          <w:color w:val="000000"/>
          <w:sz w:val="20"/>
          <w:szCs w:val="20"/>
        </w:rPr>
        <w:t>a[</w:t>
      </w:r>
      <w:proofErr w:type="gramEnd"/>
      <w:r w:rsidRPr="000C47E0">
        <w:rPr>
          <w:rFonts w:ascii="Courier New" w:eastAsia="Times New Roman" w:hAnsi="Courier New" w:cs="Courier New"/>
          <w:color w:val="000000"/>
          <w:sz w:val="20"/>
          <w:szCs w:val="20"/>
        </w:rPr>
        <w:t>] which matches r locations of key.</w:t>
      </w:r>
    </w:p>
    <w:p w14:paraId="265BA8FD" w14:textId="77777777" w:rsidR="00B512E0" w:rsidRPr="000C47E0" w:rsidRDefault="00B512E0" w:rsidP="000C47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C47E0">
        <w:rPr>
          <w:rFonts w:ascii="Courier New" w:eastAsia="Times New Roman" w:hAnsi="Courier New" w:cs="Courier New"/>
          <w:b/>
          <w:bCs/>
          <w:color w:val="000000"/>
          <w:sz w:val="20"/>
          <w:szCs w:val="20"/>
        </w:rPr>
        <w:t>int</w:t>
      </w:r>
      <w:proofErr w:type="spellEnd"/>
      <w:r w:rsidRPr="000C47E0">
        <w:rPr>
          <w:rFonts w:ascii="Courier New" w:eastAsia="Times New Roman" w:hAnsi="Courier New" w:cs="Courier New"/>
          <w:b/>
          <w:bCs/>
          <w:color w:val="000000"/>
          <w:sz w:val="20"/>
          <w:szCs w:val="20"/>
        </w:rPr>
        <w:t xml:space="preserve"> </w:t>
      </w:r>
      <w:proofErr w:type="spellStart"/>
      <w:proofErr w:type="gramStart"/>
      <w:r w:rsidRPr="000C47E0">
        <w:rPr>
          <w:rFonts w:ascii="Courier New" w:eastAsia="Times New Roman" w:hAnsi="Courier New" w:cs="Courier New"/>
          <w:b/>
          <w:bCs/>
          <w:color w:val="000000"/>
          <w:sz w:val="20"/>
          <w:szCs w:val="20"/>
        </w:rPr>
        <w:t>lastIndexOf</w:t>
      </w:r>
      <w:proofErr w:type="spellEnd"/>
      <w:r w:rsidRPr="000C47E0">
        <w:rPr>
          <w:rFonts w:ascii="Courier New" w:eastAsia="Times New Roman" w:hAnsi="Courier New" w:cs="Courier New"/>
          <w:b/>
          <w:bCs/>
          <w:color w:val="000000"/>
          <w:sz w:val="20"/>
          <w:szCs w:val="20"/>
        </w:rPr>
        <w:t>(</w:t>
      </w:r>
      <w:proofErr w:type="gramEnd"/>
      <w:r w:rsidR="000C47E0">
        <w:rPr>
          <w:rFonts w:ascii="Courier New" w:eastAsia="Times New Roman" w:hAnsi="Courier New" w:cs="Courier New"/>
          <w:b/>
          <w:bCs/>
          <w:color w:val="000000"/>
          <w:sz w:val="20"/>
          <w:szCs w:val="20"/>
        </w:rPr>
        <w:t>Term</w:t>
      </w:r>
      <w:r w:rsidR="00EE3A8E" w:rsidRPr="000C47E0">
        <w:rPr>
          <w:rFonts w:ascii="Courier New" w:eastAsia="Times New Roman" w:hAnsi="Courier New" w:cs="Courier New"/>
          <w:b/>
          <w:bCs/>
          <w:color w:val="000000"/>
          <w:sz w:val="20"/>
          <w:szCs w:val="20"/>
        </w:rPr>
        <w:t xml:space="preserve"> </w:t>
      </w:r>
      <w:r w:rsidRPr="000C47E0">
        <w:rPr>
          <w:rFonts w:ascii="Courier New" w:eastAsia="Times New Roman" w:hAnsi="Courier New" w:cs="Courier New"/>
          <w:b/>
          <w:bCs/>
          <w:color w:val="000000"/>
          <w:sz w:val="20"/>
          <w:szCs w:val="20"/>
        </w:rPr>
        <w:t>a</w:t>
      </w:r>
      <w:r w:rsidR="00EE3A8E" w:rsidRPr="000C47E0">
        <w:rPr>
          <w:rFonts w:ascii="Courier New" w:eastAsia="Times New Roman" w:hAnsi="Courier New" w:cs="Courier New"/>
          <w:b/>
          <w:bCs/>
          <w:color w:val="000000"/>
          <w:sz w:val="20"/>
          <w:szCs w:val="20"/>
        </w:rPr>
        <w:t>[]</w:t>
      </w:r>
      <w:r w:rsidRPr="000C47E0">
        <w:rPr>
          <w:rFonts w:ascii="Courier New" w:eastAsia="Times New Roman" w:hAnsi="Courier New" w:cs="Courier New"/>
          <w:b/>
          <w:bCs/>
          <w:color w:val="000000"/>
          <w:sz w:val="20"/>
          <w:szCs w:val="20"/>
        </w:rPr>
        <w:t xml:space="preserve">, </w:t>
      </w:r>
      <w:r w:rsidR="000C47E0">
        <w:rPr>
          <w:rFonts w:ascii="Courier New" w:eastAsia="Times New Roman" w:hAnsi="Courier New" w:cs="Courier New"/>
          <w:b/>
          <w:bCs/>
          <w:color w:val="000000"/>
          <w:sz w:val="20"/>
          <w:szCs w:val="20"/>
        </w:rPr>
        <w:t>string</w:t>
      </w:r>
      <w:r w:rsidRPr="000C47E0">
        <w:rPr>
          <w:rFonts w:ascii="Courier New" w:eastAsia="Times New Roman" w:hAnsi="Courier New" w:cs="Courier New"/>
          <w:b/>
          <w:bCs/>
          <w:color w:val="000000"/>
          <w:sz w:val="20"/>
          <w:szCs w:val="20"/>
        </w:rPr>
        <w:t xml:space="preserve"> </w:t>
      </w:r>
      <w:r w:rsidR="000C47E0">
        <w:rPr>
          <w:rFonts w:ascii="Courier New" w:eastAsia="Times New Roman" w:hAnsi="Courier New" w:cs="Courier New"/>
          <w:b/>
          <w:bCs/>
          <w:color w:val="000000"/>
          <w:sz w:val="20"/>
          <w:szCs w:val="20"/>
        </w:rPr>
        <w:t>target</w:t>
      </w:r>
      <w:r w:rsidRPr="000C47E0">
        <w:rPr>
          <w:rFonts w:ascii="Courier New" w:eastAsia="Times New Roman" w:hAnsi="Courier New" w:cs="Courier New"/>
          <w:b/>
          <w:bCs/>
          <w:color w:val="000000"/>
          <w:sz w:val="20"/>
          <w:szCs w:val="20"/>
        </w:rPr>
        <w:t xml:space="preserve">, </w:t>
      </w:r>
      <w:proofErr w:type="spellStart"/>
      <w:r w:rsidR="00EE3A8E" w:rsidRPr="000C47E0">
        <w:rPr>
          <w:rFonts w:ascii="Courier New" w:eastAsia="Times New Roman" w:hAnsi="Courier New" w:cs="Courier New"/>
          <w:b/>
          <w:bCs/>
          <w:color w:val="000000"/>
          <w:sz w:val="20"/>
          <w:szCs w:val="20"/>
        </w:rPr>
        <w:t>int</w:t>
      </w:r>
      <w:proofErr w:type="spellEnd"/>
      <w:r w:rsidR="00EE3A8E" w:rsidRPr="000C47E0">
        <w:rPr>
          <w:rFonts w:ascii="Courier New" w:eastAsia="Times New Roman" w:hAnsi="Courier New" w:cs="Courier New"/>
          <w:b/>
          <w:bCs/>
          <w:color w:val="000000"/>
          <w:sz w:val="20"/>
          <w:szCs w:val="20"/>
        </w:rPr>
        <w:t xml:space="preserve"> r)</w:t>
      </w:r>
    </w:p>
    <w:p w14:paraId="256ECBC0" w14:textId="77777777" w:rsidR="00B512E0" w:rsidRDefault="000C47E0" w:rsidP="000C47E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(b)  Put all terms found in part (a) into a prior</w:t>
      </w:r>
      <w:r w:rsidR="007531F7">
        <w:rPr>
          <w:rFonts w:ascii="Times New Roman" w:eastAsia="Times New Roman" w:hAnsi="Times New Roman" w:cs="Times New Roman"/>
          <w:b/>
          <w:bCs/>
          <w:color w:val="000000"/>
          <w:sz w:val="27"/>
          <w:szCs w:val="27"/>
        </w:rPr>
        <w:t>i</w:t>
      </w:r>
      <w:r>
        <w:rPr>
          <w:rFonts w:ascii="Times New Roman" w:eastAsia="Times New Roman" w:hAnsi="Times New Roman" w:cs="Times New Roman"/>
          <w:b/>
          <w:bCs/>
          <w:color w:val="000000"/>
          <w:sz w:val="27"/>
          <w:szCs w:val="27"/>
        </w:rPr>
        <w:t xml:space="preserve">ty queue.  </w:t>
      </w:r>
      <w:r w:rsidR="00B512E0" w:rsidRPr="00B512E0">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xml:space="preserve">Using weight as a priority, output the top </w:t>
      </w:r>
      <w:r w:rsidR="00BD69FA">
        <w:rPr>
          <w:rFonts w:ascii="Times New Roman" w:eastAsia="Times New Roman" w:hAnsi="Times New Roman" w:cs="Times New Roman"/>
          <w:color w:val="000000"/>
          <w:sz w:val="27"/>
          <w:szCs w:val="27"/>
        </w:rPr>
        <w:t>“count”</w:t>
      </w:r>
      <w:r w:rsidR="007531F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terms.</w:t>
      </w:r>
    </w:p>
    <w:p w14:paraId="268B566C" w14:textId="77777777" w:rsidR="00F10FCA" w:rsidRDefault="00F10FCA" w:rsidP="007531F7">
      <w:pPr>
        <w:spacing w:before="100" w:beforeAutospacing="1" w:after="100" w:afterAutospacing="1" w:line="240" w:lineRule="auto"/>
        <w:rPr>
          <w:rFonts w:ascii="Times New Roman" w:eastAsia="Times New Roman" w:hAnsi="Times New Roman" w:cs="Times New Roman"/>
          <w:b/>
          <w:bCs/>
          <w:color w:val="000000"/>
          <w:sz w:val="27"/>
          <w:szCs w:val="27"/>
        </w:rPr>
      </w:pPr>
    </w:p>
    <w:p w14:paraId="4A7F46A0" w14:textId="77777777" w:rsidR="00B512E0" w:rsidRDefault="007531F7" w:rsidP="007531F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Input format</w:t>
      </w:r>
      <w:r w:rsidR="00B512E0" w:rsidRPr="00B512E0">
        <w:rPr>
          <w:rFonts w:ascii="Times New Roman" w:eastAsia="Times New Roman" w:hAnsi="Times New Roman" w:cs="Times New Roman"/>
          <w:color w:val="000000"/>
          <w:sz w:val="27"/>
          <w:szCs w:val="27"/>
        </w:rPr>
        <w:t> </w:t>
      </w:r>
    </w:p>
    <w:p w14:paraId="0FC5365A" w14:textId="77777777" w:rsidR="007531F7" w:rsidRDefault="007531F7" w:rsidP="007531F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line of the</w:t>
      </w:r>
      <w:r w:rsidR="00BD69FA">
        <w:rPr>
          <w:rFonts w:ascii="Times New Roman" w:eastAsia="Times New Roman" w:hAnsi="Times New Roman" w:cs="Times New Roman"/>
          <w:color w:val="000000"/>
          <w:sz w:val="27"/>
          <w:szCs w:val="27"/>
        </w:rPr>
        <w:t xml:space="preserve"> SortedWords.txt file</w:t>
      </w:r>
      <w:r>
        <w:rPr>
          <w:rFonts w:ascii="Times New Roman" w:eastAsia="Times New Roman" w:hAnsi="Times New Roman" w:cs="Times New Roman"/>
          <w:color w:val="000000"/>
          <w:sz w:val="27"/>
          <w:szCs w:val="27"/>
        </w:rPr>
        <w:t xml:space="preserve"> is the number of terms in the file.</w:t>
      </w:r>
      <w:r w:rsidR="00BD69F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 remaining items are the word followed by its frequency.</w:t>
      </w:r>
    </w:p>
    <w:p w14:paraId="1BC2E673" w14:textId="77777777" w:rsidR="00BD69FA" w:rsidRPr="00BD69FA" w:rsidRDefault="00BD69FA" w:rsidP="007531F7">
      <w:pPr>
        <w:spacing w:before="100" w:beforeAutospacing="1" w:after="100" w:afterAutospacing="1" w:line="240" w:lineRule="auto"/>
        <w:rPr>
          <w:rFonts w:ascii="Times New Roman" w:eastAsia="Times New Roman" w:hAnsi="Times New Roman" w:cs="Times New Roman"/>
          <w:b/>
          <w:color w:val="000000"/>
          <w:sz w:val="27"/>
          <w:szCs w:val="27"/>
        </w:rPr>
      </w:pPr>
      <w:r w:rsidRPr="00BD69FA">
        <w:rPr>
          <w:rFonts w:ascii="Times New Roman" w:eastAsia="Times New Roman" w:hAnsi="Times New Roman" w:cs="Times New Roman"/>
          <w:b/>
          <w:color w:val="000000"/>
          <w:sz w:val="27"/>
          <w:szCs w:val="27"/>
        </w:rPr>
        <w:t>User Interface</w:t>
      </w:r>
    </w:p>
    <w:p w14:paraId="1F0F95C2" w14:textId="77777777" w:rsidR="00BD69FA" w:rsidRDefault="00BD69FA" w:rsidP="007531F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Allow the user to input (a) the prefix of a word (b) the number of outputs s/he wants to </w:t>
      </w:r>
      <w:proofErr w:type="gramStart"/>
      <w:r>
        <w:rPr>
          <w:rFonts w:ascii="Times New Roman" w:eastAsia="Times New Roman" w:hAnsi="Times New Roman" w:cs="Times New Roman"/>
          <w:color w:val="000000"/>
          <w:sz w:val="27"/>
          <w:szCs w:val="27"/>
        </w:rPr>
        <w:t>see  (</w:t>
      </w:r>
      <w:proofErr w:type="gramEnd"/>
      <w:r>
        <w:rPr>
          <w:rFonts w:ascii="Times New Roman" w:eastAsia="Times New Roman" w:hAnsi="Times New Roman" w:cs="Times New Roman"/>
          <w:color w:val="000000"/>
          <w:sz w:val="27"/>
          <w:szCs w:val="27"/>
        </w:rPr>
        <w:t>count)</w:t>
      </w:r>
    </w:p>
    <w:p w14:paraId="33F0EDFF" w14:textId="77777777" w:rsidR="00BD69FA" w:rsidRDefault="00BD69FA" w:rsidP="007531F7">
      <w:p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Allow the user to say s/he wants </w:t>
      </w:r>
      <w:r w:rsidR="00FB08ED">
        <w:rPr>
          <w:rFonts w:ascii="Times New Roman" w:eastAsia="Times New Roman" w:hAnsi="Times New Roman" w:cs="Times New Roman"/>
          <w:color w:val="000000"/>
          <w:sz w:val="27"/>
          <w:szCs w:val="27"/>
        </w:rPr>
        <w:t>the “</w:t>
      </w:r>
      <w:r w:rsidR="00F10FCA">
        <w:rPr>
          <w:rFonts w:ascii="Times New Roman" w:eastAsia="Times New Roman" w:hAnsi="Times New Roman" w:cs="Times New Roman"/>
          <w:color w:val="000000"/>
          <w:sz w:val="27"/>
          <w:szCs w:val="27"/>
        </w:rPr>
        <w:t>or</w:t>
      </w:r>
      <w:r w:rsidR="00FB08ED">
        <w:rPr>
          <w:rFonts w:ascii="Times New Roman" w:eastAsia="Times New Roman" w:hAnsi="Times New Roman" w:cs="Times New Roman"/>
          <w:color w:val="000000"/>
          <w:sz w:val="27"/>
          <w:szCs w:val="27"/>
        </w:rPr>
        <w:t xml:space="preserve">” of two words.  </w:t>
      </w:r>
      <w:r w:rsidR="00FB08ED" w:rsidRPr="00FB08ED">
        <w:rPr>
          <w:rFonts w:ascii="Times New Roman" w:eastAsia="Times New Roman" w:hAnsi="Times New Roman" w:cs="Times New Roman"/>
          <w:i/>
          <w:color w:val="000000"/>
          <w:sz w:val="27"/>
          <w:szCs w:val="27"/>
        </w:rPr>
        <w:t>This will be accomplished by creating two priority queues and merging them.</w:t>
      </w:r>
    </w:p>
    <w:p w14:paraId="3CE72428" w14:textId="77777777" w:rsidR="00FB08ED" w:rsidRPr="00FB08ED" w:rsidRDefault="00FB08ED" w:rsidP="007531F7">
      <w:pPr>
        <w:spacing w:before="100" w:beforeAutospacing="1" w:after="100" w:afterAutospacing="1" w:line="240" w:lineRule="auto"/>
        <w:rPr>
          <w:rFonts w:ascii="Times New Roman" w:eastAsia="Times New Roman" w:hAnsi="Times New Roman" w:cs="Times New Roman"/>
          <w:color w:val="000000"/>
          <w:sz w:val="27"/>
          <w:szCs w:val="27"/>
        </w:rPr>
      </w:pPr>
      <w:r w:rsidRPr="00FB08ED">
        <w:rPr>
          <w:rFonts w:ascii="Times New Roman" w:eastAsia="Times New Roman" w:hAnsi="Times New Roman" w:cs="Times New Roman"/>
          <w:color w:val="000000"/>
          <w:sz w:val="27"/>
          <w:szCs w:val="27"/>
        </w:rPr>
        <w:t>Feel free to add other user options if you want.</w:t>
      </w:r>
    </w:p>
    <w:p w14:paraId="0A62E82E" w14:textId="05335DDC" w:rsidR="00BD69FA" w:rsidRPr="00FB08ED" w:rsidRDefault="00BD69FA" w:rsidP="007531F7">
      <w:pPr>
        <w:spacing w:before="100" w:beforeAutospacing="1" w:after="100" w:afterAutospacing="1" w:line="240" w:lineRule="auto"/>
        <w:rPr>
          <w:rFonts w:ascii="Times New Roman" w:eastAsia="Times New Roman" w:hAnsi="Times New Roman" w:cs="Times New Roman"/>
          <w:color w:val="000000"/>
          <w:sz w:val="27"/>
          <w:szCs w:val="27"/>
        </w:rPr>
      </w:pPr>
      <w:r w:rsidRPr="00BD69FA">
        <w:rPr>
          <w:rFonts w:ascii="Times New Roman" w:eastAsia="Times New Roman" w:hAnsi="Times New Roman" w:cs="Times New Roman"/>
          <w:b/>
          <w:color w:val="000000"/>
          <w:sz w:val="27"/>
          <w:szCs w:val="27"/>
        </w:rPr>
        <w:lastRenderedPageBreak/>
        <w:t>Output format</w:t>
      </w:r>
      <w:r>
        <w:rPr>
          <w:rFonts w:ascii="Times New Roman" w:eastAsia="Times New Roman" w:hAnsi="Times New Roman" w:cs="Times New Roman"/>
          <w:b/>
          <w:color w:val="000000"/>
          <w:sz w:val="27"/>
          <w:szCs w:val="27"/>
        </w:rPr>
        <w:t xml:space="preserve"> </w:t>
      </w:r>
      <w:proofErr w:type="gramStart"/>
      <w:r w:rsidRPr="00FB08ED">
        <w:rPr>
          <w:rFonts w:ascii="Times New Roman" w:eastAsia="Times New Roman" w:hAnsi="Times New Roman" w:cs="Times New Roman"/>
          <w:color w:val="000000"/>
          <w:sz w:val="27"/>
          <w:szCs w:val="27"/>
        </w:rPr>
        <w:t>The</w:t>
      </w:r>
      <w:proofErr w:type="gramEnd"/>
      <w:r w:rsidRPr="00FB08ED">
        <w:rPr>
          <w:rFonts w:ascii="Times New Roman" w:eastAsia="Times New Roman" w:hAnsi="Times New Roman" w:cs="Times New Roman"/>
          <w:color w:val="000000"/>
          <w:sz w:val="27"/>
          <w:szCs w:val="27"/>
        </w:rPr>
        <w:t xml:space="preserve"> output will look something like:</w:t>
      </w:r>
    </w:p>
    <w:p w14:paraId="0F71D16E" w14:textId="77777777" w:rsidR="00BD69FA" w:rsidRPr="00BD69FA" w:rsidRDefault="00BD69FA" w:rsidP="007531F7">
      <w:pPr>
        <w:spacing w:before="100" w:beforeAutospacing="1" w:after="100" w:afterAutospacing="1" w:line="240" w:lineRule="auto"/>
        <w:rPr>
          <w:rFonts w:ascii="Times New Roman" w:eastAsia="Times New Roman" w:hAnsi="Times New Roman" w:cs="Times New Roman"/>
          <w:color w:val="000000"/>
          <w:sz w:val="27"/>
          <w:szCs w:val="27"/>
        </w:rPr>
      </w:pPr>
      <w:r w:rsidRPr="00BD69FA">
        <w:rPr>
          <w:rFonts w:ascii="Times New Roman" w:eastAsia="Times New Roman" w:hAnsi="Times New Roman" w:cs="Times New Roman"/>
          <w:color w:val="000000"/>
          <w:sz w:val="27"/>
          <w:szCs w:val="27"/>
        </w:rPr>
        <w:t xml:space="preserve">Substring: </w:t>
      </w:r>
      <w:proofErr w:type="spellStart"/>
      <w:proofErr w:type="gramStart"/>
      <w:r w:rsidRPr="00BD69FA">
        <w:rPr>
          <w:rFonts w:ascii="Times New Roman" w:eastAsia="Times New Roman" w:hAnsi="Times New Roman" w:cs="Times New Roman"/>
          <w:color w:val="000000"/>
          <w:sz w:val="27"/>
          <w:szCs w:val="27"/>
        </w:rPr>
        <w:t>acc</w:t>
      </w:r>
      <w:proofErr w:type="spellEnd"/>
      <w:r w:rsidRPr="00BD69F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w:t>
      </w:r>
      <w:r w:rsidRPr="00BD69FA">
        <w:rPr>
          <w:rFonts w:ascii="Times New Roman" w:eastAsia="Times New Roman" w:hAnsi="Times New Roman" w:cs="Times New Roman"/>
          <w:color w:val="000000"/>
          <w:sz w:val="27"/>
          <w:szCs w:val="27"/>
        </w:rPr>
        <w:t>ount</w:t>
      </w:r>
      <w:proofErr w:type="gramEnd"/>
      <w:r w:rsidRPr="00BD69FA">
        <w:rPr>
          <w:rFonts w:ascii="Times New Roman" w:eastAsia="Times New Roman" w:hAnsi="Times New Roman" w:cs="Times New Roman"/>
          <w:color w:val="000000"/>
          <w:sz w:val="27"/>
          <w:szCs w:val="27"/>
        </w:rPr>
        <w:t>=9</w:t>
      </w:r>
    </w:p>
    <w:tbl>
      <w:tblPr>
        <w:tblW w:w="1050" w:type="dxa"/>
        <w:tblInd w:w="93" w:type="dxa"/>
        <w:tblLook w:val="04A0" w:firstRow="1" w:lastRow="0" w:firstColumn="1" w:lastColumn="0" w:noHBand="0" w:noVBand="1"/>
      </w:tblPr>
      <w:tblGrid>
        <w:gridCol w:w="1236"/>
      </w:tblGrid>
      <w:tr w:rsidR="00BD69FA" w:rsidRPr="00BD69FA" w14:paraId="60618619" w14:textId="77777777" w:rsidTr="00BD69FA">
        <w:trPr>
          <w:trHeight w:val="300"/>
        </w:trPr>
        <w:tc>
          <w:tcPr>
            <w:tcW w:w="1050" w:type="dxa"/>
            <w:tcBorders>
              <w:top w:val="nil"/>
              <w:left w:val="nil"/>
              <w:bottom w:val="nil"/>
              <w:right w:val="nil"/>
            </w:tcBorders>
            <w:shd w:val="clear" w:color="auto" w:fill="auto"/>
            <w:noWrap/>
            <w:vAlign w:val="bottom"/>
            <w:hideMark/>
          </w:tcPr>
          <w:p w14:paraId="1C7C1C97"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according</w:t>
            </w:r>
          </w:p>
        </w:tc>
      </w:tr>
      <w:tr w:rsidR="00BD69FA" w:rsidRPr="00BD69FA" w14:paraId="11B9EA32" w14:textId="77777777" w:rsidTr="00BD69FA">
        <w:trPr>
          <w:trHeight w:val="300"/>
        </w:trPr>
        <w:tc>
          <w:tcPr>
            <w:tcW w:w="1050" w:type="dxa"/>
            <w:tcBorders>
              <w:top w:val="nil"/>
              <w:left w:val="nil"/>
              <w:bottom w:val="nil"/>
              <w:right w:val="nil"/>
            </w:tcBorders>
            <w:shd w:val="clear" w:color="auto" w:fill="auto"/>
            <w:noWrap/>
            <w:vAlign w:val="bottom"/>
            <w:hideMark/>
          </w:tcPr>
          <w:p w14:paraId="18626498"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accept</w:t>
            </w:r>
          </w:p>
        </w:tc>
      </w:tr>
      <w:tr w:rsidR="00BD69FA" w:rsidRPr="00BD69FA" w14:paraId="36110E82" w14:textId="77777777" w:rsidTr="00BD69FA">
        <w:trPr>
          <w:trHeight w:val="300"/>
        </w:trPr>
        <w:tc>
          <w:tcPr>
            <w:tcW w:w="1050" w:type="dxa"/>
            <w:tcBorders>
              <w:top w:val="nil"/>
              <w:left w:val="nil"/>
              <w:bottom w:val="nil"/>
              <w:right w:val="nil"/>
            </w:tcBorders>
            <w:shd w:val="clear" w:color="auto" w:fill="auto"/>
            <w:noWrap/>
            <w:vAlign w:val="bottom"/>
            <w:hideMark/>
          </w:tcPr>
          <w:p w14:paraId="245A44E0"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account</w:t>
            </w:r>
          </w:p>
        </w:tc>
      </w:tr>
      <w:tr w:rsidR="00BD69FA" w:rsidRPr="00BD69FA" w14:paraId="3B046C71" w14:textId="77777777" w:rsidTr="00BD69FA">
        <w:trPr>
          <w:trHeight w:val="300"/>
        </w:trPr>
        <w:tc>
          <w:tcPr>
            <w:tcW w:w="1050" w:type="dxa"/>
            <w:tcBorders>
              <w:top w:val="nil"/>
              <w:left w:val="nil"/>
              <w:bottom w:val="nil"/>
              <w:right w:val="nil"/>
            </w:tcBorders>
            <w:shd w:val="clear" w:color="auto" w:fill="auto"/>
            <w:noWrap/>
            <w:vAlign w:val="bottom"/>
            <w:hideMark/>
          </w:tcPr>
          <w:p w14:paraId="47664F7E"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access</w:t>
            </w:r>
          </w:p>
        </w:tc>
      </w:tr>
      <w:tr w:rsidR="00BD69FA" w:rsidRPr="00BD69FA" w14:paraId="0C225051" w14:textId="77777777" w:rsidTr="00BD69FA">
        <w:trPr>
          <w:trHeight w:val="300"/>
        </w:trPr>
        <w:tc>
          <w:tcPr>
            <w:tcW w:w="1050" w:type="dxa"/>
            <w:tcBorders>
              <w:top w:val="nil"/>
              <w:left w:val="nil"/>
              <w:bottom w:val="nil"/>
              <w:right w:val="nil"/>
            </w:tcBorders>
            <w:shd w:val="clear" w:color="auto" w:fill="auto"/>
            <w:noWrap/>
            <w:vAlign w:val="bottom"/>
            <w:hideMark/>
          </w:tcPr>
          <w:p w14:paraId="33C0F275"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accident</w:t>
            </w:r>
          </w:p>
        </w:tc>
      </w:tr>
      <w:tr w:rsidR="00BD69FA" w:rsidRPr="00BD69FA" w14:paraId="315B622D" w14:textId="77777777" w:rsidTr="00BD69FA">
        <w:trPr>
          <w:trHeight w:val="300"/>
        </w:trPr>
        <w:tc>
          <w:tcPr>
            <w:tcW w:w="1050" w:type="dxa"/>
            <w:tcBorders>
              <w:top w:val="nil"/>
              <w:left w:val="nil"/>
              <w:bottom w:val="nil"/>
              <w:right w:val="nil"/>
            </w:tcBorders>
            <w:shd w:val="clear" w:color="auto" w:fill="auto"/>
            <w:noWrap/>
            <w:vAlign w:val="bottom"/>
            <w:hideMark/>
          </w:tcPr>
          <w:p w14:paraId="1B6FF6CA"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accuse</w:t>
            </w:r>
          </w:p>
        </w:tc>
      </w:tr>
      <w:tr w:rsidR="00BD69FA" w:rsidRPr="00BD69FA" w14:paraId="2B58A11A" w14:textId="77777777" w:rsidTr="00BD69FA">
        <w:trPr>
          <w:trHeight w:val="300"/>
        </w:trPr>
        <w:tc>
          <w:tcPr>
            <w:tcW w:w="1050" w:type="dxa"/>
            <w:tcBorders>
              <w:top w:val="nil"/>
              <w:left w:val="nil"/>
              <w:bottom w:val="nil"/>
              <w:right w:val="nil"/>
            </w:tcBorders>
            <w:shd w:val="clear" w:color="auto" w:fill="auto"/>
            <w:noWrap/>
            <w:vAlign w:val="bottom"/>
            <w:hideMark/>
          </w:tcPr>
          <w:p w14:paraId="19D21411"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accomplish</w:t>
            </w:r>
          </w:p>
        </w:tc>
      </w:tr>
      <w:tr w:rsidR="00BD69FA" w:rsidRPr="00BD69FA" w14:paraId="7E37C506" w14:textId="77777777" w:rsidTr="00BD69FA">
        <w:trPr>
          <w:trHeight w:val="300"/>
        </w:trPr>
        <w:tc>
          <w:tcPr>
            <w:tcW w:w="1050" w:type="dxa"/>
            <w:tcBorders>
              <w:top w:val="nil"/>
              <w:left w:val="nil"/>
              <w:bottom w:val="nil"/>
              <w:right w:val="nil"/>
            </w:tcBorders>
            <w:shd w:val="clear" w:color="auto" w:fill="auto"/>
            <w:noWrap/>
            <w:vAlign w:val="bottom"/>
            <w:hideMark/>
          </w:tcPr>
          <w:p w14:paraId="02291C85"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accompany</w:t>
            </w:r>
          </w:p>
        </w:tc>
      </w:tr>
      <w:tr w:rsidR="00BD69FA" w:rsidRPr="00BD69FA" w14:paraId="3DDAB20E" w14:textId="77777777" w:rsidTr="00BD69FA">
        <w:trPr>
          <w:trHeight w:val="300"/>
        </w:trPr>
        <w:tc>
          <w:tcPr>
            <w:tcW w:w="1050" w:type="dxa"/>
            <w:tcBorders>
              <w:top w:val="nil"/>
              <w:left w:val="nil"/>
              <w:bottom w:val="nil"/>
              <w:right w:val="nil"/>
            </w:tcBorders>
            <w:shd w:val="clear" w:color="auto" w:fill="auto"/>
            <w:noWrap/>
            <w:vAlign w:val="bottom"/>
            <w:hideMark/>
          </w:tcPr>
          <w:p w14:paraId="3C8E658D" w14:textId="77777777" w:rsidR="00BD69FA" w:rsidRPr="00BD69FA" w:rsidRDefault="00BD69FA" w:rsidP="00BD69FA">
            <w:pPr>
              <w:spacing w:after="0" w:line="240" w:lineRule="auto"/>
              <w:rPr>
                <w:rFonts w:ascii="Calibri" w:eastAsia="Times New Roman" w:hAnsi="Calibri" w:cs="Times New Roman"/>
                <w:color w:val="000000"/>
              </w:rPr>
            </w:pPr>
            <w:r w:rsidRPr="00BD69FA">
              <w:rPr>
                <w:rFonts w:ascii="Calibri" w:eastAsia="Times New Roman" w:hAnsi="Calibri" w:cs="Times New Roman"/>
                <w:color w:val="000000"/>
              </w:rPr>
              <w:t>accurate</w:t>
            </w:r>
          </w:p>
        </w:tc>
      </w:tr>
    </w:tbl>
    <w:p w14:paraId="09EDA924" w14:textId="1EA4674A" w:rsidR="00BD69FA" w:rsidRDefault="00FB08ED" w:rsidP="007531F7">
      <w:p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Substring: </w:t>
      </w:r>
      <w:proofErr w:type="spellStart"/>
      <w:r>
        <w:rPr>
          <w:rFonts w:ascii="Times New Roman" w:eastAsia="Times New Roman" w:hAnsi="Times New Roman" w:cs="Times New Roman"/>
          <w:b/>
          <w:color w:val="000000"/>
          <w:sz w:val="27"/>
          <w:szCs w:val="27"/>
        </w:rPr>
        <w:t>acc</w:t>
      </w:r>
      <w:proofErr w:type="spellEnd"/>
      <w:r>
        <w:rPr>
          <w:rFonts w:ascii="Times New Roman" w:eastAsia="Times New Roman" w:hAnsi="Times New Roman" w:cs="Times New Roman"/>
          <w:b/>
          <w:color w:val="000000"/>
          <w:sz w:val="27"/>
          <w:szCs w:val="27"/>
        </w:rPr>
        <w:t xml:space="preserve"> &amp;all </w:t>
      </w:r>
      <w:bookmarkStart w:id="0" w:name="_GoBack"/>
      <w:bookmarkEnd w:id="0"/>
      <w:r>
        <w:rPr>
          <w:rFonts w:ascii="Times New Roman" w:eastAsia="Times New Roman" w:hAnsi="Times New Roman" w:cs="Times New Roman"/>
          <w:b/>
          <w:color w:val="000000"/>
          <w:sz w:val="27"/>
          <w:szCs w:val="27"/>
        </w:rPr>
        <w:t>count=11</w:t>
      </w:r>
    </w:p>
    <w:tbl>
      <w:tblPr>
        <w:tblW w:w="1720" w:type="dxa"/>
        <w:tblInd w:w="93" w:type="dxa"/>
        <w:tblLook w:val="04A0" w:firstRow="1" w:lastRow="0" w:firstColumn="1" w:lastColumn="0" w:noHBand="0" w:noVBand="1"/>
      </w:tblPr>
      <w:tblGrid>
        <w:gridCol w:w="1720"/>
      </w:tblGrid>
      <w:tr w:rsidR="004C5CD7" w:rsidRPr="004C5CD7" w14:paraId="7AE82821" w14:textId="77777777" w:rsidTr="004C5CD7">
        <w:trPr>
          <w:trHeight w:val="300"/>
        </w:trPr>
        <w:tc>
          <w:tcPr>
            <w:tcW w:w="1720" w:type="dxa"/>
            <w:tcBorders>
              <w:top w:val="nil"/>
              <w:left w:val="nil"/>
              <w:bottom w:val="nil"/>
              <w:right w:val="nil"/>
            </w:tcBorders>
            <w:shd w:val="clear" w:color="auto" w:fill="auto"/>
            <w:noWrap/>
            <w:vAlign w:val="bottom"/>
            <w:hideMark/>
          </w:tcPr>
          <w:p w14:paraId="7D7E8CB0"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all</w:t>
            </w:r>
          </w:p>
        </w:tc>
      </w:tr>
      <w:tr w:rsidR="004C5CD7" w:rsidRPr="004C5CD7" w14:paraId="59FDE868" w14:textId="77777777" w:rsidTr="004C5CD7">
        <w:trPr>
          <w:trHeight w:val="300"/>
        </w:trPr>
        <w:tc>
          <w:tcPr>
            <w:tcW w:w="1720" w:type="dxa"/>
            <w:tcBorders>
              <w:top w:val="nil"/>
              <w:left w:val="nil"/>
              <w:bottom w:val="nil"/>
              <w:right w:val="nil"/>
            </w:tcBorders>
            <w:shd w:val="clear" w:color="auto" w:fill="auto"/>
            <w:noWrap/>
            <w:vAlign w:val="bottom"/>
            <w:hideMark/>
          </w:tcPr>
          <w:p w14:paraId="37588548"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allow</w:t>
            </w:r>
          </w:p>
        </w:tc>
      </w:tr>
      <w:tr w:rsidR="004C5CD7" w:rsidRPr="004C5CD7" w14:paraId="6325AE75" w14:textId="77777777" w:rsidTr="004C5CD7">
        <w:trPr>
          <w:trHeight w:val="300"/>
        </w:trPr>
        <w:tc>
          <w:tcPr>
            <w:tcW w:w="1720" w:type="dxa"/>
            <w:tcBorders>
              <w:top w:val="nil"/>
              <w:left w:val="nil"/>
              <w:bottom w:val="nil"/>
              <w:right w:val="nil"/>
            </w:tcBorders>
            <w:shd w:val="clear" w:color="auto" w:fill="auto"/>
            <w:noWrap/>
            <w:vAlign w:val="bottom"/>
            <w:hideMark/>
          </w:tcPr>
          <w:p w14:paraId="7CC9C208"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according</w:t>
            </w:r>
          </w:p>
        </w:tc>
      </w:tr>
      <w:tr w:rsidR="004C5CD7" w:rsidRPr="004C5CD7" w14:paraId="741175C2" w14:textId="77777777" w:rsidTr="004C5CD7">
        <w:trPr>
          <w:trHeight w:val="300"/>
        </w:trPr>
        <w:tc>
          <w:tcPr>
            <w:tcW w:w="1720" w:type="dxa"/>
            <w:tcBorders>
              <w:top w:val="nil"/>
              <w:left w:val="nil"/>
              <w:bottom w:val="nil"/>
              <w:right w:val="nil"/>
            </w:tcBorders>
            <w:shd w:val="clear" w:color="auto" w:fill="auto"/>
            <w:noWrap/>
            <w:vAlign w:val="bottom"/>
            <w:hideMark/>
          </w:tcPr>
          <w:p w14:paraId="37A29A97"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accept</w:t>
            </w:r>
          </w:p>
        </w:tc>
      </w:tr>
      <w:tr w:rsidR="004C5CD7" w:rsidRPr="004C5CD7" w14:paraId="06D85B7B" w14:textId="77777777" w:rsidTr="004C5CD7">
        <w:trPr>
          <w:trHeight w:val="300"/>
        </w:trPr>
        <w:tc>
          <w:tcPr>
            <w:tcW w:w="1720" w:type="dxa"/>
            <w:tcBorders>
              <w:top w:val="nil"/>
              <w:left w:val="nil"/>
              <w:bottom w:val="nil"/>
              <w:right w:val="nil"/>
            </w:tcBorders>
            <w:shd w:val="clear" w:color="auto" w:fill="auto"/>
            <w:noWrap/>
            <w:vAlign w:val="bottom"/>
            <w:hideMark/>
          </w:tcPr>
          <w:p w14:paraId="5CDF8AB0"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account</w:t>
            </w:r>
          </w:p>
        </w:tc>
      </w:tr>
      <w:tr w:rsidR="004C5CD7" w:rsidRPr="004C5CD7" w14:paraId="14D5DF8F" w14:textId="77777777" w:rsidTr="004C5CD7">
        <w:trPr>
          <w:trHeight w:val="300"/>
        </w:trPr>
        <w:tc>
          <w:tcPr>
            <w:tcW w:w="1720" w:type="dxa"/>
            <w:tcBorders>
              <w:top w:val="nil"/>
              <w:left w:val="nil"/>
              <w:bottom w:val="nil"/>
              <w:right w:val="nil"/>
            </w:tcBorders>
            <w:shd w:val="clear" w:color="auto" w:fill="auto"/>
            <w:noWrap/>
            <w:vAlign w:val="bottom"/>
            <w:hideMark/>
          </w:tcPr>
          <w:p w14:paraId="353A337C"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access</w:t>
            </w:r>
          </w:p>
        </w:tc>
      </w:tr>
      <w:tr w:rsidR="004C5CD7" w:rsidRPr="004C5CD7" w14:paraId="2DC0EFB0" w14:textId="77777777" w:rsidTr="004C5CD7">
        <w:trPr>
          <w:trHeight w:val="300"/>
        </w:trPr>
        <w:tc>
          <w:tcPr>
            <w:tcW w:w="1720" w:type="dxa"/>
            <w:tcBorders>
              <w:top w:val="nil"/>
              <w:left w:val="nil"/>
              <w:bottom w:val="nil"/>
              <w:right w:val="nil"/>
            </w:tcBorders>
            <w:shd w:val="clear" w:color="auto" w:fill="auto"/>
            <w:noWrap/>
            <w:vAlign w:val="bottom"/>
            <w:hideMark/>
          </w:tcPr>
          <w:p w14:paraId="6BEE3DAC"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accident</w:t>
            </w:r>
          </w:p>
        </w:tc>
      </w:tr>
      <w:tr w:rsidR="004C5CD7" w:rsidRPr="004C5CD7" w14:paraId="77988DEE" w14:textId="77777777" w:rsidTr="004C5CD7">
        <w:trPr>
          <w:trHeight w:val="300"/>
        </w:trPr>
        <w:tc>
          <w:tcPr>
            <w:tcW w:w="1720" w:type="dxa"/>
            <w:tcBorders>
              <w:top w:val="nil"/>
              <w:left w:val="nil"/>
              <w:bottom w:val="nil"/>
              <w:right w:val="nil"/>
            </w:tcBorders>
            <w:shd w:val="clear" w:color="auto" w:fill="auto"/>
            <w:noWrap/>
            <w:vAlign w:val="bottom"/>
            <w:hideMark/>
          </w:tcPr>
          <w:p w14:paraId="5DB804AF"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accuse</w:t>
            </w:r>
          </w:p>
        </w:tc>
      </w:tr>
      <w:tr w:rsidR="004C5CD7" w:rsidRPr="004C5CD7" w14:paraId="6C941DA9" w14:textId="77777777" w:rsidTr="004C5CD7">
        <w:trPr>
          <w:trHeight w:val="300"/>
        </w:trPr>
        <w:tc>
          <w:tcPr>
            <w:tcW w:w="1720" w:type="dxa"/>
            <w:tcBorders>
              <w:top w:val="nil"/>
              <w:left w:val="nil"/>
              <w:bottom w:val="nil"/>
              <w:right w:val="nil"/>
            </w:tcBorders>
            <w:shd w:val="clear" w:color="auto" w:fill="auto"/>
            <w:noWrap/>
            <w:vAlign w:val="bottom"/>
            <w:hideMark/>
          </w:tcPr>
          <w:p w14:paraId="3289D3EE"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accomplish</w:t>
            </w:r>
          </w:p>
        </w:tc>
      </w:tr>
      <w:tr w:rsidR="004C5CD7" w:rsidRPr="004C5CD7" w14:paraId="63861D3A" w14:textId="77777777" w:rsidTr="004C5CD7">
        <w:trPr>
          <w:trHeight w:val="300"/>
        </w:trPr>
        <w:tc>
          <w:tcPr>
            <w:tcW w:w="1720" w:type="dxa"/>
            <w:tcBorders>
              <w:top w:val="nil"/>
              <w:left w:val="nil"/>
              <w:bottom w:val="nil"/>
              <w:right w:val="nil"/>
            </w:tcBorders>
            <w:shd w:val="clear" w:color="auto" w:fill="auto"/>
            <w:noWrap/>
            <w:vAlign w:val="bottom"/>
            <w:hideMark/>
          </w:tcPr>
          <w:p w14:paraId="0942D22F"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ally</w:t>
            </w:r>
          </w:p>
        </w:tc>
      </w:tr>
      <w:tr w:rsidR="004C5CD7" w:rsidRPr="004C5CD7" w14:paraId="747E8667" w14:textId="77777777" w:rsidTr="004C5CD7">
        <w:trPr>
          <w:trHeight w:val="300"/>
        </w:trPr>
        <w:tc>
          <w:tcPr>
            <w:tcW w:w="1720" w:type="dxa"/>
            <w:tcBorders>
              <w:top w:val="nil"/>
              <w:left w:val="nil"/>
              <w:bottom w:val="nil"/>
              <w:right w:val="nil"/>
            </w:tcBorders>
            <w:shd w:val="clear" w:color="auto" w:fill="auto"/>
            <w:noWrap/>
            <w:vAlign w:val="bottom"/>
            <w:hideMark/>
          </w:tcPr>
          <w:p w14:paraId="2B1C3734" w14:textId="77777777" w:rsidR="004C5CD7" w:rsidRPr="004C5CD7" w:rsidRDefault="004C5CD7" w:rsidP="004C5CD7">
            <w:pPr>
              <w:spacing w:after="0" w:line="240" w:lineRule="auto"/>
              <w:rPr>
                <w:rFonts w:ascii="Calibri" w:eastAsia="Times New Roman" w:hAnsi="Calibri" w:cs="Times New Roman"/>
                <w:color w:val="000000"/>
              </w:rPr>
            </w:pPr>
            <w:r w:rsidRPr="004C5CD7">
              <w:rPr>
                <w:rFonts w:ascii="Calibri" w:eastAsia="Times New Roman" w:hAnsi="Calibri" w:cs="Times New Roman"/>
                <w:color w:val="000000"/>
              </w:rPr>
              <w:t xml:space="preserve">   accompany</w:t>
            </w:r>
          </w:p>
        </w:tc>
      </w:tr>
    </w:tbl>
    <w:p w14:paraId="34F70652" w14:textId="77777777" w:rsidR="001A5299" w:rsidRPr="00BD69FA" w:rsidRDefault="001A5299" w:rsidP="007531F7">
      <w:pPr>
        <w:spacing w:before="100" w:beforeAutospacing="1" w:after="100" w:afterAutospacing="1" w:line="240" w:lineRule="auto"/>
        <w:rPr>
          <w:rFonts w:ascii="Times New Roman" w:eastAsia="Times New Roman" w:hAnsi="Times New Roman" w:cs="Times New Roman"/>
          <w:b/>
          <w:color w:val="000000"/>
          <w:sz w:val="27"/>
          <w:szCs w:val="27"/>
        </w:rPr>
      </w:pPr>
    </w:p>
    <w:p w14:paraId="03BA36A8" w14:textId="77777777" w:rsidR="00B512E0" w:rsidRDefault="00B512E0">
      <w:pPr>
        <w:rPr>
          <w:i/>
          <w:iCs/>
          <w:color w:val="000000"/>
          <w:sz w:val="20"/>
          <w:szCs w:val="20"/>
        </w:rPr>
      </w:pPr>
      <w:r>
        <w:rPr>
          <w:i/>
          <w:iCs/>
          <w:color w:val="000000"/>
          <w:sz w:val="20"/>
          <w:szCs w:val="20"/>
        </w:rPr>
        <w:t xml:space="preserve">This assignment was developed by Matthew </w:t>
      </w:r>
      <w:proofErr w:type="spellStart"/>
      <w:r>
        <w:rPr>
          <w:i/>
          <w:iCs/>
          <w:color w:val="000000"/>
          <w:sz w:val="20"/>
          <w:szCs w:val="20"/>
        </w:rPr>
        <w:t>Drabick</w:t>
      </w:r>
      <w:proofErr w:type="spellEnd"/>
      <w:r>
        <w:rPr>
          <w:i/>
          <w:iCs/>
          <w:color w:val="000000"/>
          <w:sz w:val="20"/>
          <w:szCs w:val="20"/>
        </w:rPr>
        <w:t xml:space="preserve"> and Kevin Wayne.</w:t>
      </w:r>
      <w:r>
        <w:rPr>
          <w:rStyle w:val="apple-converted-space"/>
          <w:i/>
          <w:iCs/>
          <w:color w:val="000000"/>
          <w:sz w:val="20"/>
          <w:szCs w:val="20"/>
        </w:rPr>
        <w:t> </w:t>
      </w:r>
      <w:r>
        <w:rPr>
          <w:i/>
          <w:iCs/>
          <w:color w:val="000000"/>
          <w:sz w:val="20"/>
          <w:szCs w:val="20"/>
        </w:rPr>
        <w:br/>
        <w:t>Copyright © 2014.</w:t>
      </w:r>
    </w:p>
    <w:p w14:paraId="19CF8DB8" w14:textId="77777777" w:rsidR="005F2CCC" w:rsidRDefault="005F2CCC">
      <w:pPr>
        <w:rPr>
          <w:i/>
          <w:iCs/>
          <w:color w:val="000000"/>
          <w:sz w:val="20"/>
          <w:szCs w:val="20"/>
        </w:rPr>
      </w:pPr>
    </w:p>
    <w:p w14:paraId="4A7C98A5" w14:textId="77777777" w:rsidR="005F2CCC" w:rsidRDefault="005F2CCC"/>
    <w:sectPr w:rsidR="005F2CCC" w:rsidSect="008B22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E61"/>
    <w:multiLevelType w:val="hybridMultilevel"/>
    <w:tmpl w:val="9622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730EA"/>
    <w:multiLevelType w:val="multilevel"/>
    <w:tmpl w:val="7A30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66554"/>
    <w:multiLevelType w:val="hybridMultilevel"/>
    <w:tmpl w:val="44BC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042D0"/>
    <w:multiLevelType w:val="hybridMultilevel"/>
    <w:tmpl w:val="F136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D6E12"/>
    <w:multiLevelType w:val="hybridMultilevel"/>
    <w:tmpl w:val="DA66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2E0"/>
    <w:rsid w:val="000C47E0"/>
    <w:rsid w:val="001A5299"/>
    <w:rsid w:val="00320946"/>
    <w:rsid w:val="003F13F6"/>
    <w:rsid w:val="0048006E"/>
    <w:rsid w:val="004C5CD7"/>
    <w:rsid w:val="005F2CCC"/>
    <w:rsid w:val="006215A1"/>
    <w:rsid w:val="00700D34"/>
    <w:rsid w:val="007531F7"/>
    <w:rsid w:val="008B22FA"/>
    <w:rsid w:val="00A478AE"/>
    <w:rsid w:val="00B01C28"/>
    <w:rsid w:val="00B512E0"/>
    <w:rsid w:val="00BD69FA"/>
    <w:rsid w:val="00DF1FA3"/>
    <w:rsid w:val="00EA7B53"/>
    <w:rsid w:val="00EE3A8E"/>
    <w:rsid w:val="00F10FCA"/>
    <w:rsid w:val="00FB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9F3D"/>
  <w15:docId w15:val="{3AB27410-254F-4095-A8A7-A07CB1B7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2E0"/>
    <w:rPr>
      <w:rFonts w:ascii="Tahoma" w:hAnsi="Tahoma" w:cs="Tahoma"/>
      <w:sz w:val="16"/>
      <w:szCs w:val="16"/>
    </w:rPr>
  </w:style>
  <w:style w:type="character" w:customStyle="1" w:styleId="apple-converted-space">
    <w:name w:val="apple-converted-space"/>
    <w:basedOn w:val="DefaultParagraphFont"/>
    <w:rsid w:val="00B512E0"/>
  </w:style>
  <w:style w:type="paragraph" w:styleId="ListParagraph">
    <w:name w:val="List Paragraph"/>
    <w:basedOn w:val="Normal"/>
    <w:uiPriority w:val="34"/>
    <w:qFormat/>
    <w:rsid w:val="003F13F6"/>
    <w:pPr>
      <w:ind w:left="720"/>
      <w:contextualSpacing/>
    </w:pPr>
  </w:style>
  <w:style w:type="paragraph" w:styleId="NoSpacing">
    <w:name w:val="No Spacing"/>
    <w:uiPriority w:val="1"/>
    <w:qFormat/>
    <w:rsid w:val="00A478AE"/>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6078">
      <w:bodyDiv w:val="1"/>
      <w:marLeft w:val="0"/>
      <w:marRight w:val="0"/>
      <w:marTop w:val="0"/>
      <w:marBottom w:val="0"/>
      <w:divBdr>
        <w:top w:val="none" w:sz="0" w:space="0" w:color="auto"/>
        <w:left w:val="none" w:sz="0" w:space="0" w:color="auto"/>
        <w:bottom w:val="none" w:sz="0" w:space="0" w:color="auto"/>
        <w:right w:val="none" w:sz="0" w:space="0" w:color="auto"/>
      </w:divBdr>
    </w:div>
    <w:div w:id="914703905">
      <w:bodyDiv w:val="1"/>
      <w:marLeft w:val="0"/>
      <w:marRight w:val="0"/>
      <w:marTop w:val="0"/>
      <w:marBottom w:val="0"/>
      <w:divBdr>
        <w:top w:val="none" w:sz="0" w:space="0" w:color="auto"/>
        <w:left w:val="none" w:sz="0" w:space="0" w:color="auto"/>
        <w:bottom w:val="none" w:sz="0" w:space="0" w:color="auto"/>
        <w:right w:val="none" w:sz="0" w:space="0" w:color="auto"/>
      </w:divBdr>
    </w:div>
    <w:div w:id="1256866608">
      <w:bodyDiv w:val="1"/>
      <w:marLeft w:val="0"/>
      <w:marRight w:val="0"/>
      <w:marTop w:val="0"/>
      <w:marBottom w:val="0"/>
      <w:divBdr>
        <w:top w:val="none" w:sz="0" w:space="0" w:color="auto"/>
        <w:left w:val="none" w:sz="0" w:space="0" w:color="auto"/>
        <w:bottom w:val="none" w:sz="0" w:space="0" w:color="auto"/>
        <w:right w:val="none" w:sz="0" w:space="0" w:color="auto"/>
      </w:divBdr>
      <w:divsChild>
        <w:div w:id="2067411028">
          <w:blockQuote w:val="1"/>
          <w:marLeft w:val="720"/>
          <w:marRight w:val="720"/>
          <w:marTop w:val="100"/>
          <w:marBottom w:val="100"/>
          <w:divBdr>
            <w:top w:val="none" w:sz="0" w:space="0" w:color="auto"/>
            <w:left w:val="none" w:sz="0" w:space="0" w:color="auto"/>
            <w:bottom w:val="none" w:sz="0" w:space="0" w:color="auto"/>
            <w:right w:val="none" w:sz="0" w:space="0" w:color="auto"/>
          </w:divBdr>
        </w:div>
        <w:div w:id="39813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533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430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66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498977">
      <w:bodyDiv w:val="1"/>
      <w:marLeft w:val="0"/>
      <w:marRight w:val="0"/>
      <w:marTop w:val="0"/>
      <w:marBottom w:val="0"/>
      <w:divBdr>
        <w:top w:val="none" w:sz="0" w:space="0" w:color="auto"/>
        <w:left w:val="none" w:sz="0" w:space="0" w:color="auto"/>
        <w:bottom w:val="none" w:sz="0" w:space="0" w:color="auto"/>
        <w:right w:val="none" w:sz="0" w:space="0" w:color="auto"/>
      </w:divBdr>
    </w:div>
    <w:div w:id="19941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mdb.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EF94C-615F-9945-A893-B686FAF9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Brock Francom</cp:lastModifiedBy>
  <cp:revision>4</cp:revision>
  <dcterms:created xsi:type="dcterms:W3CDTF">2018-11-07T23:05:00Z</dcterms:created>
  <dcterms:modified xsi:type="dcterms:W3CDTF">2019-03-21T17:51:00Z</dcterms:modified>
</cp:coreProperties>
</file>