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65C79" w14:textId="7A049BDE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  <w:r w:rsidRPr="00280FDE">
        <w:rPr>
          <w:rFonts w:asciiTheme="majorHAnsi" w:hAnsiTheme="majorHAnsi" w:cstheme="majorHAnsi"/>
          <w:sz w:val="48"/>
          <w:u w:val="single"/>
        </w:rPr>
        <w:t>Cursus Chatprogramma:</w:t>
      </w:r>
    </w:p>
    <w:p w14:paraId="2BB2718E" w14:textId="7587301B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61477068" w14:textId="36A0530C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  <w:r w:rsidRPr="00280FDE">
        <w:rPr>
          <w:rFonts w:asciiTheme="majorHAnsi" w:hAnsiTheme="majorHAnsi" w:cstheme="majorHAnsi"/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60485869" wp14:editId="76711B22">
            <wp:simplePos x="0" y="0"/>
            <wp:positionH relativeFrom="margin">
              <wp:posOffset>-209550</wp:posOffset>
            </wp:positionH>
            <wp:positionV relativeFrom="paragraph">
              <wp:posOffset>179705</wp:posOffset>
            </wp:positionV>
            <wp:extent cx="6362602" cy="3725545"/>
            <wp:effectExtent l="0" t="0" r="635" b="8255"/>
            <wp:wrapNone/>
            <wp:docPr id="7" name="Afbeelding 7" descr="Afbeeldingsresultaat voor chat pro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hat program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602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AD76" w14:textId="53B3E21E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124DEE2C" w14:textId="2B2B491B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6DB2C8A" w14:textId="6AB59A28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3890DB62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C7D6619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6871B02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03324B27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A404F0A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7091EE4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57330A09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8EC8611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7019D567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2D4003BC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16427A4B" w14:textId="77777777" w:rsidR="004F039C" w:rsidRPr="00280FDE" w:rsidRDefault="004F039C" w:rsidP="004C321E">
      <w:pPr>
        <w:jc w:val="center"/>
        <w:rPr>
          <w:rFonts w:asciiTheme="majorHAnsi" w:hAnsiTheme="majorHAnsi" w:cstheme="majorHAnsi"/>
          <w:sz w:val="48"/>
          <w:u w:val="single"/>
        </w:rPr>
      </w:pPr>
    </w:p>
    <w:p w14:paraId="4C4A354C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50517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18757" w14:textId="45F3965A" w:rsidR="00280FDE" w:rsidRPr="00280FDE" w:rsidRDefault="00280FDE" w:rsidP="00280FDE">
          <w:pPr>
            <w:pStyle w:val="Kopvaninhoudsopgave"/>
            <w:jc w:val="center"/>
            <w:rPr>
              <w:color w:val="auto"/>
              <w:sz w:val="36"/>
              <w:szCs w:val="36"/>
            </w:rPr>
          </w:pPr>
          <w:r w:rsidRPr="00280FDE">
            <w:rPr>
              <w:color w:val="auto"/>
              <w:sz w:val="36"/>
              <w:szCs w:val="36"/>
              <w:lang w:val="nl-NL"/>
            </w:rPr>
            <w:t>Inhoud</w:t>
          </w:r>
        </w:p>
        <w:p w14:paraId="21677C03" w14:textId="3A8B539E" w:rsidR="003561AA" w:rsidRDefault="00280FD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4247" w:history="1">
            <w:r w:rsidR="003561AA" w:rsidRPr="0053149A">
              <w:rPr>
                <w:rStyle w:val="Hyperlink"/>
                <w:noProof/>
              </w:rPr>
              <w:t>1.</w:t>
            </w:r>
            <w:r w:rsidR="003561AA">
              <w:rPr>
                <w:rFonts w:eastAsiaTheme="minorEastAsia"/>
                <w:noProof/>
                <w:lang w:eastAsia="nl-BE"/>
              </w:rPr>
              <w:tab/>
            </w:r>
            <w:r w:rsidR="003561AA" w:rsidRPr="0053149A">
              <w:rPr>
                <w:rStyle w:val="Hyperlink"/>
                <w:noProof/>
              </w:rPr>
              <w:t>TCP &amp; UDP</w:t>
            </w:r>
            <w:r w:rsidR="003561AA">
              <w:rPr>
                <w:noProof/>
                <w:webHidden/>
              </w:rPr>
              <w:tab/>
            </w:r>
            <w:r w:rsidR="003561AA">
              <w:rPr>
                <w:noProof/>
                <w:webHidden/>
              </w:rPr>
              <w:fldChar w:fldCharType="begin"/>
            </w:r>
            <w:r w:rsidR="003561AA">
              <w:rPr>
                <w:noProof/>
                <w:webHidden/>
              </w:rPr>
              <w:instrText xml:space="preserve"> PAGEREF _Toc22894247 \h </w:instrText>
            </w:r>
            <w:r w:rsidR="003561AA">
              <w:rPr>
                <w:noProof/>
                <w:webHidden/>
              </w:rPr>
            </w:r>
            <w:r w:rsidR="003561AA">
              <w:rPr>
                <w:noProof/>
                <w:webHidden/>
              </w:rPr>
              <w:fldChar w:fldCharType="separate"/>
            </w:r>
            <w:r w:rsidR="003561AA">
              <w:rPr>
                <w:noProof/>
                <w:webHidden/>
              </w:rPr>
              <w:t>3</w:t>
            </w:r>
            <w:r w:rsidR="003561AA">
              <w:rPr>
                <w:noProof/>
                <w:webHidden/>
              </w:rPr>
              <w:fldChar w:fldCharType="end"/>
            </w:r>
          </w:hyperlink>
        </w:p>
        <w:p w14:paraId="1A0D466D" w14:textId="5A96D076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48" w:history="1">
            <w:r w:rsidRPr="0053149A">
              <w:rPr>
                <w:rStyle w:val="Hyperlink"/>
                <w:noProof/>
              </w:rPr>
              <w:t>1.1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7414" w14:textId="44BC314C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49" w:history="1">
            <w:r w:rsidRPr="0053149A">
              <w:rPr>
                <w:rStyle w:val="Hyperlink"/>
                <w:noProof/>
              </w:rPr>
              <w:t>1.2 Voorbeeld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EABF" w14:textId="6931E7FE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0" w:history="1">
            <w:r w:rsidRPr="0053149A">
              <w:rPr>
                <w:rStyle w:val="Hyperlink"/>
                <w:noProof/>
              </w:rPr>
              <w:t>1.3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862B" w14:textId="17D64027" w:rsidR="003561AA" w:rsidRDefault="003561A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1" w:history="1">
            <w:r w:rsidRPr="005314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3149A">
              <w:rPr>
                <w:rStyle w:val="Hyperlink"/>
                <w:noProof/>
              </w:rPr>
              <w:t>Poorten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DEDC" w14:textId="27CF00DB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2" w:history="1">
            <w:r w:rsidRPr="0053149A">
              <w:rPr>
                <w:rStyle w:val="Hyperlink"/>
                <w:noProof/>
              </w:rPr>
              <w:t>2.1 Wat zijn poorten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8373" w14:textId="7E2920D8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3" w:history="1">
            <w:r w:rsidRPr="0053149A">
              <w:rPr>
                <w:rStyle w:val="Hyperlink"/>
                <w:noProof/>
              </w:rPr>
              <w:t>2.2 Voorbeeld firewall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B157" w14:textId="1090E9A0" w:rsidR="003561AA" w:rsidRDefault="003561A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4" w:history="1">
            <w:r w:rsidRPr="0053149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3149A">
              <w:rPr>
                <w:rStyle w:val="Hyperlink"/>
                <w:noProof/>
              </w:rPr>
              <w:t>Mutlithreading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12EC" w14:textId="2EA92F8D" w:rsidR="003561AA" w:rsidRDefault="003561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5" w:history="1">
            <w:r w:rsidRPr="0053149A">
              <w:rPr>
                <w:rStyle w:val="Hyperlink"/>
                <w:noProof/>
              </w:rPr>
              <w:t>3.1 Voorbeeld 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CA0A" w14:textId="0DB44E34" w:rsidR="003561AA" w:rsidRDefault="003561A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22894256" w:history="1">
            <w:r w:rsidRPr="0053149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3149A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EA54" w14:textId="67AE750D" w:rsidR="00280FDE" w:rsidRDefault="00280FDE">
          <w:r>
            <w:rPr>
              <w:b/>
              <w:bCs/>
              <w:lang w:val="nl-NL"/>
            </w:rPr>
            <w:fldChar w:fldCharType="end"/>
          </w:r>
        </w:p>
      </w:sdtContent>
    </w:sdt>
    <w:p w14:paraId="47BA8BA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540B28F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15D9E1CE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56512481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4A0C15F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EE349E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4DD00406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2091587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0828F30A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79E0DDC7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6944FECD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0DC83E84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5806439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7C5B1203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3A9326AF" w14:textId="77777777" w:rsidR="004F039C" w:rsidRPr="00280FDE" w:rsidRDefault="004F039C" w:rsidP="003B161D">
      <w:pPr>
        <w:rPr>
          <w:rFonts w:asciiTheme="majorHAnsi" w:hAnsiTheme="majorHAnsi" w:cstheme="majorHAnsi"/>
          <w:sz w:val="36"/>
          <w:u w:val="single"/>
        </w:rPr>
      </w:pPr>
    </w:p>
    <w:p w14:paraId="59E77FF1" w14:textId="5AF8985F" w:rsidR="004F039C" w:rsidRPr="00280FDE" w:rsidRDefault="003B161D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  <w:u w:val="single"/>
        </w:rPr>
      </w:pPr>
      <w:bookmarkStart w:id="1" w:name="_Toc22894247"/>
      <w:r w:rsidRPr="00280FDE">
        <w:rPr>
          <w:color w:val="auto"/>
          <w:sz w:val="36"/>
          <w:szCs w:val="36"/>
          <w:u w:val="single"/>
        </w:rPr>
        <w:t>TCP</w:t>
      </w:r>
      <w:r w:rsidR="004F039C" w:rsidRPr="00280FDE">
        <w:rPr>
          <w:color w:val="auto"/>
          <w:sz w:val="36"/>
          <w:szCs w:val="36"/>
          <w:u w:val="single"/>
        </w:rPr>
        <w:t xml:space="preserve"> &amp; UDP</w:t>
      </w:r>
      <w:bookmarkEnd w:id="1"/>
    </w:p>
    <w:p w14:paraId="1FD237D5" w14:textId="53B2D2C2" w:rsidR="004F039C" w:rsidRPr="00280FDE" w:rsidRDefault="004F039C" w:rsidP="00280FDE">
      <w:pPr>
        <w:pStyle w:val="Kop2"/>
        <w:rPr>
          <w:color w:val="auto"/>
          <w:sz w:val="28"/>
          <w:szCs w:val="28"/>
        </w:rPr>
      </w:pPr>
      <w:r w:rsidRPr="00280FDE">
        <w:rPr>
          <w:color w:val="auto"/>
          <w:sz w:val="28"/>
          <w:szCs w:val="28"/>
        </w:rPr>
        <w:t xml:space="preserve"> </w:t>
      </w:r>
      <w:bookmarkStart w:id="2" w:name="_Toc22894248"/>
      <w:r w:rsidR="003561AA">
        <w:rPr>
          <w:color w:val="auto"/>
          <w:sz w:val="28"/>
          <w:szCs w:val="28"/>
        </w:rPr>
        <w:t xml:space="preserve">1.1 </w:t>
      </w:r>
      <w:r w:rsidRPr="00280FDE">
        <w:rPr>
          <w:color w:val="auto"/>
          <w:sz w:val="28"/>
          <w:szCs w:val="28"/>
        </w:rPr>
        <w:t>TCP</w:t>
      </w:r>
      <w:bookmarkEnd w:id="2"/>
    </w:p>
    <w:p w14:paraId="3D83470C" w14:textId="77777777" w:rsidR="003B161D" w:rsidRPr="00280FDE" w:rsidRDefault="003B161D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TCP of transmission control protocol is een connectie-georiënteerd protocol dat veel gebruikt wordt voor het maken van netwerkverbindingen.</w:t>
      </w:r>
    </w:p>
    <w:p w14:paraId="7049620F" w14:textId="77777777" w:rsidR="00522037" w:rsidRPr="00280FDE" w:rsidRDefault="00522037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TCP maakt ook gebruik van Quality of service (QoS) dit betekend dat pakketten voorrang op andere kunnen krijgen.</w:t>
      </w:r>
    </w:p>
    <w:p w14:paraId="1038FE89" w14:textId="7DC91E97" w:rsidR="00C65C95" w:rsidRPr="00280FDE" w:rsidRDefault="003B161D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 xml:space="preserve">Dit betekend dat TCP een pakket gaat versturen het eerst gaat kijken naar een werkende verbinding, deze verbinding wordt gemaakt door middel van de three-way </w:t>
      </w:r>
      <w:commentRangeStart w:id="3"/>
      <w:r w:rsidRPr="00280FDE">
        <w:rPr>
          <w:rFonts w:asciiTheme="majorHAnsi" w:hAnsiTheme="majorHAnsi" w:cstheme="majorHAnsi"/>
          <w:sz w:val="28"/>
        </w:rPr>
        <w:t>handshake</w:t>
      </w:r>
      <w:commentRangeEnd w:id="3"/>
      <w:r w:rsidR="008A7869" w:rsidRPr="00280FDE">
        <w:rPr>
          <w:rStyle w:val="Verwijzingopmerking"/>
          <w:rFonts w:asciiTheme="majorHAnsi" w:hAnsiTheme="majorHAnsi" w:cstheme="majorHAnsi"/>
        </w:rPr>
        <w:commentReference w:id="3"/>
      </w:r>
      <w:r w:rsidRPr="00280FDE">
        <w:rPr>
          <w:rFonts w:asciiTheme="majorHAnsi" w:hAnsiTheme="majorHAnsi" w:cstheme="majorHAnsi"/>
          <w:sz w:val="28"/>
        </w:rPr>
        <w:t>.</w:t>
      </w:r>
    </w:p>
    <w:p w14:paraId="25CB4DCD" w14:textId="7C82AEB7" w:rsidR="00762EAF" w:rsidRPr="00280FDE" w:rsidRDefault="00C65C95" w:rsidP="00280FDE">
      <w:pPr>
        <w:pStyle w:val="Kop2"/>
        <w:rPr>
          <w:color w:val="auto"/>
          <w:sz w:val="28"/>
          <w:szCs w:val="28"/>
        </w:rPr>
      </w:pPr>
      <w:bookmarkStart w:id="4" w:name="_Toc22894249"/>
      <w:r w:rsidRPr="00280FDE">
        <w:rPr>
          <w:noProof/>
          <w:color w:val="auto"/>
          <w:sz w:val="28"/>
          <w:szCs w:val="28"/>
          <w:lang w:eastAsia="nl-BE"/>
        </w:rPr>
        <w:drawing>
          <wp:anchor distT="0" distB="0" distL="114300" distR="114300" simplePos="0" relativeHeight="251660288" behindDoc="1" locked="0" layoutInCell="1" allowOverlap="1" wp14:anchorId="08AD829A" wp14:editId="16E22C45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6329680" cy="66675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1AA">
        <w:rPr>
          <w:color w:val="auto"/>
          <w:sz w:val="28"/>
          <w:szCs w:val="28"/>
        </w:rPr>
        <w:t xml:space="preserve">1.2 </w:t>
      </w:r>
      <w:r w:rsidRPr="00280FDE">
        <w:rPr>
          <w:color w:val="auto"/>
          <w:sz w:val="28"/>
          <w:szCs w:val="28"/>
        </w:rPr>
        <w:t>Voorbeeld TCP</w:t>
      </w:r>
      <w:bookmarkEnd w:id="4"/>
      <w:r w:rsidRPr="00280FDE">
        <w:rPr>
          <w:color w:val="auto"/>
          <w:sz w:val="28"/>
          <w:szCs w:val="28"/>
        </w:rPr>
        <w:t xml:space="preserve"> </w:t>
      </w:r>
    </w:p>
    <w:p w14:paraId="1928738A" w14:textId="3B8B4734" w:rsidR="00C65C95" w:rsidRPr="00280FDE" w:rsidRDefault="00C65C95" w:rsidP="00C65C95">
      <w:pPr>
        <w:rPr>
          <w:rFonts w:asciiTheme="majorHAnsi" w:hAnsiTheme="majorHAnsi" w:cstheme="majorHAnsi"/>
          <w:sz w:val="28"/>
        </w:rPr>
      </w:pPr>
    </w:p>
    <w:p w14:paraId="1D485456" w14:textId="27A78AA8" w:rsidR="00C65C95" w:rsidRPr="00280FDE" w:rsidRDefault="00C65C95" w:rsidP="00C65C95">
      <w:pPr>
        <w:rPr>
          <w:rFonts w:asciiTheme="majorHAnsi" w:hAnsiTheme="majorHAnsi" w:cstheme="majorHAnsi"/>
          <w:sz w:val="28"/>
        </w:rPr>
      </w:pPr>
    </w:p>
    <w:p w14:paraId="617F15FD" w14:textId="17FF7EC6" w:rsidR="00C65C95" w:rsidRPr="00280FDE" w:rsidRDefault="00280FDE" w:rsidP="00C65C95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Hierbij zien we dat de de TCPControl een host-adres krijgt en over welke poort deze is.</w:t>
      </w:r>
    </w:p>
    <w:p w14:paraId="47526606" w14:textId="18D7839A" w:rsidR="00280FDE" w:rsidRPr="00280FDE" w:rsidRDefault="003561AA" w:rsidP="00280FDE">
      <w:pPr>
        <w:pStyle w:val="Kop2"/>
        <w:rPr>
          <w:color w:val="auto"/>
          <w:sz w:val="28"/>
          <w:szCs w:val="28"/>
        </w:rPr>
      </w:pPr>
      <w:bookmarkStart w:id="5" w:name="_Toc22894250"/>
      <w:r>
        <w:rPr>
          <w:color w:val="auto"/>
          <w:sz w:val="28"/>
          <w:szCs w:val="28"/>
        </w:rPr>
        <w:t xml:space="preserve">1.3 </w:t>
      </w:r>
      <w:r w:rsidR="00280FDE" w:rsidRPr="00280FDE">
        <w:rPr>
          <w:color w:val="auto"/>
          <w:sz w:val="28"/>
          <w:szCs w:val="28"/>
        </w:rPr>
        <w:t>UDP</w:t>
      </w:r>
      <w:bookmarkEnd w:id="5"/>
    </w:p>
    <w:p w14:paraId="241AC6E6" w14:textId="18B733FE" w:rsidR="003B161D" w:rsidRPr="00280FDE" w:rsidRDefault="003B161D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UDP of user datagram protocol deze word vergeleken met TCP maar is minder betrouwbaar</w:t>
      </w:r>
      <w:r w:rsidR="00522037" w:rsidRPr="00280FDE">
        <w:rPr>
          <w:rFonts w:asciiTheme="majorHAnsi" w:hAnsiTheme="majorHAnsi" w:cstheme="majorHAnsi"/>
          <w:sz w:val="28"/>
        </w:rPr>
        <w:t xml:space="preserve"> maar wel sneller deze gaat niet kijken of alle pakketjes aankomen. TCP doet dit wel met behulp van de three- way handshake.</w:t>
      </w:r>
    </w:p>
    <w:p w14:paraId="324D2B04" w14:textId="040843E8" w:rsidR="00522037" w:rsidRDefault="00522037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Voorbeelden: streams, fps games</w:t>
      </w:r>
    </w:p>
    <w:p w14:paraId="4C21DD25" w14:textId="4A2DA151" w:rsidR="00D2438C" w:rsidRDefault="00D2438C" w:rsidP="003B161D">
      <w:pPr>
        <w:rPr>
          <w:rFonts w:asciiTheme="majorHAnsi" w:hAnsiTheme="majorHAnsi" w:cstheme="majorHAnsi"/>
          <w:sz w:val="28"/>
        </w:rPr>
      </w:pPr>
    </w:p>
    <w:p w14:paraId="53928833" w14:textId="7C01A01A" w:rsidR="00D2438C" w:rsidRDefault="00D2438C" w:rsidP="003B161D">
      <w:pPr>
        <w:rPr>
          <w:rFonts w:asciiTheme="majorHAnsi" w:hAnsiTheme="majorHAnsi" w:cstheme="majorHAnsi"/>
          <w:sz w:val="28"/>
        </w:rPr>
      </w:pPr>
    </w:p>
    <w:p w14:paraId="6567ED98" w14:textId="5F12CCA3" w:rsidR="00D2438C" w:rsidRDefault="00D2438C" w:rsidP="003B161D">
      <w:pPr>
        <w:rPr>
          <w:rFonts w:asciiTheme="majorHAnsi" w:hAnsiTheme="majorHAnsi" w:cstheme="majorHAnsi"/>
          <w:sz w:val="28"/>
        </w:rPr>
      </w:pPr>
    </w:p>
    <w:p w14:paraId="6F41830C" w14:textId="64ADC153" w:rsidR="00D2438C" w:rsidRDefault="00D2438C" w:rsidP="003B161D">
      <w:pPr>
        <w:rPr>
          <w:rFonts w:asciiTheme="majorHAnsi" w:hAnsiTheme="majorHAnsi" w:cstheme="majorHAnsi"/>
          <w:sz w:val="28"/>
        </w:rPr>
      </w:pPr>
    </w:p>
    <w:p w14:paraId="78DE7394" w14:textId="6870105D" w:rsidR="00D2438C" w:rsidRDefault="00D2438C" w:rsidP="003B161D">
      <w:pPr>
        <w:rPr>
          <w:rFonts w:asciiTheme="majorHAnsi" w:hAnsiTheme="majorHAnsi" w:cstheme="majorHAnsi"/>
          <w:sz w:val="28"/>
        </w:rPr>
      </w:pPr>
    </w:p>
    <w:p w14:paraId="478B9188" w14:textId="77777777" w:rsidR="003561AA" w:rsidRDefault="003561AA" w:rsidP="003561AA">
      <w:pPr>
        <w:pStyle w:val="Kop1"/>
        <w:rPr>
          <w:rFonts w:eastAsiaTheme="minorHAnsi" w:cstheme="majorHAnsi"/>
          <w:color w:val="auto"/>
          <w:sz w:val="28"/>
          <w:szCs w:val="22"/>
        </w:rPr>
      </w:pPr>
    </w:p>
    <w:p w14:paraId="4A9EAACA" w14:textId="794F4745" w:rsidR="00C65C95" w:rsidRPr="00280FDE" w:rsidRDefault="00C629A9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  <w:u w:val="single"/>
        </w:rPr>
      </w:pPr>
      <w:bookmarkStart w:id="6" w:name="_Toc22894251"/>
      <w:r w:rsidRPr="00280FDE">
        <w:rPr>
          <w:color w:val="auto"/>
          <w:sz w:val="36"/>
          <w:szCs w:val="36"/>
          <w:u w:val="single"/>
        </w:rPr>
        <w:t>Poorten</w:t>
      </w:r>
      <w:bookmarkEnd w:id="6"/>
    </w:p>
    <w:p w14:paraId="6ACF7142" w14:textId="12A84EEF" w:rsidR="00280FDE" w:rsidRPr="00280FDE" w:rsidRDefault="00280FDE" w:rsidP="00280FDE">
      <w:pPr>
        <w:pStyle w:val="Kop2"/>
        <w:rPr>
          <w:color w:val="auto"/>
          <w:sz w:val="28"/>
          <w:szCs w:val="28"/>
        </w:rPr>
      </w:pPr>
      <w:r w:rsidRPr="00280FDE">
        <w:rPr>
          <w:color w:val="auto"/>
          <w:sz w:val="28"/>
          <w:szCs w:val="28"/>
        </w:rPr>
        <w:t xml:space="preserve"> </w:t>
      </w:r>
      <w:bookmarkStart w:id="7" w:name="_Toc22894252"/>
      <w:r w:rsidR="003561AA">
        <w:rPr>
          <w:color w:val="auto"/>
          <w:sz w:val="28"/>
          <w:szCs w:val="28"/>
        </w:rPr>
        <w:t xml:space="preserve">2.1 </w:t>
      </w:r>
      <w:r w:rsidRPr="00280FDE">
        <w:rPr>
          <w:color w:val="auto"/>
          <w:sz w:val="28"/>
          <w:szCs w:val="28"/>
        </w:rPr>
        <w:t>Wat zijn poorten</w:t>
      </w:r>
      <w:bookmarkEnd w:id="7"/>
    </w:p>
    <w:p w14:paraId="73792717" w14:textId="20E41CAF" w:rsidR="00C629A9" w:rsidRPr="00280FDE" w:rsidRDefault="00C629A9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Een poort of een gate zien we vooral als een toegang tot iets. Er zijn 2</w:t>
      </w:r>
      <w:r w:rsidR="00155014">
        <w:rPr>
          <w:rFonts w:asciiTheme="majorHAnsi" w:hAnsiTheme="majorHAnsi" w:cstheme="majorHAnsi"/>
          <w:sz w:val="28"/>
        </w:rPr>
        <w:t xml:space="preserve"> </w:t>
      </w:r>
      <w:r w:rsidRPr="00280FDE">
        <w:rPr>
          <w:rFonts w:asciiTheme="majorHAnsi" w:hAnsiTheme="majorHAnsi" w:cstheme="majorHAnsi"/>
          <w:sz w:val="28"/>
        </w:rPr>
        <w:t>soorten poorten een hardwarepoort en een netwerkpoort.</w:t>
      </w:r>
    </w:p>
    <w:p w14:paraId="4094EC92" w14:textId="4D978D7D" w:rsidR="00C629A9" w:rsidRPr="00280FDE" w:rsidRDefault="00C629A9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Hardwarepoorten worden gebruikt voor het aan</w:t>
      </w:r>
      <w:r w:rsidR="004C321E" w:rsidRPr="00280FDE">
        <w:rPr>
          <w:rFonts w:asciiTheme="majorHAnsi" w:hAnsiTheme="majorHAnsi" w:cstheme="majorHAnsi"/>
          <w:sz w:val="28"/>
        </w:rPr>
        <w:t>sluiten van randapparatuur.</w:t>
      </w:r>
    </w:p>
    <w:p w14:paraId="5B630B3D" w14:textId="0549EEA9" w:rsidR="004C321E" w:rsidRPr="00280FDE" w:rsidRDefault="004C321E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Grootste voorbeelden zijn: de parallelle poort, de seriële poort en de USB</w:t>
      </w:r>
    </w:p>
    <w:p w14:paraId="13C50974" w14:textId="3FAF3AC3" w:rsidR="004C321E" w:rsidRPr="00280FDE" w:rsidRDefault="004C321E" w:rsidP="003B161D">
      <w:pPr>
        <w:rPr>
          <w:rFonts w:asciiTheme="majorHAnsi" w:hAnsiTheme="majorHAnsi" w:cstheme="majorHAnsi"/>
          <w:sz w:val="28"/>
        </w:rPr>
      </w:pPr>
      <w:commentRangeStart w:id="8"/>
      <w:r w:rsidRPr="00280FDE">
        <w:rPr>
          <w:rFonts w:asciiTheme="majorHAnsi" w:hAnsiTheme="majorHAnsi" w:cstheme="majorHAnsi"/>
          <w:sz w:val="28"/>
        </w:rPr>
        <w:t xml:space="preserve">Netwerkpoort is een poort waaraan een nummer word gegeven volgens een bepaald TCP/IP-protocol. </w:t>
      </w:r>
    </w:p>
    <w:p w14:paraId="406E1398" w14:textId="19E7D098" w:rsidR="00280FDE" w:rsidRPr="00280FDE" w:rsidRDefault="00280FDE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Soms kan er een error ontstaan en dit kan komen door de firewall. De firewall is een programma die de aanvragen die binnenkomen (bv van het internet) kan filteren.</w:t>
      </w:r>
    </w:p>
    <w:p w14:paraId="76D361E9" w14:textId="430D04A5" w:rsidR="00522037" w:rsidRDefault="004C321E" w:rsidP="003B161D">
      <w:pPr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Grootste voorbeelden zijn: FTP poort 20, HTTP poort 80 HTTPS poort 443</w:t>
      </w:r>
      <w:commentRangeEnd w:id="8"/>
      <w:r w:rsidR="008A7869" w:rsidRPr="00280FDE">
        <w:rPr>
          <w:rStyle w:val="Verwijzingopmerking"/>
          <w:rFonts w:asciiTheme="majorHAnsi" w:hAnsiTheme="majorHAnsi" w:cstheme="majorHAnsi"/>
        </w:rPr>
        <w:commentReference w:id="8"/>
      </w:r>
    </w:p>
    <w:p w14:paraId="6577F6D8" w14:textId="27F41D20" w:rsidR="00D2438C" w:rsidRPr="00D2438C" w:rsidRDefault="003561AA" w:rsidP="00D2438C">
      <w:pPr>
        <w:pStyle w:val="Kop2"/>
        <w:rPr>
          <w:color w:val="auto"/>
          <w:sz w:val="28"/>
          <w:szCs w:val="28"/>
          <w:u w:val="single"/>
        </w:rPr>
      </w:pPr>
      <w:bookmarkStart w:id="9" w:name="_Toc22894253"/>
      <w:r>
        <w:rPr>
          <w:color w:val="auto"/>
          <w:sz w:val="28"/>
          <w:szCs w:val="28"/>
        </w:rPr>
        <w:t xml:space="preserve">2.2 </w:t>
      </w:r>
      <w:r w:rsidR="00D2438C" w:rsidRPr="00D2438C">
        <w:rPr>
          <w:color w:val="auto"/>
          <w:sz w:val="28"/>
          <w:szCs w:val="28"/>
        </w:rPr>
        <w:t>Voorbeeld firewall error</w:t>
      </w:r>
      <w:bookmarkEnd w:id="9"/>
    </w:p>
    <w:p w14:paraId="5F0EA3D0" w14:textId="56F883BA" w:rsidR="004F039C" w:rsidRPr="00280FDE" w:rsidRDefault="00D2438C" w:rsidP="77765F5E">
      <w:pPr>
        <w:rPr>
          <w:rFonts w:asciiTheme="majorHAnsi" w:hAnsiTheme="majorHAnsi" w:cstheme="majorHAnsi"/>
          <w:sz w:val="36"/>
          <w:szCs w:val="28"/>
        </w:rPr>
      </w:pPr>
      <w:r w:rsidRPr="00D2438C">
        <w:rPr>
          <w:noProof/>
          <w:lang w:eastAsia="nl-BE"/>
        </w:rPr>
        <w:drawing>
          <wp:anchor distT="0" distB="0" distL="114300" distR="114300" simplePos="0" relativeHeight="251663360" behindDoc="1" locked="0" layoutInCell="1" allowOverlap="1" wp14:anchorId="07B115AD" wp14:editId="10A966D7">
            <wp:simplePos x="0" y="0"/>
            <wp:positionH relativeFrom="column">
              <wp:posOffset>-4445</wp:posOffset>
            </wp:positionH>
            <wp:positionV relativeFrom="paragraph">
              <wp:posOffset>39370</wp:posOffset>
            </wp:positionV>
            <wp:extent cx="45720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10" y="21405"/>
                <wp:lineTo x="21510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BF71" w14:textId="60452064" w:rsidR="004F039C" w:rsidRPr="00280FDE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3FBEB45A" w14:textId="3AC5F4D3" w:rsidR="004F039C" w:rsidRPr="00280FDE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574E23AF" w14:textId="7D4BA9CB" w:rsidR="004F039C" w:rsidRPr="00280FDE" w:rsidRDefault="004F039C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</w:rPr>
      </w:pPr>
      <w:bookmarkStart w:id="10" w:name="_Toc22894254"/>
      <w:r w:rsidRPr="00280FDE">
        <w:rPr>
          <w:color w:val="auto"/>
          <w:sz w:val="36"/>
          <w:szCs w:val="36"/>
        </w:rPr>
        <w:t>Mutlithreading</w:t>
      </w:r>
      <w:bookmarkEnd w:id="10"/>
    </w:p>
    <w:p w14:paraId="317F3232" w14:textId="489F4342" w:rsidR="004F039C" w:rsidRDefault="004F039C" w:rsidP="004F039C">
      <w:pPr>
        <w:ind w:left="360"/>
        <w:rPr>
          <w:rFonts w:asciiTheme="majorHAnsi" w:hAnsiTheme="majorHAnsi" w:cstheme="majorHAnsi"/>
          <w:sz w:val="28"/>
        </w:rPr>
      </w:pPr>
      <w:r w:rsidRPr="00280FDE">
        <w:rPr>
          <w:rFonts w:asciiTheme="majorHAnsi" w:hAnsiTheme="majorHAnsi" w:cstheme="majorHAnsi"/>
          <w:sz w:val="28"/>
        </w:rPr>
        <w:t>Bij multithreaden word de data verdeelt in kleinere delen ook wel threads genoemd</w:t>
      </w:r>
      <w:r w:rsidR="00C65C95" w:rsidRPr="00280FDE">
        <w:rPr>
          <w:rFonts w:asciiTheme="majorHAnsi" w:hAnsiTheme="majorHAnsi" w:cstheme="majorHAnsi"/>
          <w:sz w:val="28"/>
        </w:rPr>
        <w:t>. Deze worden dan allemaal verstuurd en op het einde terug in hu</w:t>
      </w:r>
      <w:r w:rsidR="00155014">
        <w:rPr>
          <w:rFonts w:asciiTheme="majorHAnsi" w:hAnsiTheme="majorHAnsi" w:cstheme="majorHAnsi"/>
          <w:sz w:val="28"/>
        </w:rPr>
        <w:t>n</w:t>
      </w:r>
      <w:r w:rsidR="00C65C95" w:rsidRPr="00280FDE">
        <w:rPr>
          <w:rFonts w:asciiTheme="majorHAnsi" w:hAnsiTheme="majorHAnsi" w:cstheme="majorHAnsi"/>
          <w:sz w:val="28"/>
        </w:rPr>
        <w:t xml:space="preserve"> or</w:t>
      </w:r>
      <w:r w:rsidR="00155014">
        <w:rPr>
          <w:rFonts w:asciiTheme="majorHAnsi" w:hAnsiTheme="majorHAnsi" w:cstheme="majorHAnsi"/>
          <w:sz w:val="28"/>
        </w:rPr>
        <w:t>i</w:t>
      </w:r>
      <w:r w:rsidR="00C65C95" w:rsidRPr="00280FDE">
        <w:rPr>
          <w:rFonts w:asciiTheme="majorHAnsi" w:hAnsiTheme="majorHAnsi" w:cstheme="majorHAnsi"/>
          <w:sz w:val="28"/>
        </w:rPr>
        <w:t xml:space="preserve">ginele vorm geplaatst </w:t>
      </w:r>
    </w:p>
    <w:p w14:paraId="0F935BD2" w14:textId="77777777" w:rsidR="00D2438C" w:rsidRDefault="00D2438C" w:rsidP="00D2438C">
      <w:pPr>
        <w:ind w:left="36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Bij multithreading zijn er wel bepaalde voorwaarden aan gekoppeld wanneer dit gebruikt mag worden.</w:t>
      </w:r>
    </w:p>
    <w:p w14:paraId="12934ABB" w14:textId="1153B267" w:rsidR="00D2438C" w:rsidRPr="00D2438C" w:rsidRDefault="00D2438C" w:rsidP="00D2438C">
      <w:pPr>
        <w:ind w:left="360"/>
        <w:rPr>
          <w:rFonts w:asciiTheme="majorHAnsi" w:eastAsia="Times New Roman" w:hAnsiTheme="majorHAnsi" w:cstheme="majorHAnsi"/>
          <w:sz w:val="28"/>
          <w:szCs w:val="28"/>
          <w:lang w:eastAsia="nl-BE"/>
        </w:rPr>
      </w:pP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 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Het zit </w:t>
      </w: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>Een virtuele adresruimte dat het procesbeeld bevat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 xml:space="preserve"> of</w:t>
      </w:r>
      <w:r>
        <w:rPr>
          <w:rFonts w:asciiTheme="majorHAnsi" w:hAnsiTheme="majorHAnsi" w:cstheme="majorHAnsi"/>
          <w:sz w:val="28"/>
        </w:rPr>
        <w:t xml:space="preserve"> in heeft een 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>b</w:t>
      </w:r>
      <w:r w:rsidRPr="00D2438C">
        <w:rPr>
          <w:rFonts w:asciiTheme="majorHAnsi" w:eastAsia="Times New Roman" w:hAnsiTheme="majorHAnsi" w:cstheme="majorHAnsi"/>
          <w:sz w:val="28"/>
          <w:szCs w:val="28"/>
          <w:lang w:eastAsia="nl-BE"/>
        </w:rPr>
        <w:t>eveiligde toegang tot processoren, andere processen (voor interproces communicatie), bestanden en I/O bronnen (apparaten en kanalen)</w:t>
      </w:r>
      <w:r>
        <w:rPr>
          <w:rFonts w:asciiTheme="majorHAnsi" w:eastAsia="Times New Roman" w:hAnsiTheme="majorHAnsi" w:cstheme="majorHAnsi"/>
          <w:sz w:val="28"/>
          <w:szCs w:val="28"/>
          <w:lang w:eastAsia="nl-BE"/>
        </w:rPr>
        <w:t>.</w:t>
      </w:r>
    </w:p>
    <w:p w14:paraId="00580879" w14:textId="731F2987" w:rsidR="004F039C" w:rsidRPr="00B047C9" w:rsidRDefault="003561AA" w:rsidP="00B047C9">
      <w:pPr>
        <w:pStyle w:val="Kop2"/>
        <w:rPr>
          <w:color w:val="auto"/>
          <w:sz w:val="28"/>
          <w:szCs w:val="24"/>
        </w:rPr>
      </w:pPr>
      <w:bookmarkStart w:id="11" w:name="_Toc22894255"/>
      <w:r>
        <w:rPr>
          <w:color w:val="auto"/>
          <w:sz w:val="28"/>
          <w:szCs w:val="28"/>
        </w:rPr>
        <w:lastRenderedPageBreak/>
        <w:t xml:space="preserve">3.1 </w:t>
      </w:r>
      <w:r w:rsidR="00B047C9" w:rsidRPr="00B047C9">
        <w:rPr>
          <w:color w:val="auto"/>
          <w:sz w:val="28"/>
          <w:szCs w:val="28"/>
        </w:rPr>
        <w:t>Voorbeeld multithreading</w:t>
      </w:r>
      <w:bookmarkEnd w:id="11"/>
    </w:p>
    <w:p w14:paraId="412F1CF1" w14:textId="6975BE04" w:rsidR="004F039C" w:rsidRPr="00280FDE" w:rsidRDefault="00B047C9" w:rsidP="77765F5E">
      <w:pPr>
        <w:rPr>
          <w:rFonts w:asciiTheme="majorHAnsi" w:hAnsiTheme="majorHAnsi" w:cstheme="majorHAnsi"/>
          <w:sz w:val="36"/>
          <w:szCs w:val="28"/>
        </w:rPr>
      </w:pPr>
      <w:r w:rsidRPr="00B047C9">
        <w:rPr>
          <w:noProof/>
          <w:lang w:eastAsia="nl-BE"/>
        </w:rPr>
        <w:drawing>
          <wp:anchor distT="0" distB="0" distL="114300" distR="114300" simplePos="0" relativeHeight="251662336" behindDoc="1" locked="0" layoutInCell="1" allowOverlap="1" wp14:anchorId="54741564" wp14:editId="07DA7768">
            <wp:simplePos x="0" y="0"/>
            <wp:positionH relativeFrom="column">
              <wp:posOffset>2729230</wp:posOffset>
            </wp:positionH>
            <wp:positionV relativeFrom="paragraph">
              <wp:posOffset>1762125</wp:posOffset>
            </wp:positionV>
            <wp:extent cx="3867150" cy="1819275"/>
            <wp:effectExtent l="0" t="0" r="0" b="9525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nl-BE"/>
        </w:rPr>
        <w:drawing>
          <wp:inline distT="0" distB="0" distL="0" distR="0" wp14:anchorId="5244A224" wp14:editId="2E0D292E">
            <wp:extent cx="2743200" cy="3581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C9">
        <w:rPr>
          <w:noProof/>
        </w:rPr>
        <w:t xml:space="preserve"> </w:t>
      </w:r>
    </w:p>
    <w:p w14:paraId="33C171CF" w14:textId="7BE33236" w:rsidR="004F039C" w:rsidRDefault="004F039C" w:rsidP="77765F5E">
      <w:pPr>
        <w:rPr>
          <w:rFonts w:asciiTheme="majorHAnsi" w:hAnsiTheme="majorHAnsi" w:cstheme="majorHAnsi"/>
          <w:sz w:val="36"/>
          <w:szCs w:val="28"/>
        </w:rPr>
      </w:pPr>
    </w:p>
    <w:p w14:paraId="560A37C7" w14:textId="5437036C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5D8B1DF9" w14:textId="5243EE4B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31994E1" w14:textId="5408C21E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6F0BD608" w14:textId="5CF689F4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79173E03" w14:textId="36EF0857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0B1FC4DB" w14:textId="4977B2FC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01A3C4D" w14:textId="40F09A86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6964E8E9" w14:textId="6F8F9CE8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7383579B" w14:textId="75249476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17607386" w14:textId="56DBD60F" w:rsidR="00D2438C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4AAFDACF" w14:textId="77777777" w:rsidR="00D2438C" w:rsidRPr="00280FDE" w:rsidRDefault="00D2438C" w:rsidP="77765F5E">
      <w:pPr>
        <w:rPr>
          <w:rFonts w:asciiTheme="majorHAnsi" w:hAnsiTheme="majorHAnsi" w:cstheme="majorHAnsi"/>
          <w:sz w:val="36"/>
          <w:szCs w:val="28"/>
        </w:rPr>
      </w:pPr>
    </w:p>
    <w:p w14:paraId="49B07A57" w14:textId="554C5950" w:rsidR="004C321E" w:rsidRPr="00D2438C" w:rsidRDefault="00522037" w:rsidP="003561AA">
      <w:pPr>
        <w:pStyle w:val="Kop1"/>
        <w:numPr>
          <w:ilvl w:val="0"/>
          <w:numId w:val="2"/>
        </w:numPr>
        <w:rPr>
          <w:color w:val="auto"/>
          <w:sz w:val="36"/>
          <w:szCs w:val="36"/>
        </w:rPr>
      </w:pPr>
      <w:bookmarkStart w:id="12" w:name="_Toc22894256"/>
      <w:r w:rsidRPr="00D2438C">
        <w:rPr>
          <w:color w:val="auto"/>
          <w:sz w:val="36"/>
          <w:szCs w:val="36"/>
        </w:rPr>
        <w:lastRenderedPageBreak/>
        <w:t>Bronnen:</w:t>
      </w:r>
      <w:bookmarkEnd w:id="12"/>
      <w:r w:rsidRPr="00D2438C">
        <w:rPr>
          <w:color w:val="auto"/>
          <w:sz w:val="36"/>
          <w:szCs w:val="36"/>
        </w:rPr>
        <w:t xml:space="preserve"> </w:t>
      </w:r>
    </w:p>
    <w:p w14:paraId="0311B4C0" w14:textId="532A0F28" w:rsidR="004C321E" w:rsidRDefault="002F35BC" w:rsidP="003B161D">
      <w:pPr>
        <w:rPr>
          <w:rStyle w:val="Hyperlink"/>
          <w:rFonts w:asciiTheme="majorHAnsi" w:hAnsiTheme="majorHAnsi" w:cstheme="majorHAnsi"/>
        </w:rPr>
      </w:pPr>
      <w:hyperlink r:id="rId18" w:history="1">
        <w:r w:rsidR="004C321E" w:rsidRPr="00280FDE">
          <w:rPr>
            <w:rStyle w:val="Hyperlink"/>
            <w:rFonts w:asciiTheme="majorHAnsi" w:hAnsiTheme="majorHAnsi" w:cstheme="majorHAnsi"/>
          </w:rPr>
          <w:t>https://nl.wikipedia.org/wiki/TCP-_en_UDP-poorten</w:t>
        </w:r>
      </w:hyperlink>
    </w:p>
    <w:p w14:paraId="0F945F74" w14:textId="649FBE11" w:rsidR="00D2438C" w:rsidRPr="00280FDE" w:rsidRDefault="002F35BC" w:rsidP="003B161D">
      <w:pPr>
        <w:rPr>
          <w:rFonts w:asciiTheme="majorHAnsi" w:hAnsiTheme="majorHAnsi" w:cstheme="majorHAnsi"/>
          <w:sz w:val="28"/>
        </w:rPr>
      </w:pPr>
      <w:hyperlink r:id="rId19" w:history="1">
        <w:r w:rsidR="00D2438C">
          <w:rPr>
            <w:rStyle w:val="Hyperlink"/>
          </w:rPr>
          <w:t>http://howtostartprogramming.com/vb-net/vb-net-tutorial-53-multithreading/</w:t>
        </w:r>
      </w:hyperlink>
    </w:p>
    <w:p w14:paraId="6FAED0AE" w14:textId="3E0FE6B0" w:rsidR="00522037" w:rsidRPr="00280FDE" w:rsidRDefault="002F35BC" w:rsidP="003B161D">
      <w:pPr>
        <w:rPr>
          <w:rFonts w:asciiTheme="majorHAnsi" w:hAnsiTheme="majorHAnsi" w:cstheme="majorHAnsi"/>
        </w:rPr>
      </w:pPr>
      <w:hyperlink r:id="rId20" w:anchor="Transmission_Control_Protocol" w:history="1">
        <w:r w:rsidR="00522037" w:rsidRPr="00280FDE">
          <w:rPr>
            <w:rStyle w:val="Hyperlink"/>
            <w:rFonts w:asciiTheme="majorHAnsi" w:hAnsiTheme="majorHAnsi" w:cstheme="majorHAnsi"/>
          </w:rPr>
          <w:t>http://www.handel.broeders.be/wiki/index.php?title=Transport_protocol#Transmission_Control_Protocol</w:t>
        </w:r>
      </w:hyperlink>
    </w:p>
    <w:p w14:paraId="208891E2" w14:textId="4BF6BEFB" w:rsidR="00522037" w:rsidRPr="00280FDE" w:rsidRDefault="002F35BC" w:rsidP="003B161D">
      <w:pPr>
        <w:rPr>
          <w:rFonts w:asciiTheme="majorHAnsi" w:hAnsiTheme="majorHAnsi" w:cstheme="majorHAnsi"/>
          <w:sz w:val="28"/>
        </w:rPr>
      </w:pPr>
      <w:hyperlink r:id="rId21" w:history="1">
        <w:r w:rsidR="004C321E" w:rsidRPr="00280FDE">
          <w:rPr>
            <w:rStyle w:val="Hyperlink"/>
            <w:rFonts w:asciiTheme="majorHAnsi" w:hAnsiTheme="majorHAnsi" w:cstheme="majorHAnsi"/>
          </w:rPr>
          <w:t>https://www.geeksforgeeks.org/tcp-and-udp-in-transport-layer/</w:t>
        </w:r>
      </w:hyperlink>
    </w:p>
    <w:sectPr w:rsidR="00522037" w:rsidRPr="00280FDE" w:rsidSect="004F039C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Hoof Koen" w:date="2019-10-04T14:44:00Z" w:initials="HK">
    <w:p w14:paraId="3B84638C" w14:textId="60EBBA50" w:rsidR="008A7869" w:rsidRDefault="008A7869">
      <w:pPr>
        <w:pStyle w:val="Tekstopmerking"/>
      </w:pPr>
      <w:r>
        <w:rPr>
          <w:rStyle w:val="Verwijzingopmerking"/>
        </w:rPr>
        <w:annotationRef/>
      </w:r>
    </w:p>
  </w:comment>
  <w:comment w:id="8" w:author="Hoof Koen" w:date="2019-10-04T14:47:00Z" w:initials="HK">
    <w:p w14:paraId="2F4EFFDF" w14:textId="0847AAA5" w:rsidR="008A7869" w:rsidRDefault="008A7869">
      <w:pPr>
        <w:pStyle w:val="Tekstopmerking"/>
      </w:pPr>
      <w:r>
        <w:rPr>
          <w:rStyle w:val="Verwijzingopmerking"/>
        </w:rPr>
        <w:annotationRef/>
      </w:r>
      <w:r>
        <w:t>Waarom? Firewall?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84638C" w15:done="0"/>
  <w15:commentEx w15:paraId="2F4EFF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4638C" w16cid:durableId="215C7023"/>
  <w16cid:commentId w16cid:paraId="2F4EFFDF" w16cid:durableId="215C70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E2DF" w14:textId="77777777" w:rsidR="00CB0B1A" w:rsidRDefault="00CB0B1A" w:rsidP="004C321E">
      <w:pPr>
        <w:spacing w:after="0" w:line="240" w:lineRule="auto"/>
      </w:pPr>
      <w:r>
        <w:separator/>
      </w:r>
    </w:p>
  </w:endnote>
  <w:endnote w:type="continuationSeparator" w:id="0">
    <w:p w14:paraId="7BC4065B" w14:textId="77777777" w:rsidR="00CB0B1A" w:rsidRDefault="00CB0B1A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4726"/>
      <w:docPartObj>
        <w:docPartGallery w:val="Page Numbers (Bottom of Page)"/>
        <w:docPartUnique/>
      </w:docPartObj>
    </w:sdtPr>
    <w:sdtEndPr/>
    <w:sdtContent>
      <w:p w14:paraId="657F9E5A" w14:textId="72F858F3" w:rsidR="004F039C" w:rsidRDefault="004F039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5BC" w:rsidRPr="002F35BC">
          <w:rPr>
            <w:noProof/>
            <w:lang w:val="nl-NL"/>
          </w:rPr>
          <w:t>2</w:t>
        </w:r>
        <w:r>
          <w:fldChar w:fldCharType="end"/>
        </w:r>
      </w:p>
    </w:sdtContent>
  </w:sdt>
  <w:p w14:paraId="2106E362" w14:textId="77777777" w:rsidR="004F039C" w:rsidRDefault="004F03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04E7B" w14:textId="77777777" w:rsidR="00CB0B1A" w:rsidRDefault="00CB0B1A" w:rsidP="004C321E">
      <w:pPr>
        <w:spacing w:after="0" w:line="240" w:lineRule="auto"/>
      </w:pPr>
      <w:r>
        <w:separator/>
      </w:r>
    </w:p>
  </w:footnote>
  <w:footnote w:type="continuationSeparator" w:id="0">
    <w:p w14:paraId="69BA74A4" w14:textId="77777777" w:rsidR="00CB0B1A" w:rsidRDefault="00CB0B1A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A578A"/>
    <w:multiLevelType w:val="hybridMultilevel"/>
    <w:tmpl w:val="9B3267E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1504"/>
    <w:multiLevelType w:val="multilevel"/>
    <w:tmpl w:val="BD4A6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75B7D26"/>
    <w:multiLevelType w:val="multilevel"/>
    <w:tmpl w:val="01BE1244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of Koen">
    <w15:presenceInfo w15:providerId="AD" w15:userId="S-1-5-21-177417487-1350738120-3654220805-40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1D"/>
    <w:rsid w:val="00155014"/>
    <w:rsid w:val="002244B8"/>
    <w:rsid w:val="00280FDE"/>
    <w:rsid w:val="002D31BD"/>
    <w:rsid w:val="002F35BC"/>
    <w:rsid w:val="003561AA"/>
    <w:rsid w:val="003B161D"/>
    <w:rsid w:val="004C321E"/>
    <w:rsid w:val="004F039C"/>
    <w:rsid w:val="00522037"/>
    <w:rsid w:val="0073426C"/>
    <w:rsid w:val="00762EAF"/>
    <w:rsid w:val="008A7869"/>
    <w:rsid w:val="00AA4DAF"/>
    <w:rsid w:val="00B047C9"/>
    <w:rsid w:val="00C629A9"/>
    <w:rsid w:val="00C65C95"/>
    <w:rsid w:val="00CB0B1A"/>
    <w:rsid w:val="00D2438C"/>
    <w:rsid w:val="0ACFECBD"/>
    <w:rsid w:val="615C7EC7"/>
    <w:rsid w:val="67D78DD5"/>
    <w:rsid w:val="77765F5E"/>
    <w:rsid w:val="7CA6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5F46"/>
  <w15:chartTrackingRefBased/>
  <w15:docId w15:val="{285A0ACE-E22B-43B6-A0DE-465C60D9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2037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21E"/>
  </w:style>
  <w:style w:type="paragraph" w:styleId="Voettekst">
    <w:name w:val="footer"/>
    <w:basedOn w:val="Standaard"/>
    <w:link w:val="VoettekstChar"/>
    <w:uiPriority w:val="99"/>
    <w:unhideWhenUsed/>
    <w:rsid w:val="004C3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21E"/>
  </w:style>
  <w:style w:type="character" w:styleId="Verwijzingopmerking">
    <w:name w:val="annotation reference"/>
    <w:basedOn w:val="Standaardalinea-lettertype"/>
    <w:uiPriority w:val="99"/>
    <w:semiHidden/>
    <w:unhideWhenUsed/>
    <w:rsid w:val="008A786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786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786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6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7869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4F039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8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80FDE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280FD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80FDE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D2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nl.wikipedia.org/wiki/TCP-_en_UDP-poorten" TargetMode="Externa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tcp-and-udp-in-transport-layer/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www.handel.broeders.be/wiki/index.php?title=Transport_protoco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howtostartprogramming.com/vb-net/vb-net-tutorial-53-multithread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C2AFEC69152429768D60EBB45BEEA" ma:contentTypeVersion="10" ma:contentTypeDescription="Een nieuw document maken." ma:contentTypeScope="" ma:versionID="7299ca74fb79720777fc8b74d340f751">
  <xsd:schema xmlns:xsd="http://www.w3.org/2001/XMLSchema" xmlns:xs="http://www.w3.org/2001/XMLSchema" xmlns:p="http://schemas.microsoft.com/office/2006/metadata/properties" xmlns:ns3="a6e0e940-18f4-4522-b28d-5778a510fcff" xmlns:ns4="d2866a06-3e8a-4454-b1c8-a72fb332fd2a" targetNamespace="http://schemas.microsoft.com/office/2006/metadata/properties" ma:root="true" ma:fieldsID="7170a86e138ad20715c43979c7a77316" ns3:_="" ns4:_="">
    <xsd:import namespace="a6e0e940-18f4-4522-b28d-5778a510fcff"/>
    <xsd:import namespace="d2866a06-3e8a-4454-b1c8-a72fb332fd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0e940-18f4-4522-b28d-5778a510f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66a06-3e8a-4454-b1c8-a72fb332f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EFDDF-41E2-45EC-9339-68F8966012A1}">
  <ds:schemaRefs>
    <ds:schemaRef ds:uri="http://schemas.microsoft.com/office/infopath/2007/PartnerControls"/>
    <ds:schemaRef ds:uri="a6e0e940-18f4-4522-b28d-5778a510fcf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d2866a06-3e8a-4454-b1c8-a72fb332fd2a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5829-616A-4376-A7F4-48C074139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7B500-BC82-43EF-B2AA-9AD288CD6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0e940-18f4-4522-b28d-5778a510fcff"/>
    <ds:schemaRef ds:uri="d2866a06-3e8a-4454-b1c8-a72fb332f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D9417A-B5F3-463F-A1D3-8CE1968B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BROEDERS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Graaf Simon</dc:creator>
  <cp:keywords/>
  <dc:description/>
  <cp:lastModifiedBy>de Graaf Simon</cp:lastModifiedBy>
  <cp:revision>2</cp:revision>
  <dcterms:created xsi:type="dcterms:W3CDTF">2019-10-25T09:14:00Z</dcterms:created>
  <dcterms:modified xsi:type="dcterms:W3CDTF">2019-10-25T09:14:00Z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0x010100217C2AFEC69152429768D60EBB45BEEA</vt:lpwstr>
  </property>
</Properties>
</file>