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842F7" w14:textId="77777777" w:rsidR="0032283D" w:rsidRPr="00546188" w:rsidRDefault="0032283D" w:rsidP="000F56C7">
      <w:pPr>
        <w:spacing w:line="240" w:lineRule="auto"/>
        <w:jc w:val="both"/>
        <w:rPr>
          <w:rFonts w:ascii="Verdana" w:hAnsi="Verdana"/>
          <w:i/>
          <w:color w:val="404040" w:themeColor="text1" w:themeTint="BF"/>
          <w:sz w:val="20"/>
          <w:szCs w:val="20"/>
          <w:lang w:val="en-US"/>
        </w:rPr>
      </w:pPr>
    </w:p>
    <w:p w14:paraId="024BF3C1" w14:textId="7F8A0489" w:rsidR="0004210D" w:rsidRPr="00546188" w:rsidRDefault="00194F6D" w:rsidP="000F56C7">
      <w:pPr>
        <w:spacing w:line="240" w:lineRule="auto"/>
        <w:jc w:val="both"/>
        <w:rPr>
          <w:rFonts w:ascii="Verdana" w:hAnsi="Verdana" w:cs="Times New Roman"/>
          <w:i/>
          <w:color w:val="000000" w:themeColor="text1"/>
          <w:sz w:val="20"/>
          <w:szCs w:val="20"/>
          <w:lang w:val="en-US"/>
        </w:rPr>
      </w:pPr>
      <w:r w:rsidRPr="00546188">
        <w:rPr>
          <w:rFonts w:ascii="Verdana" w:hAnsi="Verdana" w:cs="Times New Roman"/>
          <w:i/>
          <w:color w:val="000000" w:themeColor="text1"/>
          <w:sz w:val="20"/>
          <w:szCs w:val="20"/>
          <w:lang w:val="en-US"/>
        </w:rPr>
        <w:t xml:space="preserve">The goal of this Team </w:t>
      </w:r>
      <w:r w:rsidR="00671B88" w:rsidRPr="00546188">
        <w:rPr>
          <w:rFonts w:ascii="Verdana" w:hAnsi="Verdana" w:cs="Times New Roman"/>
          <w:i/>
          <w:color w:val="000000" w:themeColor="text1"/>
          <w:sz w:val="20"/>
          <w:szCs w:val="20"/>
          <w:lang w:val="en-US"/>
        </w:rPr>
        <w:t>Agreement</w:t>
      </w:r>
      <w:r w:rsidRPr="00546188">
        <w:rPr>
          <w:rFonts w:ascii="Verdana" w:hAnsi="Verdana" w:cs="Times New Roman"/>
          <w:i/>
          <w:color w:val="000000" w:themeColor="text1"/>
          <w:sz w:val="20"/>
          <w:szCs w:val="20"/>
          <w:lang w:val="en-US"/>
        </w:rPr>
        <w:t xml:space="preserve"> is to facilitate ou</w:t>
      </w:r>
      <w:r w:rsidR="00671B88" w:rsidRPr="00546188">
        <w:rPr>
          <w:rFonts w:ascii="Verdana" w:hAnsi="Verdana" w:cs="Times New Roman"/>
          <w:i/>
          <w:color w:val="000000" w:themeColor="text1"/>
          <w:sz w:val="20"/>
          <w:szCs w:val="20"/>
          <w:lang w:val="en-US"/>
        </w:rPr>
        <w:t>r group</w:t>
      </w:r>
      <w:r w:rsidRPr="00546188">
        <w:rPr>
          <w:rFonts w:ascii="Verdana" w:hAnsi="Verdana" w:cs="Times New Roman"/>
          <w:i/>
          <w:color w:val="000000" w:themeColor="text1"/>
          <w:sz w:val="20"/>
          <w:szCs w:val="20"/>
          <w:lang w:val="en-US"/>
        </w:rPr>
        <w:t xml:space="preserve"> </w:t>
      </w:r>
      <w:r w:rsidR="00671B88" w:rsidRPr="00546188">
        <w:rPr>
          <w:rFonts w:ascii="Verdana" w:hAnsi="Verdana" w:cs="Times New Roman"/>
          <w:i/>
          <w:color w:val="000000" w:themeColor="text1"/>
          <w:sz w:val="20"/>
          <w:szCs w:val="20"/>
          <w:lang w:val="en-US"/>
        </w:rPr>
        <w:t>in</w:t>
      </w:r>
      <w:r w:rsidRPr="00546188">
        <w:rPr>
          <w:rFonts w:ascii="Verdana" w:hAnsi="Verdana" w:cs="Times New Roman"/>
          <w:i/>
          <w:color w:val="000000" w:themeColor="text1"/>
          <w:sz w:val="20"/>
          <w:szCs w:val="20"/>
          <w:lang w:val="en-US"/>
        </w:rPr>
        <w:t xml:space="preserve"> </w:t>
      </w:r>
      <w:r w:rsidR="00671B88" w:rsidRPr="00546188">
        <w:rPr>
          <w:rFonts w:ascii="Verdana" w:hAnsi="Verdana" w:cs="Times New Roman"/>
          <w:i/>
          <w:color w:val="000000" w:themeColor="text1"/>
          <w:sz w:val="20"/>
          <w:szCs w:val="20"/>
          <w:lang w:val="en-US"/>
        </w:rPr>
        <w:t>establishing a solid basis</w:t>
      </w:r>
      <w:r w:rsidRPr="00546188">
        <w:rPr>
          <w:rFonts w:ascii="Verdana" w:hAnsi="Verdana" w:cs="Times New Roman"/>
          <w:i/>
          <w:color w:val="000000" w:themeColor="text1"/>
          <w:sz w:val="20"/>
          <w:szCs w:val="20"/>
          <w:lang w:val="en-US"/>
        </w:rPr>
        <w:t xml:space="preserve"> as</w:t>
      </w:r>
      <w:r w:rsidR="00671B88" w:rsidRPr="00546188">
        <w:rPr>
          <w:rFonts w:ascii="Verdana" w:hAnsi="Verdana" w:cs="Times New Roman"/>
          <w:i/>
          <w:color w:val="000000" w:themeColor="text1"/>
          <w:sz w:val="20"/>
          <w:szCs w:val="20"/>
          <w:lang w:val="en-US"/>
        </w:rPr>
        <w:t xml:space="preserve"> a </w:t>
      </w:r>
      <w:r w:rsidRPr="00546188">
        <w:rPr>
          <w:rFonts w:ascii="Verdana" w:hAnsi="Verdana" w:cs="Times New Roman"/>
          <w:i/>
          <w:color w:val="000000" w:themeColor="text1"/>
          <w:sz w:val="20"/>
          <w:szCs w:val="20"/>
          <w:lang w:val="en-US"/>
        </w:rPr>
        <w:t>project team</w:t>
      </w:r>
      <w:r w:rsidR="00671B88" w:rsidRPr="00546188">
        <w:rPr>
          <w:rFonts w:ascii="Verdana" w:hAnsi="Verdana" w:cs="Times New Roman"/>
          <w:i/>
          <w:color w:val="000000" w:themeColor="text1"/>
          <w:sz w:val="20"/>
          <w:szCs w:val="20"/>
          <w:lang w:val="en-US"/>
        </w:rPr>
        <w:t xml:space="preserve"> that </w:t>
      </w:r>
      <w:r w:rsidR="00633002">
        <w:rPr>
          <w:rFonts w:ascii="Verdana" w:hAnsi="Verdana" w:cs="Times New Roman"/>
          <w:i/>
          <w:color w:val="000000" w:themeColor="text1"/>
          <w:sz w:val="20"/>
          <w:szCs w:val="20"/>
          <w:lang w:val="en-US"/>
        </w:rPr>
        <w:t>we</w:t>
      </w:r>
      <w:r w:rsidR="00671B88" w:rsidRPr="00546188">
        <w:rPr>
          <w:rFonts w:ascii="Verdana" w:hAnsi="Verdana" w:cs="Times New Roman"/>
          <w:i/>
          <w:color w:val="000000" w:themeColor="text1"/>
          <w:sz w:val="20"/>
          <w:szCs w:val="20"/>
          <w:lang w:val="en-US"/>
        </w:rPr>
        <w:t xml:space="preserve"> can</w:t>
      </w:r>
      <w:r w:rsidRPr="00546188">
        <w:rPr>
          <w:rFonts w:ascii="Verdana" w:hAnsi="Verdana" w:cs="Times New Roman"/>
          <w:i/>
          <w:color w:val="000000" w:themeColor="text1"/>
          <w:sz w:val="20"/>
          <w:szCs w:val="20"/>
          <w:lang w:val="en-US"/>
        </w:rPr>
        <w:t xml:space="preserve"> rely on during the entire project for coordinating our teamwork and for dealing with problems effectively, in </w:t>
      </w:r>
      <w:r w:rsidR="00671B88" w:rsidRPr="00546188">
        <w:rPr>
          <w:rFonts w:ascii="Verdana" w:hAnsi="Verdana" w:cs="Times New Roman"/>
          <w:i/>
          <w:color w:val="000000" w:themeColor="text1"/>
          <w:sz w:val="20"/>
          <w:szCs w:val="20"/>
          <w:lang w:val="en-US"/>
        </w:rPr>
        <w:t xml:space="preserve">the </w:t>
      </w:r>
      <w:r w:rsidRPr="00546188">
        <w:rPr>
          <w:rFonts w:ascii="Verdana" w:hAnsi="Verdana" w:cs="Times New Roman"/>
          <w:i/>
          <w:color w:val="000000" w:themeColor="text1"/>
          <w:sz w:val="20"/>
          <w:szCs w:val="20"/>
          <w:lang w:val="en-US"/>
        </w:rPr>
        <w:t xml:space="preserve">case </w:t>
      </w:r>
      <w:r w:rsidR="00D23BD7" w:rsidRPr="00546188">
        <w:rPr>
          <w:rFonts w:ascii="Verdana" w:hAnsi="Verdana" w:cs="Times New Roman"/>
          <w:i/>
          <w:color w:val="000000" w:themeColor="text1"/>
          <w:sz w:val="20"/>
          <w:szCs w:val="20"/>
          <w:lang w:val="en-US"/>
        </w:rPr>
        <w:t xml:space="preserve">that </w:t>
      </w:r>
      <w:r w:rsidRPr="00546188">
        <w:rPr>
          <w:rFonts w:ascii="Verdana" w:hAnsi="Verdana" w:cs="Times New Roman"/>
          <w:i/>
          <w:color w:val="000000" w:themeColor="text1"/>
          <w:sz w:val="20"/>
          <w:szCs w:val="20"/>
          <w:lang w:val="en-US"/>
        </w:rPr>
        <w:t xml:space="preserve">they </w:t>
      </w:r>
      <w:r w:rsidR="00D23BD7" w:rsidRPr="00546188">
        <w:rPr>
          <w:rFonts w:ascii="Verdana" w:hAnsi="Verdana" w:cs="Times New Roman"/>
          <w:i/>
          <w:color w:val="000000" w:themeColor="text1"/>
          <w:sz w:val="20"/>
          <w:szCs w:val="20"/>
          <w:lang w:val="en-US"/>
        </w:rPr>
        <w:t>occur</w:t>
      </w:r>
      <w:r w:rsidRPr="00546188">
        <w:rPr>
          <w:rFonts w:ascii="Verdana" w:hAnsi="Verdana" w:cs="Times New Roman"/>
          <w:i/>
          <w:color w:val="000000" w:themeColor="text1"/>
          <w:sz w:val="20"/>
          <w:szCs w:val="20"/>
          <w:lang w:val="en-US"/>
        </w:rPr>
        <w:t>.</w:t>
      </w:r>
    </w:p>
    <w:p w14:paraId="4DF93DF7" w14:textId="77777777" w:rsidR="00DD3E93" w:rsidRPr="00546188" w:rsidRDefault="00DD3E93" w:rsidP="000F56C7">
      <w:pPr>
        <w:spacing w:line="240" w:lineRule="auto"/>
        <w:jc w:val="both"/>
        <w:rPr>
          <w:rFonts w:ascii="Verdana" w:hAnsi="Verdana" w:cs="Times New Roman"/>
          <w:i/>
          <w:color w:val="404040" w:themeColor="text1" w:themeTint="BF"/>
          <w:sz w:val="20"/>
          <w:szCs w:val="20"/>
          <w:lang w:val="en-US"/>
        </w:rPr>
      </w:pPr>
    </w:p>
    <w:p w14:paraId="36D2DAC0" w14:textId="77777777" w:rsidR="00671B88" w:rsidRPr="00546188" w:rsidRDefault="00194F6D" w:rsidP="00671B88">
      <w:pPr>
        <w:spacing w:before="240" w:after="120"/>
        <w:rPr>
          <w:rFonts w:ascii="Verdana" w:hAnsi="Verdana" w:cs="Times New Roman"/>
          <w:b/>
          <w:sz w:val="20"/>
          <w:szCs w:val="20"/>
          <w:lang w:val="en-US"/>
        </w:rPr>
      </w:pPr>
      <w:r w:rsidRPr="00546188">
        <w:rPr>
          <w:rFonts w:ascii="Verdana" w:hAnsi="Verdana" w:cs="Times New Roman"/>
          <w:b/>
          <w:sz w:val="20"/>
          <w:szCs w:val="20"/>
          <w:lang w:val="en-US"/>
        </w:rPr>
        <w:t>1. Contact information</w:t>
      </w:r>
    </w:p>
    <w:tbl>
      <w:tblPr>
        <w:tblStyle w:val="Tabellenraster"/>
        <w:tblW w:w="9322" w:type="dxa"/>
        <w:tblLayout w:type="fixed"/>
        <w:tblLook w:val="04A0" w:firstRow="1" w:lastRow="0" w:firstColumn="1" w:lastColumn="0" w:noHBand="0" w:noVBand="1"/>
      </w:tblPr>
      <w:tblGrid>
        <w:gridCol w:w="392"/>
        <w:gridCol w:w="2693"/>
        <w:gridCol w:w="3544"/>
        <w:gridCol w:w="2693"/>
      </w:tblGrid>
      <w:tr w:rsidR="00671B88" w:rsidRPr="00546188" w14:paraId="56FB35D4" w14:textId="77777777" w:rsidTr="00671B88">
        <w:tc>
          <w:tcPr>
            <w:tcW w:w="392" w:type="dxa"/>
          </w:tcPr>
          <w:p w14:paraId="521ED4F6" w14:textId="77777777" w:rsidR="00671B88" w:rsidRPr="00546188" w:rsidRDefault="00671B88" w:rsidP="009B1420">
            <w:pPr>
              <w:rPr>
                <w:rFonts w:ascii="Verdana" w:hAnsi="Verdana" w:cs="Times New Roman"/>
                <w:sz w:val="18"/>
                <w:szCs w:val="20"/>
                <w:lang w:val="en-US"/>
              </w:rPr>
            </w:pPr>
          </w:p>
        </w:tc>
        <w:tc>
          <w:tcPr>
            <w:tcW w:w="2693" w:type="dxa"/>
          </w:tcPr>
          <w:p w14:paraId="03DCD0B7" w14:textId="6ED1B539" w:rsidR="00671B88" w:rsidRPr="00546188" w:rsidRDefault="007664CE" w:rsidP="009B1420">
            <w:pPr>
              <w:rPr>
                <w:rFonts w:ascii="Verdana" w:hAnsi="Verdana" w:cs="Times New Roman"/>
                <w:b/>
                <w:lang w:val="en-US"/>
              </w:rPr>
            </w:pPr>
            <w:r w:rsidRPr="00546188">
              <w:rPr>
                <w:rFonts w:ascii="Verdana" w:hAnsi="Verdana" w:cs="Times New Roman"/>
                <w:b/>
                <w:lang w:val="en-US"/>
              </w:rPr>
              <w:t>Group name</w:t>
            </w:r>
            <w:r w:rsidR="00671B88" w:rsidRPr="00546188">
              <w:rPr>
                <w:rFonts w:ascii="Verdana" w:hAnsi="Verdana" w:cs="Times New Roman"/>
                <w:b/>
                <w:lang w:val="en-US"/>
              </w:rPr>
              <w:t xml:space="preserve"> </w:t>
            </w:r>
          </w:p>
        </w:tc>
        <w:tc>
          <w:tcPr>
            <w:tcW w:w="3544" w:type="dxa"/>
          </w:tcPr>
          <w:p w14:paraId="493FACCF" w14:textId="77777777" w:rsidR="00671B88" w:rsidRPr="00546188" w:rsidRDefault="00671B88" w:rsidP="009B1420">
            <w:pPr>
              <w:spacing w:after="200" w:line="276" w:lineRule="auto"/>
              <w:rPr>
                <w:rFonts w:ascii="Verdana" w:hAnsi="Verdana" w:cs="Times New Roman"/>
                <w:sz w:val="18"/>
                <w:szCs w:val="20"/>
                <w:lang w:val="en-US"/>
              </w:rPr>
            </w:pPr>
            <w:r w:rsidRPr="00546188">
              <w:rPr>
                <w:rFonts w:ascii="Verdana" w:hAnsi="Verdana" w:cs="Times New Roman"/>
                <w:b/>
                <w:lang w:val="en-US"/>
              </w:rPr>
              <w:t>Topic</w:t>
            </w:r>
          </w:p>
        </w:tc>
        <w:tc>
          <w:tcPr>
            <w:tcW w:w="2693" w:type="dxa"/>
          </w:tcPr>
          <w:p w14:paraId="2AD5611C" w14:textId="77777777" w:rsidR="00671B88" w:rsidRPr="00546188" w:rsidRDefault="00671B88" w:rsidP="009B1420">
            <w:pPr>
              <w:spacing w:after="200" w:line="276" w:lineRule="auto"/>
              <w:rPr>
                <w:rFonts w:ascii="Verdana" w:hAnsi="Verdana" w:cs="Times New Roman"/>
                <w:sz w:val="18"/>
                <w:szCs w:val="20"/>
                <w:lang w:val="en-US"/>
              </w:rPr>
            </w:pPr>
          </w:p>
        </w:tc>
      </w:tr>
      <w:tr w:rsidR="000F56C7" w:rsidRPr="00546188" w14:paraId="58AA429F" w14:textId="77777777" w:rsidTr="00A5209B">
        <w:trPr>
          <w:trHeight w:val="382"/>
        </w:trPr>
        <w:tc>
          <w:tcPr>
            <w:tcW w:w="392" w:type="dxa"/>
          </w:tcPr>
          <w:p w14:paraId="7E4CEADE" w14:textId="77777777" w:rsidR="0004210D" w:rsidRPr="00546188" w:rsidRDefault="0004210D" w:rsidP="000F56C7">
            <w:pPr>
              <w:rPr>
                <w:rFonts w:ascii="Verdana" w:hAnsi="Verdana" w:cs="Times New Roman"/>
                <w:sz w:val="18"/>
                <w:szCs w:val="20"/>
                <w:lang w:val="en-US"/>
              </w:rPr>
            </w:pPr>
          </w:p>
        </w:tc>
        <w:tc>
          <w:tcPr>
            <w:tcW w:w="2693" w:type="dxa"/>
          </w:tcPr>
          <w:p w14:paraId="67DB3338" w14:textId="77777777" w:rsidR="0004210D" w:rsidRPr="00546188" w:rsidRDefault="00194F6D" w:rsidP="000F56C7">
            <w:pPr>
              <w:rPr>
                <w:rFonts w:ascii="Verdana" w:hAnsi="Verdana" w:cs="Times New Roman"/>
                <w:sz w:val="18"/>
                <w:szCs w:val="20"/>
                <w:lang w:val="en-US"/>
              </w:rPr>
            </w:pPr>
            <w:r w:rsidRPr="00546188">
              <w:rPr>
                <w:rFonts w:ascii="Verdana" w:hAnsi="Verdana" w:cs="Times New Roman"/>
                <w:sz w:val="18"/>
                <w:szCs w:val="20"/>
                <w:lang w:val="en-US"/>
              </w:rPr>
              <w:t>Member</w:t>
            </w:r>
          </w:p>
        </w:tc>
        <w:tc>
          <w:tcPr>
            <w:tcW w:w="3544" w:type="dxa"/>
          </w:tcPr>
          <w:p w14:paraId="5F48CCD3" w14:textId="77777777" w:rsidR="0004210D" w:rsidRPr="00546188" w:rsidRDefault="00194F6D" w:rsidP="000F56C7">
            <w:pPr>
              <w:spacing w:after="200" w:line="276" w:lineRule="auto"/>
              <w:rPr>
                <w:rFonts w:ascii="Verdana" w:hAnsi="Verdana" w:cs="Times New Roman"/>
                <w:sz w:val="18"/>
                <w:szCs w:val="20"/>
                <w:lang w:val="en-US"/>
              </w:rPr>
            </w:pPr>
            <w:r w:rsidRPr="00546188">
              <w:rPr>
                <w:rFonts w:ascii="Verdana" w:hAnsi="Verdana" w:cs="Times New Roman"/>
                <w:sz w:val="18"/>
                <w:szCs w:val="20"/>
                <w:lang w:val="en-US"/>
              </w:rPr>
              <w:t>E-mail</w:t>
            </w:r>
          </w:p>
        </w:tc>
        <w:tc>
          <w:tcPr>
            <w:tcW w:w="2693" w:type="dxa"/>
          </w:tcPr>
          <w:p w14:paraId="06E6A08F" w14:textId="77777777" w:rsidR="0004210D" w:rsidRPr="00546188" w:rsidRDefault="00194F6D" w:rsidP="000F56C7">
            <w:pPr>
              <w:spacing w:after="200" w:line="276" w:lineRule="auto"/>
              <w:rPr>
                <w:rFonts w:ascii="Verdana" w:hAnsi="Verdana" w:cs="Times New Roman"/>
                <w:sz w:val="18"/>
                <w:szCs w:val="20"/>
                <w:lang w:val="en-US"/>
              </w:rPr>
            </w:pPr>
            <w:r w:rsidRPr="00546188">
              <w:rPr>
                <w:rFonts w:ascii="Verdana" w:hAnsi="Verdana" w:cs="Times New Roman"/>
                <w:sz w:val="18"/>
                <w:szCs w:val="20"/>
                <w:lang w:val="en-US"/>
              </w:rPr>
              <w:t>Phone</w:t>
            </w:r>
          </w:p>
        </w:tc>
      </w:tr>
      <w:tr w:rsidR="000F56C7" w:rsidRPr="00633002" w14:paraId="2680C16B" w14:textId="77777777">
        <w:trPr>
          <w:trHeight w:val="340"/>
        </w:trPr>
        <w:tc>
          <w:tcPr>
            <w:tcW w:w="392" w:type="dxa"/>
          </w:tcPr>
          <w:p w14:paraId="16CAC234" w14:textId="77777777" w:rsidR="0004210D" w:rsidRPr="00546188" w:rsidRDefault="00194F6D" w:rsidP="000F56C7">
            <w:pPr>
              <w:rPr>
                <w:rFonts w:ascii="Verdana" w:hAnsi="Verdana" w:cs="Times New Roman"/>
                <w:sz w:val="18"/>
                <w:szCs w:val="20"/>
                <w:lang w:val="en-US"/>
              </w:rPr>
            </w:pPr>
            <w:r w:rsidRPr="00546188">
              <w:rPr>
                <w:rFonts w:ascii="Verdana" w:hAnsi="Verdana" w:cs="Times New Roman"/>
                <w:sz w:val="18"/>
                <w:szCs w:val="20"/>
                <w:lang w:val="en-US"/>
              </w:rPr>
              <w:t>1</w:t>
            </w:r>
          </w:p>
        </w:tc>
        <w:tc>
          <w:tcPr>
            <w:tcW w:w="2693" w:type="dxa"/>
          </w:tcPr>
          <w:p w14:paraId="7B8902B4" w14:textId="24F23E84" w:rsidR="0004210D" w:rsidRPr="00546188" w:rsidRDefault="00633002" w:rsidP="000F56C7">
            <w:pPr>
              <w:rPr>
                <w:rFonts w:ascii="Verdana" w:hAnsi="Verdana" w:cs="Times New Roman"/>
                <w:sz w:val="18"/>
                <w:szCs w:val="20"/>
                <w:lang w:val="en-US"/>
              </w:rPr>
            </w:pPr>
            <w:r>
              <w:rPr>
                <w:rFonts w:ascii="Verdana" w:hAnsi="Verdana" w:cs="Times New Roman"/>
                <w:sz w:val="18"/>
                <w:szCs w:val="20"/>
                <w:lang w:val="en-US"/>
              </w:rPr>
              <w:t>Luca Signorini</w:t>
            </w:r>
          </w:p>
        </w:tc>
        <w:tc>
          <w:tcPr>
            <w:tcW w:w="3544" w:type="dxa"/>
          </w:tcPr>
          <w:p w14:paraId="5239ADF9" w14:textId="5176449C" w:rsidR="0004210D" w:rsidRPr="00546188" w:rsidRDefault="00633002" w:rsidP="000F56C7">
            <w:pPr>
              <w:rPr>
                <w:rFonts w:ascii="Verdana" w:hAnsi="Verdana" w:cs="Times New Roman"/>
                <w:sz w:val="18"/>
                <w:szCs w:val="20"/>
                <w:lang w:val="en-US"/>
              </w:rPr>
            </w:pPr>
            <w:hyperlink r:id="rId10" w:history="1">
              <w:r w:rsidRPr="00576DBD">
                <w:rPr>
                  <w:rStyle w:val="Hyperlink"/>
                  <w:rFonts w:ascii="Verdana" w:hAnsi="Verdana" w:cs="Times New Roman"/>
                  <w:sz w:val="18"/>
                  <w:szCs w:val="20"/>
                  <w:lang w:val="en-US"/>
                </w:rPr>
                <w:t>Luca.signorini@stud.hslu.ch</w:t>
              </w:r>
            </w:hyperlink>
          </w:p>
        </w:tc>
        <w:tc>
          <w:tcPr>
            <w:tcW w:w="2693" w:type="dxa"/>
          </w:tcPr>
          <w:p w14:paraId="09D40998" w14:textId="4BB2D16F" w:rsidR="0004210D" w:rsidRPr="00546188" w:rsidRDefault="00633002" w:rsidP="000F56C7">
            <w:pPr>
              <w:rPr>
                <w:rFonts w:ascii="Verdana" w:hAnsi="Verdana" w:cs="Times New Roman"/>
                <w:sz w:val="18"/>
                <w:szCs w:val="20"/>
                <w:lang w:val="en-US"/>
              </w:rPr>
            </w:pPr>
            <w:r>
              <w:rPr>
                <w:rFonts w:ascii="Verdana" w:hAnsi="Verdana" w:cs="Times New Roman"/>
                <w:sz w:val="18"/>
                <w:szCs w:val="20"/>
                <w:lang w:val="en-US"/>
              </w:rPr>
              <w:t>+41 79 198 19 60</w:t>
            </w:r>
          </w:p>
        </w:tc>
      </w:tr>
      <w:tr w:rsidR="000F56C7" w:rsidRPr="00057AAC" w14:paraId="0D8027A5" w14:textId="77777777">
        <w:trPr>
          <w:trHeight w:val="340"/>
        </w:trPr>
        <w:tc>
          <w:tcPr>
            <w:tcW w:w="392" w:type="dxa"/>
          </w:tcPr>
          <w:p w14:paraId="3488FE5D" w14:textId="77777777" w:rsidR="0004210D" w:rsidRPr="00546188" w:rsidRDefault="00194F6D" w:rsidP="000F56C7">
            <w:pPr>
              <w:rPr>
                <w:rFonts w:ascii="Verdana" w:hAnsi="Verdana" w:cs="Times New Roman"/>
                <w:sz w:val="18"/>
                <w:szCs w:val="20"/>
                <w:lang w:val="en-US"/>
              </w:rPr>
            </w:pPr>
            <w:r w:rsidRPr="00546188">
              <w:rPr>
                <w:rFonts w:ascii="Verdana" w:hAnsi="Verdana" w:cs="Times New Roman"/>
                <w:sz w:val="18"/>
                <w:szCs w:val="20"/>
                <w:lang w:val="en-US"/>
              </w:rPr>
              <w:t>2</w:t>
            </w:r>
          </w:p>
        </w:tc>
        <w:tc>
          <w:tcPr>
            <w:tcW w:w="2693" w:type="dxa"/>
          </w:tcPr>
          <w:p w14:paraId="0692FD1F" w14:textId="33AAD9EF" w:rsidR="0004210D" w:rsidRPr="00546188" w:rsidRDefault="00057AAC" w:rsidP="000F56C7">
            <w:pPr>
              <w:rPr>
                <w:rFonts w:ascii="Verdana" w:hAnsi="Verdana" w:cs="Times New Roman"/>
                <w:sz w:val="18"/>
                <w:szCs w:val="20"/>
                <w:lang w:val="en-US"/>
              </w:rPr>
            </w:pPr>
            <w:r>
              <w:rPr>
                <w:rFonts w:ascii="Verdana" w:hAnsi="Verdana" w:cs="Times New Roman"/>
                <w:sz w:val="18"/>
                <w:szCs w:val="20"/>
                <w:lang w:val="en-US"/>
              </w:rPr>
              <w:t xml:space="preserve">Mattia </w:t>
            </w:r>
            <w:proofErr w:type="spellStart"/>
            <w:r>
              <w:rPr>
                <w:rFonts w:ascii="Verdana" w:hAnsi="Verdana" w:cs="Times New Roman"/>
                <w:sz w:val="18"/>
                <w:szCs w:val="20"/>
                <w:lang w:val="en-US"/>
              </w:rPr>
              <w:t>Bettoja</w:t>
            </w:r>
            <w:proofErr w:type="spellEnd"/>
          </w:p>
        </w:tc>
        <w:tc>
          <w:tcPr>
            <w:tcW w:w="3544" w:type="dxa"/>
          </w:tcPr>
          <w:p w14:paraId="50053EBD" w14:textId="7C75E43C" w:rsidR="00633002" w:rsidRPr="00546188" w:rsidRDefault="00057AAC" w:rsidP="000F56C7">
            <w:pPr>
              <w:rPr>
                <w:rFonts w:ascii="Verdana" w:hAnsi="Verdana" w:cs="Times New Roman"/>
                <w:sz w:val="18"/>
                <w:szCs w:val="20"/>
                <w:lang w:val="en-US"/>
              </w:rPr>
            </w:pPr>
            <w:hyperlink r:id="rId11" w:history="1">
              <w:r w:rsidRPr="00B43933">
                <w:rPr>
                  <w:rStyle w:val="Hyperlink"/>
                  <w:rFonts w:ascii="Verdana" w:hAnsi="Verdana" w:cs="Times New Roman"/>
                  <w:sz w:val="18"/>
                  <w:szCs w:val="20"/>
                  <w:lang w:val="en-US"/>
                </w:rPr>
                <w:t>Mattia.bettoja@stud.hslu.ch</w:t>
              </w:r>
            </w:hyperlink>
            <w:r>
              <w:rPr>
                <w:rFonts w:ascii="Verdana" w:hAnsi="Verdana" w:cs="Times New Roman"/>
                <w:sz w:val="18"/>
                <w:szCs w:val="20"/>
                <w:lang w:val="en-US"/>
              </w:rPr>
              <w:t xml:space="preserve"> </w:t>
            </w:r>
          </w:p>
        </w:tc>
        <w:tc>
          <w:tcPr>
            <w:tcW w:w="2693" w:type="dxa"/>
          </w:tcPr>
          <w:p w14:paraId="7444C681" w14:textId="3CBF8521" w:rsidR="0004210D" w:rsidRPr="00546188" w:rsidRDefault="0004210D" w:rsidP="000F56C7">
            <w:pPr>
              <w:rPr>
                <w:rFonts w:ascii="Verdana" w:hAnsi="Verdana" w:cs="Times New Roman"/>
                <w:sz w:val="18"/>
                <w:szCs w:val="20"/>
                <w:lang w:val="en-US"/>
              </w:rPr>
            </w:pPr>
          </w:p>
        </w:tc>
      </w:tr>
    </w:tbl>
    <w:p w14:paraId="1B21B922" w14:textId="77777777" w:rsidR="008A5D86" w:rsidRPr="00546188" w:rsidRDefault="008A5D86" w:rsidP="00394D5A">
      <w:pPr>
        <w:spacing w:before="240" w:after="120"/>
        <w:jc w:val="both"/>
        <w:rPr>
          <w:rFonts w:ascii="Verdana" w:hAnsi="Verdana" w:cs="Times New Roman"/>
          <w:b/>
          <w:sz w:val="20"/>
          <w:szCs w:val="20"/>
          <w:lang w:val="en-US"/>
        </w:rPr>
      </w:pPr>
    </w:p>
    <w:p w14:paraId="20272578" w14:textId="1FB919DB" w:rsidR="00551442" w:rsidRPr="00546188" w:rsidRDefault="004406D0" w:rsidP="00394D5A">
      <w:pPr>
        <w:spacing w:before="240" w:after="120"/>
        <w:jc w:val="both"/>
        <w:rPr>
          <w:rFonts w:ascii="Verdana" w:hAnsi="Verdana" w:cs="Times New Roman"/>
          <w:b/>
          <w:sz w:val="20"/>
          <w:szCs w:val="20"/>
          <w:lang w:val="en-US"/>
        </w:rPr>
      </w:pPr>
      <w:r w:rsidRPr="00546188">
        <w:rPr>
          <w:rFonts w:ascii="Verdana" w:hAnsi="Verdana" w:cs="Times New Roman"/>
          <w:b/>
          <w:sz w:val="20"/>
          <w:szCs w:val="20"/>
          <w:lang w:val="en-US"/>
        </w:rPr>
        <w:t>2</w:t>
      </w:r>
      <w:r w:rsidR="00194F6D" w:rsidRPr="00546188">
        <w:rPr>
          <w:rFonts w:ascii="Verdana" w:hAnsi="Verdana" w:cs="Times New Roman"/>
          <w:b/>
          <w:sz w:val="20"/>
          <w:szCs w:val="20"/>
          <w:lang w:val="en-US"/>
        </w:rPr>
        <w:t>. Defining your individual and team goals in this project</w:t>
      </w:r>
    </w:p>
    <w:p w14:paraId="77E89CC1" w14:textId="77777777" w:rsidR="00190B0C" w:rsidRPr="00546188" w:rsidRDefault="00190B0C" w:rsidP="00190B0C">
      <w:pPr>
        <w:spacing w:before="240" w:after="120"/>
        <w:jc w:val="both"/>
        <w:rPr>
          <w:rFonts w:ascii="Verdana" w:hAnsi="Verdana" w:cs="Times New Roman"/>
          <w:sz w:val="18"/>
          <w:szCs w:val="20"/>
          <w:lang w:val="en-US"/>
        </w:rPr>
      </w:pPr>
      <w:r w:rsidRPr="00546188">
        <w:rPr>
          <w:rFonts w:ascii="Verdana" w:hAnsi="Verdana" w:cs="Times New Roman"/>
          <w:sz w:val="18"/>
          <w:szCs w:val="20"/>
          <w:lang w:val="en-US"/>
        </w:rPr>
        <w:t>Please state your team goal for this project:</w:t>
      </w:r>
    </w:p>
    <w:p w14:paraId="0EE2D977" w14:textId="2184CFCA" w:rsidR="00891D13" w:rsidRPr="00057AAC" w:rsidRDefault="00057AAC" w:rsidP="000F56C7">
      <w:pPr>
        <w:rPr>
          <w:rFonts w:ascii="Verdana" w:hAnsi="Verdana" w:cs="Times New Roman"/>
          <w:b/>
          <w:sz w:val="14"/>
          <w:szCs w:val="14"/>
          <w:lang w:val="en-US"/>
        </w:rPr>
      </w:pPr>
      <w:r w:rsidRPr="00057AAC">
        <w:rPr>
          <w:rFonts w:ascii="Verdana" w:hAnsi="Verdana" w:cs="Times New Roman"/>
          <w:i/>
          <w:color w:val="000000" w:themeColor="text1"/>
          <w:sz w:val="20"/>
          <w:szCs w:val="20"/>
          <w:lang w:val="en-US"/>
        </w:rPr>
        <w:t>The objective of this project is to apply the time series methods covered in class to a real financial dataset. We analyze returns, dynamic relationships, and volatility patterns to examine whether EU ETS carbon allowance prices are related to the performance of sustainable and carbon-intensive ETFs. The focus is on practical implementation, interpretation of results, and understanding model limitations rather than establishing strong causal claims. All steps of the analysis were carried out jointly, with both team members contributing equally to data preparation, modeling, and interpretation.</w:t>
      </w:r>
    </w:p>
    <w:p w14:paraId="4BF8F8CB" w14:textId="34D40C78" w:rsidR="0004210D" w:rsidRPr="00546188" w:rsidRDefault="004406D0" w:rsidP="00394D5A">
      <w:pPr>
        <w:spacing w:before="240" w:after="120"/>
        <w:jc w:val="both"/>
        <w:rPr>
          <w:rFonts w:ascii="Verdana" w:hAnsi="Verdana" w:cs="Times New Roman"/>
          <w:b/>
          <w:sz w:val="20"/>
          <w:szCs w:val="20"/>
          <w:lang w:val="en-US"/>
        </w:rPr>
      </w:pPr>
      <w:r w:rsidRPr="00546188">
        <w:rPr>
          <w:rFonts w:ascii="Verdana" w:hAnsi="Verdana" w:cs="Times New Roman"/>
          <w:b/>
          <w:sz w:val="20"/>
          <w:szCs w:val="20"/>
          <w:lang w:val="en-US"/>
        </w:rPr>
        <w:t>3</w:t>
      </w:r>
      <w:r w:rsidR="00394D5A" w:rsidRPr="00546188">
        <w:rPr>
          <w:rFonts w:ascii="Verdana" w:hAnsi="Verdana" w:cs="Times New Roman"/>
          <w:b/>
          <w:sz w:val="20"/>
          <w:szCs w:val="20"/>
          <w:lang w:val="en-US"/>
        </w:rPr>
        <w:t>. Defining rules of conduct</w:t>
      </w:r>
    </w:p>
    <w:tbl>
      <w:tblPr>
        <w:tblStyle w:val="Tabellenraster"/>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0F56C7" w:rsidRPr="00633002" w14:paraId="0BD2795E" w14:textId="77777777" w:rsidTr="00190B0C">
        <w:trPr>
          <w:trHeight w:val="806"/>
        </w:trPr>
        <w:tc>
          <w:tcPr>
            <w:tcW w:w="9214" w:type="dxa"/>
          </w:tcPr>
          <w:p w14:paraId="187A4379" w14:textId="77777777" w:rsidR="00F47FB9" w:rsidRDefault="00194F6D" w:rsidP="000F56C7">
            <w:pPr>
              <w:spacing w:before="120"/>
              <w:rPr>
                <w:rFonts w:ascii="Verdana" w:hAnsi="Verdana" w:cs="Times New Roman"/>
                <w:sz w:val="18"/>
                <w:szCs w:val="20"/>
                <w:lang w:val="en-US"/>
              </w:rPr>
            </w:pPr>
            <w:r w:rsidRPr="00546188">
              <w:rPr>
                <w:rFonts w:ascii="Verdana" w:hAnsi="Verdana" w:cs="Times New Roman"/>
                <w:sz w:val="18"/>
                <w:szCs w:val="20"/>
                <w:lang w:val="en-US"/>
              </w:rPr>
              <w:t>Please specify consequences for a member of your team who does not adhere to deadlines</w:t>
            </w:r>
            <w:r w:rsidR="004406D0" w:rsidRPr="00546188">
              <w:rPr>
                <w:rFonts w:ascii="Verdana" w:hAnsi="Verdana" w:cs="Times New Roman"/>
                <w:sz w:val="18"/>
                <w:szCs w:val="20"/>
                <w:lang w:val="en-US"/>
              </w:rPr>
              <w:t>, fails to attend meetings, or does not respond to e-mails/calls</w:t>
            </w:r>
            <w:r w:rsidRPr="00546188">
              <w:rPr>
                <w:rFonts w:ascii="Verdana" w:hAnsi="Verdana" w:cs="Times New Roman"/>
                <w:sz w:val="18"/>
                <w:szCs w:val="20"/>
                <w:lang w:val="en-US"/>
              </w:rPr>
              <w:t>:</w:t>
            </w:r>
          </w:p>
          <w:p w14:paraId="6F3622B6" w14:textId="31938640" w:rsidR="0004210D" w:rsidRDefault="00F47FB9" w:rsidP="000F56C7">
            <w:pPr>
              <w:spacing w:before="120"/>
              <w:rPr>
                <w:rFonts w:ascii="Verdana" w:hAnsi="Verdana" w:cs="Times New Roman"/>
                <w:sz w:val="18"/>
                <w:szCs w:val="20"/>
                <w:lang w:val="en-US"/>
              </w:rPr>
            </w:pPr>
            <w:r>
              <w:rPr>
                <w:rFonts w:ascii="Verdana" w:hAnsi="Verdana" w:cs="Times New Roman"/>
                <w:sz w:val="18"/>
                <w:szCs w:val="20"/>
                <w:lang w:val="en-US"/>
              </w:rPr>
              <w:t>In this case we start by step 1 of the</w:t>
            </w:r>
            <w:r w:rsidR="00745F13">
              <w:rPr>
                <w:rFonts w:ascii="Verdana" w:hAnsi="Verdana" w:cs="Times New Roman"/>
                <w:sz w:val="18"/>
                <w:szCs w:val="20"/>
                <w:lang w:val="en-US"/>
              </w:rPr>
              <w:t xml:space="preserve"> following procedure. In case step 1 is not showing effect, step 2 will be applied as described in the following:</w:t>
            </w:r>
          </w:p>
          <w:p w14:paraId="14167131" w14:textId="77777777" w:rsidR="00745F13" w:rsidRDefault="00745F13" w:rsidP="000F56C7">
            <w:pPr>
              <w:spacing w:before="120"/>
              <w:rPr>
                <w:rFonts w:ascii="Verdana" w:hAnsi="Verdana" w:cs="Times New Roman"/>
                <w:sz w:val="18"/>
                <w:szCs w:val="20"/>
                <w:lang w:val="en-US"/>
              </w:rPr>
            </w:pPr>
          </w:p>
          <w:p w14:paraId="30D8F83B" w14:textId="77777777" w:rsidR="00745F13" w:rsidRPr="00745F13" w:rsidRDefault="00745F13" w:rsidP="000F56C7">
            <w:pPr>
              <w:spacing w:before="120"/>
              <w:rPr>
                <w:rFonts w:ascii="Verdana" w:hAnsi="Verdana" w:cs="Times New Roman"/>
                <w:sz w:val="18"/>
                <w:szCs w:val="20"/>
                <w:lang w:val="it-CH"/>
              </w:rPr>
            </w:pPr>
            <w:r w:rsidRPr="00745F13">
              <w:rPr>
                <w:rFonts w:ascii="Verdana" w:hAnsi="Verdana" w:cs="Times New Roman"/>
                <w:sz w:val="18"/>
                <w:szCs w:val="20"/>
                <w:lang w:val="it-CH"/>
              </w:rPr>
              <w:t xml:space="preserve">Step 1: Internal discussion </w:t>
            </w:r>
          </w:p>
          <w:p w14:paraId="3B669777" w14:textId="77777777" w:rsidR="00745F13" w:rsidRPr="00745F13" w:rsidRDefault="00745F13" w:rsidP="000F56C7">
            <w:pPr>
              <w:spacing w:before="120"/>
              <w:rPr>
                <w:rFonts w:ascii="Verdana" w:hAnsi="Verdana" w:cs="Times New Roman"/>
                <w:sz w:val="18"/>
                <w:szCs w:val="20"/>
                <w:lang w:val="en-US"/>
              </w:rPr>
            </w:pPr>
            <w:r w:rsidRPr="00745F13">
              <w:rPr>
                <w:rFonts w:ascii="Verdana" w:hAnsi="Verdana" w:cs="Times New Roman"/>
                <w:sz w:val="18"/>
                <w:szCs w:val="20"/>
                <w:lang w:val="en-US"/>
              </w:rPr>
              <w:t xml:space="preserve">The students are required to have an internal discussion. The discussion is to be recorded in writing. Measurable performance respective </w:t>
            </w:r>
            <w:proofErr w:type="spellStart"/>
            <w:r w:rsidRPr="00745F13">
              <w:rPr>
                <w:rFonts w:ascii="Verdana" w:hAnsi="Verdana" w:cs="Times New Roman"/>
                <w:sz w:val="18"/>
                <w:szCs w:val="20"/>
                <w:lang w:val="en-US"/>
              </w:rPr>
              <w:t>behavioural</w:t>
            </w:r>
            <w:proofErr w:type="spellEnd"/>
            <w:r w:rsidRPr="00745F13">
              <w:rPr>
                <w:rFonts w:ascii="Verdana" w:hAnsi="Verdana" w:cs="Times New Roman"/>
                <w:sz w:val="18"/>
                <w:szCs w:val="20"/>
                <w:lang w:val="en-US"/>
              </w:rPr>
              <w:t xml:space="preserve"> targets </w:t>
            </w:r>
            <w:proofErr w:type="gramStart"/>
            <w:r w:rsidRPr="00745F13">
              <w:rPr>
                <w:rFonts w:ascii="Verdana" w:hAnsi="Verdana" w:cs="Times New Roman"/>
                <w:sz w:val="18"/>
                <w:szCs w:val="20"/>
                <w:lang w:val="en-US"/>
              </w:rPr>
              <w:t>have to</w:t>
            </w:r>
            <w:proofErr w:type="gramEnd"/>
            <w:r w:rsidRPr="00745F13">
              <w:rPr>
                <w:rFonts w:ascii="Verdana" w:hAnsi="Verdana" w:cs="Times New Roman"/>
                <w:sz w:val="18"/>
                <w:szCs w:val="20"/>
                <w:lang w:val="en-US"/>
              </w:rPr>
              <w:t xml:space="preserve"> be defined for the group member with whose performance, whose </w:t>
            </w:r>
            <w:proofErr w:type="spellStart"/>
            <w:r w:rsidRPr="00745F13">
              <w:rPr>
                <w:rFonts w:ascii="Verdana" w:hAnsi="Verdana" w:cs="Times New Roman"/>
                <w:sz w:val="18"/>
                <w:szCs w:val="20"/>
                <w:lang w:val="en-US"/>
              </w:rPr>
              <w:t>behaviour</w:t>
            </w:r>
            <w:proofErr w:type="spellEnd"/>
            <w:r w:rsidRPr="00745F13">
              <w:rPr>
                <w:rFonts w:ascii="Verdana" w:hAnsi="Verdana" w:cs="Times New Roman"/>
                <w:sz w:val="18"/>
                <w:szCs w:val="20"/>
                <w:lang w:val="en-US"/>
              </w:rPr>
              <w:t xml:space="preserve"> in the group is not in agreement. The targets are to be reviewed within a maximum of two weeks. The record is to be signed by all group members and sent to the supervising head coach or lecturer and the relevant responsible module leader. </w:t>
            </w:r>
          </w:p>
          <w:p w14:paraId="0BF4B4B3" w14:textId="77777777" w:rsidR="00745F13" w:rsidRPr="00745F13" w:rsidRDefault="00745F13" w:rsidP="000F56C7">
            <w:pPr>
              <w:spacing w:before="120"/>
              <w:rPr>
                <w:rFonts w:ascii="Verdana" w:hAnsi="Verdana" w:cs="Times New Roman"/>
                <w:sz w:val="18"/>
                <w:szCs w:val="20"/>
                <w:lang w:val="it-CH"/>
              </w:rPr>
            </w:pPr>
            <w:r w:rsidRPr="00745F13">
              <w:rPr>
                <w:rFonts w:ascii="Verdana" w:hAnsi="Verdana" w:cs="Times New Roman"/>
                <w:sz w:val="18"/>
                <w:szCs w:val="20"/>
                <w:lang w:val="it-CH"/>
              </w:rPr>
              <w:t xml:space="preserve">Step 2: Discussion with the module leader </w:t>
            </w:r>
          </w:p>
          <w:p w14:paraId="2E81E73E" w14:textId="77777777" w:rsidR="00745F13" w:rsidRPr="00745F13" w:rsidRDefault="00745F13" w:rsidP="000F56C7">
            <w:pPr>
              <w:spacing w:before="120"/>
              <w:rPr>
                <w:rFonts w:ascii="Verdana" w:hAnsi="Verdana" w:cs="Times New Roman"/>
                <w:sz w:val="18"/>
                <w:szCs w:val="20"/>
                <w:lang w:val="it-CH"/>
              </w:rPr>
            </w:pPr>
            <w:r w:rsidRPr="00745F13">
              <w:rPr>
                <w:rFonts w:ascii="Verdana" w:hAnsi="Verdana" w:cs="Times New Roman"/>
                <w:sz w:val="18"/>
                <w:szCs w:val="20"/>
                <w:lang w:val="it-CH"/>
              </w:rPr>
              <w:t xml:space="preserve">In cases where no positive change can be ascertained, the group must immediately inform the relevant responsible module leader as well as the head of the Master’s degree programme. The responsible module leader must promptly initiate a relevant procedure. To do this the following steps have to be initiated: </w:t>
            </w:r>
          </w:p>
          <w:p w14:paraId="58031294" w14:textId="77777777" w:rsidR="00745F13" w:rsidRPr="00745F13" w:rsidRDefault="00745F13" w:rsidP="00745F13">
            <w:pPr>
              <w:pStyle w:val="Listenabsatz"/>
              <w:numPr>
                <w:ilvl w:val="0"/>
                <w:numId w:val="14"/>
              </w:numPr>
              <w:spacing w:before="120"/>
              <w:rPr>
                <w:rFonts w:ascii="Verdana" w:hAnsi="Verdana" w:cs="Times New Roman"/>
                <w:sz w:val="18"/>
                <w:szCs w:val="20"/>
                <w:lang w:val="en-US"/>
              </w:rPr>
            </w:pPr>
            <w:r w:rsidRPr="00745F13">
              <w:rPr>
                <w:rFonts w:ascii="Verdana" w:hAnsi="Verdana" w:cs="Times New Roman"/>
                <w:sz w:val="18"/>
                <w:szCs w:val="20"/>
                <w:lang w:val="en-US"/>
              </w:rPr>
              <w:t>All group members are given the opportunity to make a written statement. The group members must verify their statement with evidence (e.g., email correspondence).</w:t>
            </w:r>
            <w:r w:rsidRPr="00745F13">
              <w:rPr>
                <w:lang w:val="en-US"/>
              </w:rPr>
              <w:t xml:space="preserve"> </w:t>
            </w:r>
          </w:p>
          <w:p w14:paraId="757B2265" w14:textId="77777777" w:rsidR="00745F13" w:rsidRPr="00745F13" w:rsidRDefault="00745F13" w:rsidP="00745F13">
            <w:pPr>
              <w:pStyle w:val="Listenabsatz"/>
              <w:numPr>
                <w:ilvl w:val="0"/>
                <w:numId w:val="14"/>
              </w:numPr>
              <w:spacing w:before="120"/>
              <w:rPr>
                <w:rFonts w:ascii="Verdana" w:hAnsi="Verdana" w:cs="Times New Roman"/>
                <w:sz w:val="18"/>
                <w:szCs w:val="20"/>
                <w:lang w:val="en-US"/>
              </w:rPr>
            </w:pPr>
            <w:r w:rsidRPr="00745F13">
              <w:rPr>
                <w:lang w:val="en-US"/>
              </w:rPr>
              <w:t xml:space="preserve">Based on this evidence the relevant responsible module leader will immediately arrange a discussion with the group. </w:t>
            </w:r>
          </w:p>
          <w:p w14:paraId="1118ACF3" w14:textId="2436E6C6" w:rsidR="00745F13" w:rsidRPr="00745F13" w:rsidRDefault="00745F13" w:rsidP="00745F13">
            <w:pPr>
              <w:pStyle w:val="Listenabsatz"/>
              <w:numPr>
                <w:ilvl w:val="0"/>
                <w:numId w:val="14"/>
              </w:numPr>
              <w:spacing w:before="120"/>
              <w:rPr>
                <w:rFonts w:ascii="Verdana" w:hAnsi="Verdana" w:cs="Times New Roman"/>
                <w:sz w:val="18"/>
                <w:szCs w:val="20"/>
                <w:lang w:val="en-US"/>
              </w:rPr>
            </w:pPr>
            <w:r w:rsidRPr="00745F13">
              <w:rPr>
                <w:lang w:val="en-US"/>
              </w:rPr>
              <w:lastRenderedPageBreak/>
              <w:t>Following the discussion, the module leader must take one of the following measures, amongst others (step 3). The measures are to be observed against the background of the remaining processing time of the group assignment and reasonableness.</w:t>
            </w:r>
          </w:p>
          <w:p w14:paraId="07C3B436" w14:textId="77777777" w:rsidR="00745F13" w:rsidRPr="00745F13" w:rsidRDefault="00745F13" w:rsidP="00745F13">
            <w:pPr>
              <w:spacing w:before="120"/>
              <w:rPr>
                <w:lang w:val="en-US"/>
              </w:rPr>
            </w:pPr>
            <w:r w:rsidRPr="00745F13">
              <w:rPr>
                <w:lang w:val="en-US"/>
              </w:rPr>
              <w:t xml:space="preserve">Step 3: Decision on measures </w:t>
            </w:r>
          </w:p>
          <w:p w14:paraId="68243F33" w14:textId="77777777" w:rsidR="00745F13" w:rsidRPr="00745F13" w:rsidRDefault="00745F13" w:rsidP="00745F13">
            <w:pPr>
              <w:spacing w:before="120"/>
              <w:rPr>
                <w:lang w:val="en-US"/>
              </w:rPr>
            </w:pPr>
            <w:r w:rsidRPr="00745F13">
              <w:rPr>
                <w:lang w:val="en-US"/>
              </w:rPr>
              <w:t xml:space="preserve">Measure 1: The module leader defines binding performance and </w:t>
            </w:r>
            <w:proofErr w:type="spellStart"/>
            <w:r w:rsidRPr="00745F13">
              <w:rPr>
                <w:lang w:val="en-US"/>
              </w:rPr>
              <w:t>behaviour</w:t>
            </w:r>
            <w:proofErr w:type="spellEnd"/>
            <w:r w:rsidRPr="00745F13">
              <w:rPr>
                <w:lang w:val="en-US"/>
              </w:rPr>
              <w:t xml:space="preserve"> targets for the group for individual group members. If the targets are not achieved, the group shall be dissolved. </w:t>
            </w:r>
          </w:p>
          <w:p w14:paraId="070D843C" w14:textId="77777777" w:rsidR="00745F13" w:rsidRPr="00745F13" w:rsidRDefault="00745F13" w:rsidP="00745F13">
            <w:pPr>
              <w:spacing w:before="120"/>
              <w:rPr>
                <w:lang w:val="en-US"/>
              </w:rPr>
            </w:pPr>
            <w:r w:rsidRPr="00745F13">
              <w:rPr>
                <w:lang w:val="en-US"/>
              </w:rPr>
              <w:t xml:space="preserve">Measure 2: The group is dissolved. A new group composition is formed. Each part group is given an adapted assignment, derived directly from the original assignment. The performance provided up to now by the group may continue to be used by all group members. </w:t>
            </w:r>
          </w:p>
          <w:p w14:paraId="29D68589" w14:textId="77777777" w:rsidR="00745F13" w:rsidRPr="00745F13" w:rsidRDefault="00745F13" w:rsidP="00745F13">
            <w:pPr>
              <w:spacing w:before="120"/>
              <w:rPr>
                <w:lang w:val="en-US"/>
              </w:rPr>
            </w:pPr>
            <w:r w:rsidRPr="00745F13">
              <w:rPr>
                <w:lang w:val="en-US"/>
              </w:rPr>
              <w:t xml:space="preserve">Measure 3: One group member (or several) is/are excluded from the group. The excluded group member/s is/are given a new assignment, which has nothing in common with the previously common group assignment. </w:t>
            </w:r>
          </w:p>
          <w:p w14:paraId="5C69FD73" w14:textId="77777777" w:rsidR="00745F13" w:rsidRPr="00745F13" w:rsidRDefault="00745F13" w:rsidP="00745F13">
            <w:pPr>
              <w:spacing w:before="120"/>
              <w:rPr>
                <w:lang w:val="en-US"/>
              </w:rPr>
            </w:pPr>
            <w:r w:rsidRPr="00745F13">
              <w:rPr>
                <w:lang w:val="en-US"/>
              </w:rPr>
              <w:t xml:space="preserve">Measure 4: One or several group members is/are excluded from the group. The performance of the excluded group member/s is/are assessed with the grade 1.0. This measure is then to be taken if no reasonable new assignment can be formulated in the remaining time. It can also be taken if the </w:t>
            </w:r>
            <w:proofErr w:type="spellStart"/>
            <w:r w:rsidRPr="00745F13">
              <w:rPr>
                <w:lang w:val="en-US"/>
              </w:rPr>
              <w:t>behaviour</w:t>
            </w:r>
            <w:proofErr w:type="spellEnd"/>
            <w:r w:rsidRPr="00745F13">
              <w:rPr>
                <w:lang w:val="en-US"/>
              </w:rPr>
              <w:t xml:space="preserve"> and or the performance of the excluded group member fell far short of fulfilling the assignment expectations. </w:t>
            </w:r>
          </w:p>
          <w:p w14:paraId="00FF64BE" w14:textId="77777777" w:rsidR="00745F13" w:rsidRPr="00745F13" w:rsidRDefault="00745F13" w:rsidP="00745F13">
            <w:pPr>
              <w:spacing w:before="120"/>
              <w:rPr>
                <w:lang w:val="en-US"/>
              </w:rPr>
            </w:pPr>
            <w:r w:rsidRPr="00745F13">
              <w:rPr>
                <w:lang w:val="en-US"/>
              </w:rPr>
              <w:t xml:space="preserve">Step 4: Notification of the decision </w:t>
            </w:r>
          </w:p>
          <w:p w14:paraId="57BF5B35" w14:textId="692D1159" w:rsidR="00745F13" w:rsidRPr="00745F13" w:rsidRDefault="00745F13" w:rsidP="00745F13">
            <w:pPr>
              <w:spacing w:before="120"/>
              <w:rPr>
                <w:rFonts w:ascii="Verdana" w:hAnsi="Verdana" w:cs="Times New Roman"/>
                <w:sz w:val="18"/>
                <w:szCs w:val="20"/>
                <w:lang w:val="en-US"/>
              </w:rPr>
            </w:pPr>
            <w:r w:rsidRPr="00745F13">
              <w:rPr>
                <w:lang w:val="en-US"/>
              </w:rPr>
              <w:t xml:space="preserve">The module leader informs the group members, other relevant lecturers as well as the head of the </w:t>
            </w:r>
            <w:proofErr w:type="gramStart"/>
            <w:r w:rsidRPr="00745F13">
              <w:rPr>
                <w:lang w:val="en-US"/>
              </w:rPr>
              <w:t>Master’s</w:t>
            </w:r>
            <w:proofErr w:type="gramEnd"/>
            <w:r w:rsidRPr="00745F13">
              <w:rPr>
                <w:lang w:val="en-US"/>
              </w:rPr>
              <w:t xml:space="preserve"> </w:t>
            </w:r>
            <w:proofErr w:type="spellStart"/>
            <w:r w:rsidRPr="00745F13">
              <w:rPr>
                <w:lang w:val="en-US"/>
              </w:rPr>
              <w:t>programme</w:t>
            </w:r>
            <w:proofErr w:type="spellEnd"/>
            <w:r w:rsidRPr="00745F13">
              <w:rPr>
                <w:lang w:val="en-US"/>
              </w:rPr>
              <w:t xml:space="preserve">. Step 5: Further disciplinary measures </w:t>
            </w:r>
            <w:proofErr w:type="gramStart"/>
            <w:r w:rsidRPr="00745F13">
              <w:rPr>
                <w:lang w:val="en-US"/>
              </w:rPr>
              <w:t>The</w:t>
            </w:r>
            <w:proofErr w:type="gramEnd"/>
            <w:r w:rsidRPr="00745F13">
              <w:rPr>
                <w:lang w:val="en-US"/>
              </w:rPr>
              <w:t xml:space="preserve"> head of the </w:t>
            </w:r>
            <w:proofErr w:type="gramStart"/>
            <w:r w:rsidRPr="00745F13">
              <w:rPr>
                <w:lang w:val="en-US"/>
              </w:rPr>
              <w:t>Master’s</w:t>
            </w:r>
            <w:proofErr w:type="gramEnd"/>
            <w:r w:rsidRPr="00745F13">
              <w:rPr>
                <w:lang w:val="en-US"/>
              </w:rPr>
              <w:t xml:space="preserve"> degree </w:t>
            </w:r>
            <w:proofErr w:type="spellStart"/>
            <w:r w:rsidRPr="00745F13">
              <w:rPr>
                <w:lang w:val="en-US"/>
              </w:rPr>
              <w:t>programme</w:t>
            </w:r>
            <w:proofErr w:type="spellEnd"/>
            <w:r w:rsidRPr="00745F13">
              <w:rPr>
                <w:lang w:val="en-US"/>
              </w:rPr>
              <w:t xml:space="preserve"> may initiate additional disciplinary measures against students who have massively violated group regulations or whose performance is not worthy of a university education.</w:t>
            </w:r>
          </w:p>
          <w:p w14:paraId="7A390A8B" w14:textId="77777777" w:rsidR="0004210D" w:rsidRPr="00546188" w:rsidRDefault="0004210D" w:rsidP="000F56C7">
            <w:pPr>
              <w:pBdr>
                <w:bottom w:val="single" w:sz="6" w:space="1" w:color="auto"/>
              </w:pBdr>
              <w:spacing w:before="120"/>
              <w:rPr>
                <w:rFonts w:ascii="Verdana" w:hAnsi="Verdana" w:cs="Times New Roman"/>
                <w:sz w:val="18"/>
                <w:szCs w:val="20"/>
                <w:lang w:val="en-US"/>
              </w:rPr>
            </w:pPr>
          </w:p>
          <w:p w14:paraId="79566EC1" w14:textId="60C88598" w:rsidR="0004210D" w:rsidRDefault="00194F6D" w:rsidP="000F56C7">
            <w:pPr>
              <w:spacing w:before="120"/>
              <w:rPr>
                <w:rFonts w:ascii="Verdana" w:hAnsi="Verdana" w:cs="Times New Roman"/>
                <w:sz w:val="18"/>
                <w:szCs w:val="20"/>
                <w:lang w:val="en-US"/>
              </w:rPr>
            </w:pPr>
            <w:r w:rsidRPr="00546188">
              <w:rPr>
                <w:rFonts w:ascii="Verdana" w:hAnsi="Verdana" w:cs="Times New Roman"/>
                <w:sz w:val="18"/>
                <w:szCs w:val="20"/>
                <w:lang w:val="en-US"/>
              </w:rPr>
              <w:t>Please state what steps you will take when you are not satisfied with each other</w:t>
            </w:r>
            <w:r w:rsidR="00D23BD7" w:rsidRPr="00546188">
              <w:rPr>
                <w:rFonts w:ascii="Verdana" w:hAnsi="Verdana" w:cs="Times New Roman"/>
                <w:sz w:val="18"/>
                <w:szCs w:val="20"/>
                <w:lang w:val="en-US"/>
              </w:rPr>
              <w:t>’</w:t>
            </w:r>
            <w:r w:rsidRPr="00546188">
              <w:rPr>
                <w:rFonts w:ascii="Verdana" w:hAnsi="Verdana" w:cs="Times New Roman"/>
                <w:sz w:val="18"/>
                <w:szCs w:val="20"/>
                <w:lang w:val="en-US"/>
              </w:rPr>
              <w:t>s contributions:</w:t>
            </w:r>
          </w:p>
          <w:p w14:paraId="04541D68" w14:textId="3A7CA57B" w:rsidR="00745F13" w:rsidRPr="00546188" w:rsidRDefault="00745F13" w:rsidP="000F56C7">
            <w:pPr>
              <w:spacing w:before="120"/>
              <w:rPr>
                <w:rFonts w:ascii="Verdana" w:hAnsi="Verdana" w:cs="Times New Roman"/>
                <w:sz w:val="18"/>
                <w:szCs w:val="20"/>
                <w:lang w:val="en-US"/>
              </w:rPr>
            </w:pPr>
            <w:r>
              <w:rPr>
                <w:rFonts w:ascii="Verdana" w:hAnsi="Verdana" w:cs="Times New Roman"/>
                <w:sz w:val="18"/>
                <w:szCs w:val="20"/>
                <w:lang w:val="en-US"/>
              </w:rPr>
              <w:t xml:space="preserve">We will as well start the chain of steps mentioned above. </w:t>
            </w:r>
          </w:p>
          <w:p w14:paraId="03E3D07D" w14:textId="77777777" w:rsidR="0004210D" w:rsidRPr="00546188" w:rsidRDefault="0004210D" w:rsidP="000F56C7">
            <w:pPr>
              <w:pBdr>
                <w:bottom w:val="single" w:sz="6" w:space="1" w:color="auto"/>
              </w:pBdr>
              <w:spacing w:before="120"/>
              <w:rPr>
                <w:rFonts w:ascii="Verdana" w:hAnsi="Verdana" w:cs="Times New Roman"/>
                <w:sz w:val="18"/>
                <w:szCs w:val="20"/>
                <w:lang w:val="en-US"/>
              </w:rPr>
            </w:pPr>
          </w:p>
          <w:p w14:paraId="55C1EDF3" w14:textId="1DDBF5A1" w:rsidR="00AB03F2" w:rsidRPr="00546188" w:rsidRDefault="00AB03F2" w:rsidP="000F56C7">
            <w:pPr>
              <w:rPr>
                <w:rFonts w:ascii="Verdana" w:hAnsi="Verdana" w:cs="Times New Roman"/>
                <w:sz w:val="18"/>
                <w:szCs w:val="20"/>
                <w:lang w:val="en-US"/>
              </w:rPr>
            </w:pPr>
          </w:p>
        </w:tc>
      </w:tr>
      <w:tr w:rsidR="00745F13" w:rsidRPr="00633002" w14:paraId="3B5A12B4" w14:textId="77777777" w:rsidTr="00190B0C">
        <w:trPr>
          <w:trHeight w:val="806"/>
        </w:trPr>
        <w:tc>
          <w:tcPr>
            <w:tcW w:w="9214" w:type="dxa"/>
          </w:tcPr>
          <w:p w14:paraId="7F88BA25" w14:textId="77777777" w:rsidR="00745F13" w:rsidRPr="00546188" w:rsidRDefault="00745F13" w:rsidP="000F56C7">
            <w:pPr>
              <w:spacing w:before="120"/>
              <w:rPr>
                <w:rFonts w:ascii="Verdana" w:hAnsi="Verdana" w:cs="Times New Roman"/>
                <w:sz w:val="18"/>
                <w:szCs w:val="20"/>
                <w:lang w:val="en-US"/>
              </w:rPr>
            </w:pPr>
          </w:p>
        </w:tc>
      </w:tr>
    </w:tbl>
    <w:p w14:paraId="78035366" w14:textId="77777777" w:rsidR="00745F13" w:rsidRPr="00745F13" w:rsidRDefault="00745F13" w:rsidP="00341D80">
      <w:pPr>
        <w:spacing w:line="240" w:lineRule="auto"/>
        <w:rPr>
          <w:rFonts w:ascii="Verdana" w:hAnsi="Verdana"/>
          <w:iCs/>
          <w:color w:val="404040" w:themeColor="text1" w:themeTint="BF"/>
          <w:sz w:val="20"/>
          <w:szCs w:val="20"/>
          <w:lang w:val="en-US"/>
        </w:rPr>
      </w:pPr>
    </w:p>
    <w:sectPr w:rsidR="00745F13" w:rsidRPr="00745F13" w:rsidSect="000F56C7">
      <w:headerReference w:type="default" r:id="rId12"/>
      <w:footerReference w:type="default" r:id="rId1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4721B" w14:textId="77777777" w:rsidR="00192992" w:rsidRDefault="00192992" w:rsidP="000F56C7">
      <w:pPr>
        <w:spacing w:after="0" w:line="240" w:lineRule="auto"/>
      </w:pPr>
      <w:r>
        <w:separator/>
      </w:r>
    </w:p>
  </w:endnote>
  <w:endnote w:type="continuationSeparator" w:id="0">
    <w:p w14:paraId="571123BD" w14:textId="77777777" w:rsidR="00192992" w:rsidRDefault="00192992" w:rsidP="000F5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ETH Light">
    <w:altName w:val="Cambria"/>
    <w:panose1 w:val="020B0604020202020204"/>
    <w:charset w:val="4D"/>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95BB1" w14:textId="65B05335" w:rsidR="0004210D" w:rsidRPr="00AB03F2" w:rsidRDefault="0004210D" w:rsidP="000F56C7">
    <w:pPr>
      <w:pStyle w:val="Fuzeile"/>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28C00" w14:textId="77777777" w:rsidR="00192992" w:rsidRDefault="00192992" w:rsidP="000F56C7">
      <w:pPr>
        <w:spacing w:after="0" w:line="240" w:lineRule="auto"/>
      </w:pPr>
      <w:r>
        <w:separator/>
      </w:r>
    </w:p>
  </w:footnote>
  <w:footnote w:type="continuationSeparator" w:id="0">
    <w:p w14:paraId="516B672C" w14:textId="77777777" w:rsidR="00192992" w:rsidRDefault="00192992" w:rsidP="000F56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F59E2" w14:textId="4356E88A" w:rsidR="00AB03F2" w:rsidRDefault="006F39DC" w:rsidP="000F56C7">
    <w:pPr>
      <w:pBdr>
        <w:bottom w:val="single" w:sz="4" w:space="1" w:color="auto"/>
      </w:pBdr>
      <w:jc w:val="center"/>
      <w:outlineLvl w:val="0"/>
      <w:rPr>
        <w:b/>
        <w:lang w:val="en-US"/>
      </w:rPr>
    </w:pPr>
    <w:r>
      <w:rPr>
        <w:rFonts w:ascii="Times New Roman" w:hAnsi="Times New Roman" w:cs="Times New Roman"/>
        <w:b/>
        <w:noProof/>
        <w:sz w:val="18"/>
        <w:lang w:val="en-US"/>
      </w:rPr>
      <w:drawing>
        <wp:anchor distT="0" distB="0" distL="114300" distR="114300" simplePos="0" relativeHeight="251658240" behindDoc="1" locked="0" layoutInCell="1" allowOverlap="1" wp14:anchorId="7823C3C1" wp14:editId="31F71060">
          <wp:simplePos x="0" y="0"/>
          <wp:positionH relativeFrom="margin">
            <wp:posOffset>4436745</wp:posOffset>
          </wp:positionH>
          <wp:positionV relativeFrom="paragraph">
            <wp:posOffset>-154305</wp:posOffset>
          </wp:positionV>
          <wp:extent cx="1323975" cy="201691"/>
          <wp:effectExtent l="0" t="0" r="0" b="8255"/>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1">
                    <a:extLst>
                      <a:ext uri="{28A0092B-C50C-407E-A947-70E740481C1C}">
                        <a14:useLocalDpi xmlns:a14="http://schemas.microsoft.com/office/drawing/2010/main" val="0"/>
                      </a:ext>
                    </a:extLst>
                  </a:blip>
                  <a:stretch>
                    <a:fillRect/>
                  </a:stretch>
                </pic:blipFill>
                <pic:spPr>
                  <a:xfrm>
                    <a:off x="0" y="0"/>
                    <a:ext cx="1323975" cy="201691"/>
                  </a:xfrm>
                  <a:prstGeom prst="rect">
                    <a:avLst/>
                  </a:prstGeom>
                </pic:spPr>
              </pic:pic>
            </a:graphicData>
          </a:graphic>
          <wp14:sizeRelH relativeFrom="page">
            <wp14:pctWidth>0</wp14:pctWidth>
          </wp14:sizeRelH>
          <wp14:sizeRelV relativeFrom="page">
            <wp14:pctHeight>0</wp14:pctHeight>
          </wp14:sizeRelV>
        </wp:anchor>
      </w:drawing>
    </w:r>
  </w:p>
  <w:p w14:paraId="40A6B729" w14:textId="7DBC9DA3" w:rsidR="0004210D" w:rsidRPr="00546188" w:rsidRDefault="003F7815" w:rsidP="006F39DC">
    <w:pPr>
      <w:pBdr>
        <w:bottom w:val="single" w:sz="4" w:space="1" w:color="auto"/>
      </w:pBdr>
      <w:outlineLvl w:val="0"/>
      <w:rPr>
        <w:rFonts w:ascii="Verdana" w:hAnsi="Verdana" w:cs="Times New Roman"/>
        <w:b/>
        <w:sz w:val="16"/>
        <w:szCs w:val="20"/>
        <w:lang w:val="en-US"/>
      </w:rPr>
    </w:pPr>
    <w:r w:rsidRPr="00546188">
      <w:rPr>
        <w:rFonts w:ascii="Verdana" w:hAnsi="Verdana" w:cs="Times New Roman"/>
        <w:b/>
        <w:sz w:val="20"/>
        <w:szCs w:val="20"/>
        <w:lang w:val="en-US"/>
      </w:rPr>
      <w:t xml:space="preserve">Cooperation </w:t>
    </w:r>
    <w:r w:rsidR="00671B88" w:rsidRPr="00546188">
      <w:rPr>
        <w:rFonts w:ascii="Verdana" w:hAnsi="Verdana" w:cs="Times New Roman"/>
        <w:b/>
        <w:sz w:val="20"/>
        <w:szCs w:val="20"/>
        <w:lang w:val="en-US"/>
      </w:rPr>
      <w:t>Agreement</w:t>
    </w:r>
    <w:r w:rsidRPr="00546188">
      <w:rPr>
        <w:rFonts w:ascii="Verdana" w:hAnsi="Verdana" w:cs="Times New Roman"/>
        <w:b/>
        <w:sz w:val="20"/>
        <w:szCs w:val="20"/>
        <w:lang w:val="en-US"/>
      </w:rPr>
      <w:t xml:space="preserve"> - Team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EEB"/>
    <w:multiLevelType w:val="hybridMultilevel"/>
    <w:tmpl w:val="FF9CA7B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AE76792"/>
    <w:multiLevelType w:val="hybridMultilevel"/>
    <w:tmpl w:val="47AAB9B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C5F1AA4"/>
    <w:multiLevelType w:val="hybridMultilevel"/>
    <w:tmpl w:val="40AEE3A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224311AC"/>
    <w:multiLevelType w:val="hybridMultilevel"/>
    <w:tmpl w:val="D08659C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BC13CFA"/>
    <w:multiLevelType w:val="hybridMultilevel"/>
    <w:tmpl w:val="AEE88C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2C3B0213"/>
    <w:multiLevelType w:val="hybridMultilevel"/>
    <w:tmpl w:val="40AEE3A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35071866"/>
    <w:multiLevelType w:val="hybridMultilevel"/>
    <w:tmpl w:val="3DA69968"/>
    <w:lvl w:ilvl="0" w:tplc="4F74A9B6">
      <w:start w:val="1"/>
      <w:numFmt w:val="upperLetter"/>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579327C"/>
    <w:multiLevelType w:val="hybridMultilevel"/>
    <w:tmpl w:val="F5B4AC9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4B1362FF"/>
    <w:multiLevelType w:val="hybridMultilevel"/>
    <w:tmpl w:val="3CCE232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54080FDE"/>
    <w:multiLevelType w:val="hybridMultilevel"/>
    <w:tmpl w:val="D7846A32"/>
    <w:lvl w:ilvl="0" w:tplc="67A209C0">
      <w:start w:val="1"/>
      <w:numFmt w:val="decimal"/>
      <w:lvlText w:val="%1."/>
      <w:lvlJc w:val="left"/>
      <w:pPr>
        <w:tabs>
          <w:tab w:val="num" w:pos="720"/>
        </w:tabs>
        <w:ind w:left="720" w:hanging="360"/>
      </w:pPr>
    </w:lvl>
    <w:lvl w:ilvl="1" w:tplc="56F457F8">
      <w:start w:val="1683"/>
      <w:numFmt w:val="bullet"/>
      <w:lvlText w:val=""/>
      <w:lvlJc w:val="left"/>
      <w:pPr>
        <w:tabs>
          <w:tab w:val="num" w:pos="1440"/>
        </w:tabs>
        <w:ind w:left="1440" w:hanging="360"/>
      </w:pPr>
      <w:rPr>
        <w:rFonts w:ascii="Wingdings" w:hAnsi="Wingdings" w:hint="default"/>
      </w:rPr>
    </w:lvl>
    <w:lvl w:ilvl="2" w:tplc="2D0C9BC4">
      <w:start w:val="1"/>
      <w:numFmt w:val="decimal"/>
      <w:lvlText w:val="%3."/>
      <w:lvlJc w:val="left"/>
      <w:pPr>
        <w:tabs>
          <w:tab w:val="num" w:pos="2160"/>
        </w:tabs>
        <w:ind w:left="2160" w:hanging="360"/>
      </w:pPr>
    </w:lvl>
    <w:lvl w:ilvl="3" w:tplc="37EE36CA" w:tentative="1">
      <w:start w:val="1"/>
      <w:numFmt w:val="decimal"/>
      <w:lvlText w:val="%4."/>
      <w:lvlJc w:val="left"/>
      <w:pPr>
        <w:tabs>
          <w:tab w:val="num" w:pos="2880"/>
        </w:tabs>
        <w:ind w:left="2880" w:hanging="360"/>
      </w:pPr>
    </w:lvl>
    <w:lvl w:ilvl="4" w:tplc="538A4396" w:tentative="1">
      <w:start w:val="1"/>
      <w:numFmt w:val="decimal"/>
      <w:lvlText w:val="%5."/>
      <w:lvlJc w:val="left"/>
      <w:pPr>
        <w:tabs>
          <w:tab w:val="num" w:pos="3600"/>
        </w:tabs>
        <w:ind w:left="3600" w:hanging="360"/>
      </w:pPr>
    </w:lvl>
    <w:lvl w:ilvl="5" w:tplc="2BF4A450" w:tentative="1">
      <w:start w:val="1"/>
      <w:numFmt w:val="decimal"/>
      <w:lvlText w:val="%6."/>
      <w:lvlJc w:val="left"/>
      <w:pPr>
        <w:tabs>
          <w:tab w:val="num" w:pos="4320"/>
        </w:tabs>
        <w:ind w:left="4320" w:hanging="360"/>
      </w:pPr>
    </w:lvl>
    <w:lvl w:ilvl="6" w:tplc="21285574" w:tentative="1">
      <w:start w:val="1"/>
      <w:numFmt w:val="decimal"/>
      <w:lvlText w:val="%7."/>
      <w:lvlJc w:val="left"/>
      <w:pPr>
        <w:tabs>
          <w:tab w:val="num" w:pos="5040"/>
        </w:tabs>
        <w:ind w:left="5040" w:hanging="360"/>
      </w:pPr>
    </w:lvl>
    <w:lvl w:ilvl="7" w:tplc="A4BC488E" w:tentative="1">
      <w:start w:val="1"/>
      <w:numFmt w:val="decimal"/>
      <w:lvlText w:val="%8."/>
      <w:lvlJc w:val="left"/>
      <w:pPr>
        <w:tabs>
          <w:tab w:val="num" w:pos="5760"/>
        </w:tabs>
        <w:ind w:left="5760" w:hanging="360"/>
      </w:pPr>
    </w:lvl>
    <w:lvl w:ilvl="8" w:tplc="C446461E" w:tentative="1">
      <w:start w:val="1"/>
      <w:numFmt w:val="decimal"/>
      <w:lvlText w:val="%9."/>
      <w:lvlJc w:val="left"/>
      <w:pPr>
        <w:tabs>
          <w:tab w:val="num" w:pos="6480"/>
        </w:tabs>
        <w:ind w:left="6480" w:hanging="360"/>
      </w:pPr>
    </w:lvl>
  </w:abstractNum>
  <w:abstractNum w:abstractNumId="10" w15:restartNumberingAfterBreak="0">
    <w:nsid w:val="54A74F77"/>
    <w:multiLevelType w:val="hybridMultilevel"/>
    <w:tmpl w:val="0BA2B10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60C247C0"/>
    <w:multiLevelType w:val="hybridMultilevel"/>
    <w:tmpl w:val="40AEE3A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67015C7F"/>
    <w:multiLevelType w:val="hybridMultilevel"/>
    <w:tmpl w:val="5E9E4DE0"/>
    <w:lvl w:ilvl="0" w:tplc="01D6EB6A">
      <w:start w:val="1"/>
      <w:numFmt w:val="bullet"/>
      <w:lvlText w:val="­"/>
      <w:lvlJc w:val="left"/>
      <w:pPr>
        <w:tabs>
          <w:tab w:val="num" w:pos="720"/>
        </w:tabs>
        <w:ind w:left="720" w:hanging="360"/>
      </w:pPr>
      <w:rPr>
        <w:rFonts w:ascii="ETH Light" w:hAnsi="ETH Light" w:hint="default"/>
      </w:rPr>
    </w:lvl>
    <w:lvl w:ilvl="1" w:tplc="A74A36C6">
      <w:start w:val="1626"/>
      <w:numFmt w:val="bullet"/>
      <w:lvlText w:val=""/>
      <w:lvlJc w:val="left"/>
      <w:pPr>
        <w:tabs>
          <w:tab w:val="num" w:pos="1440"/>
        </w:tabs>
        <w:ind w:left="1440" w:hanging="360"/>
      </w:pPr>
      <w:rPr>
        <w:rFonts w:ascii="Wingdings" w:hAnsi="Wingdings" w:hint="default"/>
      </w:rPr>
    </w:lvl>
    <w:lvl w:ilvl="2" w:tplc="C3587876" w:tentative="1">
      <w:start w:val="1"/>
      <w:numFmt w:val="bullet"/>
      <w:lvlText w:val=""/>
      <w:lvlJc w:val="left"/>
      <w:pPr>
        <w:tabs>
          <w:tab w:val="num" w:pos="2160"/>
        </w:tabs>
        <w:ind w:left="2160" w:hanging="360"/>
      </w:pPr>
      <w:rPr>
        <w:rFonts w:ascii="Wingdings" w:hAnsi="Wingdings" w:hint="default"/>
      </w:rPr>
    </w:lvl>
    <w:lvl w:ilvl="3" w:tplc="DB06300C" w:tentative="1">
      <w:start w:val="1"/>
      <w:numFmt w:val="bullet"/>
      <w:lvlText w:val=""/>
      <w:lvlJc w:val="left"/>
      <w:pPr>
        <w:tabs>
          <w:tab w:val="num" w:pos="2880"/>
        </w:tabs>
        <w:ind w:left="2880" w:hanging="360"/>
      </w:pPr>
      <w:rPr>
        <w:rFonts w:ascii="Wingdings" w:hAnsi="Wingdings" w:hint="default"/>
      </w:rPr>
    </w:lvl>
    <w:lvl w:ilvl="4" w:tplc="8526691C" w:tentative="1">
      <w:start w:val="1"/>
      <w:numFmt w:val="bullet"/>
      <w:lvlText w:val=""/>
      <w:lvlJc w:val="left"/>
      <w:pPr>
        <w:tabs>
          <w:tab w:val="num" w:pos="3600"/>
        </w:tabs>
        <w:ind w:left="3600" w:hanging="360"/>
      </w:pPr>
      <w:rPr>
        <w:rFonts w:ascii="Wingdings" w:hAnsi="Wingdings" w:hint="default"/>
      </w:rPr>
    </w:lvl>
    <w:lvl w:ilvl="5" w:tplc="AF9CA28A" w:tentative="1">
      <w:start w:val="1"/>
      <w:numFmt w:val="bullet"/>
      <w:lvlText w:val=""/>
      <w:lvlJc w:val="left"/>
      <w:pPr>
        <w:tabs>
          <w:tab w:val="num" w:pos="4320"/>
        </w:tabs>
        <w:ind w:left="4320" w:hanging="360"/>
      </w:pPr>
      <w:rPr>
        <w:rFonts w:ascii="Wingdings" w:hAnsi="Wingdings" w:hint="default"/>
      </w:rPr>
    </w:lvl>
    <w:lvl w:ilvl="6" w:tplc="2962FBF0" w:tentative="1">
      <w:start w:val="1"/>
      <w:numFmt w:val="bullet"/>
      <w:lvlText w:val=""/>
      <w:lvlJc w:val="left"/>
      <w:pPr>
        <w:tabs>
          <w:tab w:val="num" w:pos="5040"/>
        </w:tabs>
        <w:ind w:left="5040" w:hanging="360"/>
      </w:pPr>
      <w:rPr>
        <w:rFonts w:ascii="Wingdings" w:hAnsi="Wingdings" w:hint="default"/>
      </w:rPr>
    </w:lvl>
    <w:lvl w:ilvl="7" w:tplc="CDC817F0" w:tentative="1">
      <w:start w:val="1"/>
      <w:numFmt w:val="bullet"/>
      <w:lvlText w:val=""/>
      <w:lvlJc w:val="left"/>
      <w:pPr>
        <w:tabs>
          <w:tab w:val="num" w:pos="5760"/>
        </w:tabs>
        <w:ind w:left="5760" w:hanging="360"/>
      </w:pPr>
      <w:rPr>
        <w:rFonts w:ascii="Wingdings" w:hAnsi="Wingdings" w:hint="default"/>
      </w:rPr>
    </w:lvl>
    <w:lvl w:ilvl="8" w:tplc="9FBC605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14539E0"/>
    <w:multiLevelType w:val="hybridMultilevel"/>
    <w:tmpl w:val="B8D4343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351147717">
    <w:abstractNumId w:val="8"/>
  </w:num>
  <w:num w:numId="2" w16cid:durableId="1973290310">
    <w:abstractNumId w:val="2"/>
  </w:num>
  <w:num w:numId="3" w16cid:durableId="1012607950">
    <w:abstractNumId w:val="9"/>
  </w:num>
  <w:num w:numId="4" w16cid:durableId="254090923">
    <w:abstractNumId w:val="12"/>
  </w:num>
  <w:num w:numId="5" w16cid:durableId="2050253405">
    <w:abstractNumId w:val="11"/>
  </w:num>
  <w:num w:numId="6" w16cid:durableId="559362381">
    <w:abstractNumId w:val="6"/>
  </w:num>
  <w:num w:numId="7" w16cid:durableId="148601881">
    <w:abstractNumId w:val="5"/>
  </w:num>
  <w:num w:numId="8" w16cid:durableId="1913542169">
    <w:abstractNumId w:val="10"/>
  </w:num>
  <w:num w:numId="9" w16cid:durableId="1248416438">
    <w:abstractNumId w:val="3"/>
  </w:num>
  <w:num w:numId="10" w16cid:durableId="1443577448">
    <w:abstractNumId w:val="7"/>
  </w:num>
  <w:num w:numId="11" w16cid:durableId="1007908140">
    <w:abstractNumId w:val="0"/>
  </w:num>
  <w:num w:numId="12" w16cid:durableId="4018727">
    <w:abstractNumId w:val="1"/>
  </w:num>
  <w:num w:numId="13" w16cid:durableId="837379111">
    <w:abstractNumId w:val="13"/>
  </w:num>
  <w:num w:numId="14" w16cid:durableId="1331846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408"/>
    <w:rsid w:val="0004210D"/>
    <w:rsid w:val="0004725F"/>
    <w:rsid w:val="00057AAC"/>
    <w:rsid w:val="000A595F"/>
    <w:rsid w:val="00152CBE"/>
    <w:rsid w:val="00190B0C"/>
    <w:rsid w:val="00192992"/>
    <w:rsid w:val="00194F6D"/>
    <w:rsid w:val="001D4292"/>
    <w:rsid w:val="00251546"/>
    <w:rsid w:val="0032283D"/>
    <w:rsid w:val="00341D80"/>
    <w:rsid w:val="00394D5A"/>
    <w:rsid w:val="003B30FB"/>
    <w:rsid w:val="003C7CD2"/>
    <w:rsid w:val="003F7815"/>
    <w:rsid w:val="004406D0"/>
    <w:rsid w:val="004A625A"/>
    <w:rsid w:val="00546188"/>
    <w:rsid w:val="00551442"/>
    <w:rsid w:val="005F55B7"/>
    <w:rsid w:val="00633002"/>
    <w:rsid w:val="00653CB4"/>
    <w:rsid w:val="00671B88"/>
    <w:rsid w:val="0068669A"/>
    <w:rsid w:val="006A4D7B"/>
    <w:rsid w:val="006F39DC"/>
    <w:rsid w:val="007225BC"/>
    <w:rsid w:val="00745F13"/>
    <w:rsid w:val="00753408"/>
    <w:rsid w:val="007550A4"/>
    <w:rsid w:val="007664CE"/>
    <w:rsid w:val="007902D4"/>
    <w:rsid w:val="007A1315"/>
    <w:rsid w:val="007A5892"/>
    <w:rsid w:val="00891D13"/>
    <w:rsid w:val="0089548A"/>
    <w:rsid w:val="008A5D86"/>
    <w:rsid w:val="009A1022"/>
    <w:rsid w:val="009F7321"/>
    <w:rsid w:val="009F7AA6"/>
    <w:rsid w:val="00A5209B"/>
    <w:rsid w:val="00AB03F2"/>
    <w:rsid w:val="00AF1680"/>
    <w:rsid w:val="00B04715"/>
    <w:rsid w:val="00B57C8D"/>
    <w:rsid w:val="00C27C30"/>
    <w:rsid w:val="00C6754B"/>
    <w:rsid w:val="00CF3A8D"/>
    <w:rsid w:val="00D23BD7"/>
    <w:rsid w:val="00D3073D"/>
    <w:rsid w:val="00DA5E83"/>
    <w:rsid w:val="00DD3E93"/>
    <w:rsid w:val="00E56FF6"/>
    <w:rsid w:val="00EF266B"/>
    <w:rsid w:val="00F47FB9"/>
    <w:rsid w:val="00FE1E5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AC337"/>
  <w15:docId w15:val="{D8F2B1D8-8F66-497F-990A-D09F6C9CC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0" w:defSemiHidden="0" w:defUnhideWhenUsed="0" w:defQFormat="0" w:count="376">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27080B"/>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8B0372"/>
    <w:pPr>
      <w:ind w:left="720"/>
      <w:contextualSpacing/>
    </w:pPr>
  </w:style>
  <w:style w:type="paragraph" w:styleId="Kopfzeile">
    <w:name w:val="header"/>
    <w:basedOn w:val="Standard"/>
    <w:link w:val="KopfzeileZchn"/>
    <w:uiPriority w:val="99"/>
    <w:unhideWhenUsed/>
    <w:rsid w:val="00CC0F9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C0F95"/>
  </w:style>
  <w:style w:type="paragraph" w:styleId="Fuzeile">
    <w:name w:val="footer"/>
    <w:basedOn w:val="Standard"/>
    <w:link w:val="FuzeileZchn"/>
    <w:uiPriority w:val="99"/>
    <w:unhideWhenUsed/>
    <w:rsid w:val="00CC0F9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C0F95"/>
  </w:style>
  <w:style w:type="paragraph" w:styleId="Sprechblasentext">
    <w:name w:val="Balloon Text"/>
    <w:basedOn w:val="Standard"/>
    <w:link w:val="SprechblasentextZchn"/>
    <w:uiPriority w:val="99"/>
    <w:semiHidden/>
    <w:unhideWhenUsed/>
    <w:rsid w:val="00CC0F95"/>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C0F95"/>
    <w:rPr>
      <w:rFonts w:ascii="Tahoma" w:hAnsi="Tahoma" w:cs="Tahoma"/>
      <w:sz w:val="16"/>
      <w:szCs w:val="16"/>
    </w:rPr>
  </w:style>
  <w:style w:type="table" w:styleId="Tabellenraster">
    <w:name w:val="Table Grid"/>
    <w:basedOn w:val="NormaleTabelle"/>
    <w:uiPriority w:val="59"/>
    <w:rsid w:val="00CC0F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zeichen">
    <w:name w:val="annotation reference"/>
    <w:basedOn w:val="Absatz-Standardschriftart"/>
    <w:uiPriority w:val="99"/>
    <w:semiHidden/>
    <w:unhideWhenUsed/>
    <w:rsid w:val="006F2027"/>
    <w:rPr>
      <w:sz w:val="16"/>
      <w:szCs w:val="16"/>
    </w:rPr>
  </w:style>
  <w:style w:type="paragraph" w:styleId="Kommentartext">
    <w:name w:val="annotation text"/>
    <w:basedOn w:val="Standard"/>
    <w:link w:val="KommentartextZchn"/>
    <w:uiPriority w:val="99"/>
    <w:semiHidden/>
    <w:unhideWhenUsed/>
    <w:rsid w:val="006F2027"/>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6F2027"/>
    <w:rPr>
      <w:sz w:val="20"/>
      <w:szCs w:val="20"/>
    </w:rPr>
  </w:style>
  <w:style w:type="paragraph" w:styleId="Kommentarthema">
    <w:name w:val="annotation subject"/>
    <w:basedOn w:val="Kommentartext"/>
    <w:next w:val="Kommentartext"/>
    <w:link w:val="KommentarthemaZchn"/>
    <w:uiPriority w:val="99"/>
    <w:semiHidden/>
    <w:unhideWhenUsed/>
    <w:rsid w:val="006F2027"/>
    <w:rPr>
      <w:b/>
      <w:bCs/>
    </w:rPr>
  </w:style>
  <w:style w:type="character" w:customStyle="1" w:styleId="KommentarthemaZchn">
    <w:name w:val="Kommentarthema Zchn"/>
    <w:basedOn w:val="KommentartextZchn"/>
    <w:link w:val="Kommentarthema"/>
    <w:uiPriority w:val="99"/>
    <w:semiHidden/>
    <w:rsid w:val="006F2027"/>
    <w:rPr>
      <w:b/>
      <w:bCs/>
      <w:sz w:val="20"/>
      <w:szCs w:val="20"/>
    </w:rPr>
  </w:style>
  <w:style w:type="character" w:styleId="Hyperlink">
    <w:name w:val="Hyperlink"/>
    <w:basedOn w:val="Absatz-Standardschriftart"/>
    <w:rsid w:val="007575B5"/>
    <w:rPr>
      <w:color w:val="0000FF" w:themeColor="hyperlink"/>
      <w:u w:val="single"/>
    </w:rPr>
  </w:style>
  <w:style w:type="paragraph" w:styleId="Dokumentstruktur">
    <w:name w:val="Document Map"/>
    <w:basedOn w:val="Standard"/>
    <w:link w:val="DokumentstrukturZchn"/>
    <w:rsid w:val="00BD74FB"/>
    <w:pPr>
      <w:spacing w:after="0" w:line="240" w:lineRule="auto"/>
    </w:pPr>
    <w:rPr>
      <w:rFonts w:ascii="Lucida Grande" w:hAnsi="Lucida Grande"/>
      <w:sz w:val="24"/>
      <w:szCs w:val="24"/>
    </w:rPr>
  </w:style>
  <w:style w:type="character" w:customStyle="1" w:styleId="DokumentstrukturZchn">
    <w:name w:val="Dokumentstruktur Zchn"/>
    <w:basedOn w:val="Absatz-Standardschriftart"/>
    <w:link w:val="Dokumentstruktur"/>
    <w:rsid w:val="00BD74FB"/>
    <w:rPr>
      <w:rFonts w:ascii="Lucida Grande" w:hAnsi="Lucida Grande"/>
      <w:sz w:val="24"/>
      <w:szCs w:val="24"/>
    </w:rPr>
  </w:style>
  <w:style w:type="paragraph" w:styleId="berarbeitung">
    <w:name w:val="Revision"/>
    <w:hidden/>
    <w:semiHidden/>
    <w:rsid w:val="00551442"/>
    <w:pPr>
      <w:spacing w:after="0" w:line="240" w:lineRule="auto"/>
    </w:pPr>
  </w:style>
  <w:style w:type="character" w:styleId="NichtaufgelsteErwhnung">
    <w:name w:val="Unresolved Mention"/>
    <w:basedOn w:val="Absatz-Standardschriftart"/>
    <w:uiPriority w:val="99"/>
    <w:semiHidden/>
    <w:unhideWhenUsed/>
    <w:rsid w:val="006330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Mattia.bettoja@stud.hslu.ch"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Luca.signorini@stud.hslu.ch"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83DA77A80234049807C58E4A25BE38C" ma:contentTypeVersion="5" ma:contentTypeDescription="Ein neues Dokument erstellen." ma:contentTypeScope="" ma:versionID="d0084e7b1c45919e27b85d29628aae2d">
  <xsd:schema xmlns:xsd="http://www.w3.org/2001/XMLSchema" xmlns:xs="http://www.w3.org/2001/XMLSchema" xmlns:p="http://schemas.microsoft.com/office/2006/metadata/properties" xmlns:ns2="1e3117dc-5aaf-4142-9268-a1911add3cce" targetNamespace="http://schemas.microsoft.com/office/2006/metadata/properties" ma:root="true" ma:fieldsID="8fa2ca1bd92a0d95878a028a36fb3fa4" ns2:_="">
    <xsd:import namespace="1e3117dc-5aaf-4142-9268-a1911add3cc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117dc-5aaf-4142-9268-a1911add3c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ED0B2F-805E-4D6D-AD15-521E248102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3117dc-5aaf-4142-9268-a1911add3c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EA85C6-4168-48EE-AC75-2B95D967445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E34AC62-B1AB-438B-901E-95E407C1BA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632</Words>
  <Characters>3987</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privat</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Michaela Kolbe</dc:creator>
  <cp:lastModifiedBy>Signorini Luca W.MSCIDS.2401</cp:lastModifiedBy>
  <cp:revision>15</cp:revision>
  <cp:lastPrinted>2011-09-21T06:07:00Z</cp:lastPrinted>
  <dcterms:created xsi:type="dcterms:W3CDTF">2023-01-16T08:43:00Z</dcterms:created>
  <dcterms:modified xsi:type="dcterms:W3CDTF">2025-12-18T18:49:00Z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0x010100D83DA77A80234049807C58E4A25BE38C</vt:lpwstr>
  </property>
  <property fmtid="{D5CDD505-2E9C-101B-9397-08002B2CF9AE}" pid="3" name="MSIP_Label_e8b0afbd-3cf7-4707-aee4-8dc9d855de29_Enabled">
    <vt:lpwstr>true</vt:lpwstr>
  </property>
  <property fmtid="{D5CDD505-2E9C-101B-9397-08002B2CF9AE}" pid="4" name="MSIP_Label_e8b0afbd-3cf7-4707-aee4-8dc9d855de29_SetDate">
    <vt:lpwstr>2023-01-16T08:42:26Z</vt:lpwstr>
  </property>
  <property fmtid="{D5CDD505-2E9C-101B-9397-08002B2CF9AE}" pid="5" name="MSIP_Label_e8b0afbd-3cf7-4707-aee4-8dc9d855de29_Method">
    <vt:lpwstr>Standard</vt:lpwstr>
  </property>
  <property fmtid="{D5CDD505-2E9C-101B-9397-08002B2CF9AE}" pid="6" name="MSIP_Label_e8b0afbd-3cf7-4707-aee4-8dc9d855de29_Name">
    <vt:lpwstr>intern</vt:lpwstr>
  </property>
  <property fmtid="{D5CDD505-2E9C-101B-9397-08002B2CF9AE}" pid="7" name="MSIP_Label_e8b0afbd-3cf7-4707-aee4-8dc9d855de29_SiteId">
    <vt:lpwstr>75a34008-d7d1-4924-8e78-31fea86f6e68</vt:lpwstr>
  </property>
  <property fmtid="{D5CDD505-2E9C-101B-9397-08002B2CF9AE}" pid="8" name="MSIP_Label_e8b0afbd-3cf7-4707-aee4-8dc9d855de29_ActionId">
    <vt:lpwstr>db180a93-7d7f-432e-9ed9-a880821f3641</vt:lpwstr>
  </property>
  <property fmtid="{D5CDD505-2E9C-101B-9397-08002B2CF9AE}" pid="9" name="MSIP_Label_e8b0afbd-3cf7-4707-aee4-8dc9d855de29_ContentBits">
    <vt:lpwstr>0</vt:lpwstr>
  </property>
</Properties>
</file>