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41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Membru in comitetul stiintific al unor conferinte internationale (seminare stiintifico-practice, congrese, workshopuri) organizate in strainatate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10.0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44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Prezentari in plen la conferinte internationale organizate in strainatate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20.0</w:t>
            </w:r>
          </w:p>
        </w:tc>
      </w:tr>
    </w:tbl>
    <w:p>
      <w:pPr>
        <w:sectPr>
          <w:pgSz w:w="11907.0" w:h="16839.0"/>
          <w:pgMar w:top="400" w:right="1000" w:bottom="400" w:left="1000" w:header="720" w:footer="720" w:gutter="0"/>
        </w:sectPr>
      </w:pPr>
    </w:p>
    <w:p>
      <w:pPr/>
      <w:r/>
    </w:p>
    <w:p>
      <w:pPr>
        <w:rPr/>
        <w:sectPr>
          <w:pgSz w:w="11907" w:h="16839"/>
          <w:pgMar w:top="400" w:right="1000" w:bottom="400" w:left="1000" w:header="720" w:footer="720" w:gutter="0"/>
        </w:sectPr>
      </w:pPr>
    </w:p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1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Initierea unui nou program de formare profesionala (licenta, masterat, doctorat) aprobat de Senat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7.0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2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Initierea si elaborarea curriculumului unei noi discipline academice incluse in Planul de invatamant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3.0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7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Elaborarea de softuri educationale aprobate de Comisia metodica / Consiliul facultatii Consiliul / metodico-stiintific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2.5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10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Rezultatul obtinut la chestionarea studentilor/masteranzilor referitor la calitatea predarii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15.0</w: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p>
      <w:pPr/>
      <w:r/>
    </w:p>
    <w:p>
      <w:pPr>
        <w:rPr/>
        <w:sectPr>
          <w:pgSz w:w="11907" w:h="16839"/>
          <w:pgMar w:top="400" w:right="1000" w:bottom="400" w:left="1000" w:header="720" w:footer="720" w:gutter="0"/>
        </w:sectPr>
      </w:pPr>
    </w:p>
    <w:tbl>
      <w:tblPr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c>
          <w:tcPr>
            <w:tcW w:w="3302" w:type="dxa"/>
          </w:tcPr>
          <w:p>
            <w:pPr/>
            <w:r>
              <w:t xml:space="preserve">N</w:t>
            </w:r>
          </w:p>
        </w:tc>
        <w:tc>
          <w:tcPr>
            <w:tcW w:w="3302" w:type="dxa"/>
          </w:tcPr>
          <w:p>
            <w:pPr/>
            <w:r>
              <w:t xml:space="preserve">Name</w:t>
            </w:r>
          </w:p>
        </w:tc>
        <w:tc>
          <w:tcPr>
            <w:tcW w:w="3302" w:type="dxa"/>
          </w:tcPr>
          <w:p>
            <w:pPr/>
            <w:r>
              <w:t xml:space="preserve">Result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22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Саrte de specialitate publicate in strainatate la edituri de prestigiu Si recunoscute de comunitatea academica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60.0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28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Citari ale publicatiilor in roviste cotate ISI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4.0</w:t>
            </w:r>
          </w:p>
        </w:tc>
      </w:tr>
      <w:tr>
        <w:trPr/>
        <w:tc>
          <w:tcPr>
            <w:tcW w:w="3302" w:type="dxa"/>
            <w:tcBorders/>
          </w:tcPr>
          <w:p>
            <w:pPr/>
            <w:r>
              <w:t xml:space="preserve">39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Sustinerea tezei de doctor</w:t>
            </w:r>
          </w:p>
        </w:tc>
        <w:tc>
          <w:tcPr>
            <w:tcW w:w="3302" w:type="dxa"/>
            <w:tcBorders/>
          </w:tcPr>
          <w:p>
            <w:pPr/>
            <w:r>
              <w:t xml:space="preserve">20.0</w:t>
            </w:r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p>
      <w:pPr/>
      <w:r/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2023-03-26T15:49:21Z</dcterms:created>
  <dcterms:modified xsi:type="dcterms:W3CDTF">2023-03-26T12:49:21Z</dcterms:modified>
</cp:coreProperties>
</file>