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Cadrul didactic Vladimir Scacodub  Postul: Conferenfiar universitar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9ebdde"/>
          </w:tcPr>
          <w:tcPr>
            <w:shd w:fill="9ebdde"/>
          </w:tcPr>
          <w:tcPr>
            <w:shd w:fill="9ebdde"/>
          </w:tcPr>
          <w:p>
            <w:r>
              <w:t>Anul Universitar</w:t>
            </w:r>
          </w:p>
        </w:tc>
        <w:tc>
          <w:tcPr>
            <w:shd w:fill="9ebdde"/>
          </w:tcPr>
          <w:tcPr>
            <w:shd w:fill="9ebdde"/>
          </w:tcPr>
          <w:tcPr>
            <w:shd w:fill="9ebdde"/>
          </w:tcPr>
          <w:p>
            <w:r>
              <w:t>Domeniile de activitate</w:t>
            </w:r>
          </w:p>
        </w:tc>
        <w:tc>
          <w:tcPr>
            <w:shd w:fill="9ebdde"/>
          </w:tcPr>
          <w:tcPr>
            <w:shd w:fill="9ebdde"/>
          </w:tcPr>
          <w:tcPr>
            <w:shd w:fill="9ebdde"/>
          </w:tcPr>
          <w:p>
            <w:r>
              <w:t>Punctaj final</w:t>
            </w:r>
          </w:p>
        </w:tc>
        <w:tc>
          <w:tcPr>
            <w:shd w:fill="9ebdde"/>
          </w:tcPr>
          <w:tcPr>
            <w:shd w:fill="9ebdde"/>
          </w:tcPr>
          <w:tcPr>
            <w:shd w:fill="9ebdde"/>
          </w:tcPr>
          <w:p>
            <w:r>
              <w:t>Calificativul</w:t>
            </w:r>
          </w:p>
        </w:tc>
      </w:tr>
      <w:tr>
        <w:tc>
          <w:tcPr>
            <w:hMerge w:val="restart"/>
          </w:tcPr>
          <w:p>
            <w:r>
              <w:t>A. PERFORMANTA IN FORMAREA PROFESIONALA A BENEFICIARILOR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2023 - 2022</w:t>
            </w:r>
          </w:p>
        </w:tc>
        <w:tc>
          <w:p/>
        </w:tc>
        <w:tc>
          <w:p>
            <w:r>
              <w:t>40.0</w:t>
            </w:r>
          </w:p>
        </w:tc>
        <w:tc>
          <w:p>
            <w:r>
              <w:t>A</w:t>
            </w:r>
          </w:p>
        </w:tc>
      </w:tr>
      <w:tr>
        <w:tc>
          <w:p>
            <w:r>
              <w:t>2022 - 2021</w:t>
            </w:r>
          </w:p>
        </w:tc>
        <w:tc>
          <w:p/>
        </w:tc>
        <w:tc>
          <w:p>
            <w:r>
              <w:t>5.67</w:t>
            </w:r>
          </w:p>
        </w:tc>
        <w:tc>
          <w:p>
            <w:r>
              <w:t>D</w:t>
            </w:r>
          </w:p>
        </w:tc>
      </w:tr>
      <w:tr>
        <w:tc>
          <w:p>
            <w:r>
              <w:t>2021 - 2020</w:t>
            </w:r>
          </w:p>
        </w:tc>
        <w:tc>
          <w:p/>
        </w:tc>
        <w:tc>
          <w:p>
            <w:r>
              <w:t>13.33</w:t>
            </w:r>
          </w:p>
        </w:tc>
        <w:tc>
          <w:p>
            <w:r>
              <w:t>C</w:t>
            </w:r>
          </w:p>
        </w:tc>
      </w:tr>
      <w:tr>
        <w:tc>
          <w:p>
            <w:r>
              <w:t>2020 - 2019</w:t>
            </w:r>
          </w:p>
        </w:tc>
        <w:tc>
          <w:p/>
        </w:tc>
        <w:tc>
          <w:p>
            <w:r>
              <w:t>65.0</w:t>
            </w:r>
          </w:p>
        </w:tc>
        <w:tc>
          <w:p>
            <w:r>
              <w:t>A</w:t>
            </w:r>
          </w:p>
        </w:tc>
      </w:tr>
      <w:tr>
        <w:tc>
          <w:p>
            <w:r>
              <w:t>2019 - 2018</w:t>
            </w:r>
          </w:p>
        </w:tc>
        <w:tc>
          <w:p/>
        </w:tc>
        <w:tc>
          <w:p>
            <w:r>
              <w:t>11.33</w:t>
            </w:r>
          </w:p>
        </w:tc>
        <w:tc>
          <w:p>
            <w:r>
              <w:t>D</w:t>
            </w:r>
          </w:p>
        </w:tc>
      </w:tr>
      <w:tr>
        <w:tc>
          <w:tcPr>
            <w:shd w:fill="9ebdde"/>
          </w:tcPr>
          <w:tcPr>
            <w:shd w:fill="9ebdde"/>
          </w:tcPr>
          <w:p/>
        </w:tc>
        <w:tc>
          <w:tcPr>
            <w:shd w:fill="9ebdde"/>
          </w:tcPr>
          <w:p>
            <w:r>
              <w:rPr>
                <w:b w:val="on"/>
              </w:rPr>
              <w:t>Total Puncte A:</w:t>
            </w:r>
          </w:p>
        </w:tc>
        <w:tc>
          <w:tcPr>
            <w:shd w:fill="9ebdde"/>
          </w:tcPr>
          <w:p>
            <w:r>
              <w:rPr>
                <w:b w:val="on"/>
              </w:rPr>
              <w:t>135.33</w:t>
            </w:r>
          </w:p>
        </w:tc>
        <w:tc>
          <w:tcPr>
            <w:shd w:fill="9ebdde"/>
          </w:tcPr>
          <w:p/>
        </w:tc>
      </w:tr>
      <w:tr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c>
          <w:tcPr>
            <w:hMerge w:val="restart"/>
          </w:tcPr>
          <w:p>
            <w:r>
              <w:t>B. PERFORMANTA IN CERCETAREA STIINTIFICA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2023 - 2022</w:t>
            </w:r>
          </w:p>
        </w:tc>
        <w:tc>
          <w:p/>
        </w:tc>
        <w:tc>
          <w:p>
            <w:r>
              <w:t>65.0</w:t>
            </w:r>
          </w:p>
        </w:tc>
        <w:tc>
          <w:p>
            <w:r>
              <w:t>A</w:t>
            </w:r>
          </w:p>
        </w:tc>
      </w:tr>
      <w:tr>
        <w:tc>
          <w:p>
            <w:r>
              <w:t>2022 - 2021</w:t>
            </w:r>
          </w:p>
        </w:tc>
        <w:tc>
          <w:p/>
        </w:tc>
        <w:tc>
          <w:p>
            <w:r>
              <w:t>60.0</w:t>
            </w:r>
          </w:p>
        </w:tc>
        <w:tc>
          <w:p>
            <w:r>
              <w:t>A</w:t>
            </w:r>
          </w:p>
        </w:tc>
      </w:tr>
      <w:tr>
        <w:tc>
          <w:p>
            <w:r>
              <w:t>2021 - 2020</w:t>
            </w:r>
          </w:p>
        </w:tc>
        <w:tc>
          <w:p/>
        </w:tc>
        <w:tc>
          <w:p>
            <w:r>
              <w:t>60.0</w:t>
            </w:r>
          </w:p>
        </w:tc>
        <w:tc>
          <w:p>
            <w:r>
              <w:t>A</w:t>
            </w:r>
          </w:p>
        </w:tc>
      </w:tr>
      <w:tr>
        <w:tc>
          <w:p>
            <w:r>
              <w:t>2020 - 2019</w:t>
            </w:r>
          </w:p>
        </w:tc>
        <w:tc>
          <w:p/>
        </w:tc>
        <w:tc>
          <w:p>
            <w:r>
              <w:t>240.0</w:t>
            </w:r>
          </w:p>
        </w:tc>
        <w:tc>
          <w:p>
            <w:r>
              <w:t>A</w:t>
            </w:r>
          </w:p>
        </w:tc>
      </w:tr>
      <w:tr>
        <w:tc>
          <w:p>
            <w:r>
              <w:t>2019 - 2018</w:t>
            </w:r>
          </w:p>
        </w:tc>
        <w:tc>
          <w:p/>
        </w:tc>
        <w:tc>
          <w:p>
            <w:r>
              <w:t>40.0</w:t>
            </w:r>
          </w:p>
        </w:tc>
        <w:tc>
          <w:p>
            <w:r>
              <w:t>A</w:t>
            </w:r>
          </w:p>
        </w:tc>
      </w:tr>
      <w:tr>
        <w:tc>
          <w:tcPr>
            <w:shd w:fill="9ebdde"/>
          </w:tcPr>
          <w:tcPr>
            <w:shd w:fill="9ebdde"/>
          </w:tcPr>
          <w:p/>
        </w:tc>
        <w:tc>
          <w:tcPr>
            <w:shd w:fill="9ebdde"/>
          </w:tcPr>
          <w:p>
            <w:r>
              <w:rPr>
                <w:b w:val="on"/>
              </w:rPr>
              <w:t>Total Puncte B:</w:t>
            </w:r>
          </w:p>
        </w:tc>
        <w:tc>
          <w:tcPr>
            <w:shd w:fill="9ebdde"/>
          </w:tcPr>
          <w:p>
            <w:r>
              <w:rPr>
                <w:b w:val="on"/>
              </w:rPr>
              <w:t>465.0</w:t>
            </w:r>
          </w:p>
        </w:tc>
        <w:tc>
          <w:tcPr>
            <w:shd w:fill="9ebdde"/>
          </w:tcPr>
          <w:p/>
        </w:tc>
      </w:tr>
      <w:tr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c>
          <w:tcPr>
            <w:hMerge w:val="restart"/>
          </w:tcPr>
          <w:p>
            <w:r>
              <w:t>C. PERFORMANTA PRIVIND PARTICIPAREA LA DEZVOLTAREA INSTITUTIONALA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2023 - 2022</w:t>
            </w:r>
          </w:p>
        </w:tc>
        <w:tc>
          <w:p/>
        </w:tc>
        <w:tc>
          <w:p>
            <w:r>
              <w:t>33.33</w:t>
            </w:r>
          </w:p>
        </w:tc>
        <w:tc>
          <w:p>
            <w:r>
              <w:t>A</w:t>
            </w:r>
          </w:p>
        </w:tc>
      </w:tr>
      <w:tr>
        <w:tc>
          <w:p>
            <w:r>
              <w:t>2022 - 2021</w:t>
            </w:r>
          </w:p>
        </w:tc>
        <w:tc>
          <w:p/>
        </w:tc>
        <w:tc>
          <w:p>
            <w:r>
              <w:t>14.67</w:t>
            </w:r>
          </w:p>
        </w:tc>
        <w:tc>
          <w:p>
            <w:r>
              <w:t>A</w:t>
            </w:r>
          </w:p>
        </w:tc>
      </w:tr>
      <w:tr>
        <w:tc>
          <w:p>
            <w:r>
              <w:t>2021 - 2020</w:t>
            </w:r>
          </w:p>
        </w:tc>
        <w:tc>
          <w:p/>
        </w:tc>
        <w:tc>
          <w:p>
            <w:r>
              <w:t>14.67</w:t>
            </w:r>
          </w:p>
        </w:tc>
        <w:tc>
          <w:p>
            <w:r>
              <w:t>A</w:t>
            </w:r>
          </w:p>
        </w:tc>
      </w:tr>
      <w:tr>
        <w:tc>
          <w:p>
            <w:r>
              <w:t>2020 - 2019</w:t>
            </w:r>
          </w:p>
        </w:tc>
        <w:tc>
          <w:p/>
        </w:tc>
        <w:tc>
          <w:p>
            <w:r>
              <w:t>48.0</w:t>
            </w:r>
          </w:p>
        </w:tc>
        <w:tc>
          <w:p>
            <w:r>
              <w:t>A</w:t>
            </w:r>
          </w:p>
        </w:tc>
      </w:tr>
      <w:tr>
        <w:tc>
          <w:p>
            <w:r>
              <w:t>2019 - 2018</w:t>
            </w:r>
          </w:p>
        </w:tc>
        <w:tc>
          <w:p/>
        </w:tc>
        <w:tc>
          <w:p>
            <w:r>
              <w:t>1.33</w:t>
            </w:r>
          </w:p>
        </w:tc>
        <w:tc>
          <w:p>
            <w:r>
              <w:t>D</w:t>
            </w:r>
          </w:p>
        </w:tc>
      </w:tr>
      <w:tr>
        <w:tc>
          <w:tcPr>
            <w:shd w:fill="9ebdde"/>
          </w:tcPr>
          <w:tcPr>
            <w:shd w:fill="9ebdde"/>
          </w:tcPr>
          <w:p/>
        </w:tc>
        <w:tc>
          <w:tcPr>
            <w:shd w:fill="9ebdde"/>
          </w:tcPr>
          <w:p>
            <w:r>
              <w:rPr>
                <w:b w:val="on"/>
              </w:rPr>
              <w:t>Total Puncte C:</w:t>
            </w:r>
          </w:p>
        </w:tc>
        <w:tc>
          <w:tcPr>
            <w:shd w:fill="9ebdde"/>
          </w:tcPr>
          <w:p>
            <w:r>
              <w:rPr>
                <w:b w:val="on"/>
              </w:rPr>
              <w:t>112.0</w:t>
            </w:r>
          </w:p>
        </w:tc>
        <w:tc>
          <w:tcPr>
            <w:shd w:fill="9ebdde"/>
          </w:tcPr>
          <w:p/>
        </w:tc>
      </w:tr>
      <w:tr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2023-05-30T16:49:14Z</dcterms:created>
  <dc:creator>Apache POI</dc:creator>
</cp:coreProperties>
</file>